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D5B" w:rsidRDefault="009F64C8" w:rsidP="006A5EB2">
      <w:pPr>
        <w:adjustRightInd w:val="0"/>
        <w:snapToGrid w:val="0"/>
        <w:spacing w:beforeLines="100" w:before="312" w:line="800" w:lineRule="exact"/>
        <w:ind w:leftChars="1343" w:left="2820" w:rightChars="1300" w:right="2730"/>
        <w:jc w:val="distribute"/>
        <w:rPr>
          <w:rFonts w:ascii="微软雅黑" w:eastAsia="微软雅黑" w:hAnsi="微软雅黑" w:cs="微软雅黑"/>
          <w:b/>
          <w:sz w:val="52"/>
          <w:szCs w:val="52"/>
        </w:rPr>
      </w:pPr>
      <w:r>
        <w:rPr>
          <w:rFonts w:ascii="微软雅黑" w:eastAsia="微软雅黑" w:hAnsi="微软雅黑" w:cs="微软雅黑" w:hint="eastAsia"/>
          <w:b/>
          <w:sz w:val="52"/>
          <w:szCs w:val="52"/>
        </w:rPr>
        <w:t>武汉理工大学</w:t>
      </w:r>
    </w:p>
    <w:p w:rsidR="007C0D5B" w:rsidRDefault="009F64C8">
      <w:pPr>
        <w:tabs>
          <w:tab w:val="left" w:pos="0"/>
        </w:tabs>
        <w:adjustRightInd w:val="0"/>
        <w:snapToGrid w:val="0"/>
        <w:spacing w:afterLines="200" w:after="624" w:line="800" w:lineRule="exact"/>
        <w:ind w:leftChars="800" w:left="1680" w:rightChars="700" w:right="1470"/>
        <w:jc w:val="distribute"/>
        <w:rPr>
          <w:rFonts w:ascii="微软雅黑" w:eastAsia="微软雅黑" w:hAnsi="微软雅黑" w:cs="微软雅黑"/>
          <w:b/>
          <w:sz w:val="52"/>
          <w:szCs w:val="52"/>
        </w:rPr>
      </w:pPr>
      <w:r>
        <w:rPr>
          <w:rFonts w:ascii="微软雅黑" w:eastAsia="微软雅黑" w:hAnsi="微软雅黑" w:cs="微软雅黑" w:hint="eastAsia"/>
          <w:b/>
          <w:sz w:val="52"/>
          <w:szCs w:val="52"/>
        </w:rPr>
        <w:t>成人高等学历继续教育</w:t>
      </w:r>
    </w:p>
    <w:p w:rsidR="007C0D5B" w:rsidRDefault="009F64C8">
      <w:pPr>
        <w:adjustRightInd w:val="0"/>
        <w:snapToGrid w:val="0"/>
        <w:spacing w:line="800" w:lineRule="exact"/>
        <w:jc w:val="center"/>
        <w:rPr>
          <w:rFonts w:ascii="华文新魏" w:eastAsia="华文新魏" w:hAnsi="华文新魏" w:cs="华文新魏"/>
          <w:b/>
          <w:bCs/>
          <w:sz w:val="72"/>
          <w:szCs w:val="72"/>
        </w:rPr>
      </w:pPr>
      <w:r>
        <w:rPr>
          <w:rFonts w:ascii="华文新魏" w:eastAsia="华文新魏" w:hAnsi="华文新魏" w:cs="华文新魏" w:hint="eastAsia"/>
          <w:b/>
          <w:bCs/>
          <w:sz w:val="72"/>
          <w:szCs w:val="72"/>
        </w:rPr>
        <w:t>二</w:t>
      </w:r>
    </w:p>
    <w:p w:rsidR="007C0D5B" w:rsidRDefault="009F64C8">
      <w:pPr>
        <w:adjustRightInd w:val="0"/>
        <w:snapToGrid w:val="0"/>
        <w:spacing w:line="800" w:lineRule="exact"/>
        <w:jc w:val="center"/>
        <w:rPr>
          <w:rFonts w:ascii="华文新魏" w:eastAsia="华文新魏" w:hAnsi="华文新魏" w:cs="华文新魏"/>
          <w:b/>
          <w:bCs/>
          <w:sz w:val="72"/>
          <w:szCs w:val="72"/>
        </w:rPr>
      </w:pPr>
      <w:r>
        <w:rPr>
          <w:rFonts w:ascii="华文新魏" w:eastAsia="华文新魏" w:hAnsi="华文新魏" w:cs="华文新魏" w:hint="eastAsia"/>
          <w:b/>
          <w:bCs/>
          <w:sz w:val="72"/>
          <w:szCs w:val="72"/>
        </w:rPr>
        <w:t>〇</w:t>
      </w:r>
    </w:p>
    <w:p w:rsidR="007C0D5B" w:rsidRDefault="009F64C8">
      <w:pPr>
        <w:adjustRightInd w:val="0"/>
        <w:snapToGrid w:val="0"/>
        <w:spacing w:line="800" w:lineRule="exact"/>
        <w:jc w:val="center"/>
        <w:rPr>
          <w:rFonts w:ascii="华文新魏" w:eastAsia="华文新魏" w:hAnsi="华文新魏" w:cs="华文新魏"/>
          <w:b/>
          <w:bCs/>
          <w:sz w:val="72"/>
          <w:szCs w:val="72"/>
        </w:rPr>
      </w:pPr>
      <w:r>
        <w:rPr>
          <w:rFonts w:ascii="华文新魏" w:eastAsia="华文新魏" w:hAnsi="华文新魏" w:cs="华文新魏" w:hint="eastAsia"/>
          <w:b/>
          <w:bCs/>
          <w:sz w:val="72"/>
          <w:szCs w:val="72"/>
        </w:rPr>
        <w:t>二</w:t>
      </w:r>
    </w:p>
    <w:p w:rsidR="007C0D5B" w:rsidRDefault="009F64C8">
      <w:pPr>
        <w:adjustRightInd w:val="0"/>
        <w:snapToGrid w:val="0"/>
        <w:spacing w:line="800" w:lineRule="exact"/>
        <w:jc w:val="center"/>
        <w:rPr>
          <w:rFonts w:ascii="华文新魏" w:eastAsia="华文新魏" w:hAnsi="华文新魏" w:cs="华文新魏"/>
          <w:b/>
          <w:bCs/>
          <w:sz w:val="72"/>
          <w:szCs w:val="72"/>
        </w:rPr>
      </w:pPr>
      <w:r>
        <w:rPr>
          <w:rFonts w:ascii="华文新魏" w:eastAsia="华文新魏" w:hAnsi="华文新魏" w:cs="华文新魏" w:hint="eastAsia"/>
          <w:b/>
          <w:bCs/>
          <w:sz w:val="72"/>
          <w:szCs w:val="72"/>
        </w:rPr>
        <w:t>一</w:t>
      </w:r>
    </w:p>
    <w:p w:rsidR="007C0D5B" w:rsidRDefault="009F64C8">
      <w:pPr>
        <w:adjustRightInd w:val="0"/>
        <w:snapToGrid w:val="0"/>
        <w:spacing w:line="800" w:lineRule="exact"/>
        <w:jc w:val="center"/>
        <w:rPr>
          <w:rFonts w:ascii="华文新魏" w:eastAsia="华文新魏" w:hAnsi="华文新魏" w:cs="华文新魏"/>
          <w:b/>
          <w:bCs/>
          <w:sz w:val="72"/>
          <w:szCs w:val="72"/>
        </w:rPr>
      </w:pPr>
      <w:r>
        <w:rPr>
          <w:rFonts w:ascii="华文新魏" w:eastAsia="华文新魏" w:hAnsi="华文新魏" w:cs="华文新魏" w:hint="eastAsia"/>
          <w:b/>
          <w:bCs/>
          <w:sz w:val="72"/>
          <w:szCs w:val="72"/>
        </w:rPr>
        <w:t>年</w:t>
      </w:r>
    </w:p>
    <w:p w:rsidR="007C0D5B" w:rsidRDefault="009F64C8">
      <w:pPr>
        <w:adjustRightInd w:val="0"/>
        <w:snapToGrid w:val="0"/>
        <w:spacing w:line="800" w:lineRule="exact"/>
        <w:jc w:val="center"/>
        <w:rPr>
          <w:rFonts w:ascii="华文新魏" w:eastAsia="华文新魏" w:hAnsi="华文新魏" w:cs="华文新魏"/>
          <w:b/>
          <w:bCs/>
          <w:sz w:val="72"/>
          <w:szCs w:val="72"/>
        </w:rPr>
      </w:pPr>
      <w:r>
        <w:rPr>
          <w:rFonts w:ascii="华文新魏" w:eastAsia="华文新魏" w:hAnsi="华文新魏" w:cs="华文新魏" w:hint="eastAsia"/>
          <w:b/>
          <w:bCs/>
          <w:sz w:val="72"/>
          <w:szCs w:val="72"/>
        </w:rPr>
        <w:t>春</w:t>
      </w:r>
    </w:p>
    <w:p w:rsidR="007C0D5B" w:rsidRDefault="009F64C8">
      <w:pPr>
        <w:adjustRightInd w:val="0"/>
        <w:snapToGrid w:val="0"/>
        <w:spacing w:line="800" w:lineRule="exact"/>
        <w:jc w:val="center"/>
        <w:rPr>
          <w:rFonts w:ascii="华文新魏" w:eastAsia="华文新魏" w:hAnsi="华文新魏" w:cs="华文新魏"/>
          <w:b/>
          <w:bCs/>
          <w:sz w:val="72"/>
          <w:szCs w:val="72"/>
        </w:rPr>
      </w:pPr>
      <w:r>
        <w:rPr>
          <w:rFonts w:ascii="华文新魏" w:eastAsia="华文新魏" w:hAnsi="华文新魏" w:cs="华文新魏" w:hint="eastAsia"/>
          <w:b/>
          <w:bCs/>
          <w:sz w:val="72"/>
          <w:szCs w:val="72"/>
        </w:rPr>
        <w:t>季</w:t>
      </w:r>
    </w:p>
    <w:p w:rsidR="007C0D5B" w:rsidRDefault="009F64C8">
      <w:pPr>
        <w:adjustRightInd w:val="0"/>
        <w:snapToGrid w:val="0"/>
        <w:spacing w:line="800" w:lineRule="exact"/>
        <w:jc w:val="center"/>
        <w:rPr>
          <w:rFonts w:ascii="华文新魏" w:eastAsia="华文新魏" w:hAnsi="华文新魏" w:cs="华文新魏"/>
          <w:b/>
          <w:bCs/>
          <w:sz w:val="72"/>
          <w:szCs w:val="72"/>
        </w:rPr>
      </w:pPr>
      <w:proofErr w:type="gramStart"/>
      <w:r>
        <w:rPr>
          <w:rFonts w:ascii="华文新魏" w:eastAsia="华文新魏" w:hAnsi="华文新魏" w:cs="华文新魏" w:hint="eastAsia"/>
          <w:b/>
          <w:bCs/>
          <w:sz w:val="72"/>
          <w:szCs w:val="72"/>
        </w:rPr>
        <w:t>培</w:t>
      </w:r>
      <w:proofErr w:type="gramEnd"/>
    </w:p>
    <w:p w:rsidR="007C0D5B" w:rsidRDefault="009F64C8">
      <w:pPr>
        <w:adjustRightInd w:val="0"/>
        <w:snapToGrid w:val="0"/>
        <w:spacing w:line="800" w:lineRule="exact"/>
        <w:jc w:val="center"/>
        <w:rPr>
          <w:rFonts w:ascii="华文新魏" w:eastAsia="华文新魏" w:hAnsi="华文新魏" w:cs="华文新魏"/>
          <w:b/>
          <w:bCs/>
          <w:sz w:val="72"/>
          <w:szCs w:val="72"/>
        </w:rPr>
      </w:pPr>
      <w:r>
        <w:rPr>
          <w:rFonts w:ascii="华文新魏" w:eastAsia="华文新魏" w:hAnsi="华文新魏" w:cs="华文新魏" w:hint="eastAsia"/>
          <w:b/>
          <w:bCs/>
          <w:sz w:val="72"/>
          <w:szCs w:val="72"/>
        </w:rPr>
        <w:t>养</w:t>
      </w:r>
    </w:p>
    <w:p w:rsidR="007C0D5B" w:rsidRDefault="009F64C8">
      <w:pPr>
        <w:adjustRightInd w:val="0"/>
        <w:snapToGrid w:val="0"/>
        <w:spacing w:line="800" w:lineRule="exact"/>
        <w:jc w:val="center"/>
        <w:rPr>
          <w:rFonts w:ascii="华文新魏" w:eastAsia="华文新魏" w:hAnsi="华文新魏" w:cs="华文新魏"/>
          <w:b/>
          <w:bCs/>
          <w:sz w:val="72"/>
          <w:szCs w:val="72"/>
        </w:rPr>
      </w:pPr>
      <w:r>
        <w:rPr>
          <w:rFonts w:ascii="华文新魏" w:eastAsia="华文新魏" w:hAnsi="华文新魏" w:cs="华文新魏" w:hint="eastAsia"/>
          <w:b/>
          <w:bCs/>
          <w:sz w:val="72"/>
          <w:szCs w:val="72"/>
        </w:rPr>
        <w:t>方</w:t>
      </w:r>
    </w:p>
    <w:p w:rsidR="007C0D5B" w:rsidRDefault="009F64C8">
      <w:pPr>
        <w:adjustRightInd w:val="0"/>
        <w:snapToGrid w:val="0"/>
        <w:spacing w:line="800" w:lineRule="exact"/>
        <w:jc w:val="center"/>
        <w:rPr>
          <w:rFonts w:ascii="华文新魏" w:eastAsia="华文新魏" w:hAnsi="华文新魏" w:cs="华文新魏"/>
          <w:b/>
          <w:bCs/>
          <w:sz w:val="72"/>
          <w:szCs w:val="72"/>
        </w:rPr>
      </w:pPr>
      <w:r>
        <w:rPr>
          <w:rFonts w:ascii="华文新魏" w:eastAsia="华文新魏" w:hAnsi="华文新魏" w:cs="华文新魏" w:hint="eastAsia"/>
          <w:b/>
          <w:bCs/>
          <w:sz w:val="72"/>
          <w:szCs w:val="72"/>
        </w:rPr>
        <w:t>案</w:t>
      </w:r>
    </w:p>
    <w:p w:rsidR="007C0D5B" w:rsidRDefault="007C0D5B">
      <w:pPr>
        <w:adjustRightInd w:val="0"/>
        <w:snapToGrid w:val="0"/>
        <w:spacing w:line="800" w:lineRule="exact"/>
        <w:jc w:val="center"/>
        <w:rPr>
          <w:rFonts w:ascii="华文新魏" w:eastAsia="华文新魏" w:hAnsi="华文新魏" w:cs="华文新魏"/>
          <w:b/>
          <w:bCs/>
          <w:sz w:val="72"/>
          <w:szCs w:val="72"/>
        </w:rPr>
      </w:pPr>
    </w:p>
    <w:p w:rsidR="007C0D5B" w:rsidRDefault="009F64C8">
      <w:pPr>
        <w:jc w:val="center"/>
        <w:rPr>
          <w:rFonts w:ascii="微软雅黑" w:eastAsia="微软雅黑" w:hAnsi="微软雅黑"/>
          <w:b/>
          <w:bCs/>
          <w:sz w:val="36"/>
          <w:szCs w:val="36"/>
        </w:rPr>
      </w:pPr>
      <w:r>
        <w:rPr>
          <w:rFonts w:ascii="微软雅黑" w:eastAsia="微软雅黑" w:hAnsi="微软雅黑" w:hint="eastAsia"/>
          <w:b/>
          <w:bCs/>
          <w:sz w:val="36"/>
          <w:szCs w:val="36"/>
        </w:rPr>
        <w:t>（</w:t>
      </w:r>
      <w:r>
        <w:rPr>
          <w:rFonts w:ascii="微软雅黑" w:eastAsia="微软雅黑" w:hAnsi="微软雅黑" w:hint="eastAsia"/>
          <w:b/>
          <w:bCs/>
          <w:sz w:val="36"/>
          <w:szCs w:val="36"/>
        </w:rPr>
        <w:t>202</w:t>
      </w:r>
      <w:r>
        <w:rPr>
          <w:rFonts w:ascii="微软雅黑" w:eastAsia="微软雅黑" w:hAnsi="微软雅黑" w:hint="eastAsia"/>
          <w:b/>
          <w:bCs/>
          <w:sz w:val="36"/>
          <w:szCs w:val="36"/>
        </w:rPr>
        <w:t>1</w:t>
      </w:r>
      <w:r>
        <w:rPr>
          <w:rFonts w:ascii="微软雅黑" w:eastAsia="微软雅黑" w:hAnsi="微软雅黑" w:hint="eastAsia"/>
          <w:b/>
          <w:bCs/>
          <w:sz w:val="36"/>
          <w:szCs w:val="36"/>
        </w:rPr>
        <w:t>年</w:t>
      </w:r>
      <w:r>
        <w:rPr>
          <w:rFonts w:ascii="微软雅黑" w:eastAsia="微软雅黑" w:hAnsi="微软雅黑" w:hint="eastAsia"/>
          <w:b/>
          <w:bCs/>
          <w:sz w:val="36"/>
          <w:szCs w:val="36"/>
        </w:rPr>
        <w:t>春</w:t>
      </w:r>
      <w:r>
        <w:rPr>
          <w:rFonts w:ascii="微软雅黑" w:eastAsia="微软雅黑" w:hAnsi="微软雅黑" w:hint="eastAsia"/>
          <w:b/>
          <w:bCs/>
          <w:sz w:val="36"/>
          <w:szCs w:val="36"/>
        </w:rPr>
        <w:t>季入学适用）</w:t>
      </w:r>
    </w:p>
    <w:p w:rsidR="007C0D5B" w:rsidRDefault="009F64C8">
      <w:pPr>
        <w:jc w:val="center"/>
        <w:rPr>
          <w:rFonts w:ascii="微软雅黑" w:eastAsia="微软雅黑" w:hAnsi="微软雅黑"/>
          <w:b/>
          <w:bCs/>
          <w:sz w:val="44"/>
          <w:szCs w:val="44"/>
        </w:rPr>
      </w:pPr>
      <w:r>
        <w:rPr>
          <w:rFonts w:ascii="微软雅黑" w:eastAsia="微软雅黑" w:hAnsi="微软雅黑" w:hint="eastAsia"/>
          <w:b/>
          <w:bCs/>
          <w:sz w:val="44"/>
          <w:szCs w:val="44"/>
        </w:rPr>
        <w:t>武汉理工大学继续教育学院</w:t>
      </w:r>
    </w:p>
    <w:p w:rsidR="007C0D5B" w:rsidRDefault="007C0D5B">
      <w:pPr>
        <w:jc w:val="center"/>
        <w:rPr>
          <w:rFonts w:ascii="微软雅黑" w:eastAsia="微软雅黑" w:hAnsi="微软雅黑"/>
          <w:b/>
          <w:bCs/>
          <w:sz w:val="44"/>
          <w:szCs w:val="44"/>
        </w:rPr>
        <w:sectPr w:rsidR="007C0D5B">
          <w:footerReference w:type="default" r:id="rId9"/>
          <w:pgSz w:w="11906" w:h="16838"/>
          <w:pgMar w:top="1134" w:right="1418" w:bottom="1134" w:left="1418" w:header="851" w:footer="567" w:gutter="0"/>
          <w:cols w:space="425"/>
          <w:titlePg/>
          <w:docGrid w:type="lines" w:linePitch="312"/>
        </w:sectPr>
      </w:pPr>
    </w:p>
    <w:p w:rsidR="007C0D5B" w:rsidRDefault="009F64C8">
      <w:pPr>
        <w:widowControl/>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lastRenderedPageBreak/>
        <w:t>2021</w:t>
      </w:r>
      <w:r>
        <w:rPr>
          <w:rFonts w:asciiTheme="majorEastAsia" w:eastAsiaTheme="majorEastAsia" w:hAnsiTheme="majorEastAsia" w:hint="eastAsia"/>
          <w:b/>
          <w:bCs/>
          <w:sz w:val="44"/>
          <w:szCs w:val="44"/>
        </w:rPr>
        <w:t>年春季成人高等学历继续教育培养方案</w:t>
      </w:r>
    </w:p>
    <w:p w:rsidR="007C0D5B" w:rsidRDefault="009F64C8">
      <w:pPr>
        <w:adjustRightInd w:val="0"/>
        <w:snapToGrid w:val="0"/>
        <w:spacing w:line="800" w:lineRule="exact"/>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目</w:t>
      </w:r>
      <w:r>
        <w:rPr>
          <w:rFonts w:asciiTheme="majorEastAsia" w:eastAsiaTheme="majorEastAsia" w:hAnsiTheme="majorEastAsia" w:hint="eastAsia"/>
          <w:b/>
          <w:bCs/>
          <w:sz w:val="44"/>
          <w:szCs w:val="44"/>
        </w:rPr>
        <w:t xml:space="preserve">  </w:t>
      </w:r>
      <w:r>
        <w:rPr>
          <w:rFonts w:asciiTheme="majorEastAsia" w:eastAsiaTheme="majorEastAsia" w:hAnsiTheme="majorEastAsia" w:hint="eastAsia"/>
          <w:b/>
          <w:bCs/>
          <w:sz w:val="44"/>
          <w:szCs w:val="44"/>
        </w:rPr>
        <w:t>录</w:t>
      </w:r>
    </w:p>
    <w:p w:rsidR="007C0D5B" w:rsidRDefault="009F64C8">
      <w:pPr>
        <w:adjustRightInd w:val="0"/>
        <w:snapToGrid w:val="0"/>
        <w:spacing w:line="800" w:lineRule="exact"/>
        <w:jc w:val="left"/>
        <w:rPr>
          <w:rFonts w:asciiTheme="majorEastAsia" w:eastAsiaTheme="majorEastAsia" w:hAnsiTheme="majorEastAsia"/>
          <w:b/>
          <w:bCs/>
          <w:sz w:val="24"/>
          <w:szCs w:val="28"/>
        </w:rPr>
      </w:pPr>
      <w:r>
        <w:rPr>
          <w:rFonts w:asciiTheme="majorEastAsia" w:eastAsiaTheme="majorEastAsia" w:hAnsiTheme="majorEastAsia" w:hint="eastAsia"/>
          <w:b/>
          <w:bCs/>
          <w:sz w:val="24"/>
          <w:szCs w:val="28"/>
        </w:rPr>
        <w:t>一</w:t>
      </w:r>
      <w:r>
        <w:rPr>
          <w:rFonts w:asciiTheme="majorEastAsia" w:eastAsiaTheme="majorEastAsia" w:hAnsiTheme="majorEastAsia" w:hint="eastAsia"/>
          <w:b/>
          <w:bCs/>
          <w:sz w:val="24"/>
          <w:szCs w:val="28"/>
        </w:rPr>
        <w:t>、专科起点本科专业培养方案</w:t>
      </w:r>
    </w:p>
    <w:p w:rsidR="007C0D5B" w:rsidRDefault="009F64C8">
      <w:pPr>
        <w:tabs>
          <w:tab w:val="left" w:pos="8931"/>
        </w:tabs>
        <w:spacing w:beforeLines="50" w:before="156" w:afterLines="50" w:after="156" w:line="360" w:lineRule="auto"/>
        <w:ind w:rightChars="71" w:right="149"/>
        <w:jc w:val="distribute"/>
        <w:rPr>
          <w:rFonts w:asciiTheme="minorEastAsia" w:eastAsiaTheme="minorEastAsia" w:hAnsiTheme="minorEastAsia"/>
        </w:rPr>
      </w:pPr>
      <w:r>
        <w:rPr>
          <w:rFonts w:asciiTheme="minorEastAsia" w:eastAsiaTheme="minorEastAsia" w:hAnsiTheme="minorEastAsia" w:hint="eastAsia"/>
        </w:rPr>
        <w:t>关于制定武汉理工大学成人高等学历继续教育专升本培养方案（</w:t>
      </w:r>
      <w:r>
        <w:rPr>
          <w:rFonts w:asciiTheme="minorEastAsia" w:eastAsiaTheme="minorEastAsia" w:hAnsiTheme="minorEastAsia" w:hint="eastAsia"/>
        </w:rPr>
        <w:t>2021</w:t>
      </w:r>
      <w:r>
        <w:rPr>
          <w:rFonts w:asciiTheme="minorEastAsia" w:eastAsiaTheme="minorEastAsia" w:hAnsiTheme="minorEastAsia" w:hint="eastAsia"/>
        </w:rPr>
        <w:t>版）的原则意见</w:t>
      </w:r>
      <w:r>
        <w:rPr>
          <w:rFonts w:asciiTheme="minorEastAsia" w:eastAsiaTheme="minorEastAsia" w:hAnsiTheme="minorEastAsia" w:hint="eastAsia"/>
        </w:rPr>
        <w:t xml:space="preserve"> </w:t>
      </w:r>
      <w:r>
        <w:rPr>
          <w:rFonts w:asciiTheme="minorEastAsia" w:eastAsiaTheme="minorEastAsia" w:hAnsiTheme="minorEastAsia" w:hint="eastAsia"/>
          <w:bCs/>
        </w:rPr>
        <w:t>……</w:t>
      </w:r>
      <w:proofErr w:type="gramStart"/>
      <w:r>
        <w:rPr>
          <w:rFonts w:asciiTheme="minorEastAsia" w:eastAsiaTheme="minorEastAsia" w:hAnsiTheme="minorEastAsia" w:hint="eastAsia"/>
          <w:bCs/>
        </w:rPr>
        <w:t>……</w:t>
      </w:r>
      <w:proofErr w:type="gramEnd"/>
      <w:r>
        <w:rPr>
          <w:rFonts w:asciiTheme="minorEastAsia" w:eastAsiaTheme="minorEastAsia" w:hAnsiTheme="minorEastAsia" w:hint="eastAsia"/>
          <w:bCs/>
        </w:rPr>
        <w:t>1</w:t>
      </w:r>
    </w:p>
    <w:p w:rsidR="007C0D5B" w:rsidRDefault="009F64C8">
      <w:pPr>
        <w:tabs>
          <w:tab w:val="left" w:pos="105"/>
        </w:tabs>
        <w:spacing w:beforeLines="50" w:before="156" w:afterLines="50" w:after="156" w:line="360" w:lineRule="auto"/>
        <w:ind w:rightChars="71" w:right="149"/>
        <w:jc w:val="distribute"/>
        <w:rPr>
          <w:rFonts w:asciiTheme="minorEastAsia" w:eastAsiaTheme="minorEastAsia" w:hAnsiTheme="minorEastAsia"/>
        </w:rPr>
      </w:pPr>
      <w:r>
        <w:rPr>
          <w:rFonts w:asciiTheme="minorEastAsia" w:eastAsiaTheme="minorEastAsia" w:hAnsiTheme="minorEastAsia" w:hint="eastAsia"/>
        </w:rPr>
        <w:t>计算机科学与技术专业</w:t>
      </w:r>
      <w:r>
        <w:rPr>
          <w:rFonts w:asciiTheme="minorEastAsia" w:eastAsiaTheme="minorEastAsia" w:hAnsiTheme="minorEastAsia" w:hint="eastAsia"/>
        </w:rPr>
        <w:t xml:space="preserve"> </w:t>
      </w:r>
      <w:r>
        <w:rPr>
          <w:rFonts w:asciiTheme="minorEastAsia" w:eastAsiaTheme="minorEastAsia" w:hAnsiTheme="minorEastAsia" w:hint="eastAsia"/>
          <w:bCs/>
        </w:rPr>
        <w:t>……</w:t>
      </w:r>
      <w:proofErr w:type="gramStart"/>
      <w:r>
        <w:rPr>
          <w:rFonts w:asciiTheme="minorEastAsia" w:eastAsiaTheme="minorEastAsia" w:hAnsiTheme="minorEastAsia" w:hint="eastAsia"/>
          <w:bCs/>
        </w:rPr>
        <w:t>……………………………………………………………………………</w:t>
      </w:r>
      <w:proofErr w:type="gramEnd"/>
      <w:r>
        <w:rPr>
          <w:rFonts w:asciiTheme="minorEastAsia" w:eastAsiaTheme="minorEastAsia" w:hAnsiTheme="minorEastAsia" w:hint="eastAsia"/>
          <w:bCs/>
        </w:rPr>
        <w:t>5</w:t>
      </w:r>
    </w:p>
    <w:p w:rsidR="007C0D5B" w:rsidRDefault="009F64C8">
      <w:pPr>
        <w:tabs>
          <w:tab w:val="right" w:pos="8931"/>
        </w:tabs>
        <w:spacing w:beforeLines="50" w:before="156" w:afterLines="50" w:after="156" w:line="360" w:lineRule="auto"/>
        <w:rPr>
          <w:rFonts w:asciiTheme="minorEastAsia" w:eastAsiaTheme="minorEastAsia" w:hAnsiTheme="minorEastAsia"/>
        </w:rPr>
      </w:pPr>
      <w:r>
        <w:rPr>
          <w:rFonts w:asciiTheme="minorEastAsia" w:eastAsiaTheme="minorEastAsia" w:hAnsiTheme="minorEastAsia"/>
        </w:rPr>
        <w:t>工商管理专业</w:t>
      </w:r>
      <w:r>
        <w:rPr>
          <w:rFonts w:asciiTheme="minorEastAsia" w:eastAsiaTheme="minorEastAsia" w:hAnsiTheme="minorEastAsia" w:hint="eastAsia"/>
        </w:rPr>
        <w:t xml:space="preserve"> </w:t>
      </w:r>
      <w:r>
        <w:rPr>
          <w:rFonts w:asciiTheme="minorEastAsia" w:eastAsiaTheme="minorEastAsia" w:hAnsiTheme="minorEastAsia" w:hint="eastAsia"/>
        </w:rPr>
        <w:t>……</w:t>
      </w:r>
      <w:proofErr w:type="gramStart"/>
      <w:r>
        <w:rPr>
          <w:rFonts w:asciiTheme="minorEastAsia" w:eastAsiaTheme="minorEastAsia" w:hAnsiTheme="minorEastAsia" w:hint="eastAsia"/>
        </w:rPr>
        <w:t>………………………………………………………………………………………</w:t>
      </w:r>
      <w:proofErr w:type="gramEnd"/>
      <w:r>
        <w:rPr>
          <w:rFonts w:asciiTheme="minorEastAsia" w:eastAsiaTheme="minorEastAsia" w:hAnsiTheme="minorEastAsia" w:hint="eastAsia"/>
        </w:rPr>
        <w:t>12</w:t>
      </w:r>
    </w:p>
    <w:p w:rsidR="007C0D5B" w:rsidRDefault="009F64C8">
      <w:pPr>
        <w:tabs>
          <w:tab w:val="right" w:pos="8931"/>
        </w:tabs>
        <w:spacing w:beforeLines="50" w:before="156" w:afterLines="50" w:after="156" w:line="360" w:lineRule="auto"/>
        <w:rPr>
          <w:rFonts w:asciiTheme="minorEastAsia" w:eastAsiaTheme="minorEastAsia" w:hAnsiTheme="minorEastAsia"/>
        </w:rPr>
      </w:pPr>
      <w:r>
        <w:rPr>
          <w:rFonts w:asciiTheme="minorEastAsia" w:eastAsiaTheme="minorEastAsia" w:hAnsiTheme="minorEastAsia"/>
        </w:rPr>
        <w:t>土木工程专业</w:t>
      </w:r>
      <w:r>
        <w:rPr>
          <w:rFonts w:asciiTheme="minorEastAsia" w:eastAsiaTheme="minorEastAsia" w:hAnsiTheme="minorEastAsia" w:hint="eastAsia"/>
        </w:rPr>
        <w:t xml:space="preserve"> </w:t>
      </w:r>
      <w:r>
        <w:rPr>
          <w:rFonts w:asciiTheme="minorEastAsia" w:eastAsiaTheme="minorEastAsia" w:hAnsiTheme="minorEastAsia" w:hint="eastAsia"/>
          <w:bCs/>
        </w:rPr>
        <w:t>……</w:t>
      </w:r>
      <w:proofErr w:type="gramStart"/>
      <w:r>
        <w:rPr>
          <w:rFonts w:asciiTheme="minorEastAsia" w:eastAsiaTheme="minorEastAsia" w:hAnsiTheme="minorEastAsia" w:hint="eastAsia"/>
          <w:bCs/>
        </w:rPr>
        <w:t>………………………………………………………………………………………</w:t>
      </w:r>
      <w:proofErr w:type="gramEnd"/>
      <w:r>
        <w:rPr>
          <w:rFonts w:asciiTheme="minorEastAsia" w:eastAsiaTheme="minorEastAsia" w:hAnsiTheme="minorEastAsia" w:hint="eastAsia"/>
          <w:bCs/>
        </w:rPr>
        <w:t>18</w:t>
      </w:r>
    </w:p>
    <w:p w:rsidR="007C0D5B" w:rsidRDefault="009F64C8">
      <w:pPr>
        <w:tabs>
          <w:tab w:val="right" w:pos="8931"/>
        </w:tabs>
        <w:spacing w:beforeLines="50" w:before="156" w:afterLines="50" w:after="156" w:line="360" w:lineRule="auto"/>
        <w:rPr>
          <w:rFonts w:asciiTheme="minorEastAsia" w:eastAsiaTheme="minorEastAsia" w:hAnsiTheme="minorEastAsia"/>
        </w:rPr>
      </w:pPr>
      <w:r>
        <w:rPr>
          <w:rFonts w:asciiTheme="minorEastAsia" w:eastAsiaTheme="minorEastAsia" w:hAnsiTheme="minorEastAsia"/>
        </w:rPr>
        <w:t>工程管理专业</w:t>
      </w:r>
      <w:r>
        <w:rPr>
          <w:rFonts w:asciiTheme="minorEastAsia" w:eastAsiaTheme="minorEastAsia" w:hAnsiTheme="minorEastAsia" w:hint="eastAsia"/>
        </w:rPr>
        <w:t xml:space="preserve"> </w:t>
      </w:r>
      <w:r>
        <w:rPr>
          <w:rFonts w:asciiTheme="minorEastAsia" w:eastAsiaTheme="minorEastAsia" w:hAnsiTheme="minorEastAsia" w:hint="eastAsia"/>
          <w:bCs/>
        </w:rPr>
        <w:t>……</w:t>
      </w:r>
      <w:proofErr w:type="gramStart"/>
      <w:r>
        <w:rPr>
          <w:rFonts w:asciiTheme="minorEastAsia" w:eastAsiaTheme="minorEastAsia" w:hAnsiTheme="minorEastAsia" w:hint="eastAsia"/>
          <w:bCs/>
        </w:rPr>
        <w:t>………………………………………………………………………………………</w:t>
      </w:r>
      <w:proofErr w:type="gramEnd"/>
      <w:r>
        <w:rPr>
          <w:rFonts w:asciiTheme="minorEastAsia" w:eastAsiaTheme="minorEastAsia" w:hAnsiTheme="minorEastAsia" w:hint="eastAsia"/>
          <w:bCs/>
        </w:rPr>
        <w:t>25</w:t>
      </w:r>
    </w:p>
    <w:p w:rsidR="007C0D5B" w:rsidRDefault="009F64C8">
      <w:pPr>
        <w:tabs>
          <w:tab w:val="right" w:pos="8931"/>
        </w:tabs>
        <w:spacing w:beforeLines="50" w:before="156" w:afterLines="50" w:after="156" w:line="360" w:lineRule="auto"/>
        <w:rPr>
          <w:rFonts w:asciiTheme="minorEastAsia" w:eastAsiaTheme="minorEastAsia" w:hAnsiTheme="minorEastAsia"/>
        </w:rPr>
      </w:pPr>
      <w:r>
        <w:rPr>
          <w:rFonts w:asciiTheme="minorEastAsia" w:eastAsiaTheme="minorEastAsia" w:hAnsiTheme="minorEastAsia"/>
        </w:rPr>
        <w:t>法学专业</w:t>
      </w:r>
      <w:r>
        <w:rPr>
          <w:rFonts w:asciiTheme="minorEastAsia" w:eastAsiaTheme="minorEastAsia" w:hAnsiTheme="minorEastAsia" w:hint="eastAsia"/>
        </w:rPr>
        <w:t xml:space="preserve"> </w:t>
      </w:r>
      <w:r>
        <w:rPr>
          <w:rFonts w:asciiTheme="minorEastAsia" w:eastAsiaTheme="minorEastAsia" w:hAnsiTheme="minorEastAsia" w:hint="eastAsia"/>
          <w:bCs/>
        </w:rPr>
        <w:t>……</w:t>
      </w:r>
      <w:proofErr w:type="gramStart"/>
      <w:r>
        <w:rPr>
          <w:rFonts w:asciiTheme="minorEastAsia" w:eastAsiaTheme="minorEastAsia" w:hAnsiTheme="minorEastAsia" w:hint="eastAsia"/>
          <w:bCs/>
        </w:rPr>
        <w:t>………………………………………………………………</w:t>
      </w:r>
      <w:r>
        <w:rPr>
          <w:rFonts w:asciiTheme="minorEastAsia" w:eastAsiaTheme="minorEastAsia" w:hAnsiTheme="minorEastAsia" w:hint="eastAsia"/>
          <w:bCs/>
        </w:rPr>
        <w:t>……………………………</w:t>
      </w:r>
      <w:proofErr w:type="gramEnd"/>
      <w:r>
        <w:rPr>
          <w:rFonts w:asciiTheme="minorEastAsia" w:eastAsiaTheme="minorEastAsia" w:hAnsiTheme="minorEastAsia" w:hint="eastAsia"/>
          <w:bCs/>
        </w:rPr>
        <w:t>32</w:t>
      </w:r>
    </w:p>
    <w:p w:rsidR="007C0D5B" w:rsidRDefault="009F64C8">
      <w:pPr>
        <w:tabs>
          <w:tab w:val="right" w:pos="8931"/>
        </w:tabs>
        <w:spacing w:beforeLines="50" w:before="156" w:afterLines="50" w:after="156" w:line="360" w:lineRule="auto"/>
        <w:rPr>
          <w:rFonts w:asciiTheme="minorEastAsia" w:eastAsiaTheme="minorEastAsia" w:hAnsiTheme="minorEastAsia"/>
        </w:rPr>
      </w:pPr>
      <w:r>
        <w:rPr>
          <w:rFonts w:asciiTheme="minorEastAsia" w:eastAsiaTheme="minorEastAsia" w:hAnsiTheme="minorEastAsia"/>
        </w:rPr>
        <w:t>机械工程专业</w:t>
      </w:r>
      <w:r>
        <w:rPr>
          <w:rFonts w:asciiTheme="minorEastAsia" w:eastAsiaTheme="minorEastAsia" w:hAnsiTheme="minorEastAsia" w:hint="eastAsia"/>
        </w:rPr>
        <w:t xml:space="preserve"> </w:t>
      </w:r>
      <w:r>
        <w:rPr>
          <w:rFonts w:asciiTheme="minorEastAsia" w:eastAsiaTheme="minorEastAsia" w:hAnsiTheme="minorEastAsia" w:hint="eastAsia"/>
          <w:bCs/>
        </w:rPr>
        <w:t>……</w:t>
      </w:r>
      <w:proofErr w:type="gramStart"/>
      <w:r>
        <w:rPr>
          <w:rFonts w:asciiTheme="minorEastAsia" w:eastAsiaTheme="minorEastAsia" w:hAnsiTheme="minorEastAsia" w:hint="eastAsia"/>
          <w:bCs/>
        </w:rPr>
        <w:t>………………………………………………………………………………………</w:t>
      </w:r>
      <w:proofErr w:type="gramEnd"/>
      <w:r>
        <w:rPr>
          <w:rFonts w:asciiTheme="minorEastAsia" w:eastAsiaTheme="minorEastAsia" w:hAnsiTheme="minorEastAsia" w:hint="eastAsia"/>
          <w:bCs/>
        </w:rPr>
        <w:t>38</w:t>
      </w:r>
    </w:p>
    <w:p w:rsidR="007C0D5B" w:rsidRDefault="009F64C8">
      <w:pPr>
        <w:tabs>
          <w:tab w:val="right" w:pos="8931"/>
        </w:tabs>
        <w:spacing w:beforeLines="50" w:before="156" w:afterLines="50" w:after="156" w:line="360" w:lineRule="auto"/>
        <w:rPr>
          <w:rFonts w:asciiTheme="minorEastAsia" w:eastAsiaTheme="minorEastAsia" w:hAnsiTheme="minorEastAsia"/>
        </w:rPr>
      </w:pPr>
      <w:r>
        <w:rPr>
          <w:rFonts w:asciiTheme="minorEastAsia" w:eastAsiaTheme="minorEastAsia" w:hAnsiTheme="minorEastAsia"/>
        </w:rPr>
        <w:t>电气工程及其自动化专业</w:t>
      </w:r>
      <w:r>
        <w:rPr>
          <w:rFonts w:asciiTheme="minorEastAsia" w:eastAsiaTheme="minorEastAsia" w:hAnsiTheme="minorEastAsia" w:hint="eastAsia"/>
        </w:rPr>
        <w:t xml:space="preserve"> </w:t>
      </w:r>
      <w:r>
        <w:rPr>
          <w:rFonts w:asciiTheme="minorEastAsia" w:eastAsiaTheme="minorEastAsia" w:hAnsiTheme="minorEastAsia" w:hint="eastAsia"/>
          <w:bCs/>
        </w:rPr>
        <w:t>……</w:t>
      </w:r>
      <w:proofErr w:type="gramStart"/>
      <w:r>
        <w:rPr>
          <w:rFonts w:asciiTheme="minorEastAsia" w:eastAsiaTheme="minorEastAsia" w:hAnsiTheme="minorEastAsia" w:hint="eastAsia"/>
          <w:bCs/>
        </w:rPr>
        <w:t>…………………………………………………………………………</w:t>
      </w:r>
      <w:proofErr w:type="gramEnd"/>
      <w:r>
        <w:rPr>
          <w:rFonts w:asciiTheme="minorEastAsia" w:eastAsiaTheme="minorEastAsia" w:hAnsiTheme="minorEastAsia" w:hint="eastAsia"/>
          <w:bCs/>
        </w:rPr>
        <w:t>45</w:t>
      </w:r>
    </w:p>
    <w:p w:rsidR="007C0D5B" w:rsidRDefault="009F64C8">
      <w:pPr>
        <w:tabs>
          <w:tab w:val="right" w:pos="8931"/>
        </w:tabs>
        <w:spacing w:beforeLines="50" w:before="156" w:afterLines="50" w:after="156" w:line="360" w:lineRule="auto"/>
        <w:rPr>
          <w:rFonts w:asciiTheme="minorEastAsia" w:eastAsiaTheme="minorEastAsia" w:hAnsiTheme="minorEastAsia"/>
        </w:rPr>
      </w:pPr>
      <w:r>
        <w:rPr>
          <w:rFonts w:asciiTheme="minorEastAsia" w:eastAsiaTheme="minorEastAsia" w:hAnsiTheme="minorEastAsia"/>
        </w:rPr>
        <w:t>无机非金属材料工程专业</w:t>
      </w:r>
      <w:r>
        <w:rPr>
          <w:rFonts w:asciiTheme="minorEastAsia" w:eastAsiaTheme="minorEastAsia" w:hAnsiTheme="minorEastAsia" w:hint="eastAsia"/>
        </w:rPr>
        <w:t xml:space="preserve"> </w:t>
      </w:r>
      <w:r>
        <w:rPr>
          <w:rFonts w:asciiTheme="minorEastAsia" w:eastAsiaTheme="minorEastAsia" w:hAnsiTheme="minorEastAsia" w:hint="eastAsia"/>
          <w:bCs/>
        </w:rPr>
        <w:t>……</w:t>
      </w:r>
      <w:proofErr w:type="gramStart"/>
      <w:r>
        <w:rPr>
          <w:rFonts w:asciiTheme="minorEastAsia" w:eastAsiaTheme="minorEastAsia" w:hAnsiTheme="minorEastAsia" w:hint="eastAsia"/>
          <w:bCs/>
        </w:rPr>
        <w:t>…………………………………………………………………………</w:t>
      </w:r>
      <w:proofErr w:type="gramEnd"/>
      <w:r>
        <w:rPr>
          <w:rFonts w:asciiTheme="minorEastAsia" w:eastAsiaTheme="minorEastAsia" w:hAnsiTheme="minorEastAsia" w:hint="eastAsia"/>
          <w:bCs/>
        </w:rPr>
        <w:t>51</w:t>
      </w:r>
    </w:p>
    <w:p w:rsidR="007C0D5B" w:rsidRDefault="009F64C8">
      <w:pPr>
        <w:tabs>
          <w:tab w:val="right" w:pos="8931"/>
        </w:tabs>
        <w:spacing w:beforeLines="50" w:before="156" w:afterLines="50" w:after="156" w:line="360" w:lineRule="auto"/>
        <w:rPr>
          <w:rFonts w:asciiTheme="minorEastAsia" w:eastAsiaTheme="minorEastAsia" w:hAnsiTheme="minorEastAsia"/>
        </w:rPr>
      </w:pPr>
      <w:r>
        <w:rPr>
          <w:rFonts w:asciiTheme="minorEastAsia" w:eastAsiaTheme="minorEastAsia" w:hAnsiTheme="minorEastAsia"/>
        </w:rPr>
        <w:t>采矿工程专业</w:t>
      </w:r>
      <w:r>
        <w:rPr>
          <w:rFonts w:asciiTheme="minorEastAsia" w:eastAsiaTheme="minorEastAsia" w:hAnsiTheme="minorEastAsia" w:hint="eastAsia"/>
        </w:rPr>
        <w:t xml:space="preserve"> </w:t>
      </w:r>
      <w:r>
        <w:rPr>
          <w:rFonts w:asciiTheme="minorEastAsia" w:eastAsiaTheme="minorEastAsia" w:hAnsiTheme="minorEastAsia" w:hint="eastAsia"/>
          <w:bCs/>
        </w:rPr>
        <w:t>……</w:t>
      </w:r>
      <w:proofErr w:type="gramStart"/>
      <w:r>
        <w:rPr>
          <w:rFonts w:asciiTheme="minorEastAsia" w:eastAsiaTheme="minorEastAsia" w:hAnsiTheme="minorEastAsia" w:hint="eastAsia"/>
          <w:bCs/>
        </w:rPr>
        <w:t>………………………………………………………………………………………</w:t>
      </w:r>
      <w:proofErr w:type="gramEnd"/>
      <w:r>
        <w:rPr>
          <w:rFonts w:asciiTheme="minorEastAsia" w:eastAsiaTheme="minorEastAsia" w:hAnsiTheme="minorEastAsia" w:hint="eastAsia"/>
          <w:bCs/>
        </w:rPr>
        <w:t>57</w:t>
      </w:r>
    </w:p>
    <w:p w:rsidR="007C0D5B" w:rsidRDefault="009F64C8">
      <w:pPr>
        <w:tabs>
          <w:tab w:val="right" w:pos="8931"/>
        </w:tabs>
        <w:spacing w:beforeLines="50" w:before="156" w:afterLines="50" w:after="156" w:line="360" w:lineRule="auto"/>
        <w:rPr>
          <w:rFonts w:asciiTheme="minorEastAsia" w:eastAsiaTheme="minorEastAsia" w:hAnsiTheme="minorEastAsia"/>
        </w:rPr>
      </w:pPr>
      <w:r>
        <w:rPr>
          <w:rFonts w:asciiTheme="minorEastAsia" w:eastAsiaTheme="minorEastAsia" w:hAnsiTheme="minorEastAsia"/>
        </w:rPr>
        <w:t>道路桥梁与渡河工程专业</w:t>
      </w:r>
      <w:r>
        <w:rPr>
          <w:rFonts w:asciiTheme="minorEastAsia" w:eastAsiaTheme="minorEastAsia" w:hAnsiTheme="minorEastAsia" w:hint="eastAsia"/>
        </w:rPr>
        <w:t xml:space="preserve"> </w:t>
      </w:r>
      <w:r>
        <w:rPr>
          <w:rFonts w:asciiTheme="minorEastAsia" w:eastAsiaTheme="minorEastAsia" w:hAnsiTheme="minorEastAsia" w:hint="eastAsia"/>
          <w:bCs/>
        </w:rPr>
        <w:t>……</w:t>
      </w:r>
      <w:proofErr w:type="gramStart"/>
      <w:r>
        <w:rPr>
          <w:rFonts w:asciiTheme="minorEastAsia" w:eastAsiaTheme="minorEastAsia" w:hAnsiTheme="minorEastAsia" w:hint="eastAsia"/>
          <w:bCs/>
        </w:rPr>
        <w:t>…………………………………………………………………………</w:t>
      </w:r>
      <w:proofErr w:type="gramEnd"/>
      <w:r>
        <w:rPr>
          <w:rFonts w:asciiTheme="minorEastAsia" w:eastAsiaTheme="minorEastAsia" w:hAnsiTheme="minorEastAsia" w:hint="eastAsia"/>
          <w:bCs/>
        </w:rPr>
        <w:t>63</w:t>
      </w:r>
    </w:p>
    <w:p w:rsidR="007C0D5B" w:rsidRDefault="009F64C8">
      <w:pPr>
        <w:tabs>
          <w:tab w:val="right" w:pos="8931"/>
        </w:tabs>
        <w:spacing w:beforeLines="50" w:before="156" w:afterLines="50" w:after="156" w:line="360" w:lineRule="auto"/>
        <w:rPr>
          <w:rFonts w:asciiTheme="minorEastAsia" w:eastAsiaTheme="minorEastAsia" w:hAnsiTheme="minorEastAsia"/>
        </w:rPr>
      </w:pPr>
      <w:r>
        <w:rPr>
          <w:rFonts w:asciiTheme="minorEastAsia" w:eastAsiaTheme="minorEastAsia" w:hAnsiTheme="minorEastAsia"/>
        </w:rPr>
        <w:t>船舶与海洋工程专业</w:t>
      </w:r>
      <w:r>
        <w:rPr>
          <w:rFonts w:asciiTheme="minorEastAsia" w:eastAsiaTheme="minorEastAsia" w:hAnsiTheme="minorEastAsia" w:hint="eastAsia"/>
        </w:rPr>
        <w:t xml:space="preserve"> </w:t>
      </w:r>
      <w:r>
        <w:rPr>
          <w:rFonts w:asciiTheme="minorEastAsia" w:eastAsiaTheme="minorEastAsia" w:hAnsiTheme="minorEastAsia" w:hint="eastAsia"/>
          <w:bCs/>
        </w:rPr>
        <w:t>……</w:t>
      </w:r>
      <w:proofErr w:type="gramStart"/>
      <w:r>
        <w:rPr>
          <w:rFonts w:asciiTheme="minorEastAsia" w:eastAsiaTheme="minorEastAsia" w:hAnsiTheme="minorEastAsia" w:hint="eastAsia"/>
          <w:bCs/>
        </w:rPr>
        <w:t>………………………………………………………………………………</w:t>
      </w:r>
      <w:proofErr w:type="gramEnd"/>
      <w:r>
        <w:rPr>
          <w:rFonts w:asciiTheme="minorEastAsia" w:eastAsiaTheme="minorEastAsia" w:hAnsiTheme="minorEastAsia" w:hint="eastAsia"/>
          <w:bCs/>
        </w:rPr>
        <w:t>69</w:t>
      </w:r>
    </w:p>
    <w:p w:rsidR="007C0D5B" w:rsidRDefault="009F64C8">
      <w:pPr>
        <w:tabs>
          <w:tab w:val="left" w:pos="8931"/>
        </w:tabs>
        <w:adjustRightInd w:val="0"/>
        <w:snapToGrid w:val="0"/>
        <w:spacing w:beforeLines="50" w:before="156" w:afterLines="50" w:after="156" w:line="360" w:lineRule="auto"/>
        <w:rPr>
          <w:rFonts w:asciiTheme="minorEastAsia" w:eastAsiaTheme="minorEastAsia" w:hAnsiTheme="minorEastAsia"/>
        </w:rPr>
      </w:pPr>
      <w:bookmarkStart w:id="0" w:name="_Toc151884337"/>
      <w:r>
        <w:rPr>
          <w:rFonts w:asciiTheme="minorEastAsia" w:eastAsiaTheme="minorEastAsia" w:hAnsiTheme="minorEastAsia"/>
        </w:rPr>
        <w:t>汽车服务工程专业</w:t>
      </w:r>
      <w:r>
        <w:rPr>
          <w:rFonts w:asciiTheme="minorEastAsia" w:eastAsiaTheme="minorEastAsia" w:hAnsiTheme="minorEastAsia" w:hint="eastAsia"/>
        </w:rPr>
        <w:t xml:space="preserve"> </w:t>
      </w:r>
      <w:r>
        <w:rPr>
          <w:rFonts w:asciiTheme="minorEastAsia" w:eastAsiaTheme="minorEastAsia" w:hAnsiTheme="minorEastAsia" w:hint="eastAsia"/>
        </w:rPr>
        <w:t>……</w:t>
      </w:r>
      <w:proofErr w:type="gramStart"/>
      <w:r>
        <w:rPr>
          <w:rFonts w:asciiTheme="minorEastAsia" w:eastAsiaTheme="minorEastAsia" w:hAnsiTheme="minorEastAsia" w:hint="eastAsia"/>
        </w:rPr>
        <w:t>…………………………………………………………………………………</w:t>
      </w:r>
      <w:proofErr w:type="gramEnd"/>
      <w:r>
        <w:rPr>
          <w:rFonts w:asciiTheme="minorEastAsia" w:eastAsiaTheme="minorEastAsia" w:hAnsiTheme="minorEastAsia" w:hint="eastAsia"/>
        </w:rPr>
        <w:t>76</w:t>
      </w:r>
    </w:p>
    <w:p w:rsidR="007C0D5B" w:rsidRDefault="009F64C8">
      <w:pPr>
        <w:tabs>
          <w:tab w:val="right" w:pos="8931"/>
        </w:tabs>
        <w:spacing w:beforeLines="100" w:before="312" w:afterLines="100" w:after="312" w:line="360" w:lineRule="auto"/>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二</w:t>
      </w:r>
      <w:r>
        <w:rPr>
          <w:rFonts w:asciiTheme="majorEastAsia" w:eastAsiaTheme="majorEastAsia" w:hAnsiTheme="majorEastAsia" w:hint="eastAsia"/>
          <w:b/>
          <w:sz w:val="24"/>
          <w:szCs w:val="24"/>
        </w:rPr>
        <w:t>、高中起点专科专业培养方案</w:t>
      </w:r>
    </w:p>
    <w:p w:rsidR="007C0D5B" w:rsidRDefault="009F64C8" w:rsidP="006A5EB2">
      <w:pPr>
        <w:tabs>
          <w:tab w:val="right" w:pos="8931"/>
        </w:tabs>
        <w:spacing w:beforeLines="50" w:before="156" w:afterLines="50" w:after="156" w:line="360" w:lineRule="auto"/>
        <w:jc w:val="left"/>
        <w:rPr>
          <w:rFonts w:ascii="仿宋_GB2312" w:hAnsi="仿宋_GB2312"/>
        </w:rPr>
      </w:pPr>
      <w:r>
        <w:rPr>
          <w:rFonts w:ascii="仿宋_GB2312" w:hAnsi="仿宋_GB2312"/>
        </w:rPr>
        <w:t>计算机应用技术</w:t>
      </w:r>
      <w:r>
        <w:rPr>
          <w:rFonts w:ascii="仿宋_GB2312" w:hAnsi="仿宋_GB2312" w:hint="eastAsia"/>
        </w:rPr>
        <w:t xml:space="preserve"> </w:t>
      </w:r>
      <w:r>
        <w:rPr>
          <w:rFonts w:ascii="仿宋_GB2312" w:hAnsi="仿宋_GB2312" w:hint="eastAsia"/>
        </w:rPr>
        <w:t>……</w:t>
      </w:r>
      <w:proofErr w:type="gramStart"/>
      <w:r>
        <w:rPr>
          <w:rFonts w:ascii="仿宋_GB2312" w:hAnsi="仿宋_GB2312" w:hint="eastAsia"/>
        </w:rPr>
        <w:t>……………………………………………………………………………………</w:t>
      </w:r>
      <w:proofErr w:type="gramEnd"/>
      <w:r>
        <w:rPr>
          <w:rFonts w:ascii="仿宋_GB2312" w:hAnsi="仿宋_GB2312" w:hint="eastAsia"/>
        </w:rPr>
        <w:t>83</w:t>
      </w:r>
      <w:r>
        <w:rPr>
          <w:rFonts w:ascii="仿宋_GB2312" w:hAnsi="仿宋_GB2312" w:hint="eastAsia"/>
        </w:rPr>
        <w:tab/>
      </w:r>
    </w:p>
    <w:p w:rsidR="007C0D5B" w:rsidRDefault="009F64C8" w:rsidP="006A5EB2">
      <w:pPr>
        <w:tabs>
          <w:tab w:val="right" w:pos="8931"/>
        </w:tabs>
        <w:spacing w:beforeLines="50" w:before="156" w:afterLines="50" w:after="156" w:line="360" w:lineRule="auto"/>
        <w:jc w:val="left"/>
        <w:rPr>
          <w:rFonts w:ascii="仿宋_GB2312" w:hAnsi="仿宋_GB2312"/>
        </w:rPr>
      </w:pPr>
      <w:r>
        <w:rPr>
          <w:rFonts w:ascii="仿宋_GB2312" w:hAnsi="仿宋_GB2312"/>
        </w:rPr>
        <w:t>道路桥梁工程技术</w:t>
      </w:r>
      <w:r>
        <w:rPr>
          <w:rFonts w:ascii="仿宋_GB2312" w:hAnsi="仿宋_GB2312" w:hint="eastAsia"/>
        </w:rPr>
        <w:t xml:space="preserve"> </w:t>
      </w:r>
      <w:r>
        <w:rPr>
          <w:rFonts w:ascii="仿宋_GB2312" w:hAnsi="仿宋_GB2312" w:hint="eastAsia"/>
        </w:rPr>
        <w:t>……</w:t>
      </w:r>
      <w:proofErr w:type="gramStart"/>
      <w:r>
        <w:rPr>
          <w:rFonts w:ascii="仿宋_GB2312" w:hAnsi="仿宋_GB2312" w:hint="eastAsia"/>
        </w:rPr>
        <w:t>…………………………………………………………………………………</w:t>
      </w:r>
      <w:proofErr w:type="gramEnd"/>
      <w:r>
        <w:rPr>
          <w:rFonts w:ascii="仿宋_GB2312" w:hAnsi="仿宋_GB2312" w:hint="eastAsia"/>
        </w:rPr>
        <w:t>86</w:t>
      </w:r>
    </w:p>
    <w:p w:rsidR="007C0D5B" w:rsidRDefault="009F64C8" w:rsidP="006A5EB2">
      <w:pPr>
        <w:tabs>
          <w:tab w:val="right" w:pos="8931"/>
        </w:tabs>
        <w:spacing w:beforeLines="50" w:before="156" w:afterLines="50" w:after="156" w:line="360" w:lineRule="auto"/>
        <w:jc w:val="left"/>
        <w:rPr>
          <w:rFonts w:ascii="仿宋_GB2312" w:hAnsi="仿宋_GB2312"/>
        </w:rPr>
      </w:pPr>
      <w:r>
        <w:rPr>
          <w:rFonts w:ascii="仿宋_GB2312" w:hAnsi="仿宋_GB2312"/>
        </w:rPr>
        <w:t>建设工程管理</w:t>
      </w:r>
      <w:r>
        <w:rPr>
          <w:rFonts w:ascii="仿宋_GB2312" w:hAnsi="仿宋_GB2312" w:hint="eastAsia"/>
        </w:rPr>
        <w:t xml:space="preserve"> </w:t>
      </w:r>
      <w:r>
        <w:rPr>
          <w:rFonts w:ascii="仿宋_GB2312" w:hAnsi="仿宋_GB2312" w:hint="eastAsia"/>
        </w:rPr>
        <w:t>……</w:t>
      </w:r>
      <w:proofErr w:type="gramStart"/>
      <w:r>
        <w:rPr>
          <w:rFonts w:ascii="仿宋_GB2312" w:hAnsi="仿宋_GB2312" w:hint="eastAsia"/>
        </w:rPr>
        <w:t>………………………………………………………………………………………</w:t>
      </w:r>
      <w:proofErr w:type="gramEnd"/>
      <w:r>
        <w:rPr>
          <w:rFonts w:ascii="仿宋_GB2312" w:hAnsi="仿宋_GB2312" w:hint="eastAsia"/>
        </w:rPr>
        <w:t>90</w:t>
      </w:r>
    </w:p>
    <w:p w:rsidR="007C0D5B" w:rsidRDefault="009F64C8" w:rsidP="006A5EB2">
      <w:pPr>
        <w:tabs>
          <w:tab w:val="right" w:pos="8931"/>
        </w:tabs>
        <w:spacing w:beforeLines="50" w:before="156" w:afterLines="50" w:after="156" w:line="360" w:lineRule="auto"/>
        <w:jc w:val="left"/>
        <w:rPr>
          <w:rFonts w:ascii="仿宋_GB2312" w:hAnsi="仿宋_GB2312"/>
        </w:rPr>
      </w:pPr>
      <w:r>
        <w:rPr>
          <w:rFonts w:ascii="仿宋_GB2312" w:hAnsi="仿宋_GB2312"/>
        </w:rPr>
        <w:t>工商企业管理</w:t>
      </w:r>
      <w:r>
        <w:rPr>
          <w:rFonts w:ascii="仿宋_GB2312" w:hAnsi="仿宋_GB2312" w:hint="eastAsia"/>
        </w:rPr>
        <w:t xml:space="preserve"> </w:t>
      </w:r>
      <w:r>
        <w:rPr>
          <w:rFonts w:ascii="仿宋_GB2312" w:hAnsi="仿宋_GB2312" w:hint="eastAsia"/>
        </w:rPr>
        <w:t>……</w:t>
      </w:r>
      <w:proofErr w:type="gramStart"/>
      <w:r>
        <w:rPr>
          <w:rFonts w:ascii="仿宋_GB2312" w:hAnsi="仿宋_GB2312" w:hint="eastAsia"/>
        </w:rPr>
        <w:t>………………………………………………………………………………………</w:t>
      </w:r>
      <w:proofErr w:type="gramEnd"/>
      <w:r>
        <w:rPr>
          <w:rFonts w:ascii="仿宋_GB2312" w:hAnsi="仿宋_GB2312" w:hint="eastAsia"/>
        </w:rPr>
        <w:tab/>
      </w:r>
      <w:r>
        <w:rPr>
          <w:rFonts w:ascii="仿宋_GB2312" w:hAnsi="仿宋_GB2312" w:hint="eastAsia"/>
        </w:rPr>
        <w:t>93</w:t>
      </w:r>
    </w:p>
    <w:p w:rsidR="007C0D5B" w:rsidRDefault="007C0D5B" w:rsidP="006A5EB2">
      <w:pPr>
        <w:tabs>
          <w:tab w:val="right" w:pos="8931"/>
        </w:tabs>
        <w:spacing w:beforeLines="50" w:before="156" w:afterLines="50" w:after="156" w:line="360" w:lineRule="auto"/>
        <w:jc w:val="left"/>
        <w:rPr>
          <w:rFonts w:ascii="仿宋_GB2312" w:hAnsi="仿宋_GB2312"/>
        </w:rPr>
        <w:sectPr w:rsidR="007C0D5B">
          <w:footerReference w:type="default" r:id="rId10"/>
          <w:pgSz w:w="11906" w:h="16838"/>
          <w:pgMar w:top="1134" w:right="1418" w:bottom="1134" w:left="1418" w:header="851" w:footer="567" w:gutter="0"/>
          <w:pgNumType w:start="1"/>
          <w:cols w:space="425"/>
          <w:docGrid w:type="lines" w:linePitch="312"/>
        </w:sectPr>
      </w:pPr>
    </w:p>
    <w:p w:rsidR="007C0D5B" w:rsidRDefault="009F64C8" w:rsidP="006A5EB2">
      <w:pPr>
        <w:tabs>
          <w:tab w:val="right" w:pos="8931"/>
        </w:tabs>
        <w:spacing w:beforeLines="50" w:before="156" w:afterLines="50" w:after="156" w:line="360" w:lineRule="auto"/>
        <w:jc w:val="left"/>
        <w:rPr>
          <w:rFonts w:ascii="仿宋_GB2312" w:hAnsi="仿宋_GB2312"/>
        </w:rPr>
      </w:pPr>
      <w:r>
        <w:rPr>
          <w:rFonts w:ascii="仿宋_GB2312" w:hAnsi="仿宋_GB2312"/>
        </w:rPr>
        <w:lastRenderedPageBreak/>
        <w:t>汽车运用与维修技术</w:t>
      </w:r>
      <w:r>
        <w:rPr>
          <w:rFonts w:ascii="仿宋_GB2312" w:hAnsi="仿宋_GB2312" w:hint="eastAsia"/>
        </w:rPr>
        <w:t xml:space="preserve"> </w:t>
      </w:r>
      <w:r>
        <w:rPr>
          <w:rFonts w:ascii="仿宋_GB2312" w:hAnsi="仿宋_GB2312" w:hint="eastAsia"/>
        </w:rPr>
        <w:t>……</w:t>
      </w:r>
      <w:proofErr w:type="gramStart"/>
      <w:r>
        <w:rPr>
          <w:rFonts w:ascii="仿宋_GB2312" w:hAnsi="仿宋_GB2312" w:hint="eastAsia"/>
        </w:rPr>
        <w:t>………………………………………………………………………………</w:t>
      </w:r>
      <w:proofErr w:type="gramEnd"/>
      <w:r>
        <w:rPr>
          <w:rFonts w:ascii="仿宋_GB2312" w:hAnsi="仿宋_GB2312" w:hint="eastAsia"/>
        </w:rPr>
        <w:tab/>
      </w:r>
      <w:r>
        <w:rPr>
          <w:rFonts w:ascii="仿宋_GB2312" w:hAnsi="仿宋_GB2312" w:hint="eastAsia"/>
        </w:rPr>
        <w:t>96</w:t>
      </w:r>
    </w:p>
    <w:p w:rsidR="007C0D5B" w:rsidRDefault="009F64C8" w:rsidP="006A5EB2">
      <w:pPr>
        <w:tabs>
          <w:tab w:val="right" w:pos="8931"/>
        </w:tabs>
        <w:spacing w:beforeLines="50" w:before="156" w:afterLines="50" w:after="156" w:line="360" w:lineRule="auto"/>
        <w:jc w:val="left"/>
        <w:rPr>
          <w:rFonts w:asciiTheme="minorEastAsia" w:eastAsiaTheme="minorEastAsia" w:hAnsiTheme="minorEastAsia"/>
        </w:rPr>
      </w:pPr>
      <w:r>
        <w:rPr>
          <w:rFonts w:ascii="仿宋_GB2312" w:hAnsi="仿宋_GB2312"/>
        </w:rPr>
        <w:t>机电一体化技术</w:t>
      </w:r>
      <w:r>
        <w:rPr>
          <w:rFonts w:ascii="仿宋_GB2312" w:hAnsi="仿宋_GB2312" w:hint="eastAsia"/>
        </w:rPr>
        <w:t xml:space="preserve"> </w:t>
      </w:r>
      <w:r>
        <w:rPr>
          <w:rFonts w:ascii="仿宋_GB2312" w:hAnsi="仿宋_GB2312" w:hint="eastAsia"/>
        </w:rPr>
        <w:t>……</w:t>
      </w:r>
      <w:proofErr w:type="gramStart"/>
      <w:r>
        <w:rPr>
          <w:rFonts w:ascii="仿宋_GB2312" w:hAnsi="仿宋_GB2312" w:hint="eastAsia"/>
        </w:rPr>
        <w:t>……………………………………………………………………………………</w:t>
      </w:r>
      <w:proofErr w:type="gramEnd"/>
      <w:r>
        <w:rPr>
          <w:rFonts w:ascii="仿宋_GB2312" w:hAnsi="仿宋_GB2312" w:hint="eastAsia"/>
        </w:rPr>
        <w:tab/>
      </w:r>
      <w:r>
        <w:rPr>
          <w:rFonts w:ascii="仿宋_GB2312" w:hAnsi="仿宋_GB2312" w:hint="eastAsia"/>
        </w:rPr>
        <w:t>99</w:t>
      </w:r>
    </w:p>
    <w:p w:rsidR="007C0D5B" w:rsidRDefault="009F64C8">
      <w:pPr>
        <w:adjustRightInd w:val="0"/>
        <w:snapToGrid w:val="0"/>
        <w:spacing w:beforeLines="50" w:before="156" w:afterLines="50" w:after="156" w:line="360" w:lineRule="auto"/>
        <w:rPr>
          <w:rFonts w:asciiTheme="minorEastAsia" w:eastAsiaTheme="minorEastAsia" w:hAnsiTheme="minorEastAsia"/>
        </w:rPr>
      </w:pPr>
      <w:r>
        <w:rPr>
          <w:rFonts w:ascii="仿宋_GB2312" w:hAnsi="仿宋_GB2312" w:hint="eastAsia"/>
          <w:b/>
          <w:bCs/>
        </w:rPr>
        <w:t>高中起点专科专业培养方案</w:t>
      </w:r>
      <w:r>
        <w:rPr>
          <w:rFonts w:ascii="仿宋_GB2312" w:hAnsi="仿宋_GB2312"/>
          <w:b/>
          <w:bCs/>
        </w:rPr>
        <w:t>说明：</w:t>
      </w:r>
      <w:bookmarkEnd w:id="0"/>
    </w:p>
    <w:p w:rsidR="007C0D5B" w:rsidRDefault="009F64C8">
      <w:pPr>
        <w:ind w:firstLineChars="200" w:firstLine="420"/>
        <w:rPr>
          <w:rFonts w:ascii="仿宋_GB2312" w:hAnsi="仿宋_GB2312"/>
        </w:rPr>
      </w:pPr>
      <w:r>
        <w:rPr>
          <w:rFonts w:ascii="仿宋_GB2312" w:hAnsi="仿宋_GB2312"/>
        </w:rPr>
        <w:t>1</w:t>
      </w:r>
      <w:r>
        <w:rPr>
          <w:rFonts w:ascii="仿宋_GB2312" w:hAnsi="仿宋_GB2312"/>
        </w:rPr>
        <w:t>、选修课学分不计</w:t>
      </w:r>
      <w:proofErr w:type="gramStart"/>
      <w:r>
        <w:rPr>
          <w:rFonts w:ascii="仿宋_GB2312" w:hAnsi="仿宋_GB2312"/>
        </w:rPr>
        <w:t>入毕业</w:t>
      </w:r>
      <w:proofErr w:type="gramEnd"/>
      <w:r>
        <w:rPr>
          <w:rFonts w:ascii="仿宋_GB2312" w:hAnsi="仿宋_GB2312"/>
        </w:rPr>
        <w:t>学分，学生完成必修课程和实践性教学环节，成绩合格即可毕业；</w:t>
      </w:r>
    </w:p>
    <w:p w:rsidR="007C0D5B" w:rsidRDefault="009F64C8">
      <w:pPr>
        <w:ind w:firstLineChars="200" w:firstLine="420"/>
        <w:rPr>
          <w:rFonts w:ascii="仿宋_GB2312" w:hAnsi="仿宋_GB2312"/>
        </w:rPr>
      </w:pPr>
      <w:r>
        <w:rPr>
          <w:rFonts w:ascii="仿宋_GB2312" w:hAnsi="仿宋_GB2312"/>
        </w:rPr>
        <w:t>2</w:t>
      </w:r>
      <w:r>
        <w:rPr>
          <w:rFonts w:ascii="仿宋_GB2312" w:hAnsi="仿宋_GB2312"/>
        </w:rPr>
        <w:t>、学生如果学习了选修课程，且成绩合格，其所修课程及成绩会在学生学籍成绩表显示</w:t>
      </w:r>
      <w:r>
        <w:rPr>
          <w:rFonts w:ascii="仿宋_GB2312" w:hAnsi="仿宋_GB2312" w:hint="eastAsia"/>
        </w:rPr>
        <w:t>；</w:t>
      </w:r>
    </w:p>
    <w:p w:rsidR="007C0D5B" w:rsidRDefault="009F64C8">
      <w:pPr>
        <w:ind w:firstLineChars="200" w:firstLine="420"/>
        <w:rPr>
          <w:rFonts w:ascii="仿宋_GB2312" w:hAnsi="仿宋_GB2312"/>
        </w:rPr>
        <w:sectPr w:rsidR="007C0D5B">
          <w:footerReference w:type="default" r:id="rId11"/>
          <w:pgSz w:w="11906" w:h="16838"/>
          <w:pgMar w:top="1134" w:right="1418" w:bottom="1134" w:left="1418" w:header="851" w:footer="567" w:gutter="0"/>
          <w:pgNumType w:start="1"/>
          <w:cols w:space="425"/>
          <w:docGrid w:type="lines" w:linePitch="312"/>
        </w:sectPr>
      </w:pPr>
      <w:r>
        <w:rPr>
          <w:rFonts w:ascii="仿宋_GB2312" w:hAnsi="仿宋_GB2312"/>
        </w:rPr>
        <w:t>3</w:t>
      </w:r>
      <w:r>
        <w:rPr>
          <w:rFonts w:ascii="仿宋_GB2312" w:hAnsi="仿宋_GB2312" w:hint="eastAsia"/>
        </w:rPr>
        <w:t>、</w:t>
      </w:r>
      <w:r>
        <w:rPr>
          <w:rFonts w:ascii="仿宋_GB2312" w:hAnsi="仿宋_GB2312"/>
        </w:rPr>
        <w:t>教学计划中考试形式为在线课程考试</w:t>
      </w:r>
    </w:p>
    <w:p w:rsidR="007C0D5B" w:rsidRDefault="007C0D5B">
      <w:pPr>
        <w:rPr>
          <w:rFonts w:ascii="仿宋_GB2312" w:hAnsi="仿宋_GB2312"/>
        </w:rPr>
      </w:pPr>
    </w:p>
    <w:p w:rsidR="007C0D5B" w:rsidRDefault="009F64C8">
      <w:pPr>
        <w:adjustRightInd w:val="0"/>
        <w:snapToGrid w:val="0"/>
        <w:jc w:val="center"/>
        <w:rPr>
          <w:rFonts w:ascii="方正粗黑宋简体" w:eastAsia="方正粗黑宋简体" w:hAnsi="方正粗黑宋简体"/>
          <w:b/>
          <w:bCs/>
          <w:sz w:val="32"/>
          <w:szCs w:val="32"/>
        </w:rPr>
      </w:pPr>
      <w:bookmarkStart w:id="1" w:name="_Toc263399639"/>
      <w:bookmarkStart w:id="2" w:name="_Toc172523399"/>
      <w:bookmarkEnd w:id="1"/>
      <w:bookmarkEnd w:id="2"/>
      <w:r>
        <w:rPr>
          <w:rFonts w:ascii="方正粗黑宋简体" w:eastAsia="方正粗黑宋简体" w:hAnsi="方正粗黑宋简体" w:hint="eastAsia"/>
          <w:b/>
          <w:bCs/>
          <w:sz w:val="32"/>
          <w:szCs w:val="32"/>
        </w:rPr>
        <w:t>关于制定武汉理工大学成人高等学历继续教育</w:t>
      </w:r>
    </w:p>
    <w:p w:rsidR="007C0D5B" w:rsidRDefault="009F64C8">
      <w:pPr>
        <w:adjustRightInd w:val="0"/>
        <w:snapToGrid w:val="0"/>
        <w:spacing w:afterLines="100" w:after="312"/>
        <w:jc w:val="center"/>
        <w:rPr>
          <w:rFonts w:ascii="方正粗黑宋简体" w:eastAsia="方正粗黑宋简体" w:hAnsi="方正粗黑宋简体"/>
          <w:b/>
          <w:bCs/>
          <w:sz w:val="32"/>
          <w:szCs w:val="32"/>
        </w:rPr>
      </w:pPr>
      <w:r>
        <w:rPr>
          <w:rFonts w:ascii="方正粗黑宋简体" w:eastAsia="方正粗黑宋简体" w:hAnsi="方正粗黑宋简体" w:hint="eastAsia"/>
          <w:b/>
          <w:bCs/>
          <w:sz w:val="32"/>
          <w:szCs w:val="32"/>
        </w:rPr>
        <w:t>专升本培养方案（</w:t>
      </w:r>
      <w:r>
        <w:rPr>
          <w:rFonts w:ascii="方正粗黑宋简体" w:eastAsia="方正粗黑宋简体" w:hAnsi="方正粗黑宋简体" w:hint="eastAsia"/>
          <w:b/>
          <w:bCs/>
          <w:sz w:val="32"/>
          <w:szCs w:val="32"/>
        </w:rPr>
        <w:t>2021</w:t>
      </w:r>
      <w:r>
        <w:rPr>
          <w:rFonts w:ascii="方正粗黑宋简体" w:eastAsia="方正粗黑宋简体" w:hAnsi="方正粗黑宋简体" w:hint="eastAsia"/>
          <w:b/>
          <w:bCs/>
          <w:sz w:val="32"/>
          <w:szCs w:val="32"/>
        </w:rPr>
        <w:t>版）的原则意见</w:t>
      </w:r>
    </w:p>
    <w:p w:rsidR="007C0D5B" w:rsidRDefault="009F64C8">
      <w:pPr>
        <w:spacing w:line="360" w:lineRule="auto"/>
        <w:ind w:firstLineChars="200" w:firstLine="420"/>
        <w:rPr>
          <w:rFonts w:ascii="新宋体" w:eastAsia="新宋体" w:hAnsi="新宋体"/>
        </w:rPr>
      </w:pPr>
      <w:r>
        <w:rPr>
          <w:rFonts w:ascii="新宋体" w:eastAsia="新宋体" w:hAnsi="新宋体" w:hint="eastAsia"/>
        </w:rPr>
        <w:t>为贯彻落实《武汉理工大学推进网络教育高质量发展实施方案》，不断提高继续教育人才培养质量，保证继续教育可持续发展，结合学校办学特色和社会需求，制定</w:t>
      </w:r>
      <w:r>
        <w:rPr>
          <w:rFonts w:ascii="新宋体" w:eastAsia="新宋体" w:hAnsi="新宋体" w:hint="eastAsia"/>
        </w:rPr>
        <w:t>2021</w:t>
      </w:r>
      <w:r>
        <w:rPr>
          <w:rFonts w:ascii="新宋体" w:eastAsia="新宋体" w:hAnsi="新宋体" w:hint="eastAsia"/>
        </w:rPr>
        <w:t>版继续教育专升本培养方案。</w:t>
      </w:r>
    </w:p>
    <w:p w:rsidR="007C0D5B" w:rsidRDefault="009F64C8">
      <w:pPr>
        <w:spacing w:beforeLines="50" w:before="156" w:afterLines="50" w:after="156"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一、指导思想</w:t>
      </w:r>
    </w:p>
    <w:p w:rsidR="007C0D5B" w:rsidRDefault="009F64C8">
      <w:pPr>
        <w:spacing w:line="360" w:lineRule="auto"/>
        <w:ind w:firstLineChars="200" w:firstLine="420"/>
        <w:rPr>
          <w:rFonts w:ascii="新宋体" w:eastAsia="新宋体" w:hAnsi="新宋体"/>
        </w:rPr>
      </w:pPr>
      <w:r>
        <w:rPr>
          <w:rFonts w:ascii="新宋体" w:eastAsia="新宋体" w:hAnsi="新宋体" w:hint="eastAsia"/>
        </w:rPr>
        <w:t>以党的“十九大”精神和习近平新时代中国特色社会主义思想为指导，围绕“培养什么人、怎样培养人、为谁培养人”根本问题，坚持</w:t>
      </w:r>
      <w:r>
        <w:rPr>
          <w:rFonts w:ascii="新宋体" w:eastAsia="新宋体" w:hAnsi="新宋体"/>
        </w:rPr>
        <w:t>立德树人、育人为本的办学宗旨。</w:t>
      </w:r>
      <w:r>
        <w:rPr>
          <w:rFonts w:ascii="新宋体" w:eastAsia="新宋体" w:hAnsi="新宋体" w:hint="eastAsia"/>
        </w:rPr>
        <w:t>全面落实党和国家的教育方针，落实教育部《国家职业教育改革实施方案》、《教育部办公厅关于服务全民终身学习</w:t>
      </w:r>
      <w:r>
        <w:rPr>
          <w:rFonts w:ascii="新宋体" w:eastAsia="新宋体" w:hAnsi="新宋体" w:hint="eastAsia"/>
        </w:rPr>
        <w:t xml:space="preserve">  </w:t>
      </w:r>
      <w:r>
        <w:rPr>
          <w:rFonts w:ascii="新宋体" w:eastAsia="新宋体" w:hAnsi="新宋体" w:hint="eastAsia"/>
        </w:rPr>
        <w:t>促进现代远程教育试点高校网络教育高质量发展有关工作的通知》等文件精神，依据《普通高校本科专业类教学质量国家标准》，遵循成人高等教育教学规律，深化教育</w:t>
      </w:r>
      <w:r>
        <w:rPr>
          <w:rFonts w:ascii="新宋体" w:eastAsia="新宋体" w:hAnsi="新宋体"/>
        </w:rPr>
        <w:t>教学改革，</w:t>
      </w:r>
      <w:r>
        <w:rPr>
          <w:rFonts w:ascii="新宋体" w:eastAsia="新宋体" w:hAnsi="新宋体" w:hint="eastAsia"/>
        </w:rPr>
        <w:t>构建应用型、技能型人才培养</w:t>
      </w:r>
      <w:r>
        <w:rPr>
          <w:rFonts w:ascii="新宋体" w:eastAsia="新宋体" w:hAnsi="新宋体"/>
        </w:rPr>
        <w:t>体系，</w:t>
      </w:r>
      <w:r>
        <w:rPr>
          <w:rFonts w:ascii="新宋体" w:eastAsia="新宋体" w:hAnsi="新宋体" w:hint="eastAsia"/>
        </w:rPr>
        <w:t>为学校继续教育高质量、可持续发展奠定基础。</w:t>
      </w:r>
    </w:p>
    <w:p w:rsidR="007C0D5B" w:rsidRDefault="009F64C8">
      <w:pPr>
        <w:spacing w:beforeLines="50" w:before="156" w:afterLines="50" w:after="156"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二、基本原则</w:t>
      </w:r>
    </w:p>
    <w:p w:rsidR="007C0D5B" w:rsidRDefault="009F64C8">
      <w:pPr>
        <w:spacing w:beforeLines="50" w:before="156" w:afterLines="50" w:after="156" w:line="360" w:lineRule="auto"/>
        <w:ind w:firstLineChars="200" w:firstLine="482"/>
        <w:rPr>
          <w:rStyle w:val="15"/>
          <w:rFonts w:asciiTheme="minorEastAsia" w:eastAsiaTheme="minorEastAsia" w:hAnsiTheme="minorEastAsia"/>
          <w:sz w:val="24"/>
          <w:szCs w:val="24"/>
        </w:rPr>
      </w:pPr>
      <w:r>
        <w:rPr>
          <w:rStyle w:val="15"/>
          <w:rFonts w:asciiTheme="minorEastAsia" w:eastAsiaTheme="minorEastAsia" w:hAnsiTheme="minorEastAsia" w:hint="eastAsia"/>
          <w:sz w:val="24"/>
          <w:szCs w:val="24"/>
        </w:rPr>
        <w:t>（一）坚持</w:t>
      </w:r>
      <w:r>
        <w:rPr>
          <w:rStyle w:val="15"/>
          <w:rFonts w:asciiTheme="minorEastAsia" w:eastAsiaTheme="minorEastAsia" w:hAnsiTheme="minorEastAsia" w:hint="eastAsia"/>
          <w:sz w:val="24"/>
          <w:szCs w:val="24"/>
        </w:rPr>
        <w:t>德、智、体、美、</w:t>
      </w:r>
      <w:proofErr w:type="gramStart"/>
      <w:r>
        <w:rPr>
          <w:rStyle w:val="15"/>
          <w:rFonts w:asciiTheme="minorEastAsia" w:eastAsiaTheme="minorEastAsia" w:hAnsiTheme="minorEastAsia" w:hint="eastAsia"/>
          <w:sz w:val="24"/>
          <w:szCs w:val="24"/>
        </w:rPr>
        <w:t>劳</w:t>
      </w:r>
      <w:proofErr w:type="gramEnd"/>
      <w:r>
        <w:rPr>
          <w:rStyle w:val="15"/>
          <w:rFonts w:asciiTheme="minorEastAsia" w:eastAsiaTheme="minorEastAsia" w:hAnsiTheme="minorEastAsia" w:hint="eastAsia"/>
          <w:sz w:val="24"/>
          <w:szCs w:val="24"/>
        </w:rPr>
        <w:t>全面发展的原则</w:t>
      </w:r>
    </w:p>
    <w:p w:rsidR="007C0D5B" w:rsidRDefault="009F64C8">
      <w:pPr>
        <w:spacing w:line="360" w:lineRule="auto"/>
        <w:ind w:firstLineChars="200" w:firstLine="420"/>
        <w:rPr>
          <w:rStyle w:val="15"/>
          <w:rFonts w:ascii="新宋体" w:eastAsia="新宋体" w:hAnsi="新宋体"/>
          <w:b w:val="0"/>
          <w:bCs w:val="0"/>
        </w:rPr>
      </w:pPr>
      <w:r>
        <w:rPr>
          <w:rStyle w:val="15"/>
          <w:rFonts w:ascii="新宋体" w:eastAsia="新宋体" w:hAnsi="新宋体" w:hint="eastAsia"/>
          <w:b w:val="0"/>
          <w:bCs w:val="0"/>
        </w:rPr>
        <w:t>重视思想道德品质、科学</w:t>
      </w:r>
      <w:r>
        <w:rPr>
          <w:rStyle w:val="15"/>
          <w:rFonts w:ascii="新宋体" w:eastAsia="新宋体" w:hAnsi="新宋体"/>
          <w:b w:val="0"/>
          <w:bCs w:val="0"/>
        </w:rPr>
        <w:t>文化素养</w:t>
      </w:r>
      <w:r>
        <w:rPr>
          <w:rStyle w:val="15"/>
          <w:rFonts w:ascii="新宋体" w:eastAsia="新宋体" w:hAnsi="新宋体" w:hint="eastAsia"/>
          <w:b w:val="0"/>
          <w:bCs w:val="0"/>
        </w:rPr>
        <w:t>与职业道德教育，</w:t>
      </w:r>
      <w:r>
        <w:rPr>
          <w:rStyle w:val="15"/>
          <w:rFonts w:ascii="新宋体" w:eastAsia="新宋体" w:hAnsi="新宋体"/>
          <w:b w:val="0"/>
          <w:bCs w:val="0"/>
        </w:rPr>
        <w:t>把品德教育、社会主义核心价值观教育和优秀中华传统文化教育融入人才培养全过程</w:t>
      </w:r>
      <w:r>
        <w:rPr>
          <w:rStyle w:val="15"/>
          <w:rFonts w:ascii="新宋体" w:eastAsia="新宋体" w:hAnsi="新宋体" w:hint="eastAsia"/>
          <w:b w:val="0"/>
          <w:bCs w:val="0"/>
        </w:rPr>
        <w:t>。在专业知识教育方面遵循</w:t>
      </w:r>
      <w:r>
        <w:rPr>
          <w:rStyle w:val="15"/>
          <w:rFonts w:ascii="新宋体" w:eastAsia="新宋体" w:hAnsi="新宋体"/>
          <w:b w:val="0"/>
          <w:bCs w:val="0"/>
        </w:rPr>
        <w:t>成人学生特点，注重</w:t>
      </w:r>
      <w:r>
        <w:rPr>
          <w:rStyle w:val="15"/>
          <w:rFonts w:ascii="新宋体" w:eastAsia="新宋体" w:hAnsi="新宋体" w:hint="eastAsia"/>
          <w:b w:val="0"/>
          <w:bCs w:val="0"/>
        </w:rPr>
        <w:t>实际</w:t>
      </w:r>
      <w:r>
        <w:rPr>
          <w:rStyle w:val="15"/>
          <w:rFonts w:ascii="新宋体" w:eastAsia="新宋体" w:hAnsi="新宋体"/>
          <w:b w:val="0"/>
          <w:bCs w:val="0"/>
        </w:rPr>
        <w:t>工作</w:t>
      </w:r>
      <w:r>
        <w:rPr>
          <w:rStyle w:val="15"/>
          <w:rFonts w:ascii="新宋体" w:eastAsia="新宋体" w:hAnsi="新宋体" w:hint="eastAsia"/>
          <w:b w:val="0"/>
          <w:bCs w:val="0"/>
        </w:rPr>
        <w:t>能力培养，</w:t>
      </w:r>
      <w:r>
        <w:rPr>
          <w:rStyle w:val="15"/>
          <w:rFonts w:ascii="新宋体" w:eastAsia="新宋体" w:hAnsi="新宋体"/>
          <w:b w:val="0"/>
          <w:bCs w:val="0"/>
        </w:rPr>
        <w:t>努力将学生培养成为德、智、体、美、</w:t>
      </w:r>
      <w:proofErr w:type="gramStart"/>
      <w:r>
        <w:rPr>
          <w:rStyle w:val="15"/>
          <w:rFonts w:ascii="新宋体" w:eastAsia="新宋体" w:hAnsi="新宋体"/>
          <w:b w:val="0"/>
          <w:bCs w:val="0"/>
        </w:rPr>
        <w:t>劳</w:t>
      </w:r>
      <w:proofErr w:type="gramEnd"/>
      <w:r>
        <w:rPr>
          <w:rStyle w:val="15"/>
          <w:rFonts w:ascii="新宋体" w:eastAsia="新宋体" w:hAnsi="新宋体"/>
          <w:b w:val="0"/>
          <w:bCs w:val="0"/>
        </w:rPr>
        <w:t>全面发展的社会主义建设者和接班人。</w:t>
      </w:r>
    </w:p>
    <w:p w:rsidR="007C0D5B" w:rsidRDefault="009F64C8">
      <w:pPr>
        <w:spacing w:beforeLines="50" w:before="156" w:afterLines="50" w:after="156" w:line="360" w:lineRule="auto"/>
        <w:ind w:firstLineChars="200" w:firstLine="482"/>
        <w:rPr>
          <w:rStyle w:val="15"/>
          <w:rFonts w:asciiTheme="minorEastAsia" w:eastAsiaTheme="minorEastAsia" w:hAnsiTheme="minorEastAsia"/>
          <w:sz w:val="24"/>
          <w:szCs w:val="24"/>
        </w:rPr>
      </w:pPr>
      <w:r>
        <w:rPr>
          <w:rStyle w:val="15"/>
          <w:rFonts w:asciiTheme="minorEastAsia" w:eastAsiaTheme="minorEastAsia" w:hAnsiTheme="minorEastAsia" w:hint="eastAsia"/>
          <w:sz w:val="24"/>
          <w:szCs w:val="24"/>
        </w:rPr>
        <w:t>（二）坚持理论联系实际的原则</w:t>
      </w:r>
    </w:p>
    <w:p w:rsidR="007C0D5B" w:rsidRDefault="009F64C8">
      <w:pPr>
        <w:spacing w:line="360" w:lineRule="auto"/>
        <w:ind w:firstLineChars="200" w:firstLine="420"/>
        <w:jc w:val="left"/>
        <w:rPr>
          <w:rFonts w:ascii="新宋体" w:eastAsia="新宋体" w:hAnsi="新宋体"/>
        </w:rPr>
      </w:pPr>
      <w:r>
        <w:rPr>
          <w:rStyle w:val="15"/>
          <w:rFonts w:ascii="新宋体" w:eastAsia="新宋体" w:hAnsi="新宋体" w:hint="eastAsia"/>
          <w:b w:val="0"/>
          <w:bCs w:val="0"/>
        </w:rPr>
        <w:t>注重</w:t>
      </w:r>
      <w:r>
        <w:rPr>
          <w:rStyle w:val="15"/>
          <w:rFonts w:ascii="新宋体" w:eastAsia="新宋体" w:hAnsi="新宋体"/>
          <w:b w:val="0"/>
          <w:bCs w:val="0"/>
        </w:rPr>
        <w:t>理论联系实际，</w:t>
      </w:r>
      <w:r>
        <w:rPr>
          <w:rStyle w:val="15"/>
          <w:rFonts w:ascii="新宋体" w:eastAsia="新宋体" w:hAnsi="新宋体" w:hint="eastAsia"/>
          <w:b w:val="0"/>
          <w:bCs w:val="0"/>
        </w:rPr>
        <w:t>在</w:t>
      </w:r>
      <w:r>
        <w:rPr>
          <w:rFonts w:ascii="新宋体" w:eastAsia="新宋体" w:hAnsi="新宋体" w:hint="eastAsia"/>
        </w:rPr>
        <w:t>切实加强基础理论教学的同时，充分重视实践性教学环节，适当提高实验实习、课程设计、毕业设计（论文）等实践性教学环节在整体教学中的比重。既要注意系统知识的学习，更要强调专业知识的实</w:t>
      </w:r>
      <w:r>
        <w:rPr>
          <w:rFonts w:ascii="新宋体" w:eastAsia="新宋体" w:hAnsi="新宋体" w:hint="eastAsia"/>
        </w:rPr>
        <w:t>际应用，使学生通过学习，真正达到提高实际工作能力和创新能力的目的</w:t>
      </w:r>
    </w:p>
    <w:p w:rsidR="007C0D5B" w:rsidRDefault="009F64C8">
      <w:pPr>
        <w:spacing w:beforeLines="50" w:before="156" w:afterLines="50" w:after="156" w:line="360" w:lineRule="auto"/>
        <w:ind w:firstLineChars="200" w:firstLine="482"/>
        <w:rPr>
          <w:rStyle w:val="15"/>
          <w:rFonts w:asciiTheme="minorEastAsia" w:eastAsiaTheme="minorEastAsia" w:hAnsiTheme="minorEastAsia"/>
          <w:sz w:val="24"/>
          <w:szCs w:val="24"/>
        </w:rPr>
      </w:pPr>
      <w:r>
        <w:rPr>
          <w:rStyle w:val="15"/>
          <w:rFonts w:asciiTheme="minorEastAsia" w:eastAsiaTheme="minorEastAsia" w:hAnsiTheme="minorEastAsia" w:hint="eastAsia"/>
          <w:sz w:val="24"/>
          <w:szCs w:val="24"/>
        </w:rPr>
        <w:t>（三）突出应用性和针对性的原则</w:t>
      </w:r>
    </w:p>
    <w:p w:rsidR="007C0D5B" w:rsidRDefault="009F64C8">
      <w:pPr>
        <w:spacing w:line="360" w:lineRule="auto"/>
        <w:ind w:firstLineChars="200" w:firstLine="420"/>
        <w:jc w:val="left"/>
        <w:rPr>
          <w:rStyle w:val="15"/>
          <w:rFonts w:ascii="新宋体" w:eastAsia="新宋体" w:hAnsi="新宋体"/>
          <w:b w:val="0"/>
          <w:bCs w:val="0"/>
        </w:rPr>
      </w:pPr>
      <w:r>
        <w:rPr>
          <w:rStyle w:val="15"/>
          <w:rFonts w:ascii="新宋体" w:eastAsia="新宋体" w:hAnsi="新宋体" w:hint="eastAsia"/>
          <w:b w:val="0"/>
          <w:bCs w:val="0"/>
        </w:rPr>
        <w:t>培养方案修订以适应社会经济发展需求为目标，以培养学生知识应用能力为主线进行。基础理论教学要以培养学生的基本科学素质为目标，使学生具备一定的可持续发展能力；专业课教学重点培养学生的专业素质，加强课程设置的针对性和实用性，提高学生实际工作能力。</w:t>
      </w:r>
    </w:p>
    <w:p w:rsidR="007C0D5B" w:rsidRDefault="009F64C8">
      <w:pPr>
        <w:spacing w:beforeLines="50" w:before="156" w:afterLines="50" w:after="156" w:line="360" w:lineRule="auto"/>
        <w:ind w:firstLineChars="200" w:firstLine="482"/>
        <w:rPr>
          <w:rStyle w:val="15"/>
          <w:rFonts w:asciiTheme="minorEastAsia" w:eastAsiaTheme="minorEastAsia" w:hAnsiTheme="minorEastAsia"/>
          <w:sz w:val="24"/>
          <w:szCs w:val="24"/>
        </w:rPr>
      </w:pPr>
      <w:r>
        <w:rPr>
          <w:rStyle w:val="15"/>
          <w:rFonts w:asciiTheme="minorEastAsia" w:eastAsiaTheme="minorEastAsia" w:hAnsiTheme="minorEastAsia" w:hint="eastAsia"/>
          <w:sz w:val="24"/>
          <w:szCs w:val="24"/>
        </w:rPr>
        <w:lastRenderedPageBreak/>
        <w:t>（四）坚持统筹兼顾的原则</w:t>
      </w:r>
    </w:p>
    <w:p w:rsidR="007C0D5B" w:rsidRDefault="009F64C8">
      <w:pPr>
        <w:spacing w:line="360" w:lineRule="auto"/>
        <w:ind w:firstLineChars="200" w:firstLine="420"/>
        <w:jc w:val="left"/>
        <w:rPr>
          <w:rStyle w:val="15"/>
          <w:rFonts w:ascii="新宋体" w:eastAsia="新宋体" w:hAnsi="新宋体"/>
          <w:b w:val="0"/>
          <w:bCs w:val="0"/>
        </w:rPr>
      </w:pPr>
      <w:r>
        <w:rPr>
          <w:rStyle w:val="15"/>
          <w:rFonts w:ascii="新宋体" w:eastAsia="新宋体" w:hAnsi="新宋体" w:hint="eastAsia"/>
          <w:b w:val="0"/>
          <w:bCs w:val="0"/>
        </w:rPr>
        <w:t>充分考虑在职人员业余学习的特点，遵循</w:t>
      </w:r>
      <w:r>
        <w:rPr>
          <w:rStyle w:val="15"/>
          <w:rFonts w:ascii="新宋体" w:eastAsia="新宋体" w:hAnsi="新宋体"/>
          <w:b w:val="0"/>
          <w:bCs w:val="0"/>
        </w:rPr>
        <w:t>继续教育教学规律，</w:t>
      </w:r>
      <w:r>
        <w:rPr>
          <w:rStyle w:val="15"/>
          <w:rFonts w:ascii="新宋体" w:eastAsia="新宋体" w:hAnsi="新宋体" w:hint="eastAsia"/>
          <w:b w:val="0"/>
          <w:bCs w:val="0"/>
        </w:rPr>
        <w:t>制定</w:t>
      </w:r>
      <w:r>
        <w:rPr>
          <w:rStyle w:val="15"/>
          <w:rFonts w:ascii="新宋体" w:eastAsia="新宋体" w:hAnsi="新宋体"/>
          <w:b w:val="0"/>
          <w:bCs w:val="0"/>
        </w:rPr>
        <w:t>符合成人业余学习要求的课程</w:t>
      </w:r>
      <w:r>
        <w:rPr>
          <w:rStyle w:val="15"/>
          <w:rFonts w:ascii="新宋体" w:eastAsia="新宋体" w:hAnsi="新宋体" w:hint="eastAsia"/>
          <w:b w:val="0"/>
          <w:bCs w:val="0"/>
        </w:rPr>
        <w:t>体系和</w:t>
      </w:r>
      <w:r>
        <w:rPr>
          <w:rStyle w:val="15"/>
          <w:rFonts w:ascii="新宋体" w:eastAsia="新宋体" w:hAnsi="新宋体"/>
          <w:b w:val="0"/>
          <w:bCs w:val="0"/>
        </w:rPr>
        <w:t>课程教学内容</w:t>
      </w:r>
      <w:r>
        <w:rPr>
          <w:rStyle w:val="15"/>
          <w:rFonts w:ascii="新宋体" w:eastAsia="新宋体" w:hAnsi="新宋体" w:hint="eastAsia"/>
          <w:b w:val="0"/>
          <w:bCs w:val="0"/>
        </w:rPr>
        <w:t>，</w:t>
      </w:r>
      <w:r>
        <w:rPr>
          <w:rStyle w:val="15"/>
          <w:rFonts w:ascii="新宋体" w:eastAsia="新宋体" w:hAnsi="新宋体"/>
          <w:b w:val="0"/>
          <w:bCs w:val="0"/>
        </w:rPr>
        <w:t>统筹</w:t>
      </w:r>
      <w:r>
        <w:rPr>
          <w:rStyle w:val="15"/>
          <w:rFonts w:ascii="新宋体" w:eastAsia="新宋体" w:hAnsi="新宋体" w:hint="eastAsia"/>
          <w:b w:val="0"/>
          <w:bCs w:val="0"/>
        </w:rPr>
        <w:t>规划</w:t>
      </w:r>
      <w:r>
        <w:rPr>
          <w:rStyle w:val="15"/>
          <w:rFonts w:ascii="新宋体" w:eastAsia="新宋体" w:hAnsi="新宋体"/>
          <w:b w:val="0"/>
          <w:bCs w:val="0"/>
        </w:rPr>
        <w:t>自主</w:t>
      </w:r>
      <w:r>
        <w:rPr>
          <w:rStyle w:val="15"/>
          <w:rFonts w:ascii="新宋体" w:eastAsia="新宋体" w:hAnsi="新宋体" w:hint="eastAsia"/>
          <w:b w:val="0"/>
          <w:bCs w:val="0"/>
        </w:rPr>
        <w:t>学习</w:t>
      </w:r>
      <w:r>
        <w:rPr>
          <w:rStyle w:val="15"/>
          <w:rFonts w:ascii="新宋体" w:eastAsia="新宋体" w:hAnsi="新宋体"/>
          <w:b w:val="0"/>
          <w:bCs w:val="0"/>
        </w:rPr>
        <w:t>和直播面授</w:t>
      </w:r>
      <w:r>
        <w:rPr>
          <w:rStyle w:val="15"/>
          <w:rFonts w:ascii="新宋体" w:eastAsia="新宋体" w:hAnsi="新宋体" w:hint="eastAsia"/>
          <w:b w:val="0"/>
          <w:bCs w:val="0"/>
        </w:rPr>
        <w:t>等</w:t>
      </w:r>
      <w:r>
        <w:rPr>
          <w:rStyle w:val="15"/>
          <w:rFonts w:ascii="新宋体" w:eastAsia="新宋体" w:hAnsi="新宋体"/>
          <w:b w:val="0"/>
          <w:bCs w:val="0"/>
        </w:rPr>
        <w:t>教学环节</w:t>
      </w:r>
      <w:r>
        <w:rPr>
          <w:rStyle w:val="15"/>
          <w:rFonts w:ascii="新宋体" w:eastAsia="新宋体" w:hAnsi="新宋体" w:hint="eastAsia"/>
          <w:b w:val="0"/>
          <w:bCs w:val="0"/>
        </w:rPr>
        <w:t>，促进学历教育、职业能力培训教育的融合。</w:t>
      </w:r>
    </w:p>
    <w:p w:rsidR="007C0D5B" w:rsidRDefault="009F64C8">
      <w:pPr>
        <w:spacing w:beforeLines="50" w:before="156" w:afterLines="50" w:after="156"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三、培养目标和毕业基本要求</w:t>
      </w:r>
    </w:p>
    <w:p w:rsidR="007C0D5B" w:rsidRDefault="009F64C8">
      <w:pPr>
        <w:spacing w:beforeLines="50" w:before="156" w:afterLines="50" w:after="156" w:line="360" w:lineRule="auto"/>
        <w:ind w:firstLineChars="200" w:firstLine="482"/>
        <w:rPr>
          <w:rStyle w:val="15"/>
          <w:rFonts w:asciiTheme="minorEastAsia" w:eastAsiaTheme="minorEastAsia" w:hAnsiTheme="minorEastAsia"/>
          <w:sz w:val="24"/>
          <w:szCs w:val="24"/>
        </w:rPr>
      </w:pPr>
      <w:r>
        <w:rPr>
          <w:rStyle w:val="15"/>
          <w:rFonts w:asciiTheme="minorEastAsia" w:eastAsiaTheme="minorEastAsia" w:hAnsiTheme="minorEastAsia" w:hint="eastAsia"/>
          <w:sz w:val="24"/>
          <w:szCs w:val="24"/>
        </w:rPr>
        <w:t>（一）培养目标</w:t>
      </w:r>
    </w:p>
    <w:p w:rsidR="007C0D5B" w:rsidRDefault="009F64C8">
      <w:pPr>
        <w:spacing w:line="360" w:lineRule="auto"/>
        <w:ind w:firstLineChars="200" w:firstLine="420"/>
        <w:jc w:val="left"/>
        <w:rPr>
          <w:rStyle w:val="15"/>
          <w:rFonts w:ascii="新宋体" w:eastAsia="新宋体" w:hAnsi="新宋体"/>
          <w:b w:val="0"/>
          <w:bCs w:val="0"/>
        </w:rPr>
      </w:pPr>
      <w:r>
        <w:rPr>
          <w:rStyle w:val="15"/>
          <w:rFonts w:ascii="新宋体" w:eastAsia="新宋体" w:hAnsi="新宋体" w:hint="eastAsia"/>
          <w:b w:val="0"/>
          <w:bCs w:val="0"/>
        </w:rPr>
        <w:t>培养学生热爱祖国，拥护党的领导，深刻</w:t>
      </w:r>
      <w:r>
        <w:rPr>
          <w:rStyle w:val="15"/>
          <w:rFonts w:ascii="新宋体" w:eastAsia="新宋体" w:hAnsi="新宋体"/>
          <w:b w:val="0"/>
          <w:bCs w:val="0"/>
        </w:rPr>
        <w:t>领悟</w:t>
      </w:r>
      <w:r>
        <w:rPr>
          <w:rStyle w:val="15"/>
          <w:rFonts w:ascii="新宋体" w:eastAsia="新宋体" w:hAnsi="新宋体" w:hint="eastAsia"/>
          <w:b w:val="0"/>
          <w:bCs w:val="0"/>
        </w:rPr>
        <w:t>马克思列宁主义、毛泽东思想、邓小平理论、“三个代表”重要思想、科学发展观和习近平新时代中国特色社会主义思想</w:t>
      </w:r>
      <w:r>
        <w:rPr>
          <w:rStyle w:val="15"/>
          <w:rFonts w:ascii="新宋体" w:eastAsia="新宋体" w:hAnsi="新宋体"/>
          <w:b w:val="0"/>
          <w:bCs w:val="0"/>
        </w:rPr>
        <w:t>精髓</w:t>
      </w:r>
      <w:r>
        <w:rPr>
          <w:rStyle w:val="15"/>
          <w:rFonts w:ascii="新宋体" w:eastAsia="新宋体" w:hAnsi="新宋体" w:hint="eastAsia"/>
          <w:b w:val="0"/>
          <w:bCs w:val="0"/>
        </w:rPr>
        <w:t>要以，自觉</w:t>
      </w:r>
      <w:proofErr w:type="gramStart"/>
      <w:r>
        <w:rPr>
          <w:rStyle w:val="15"/>
          <w:rFonts w:ascii="新宋体" w:eastAsia="新宋体" w:hAnsi="新宋体" w:hint="eastAsia"/>
          <w:b w:val="0"/>
          <w:bCs w:val="0"/>
        </w:rPr>
        <w:t>践行</w:t>
      </w:r>
      <w:proofErr w:type="gramEnd"/>
      <w:r>
        <w:rPr>
          <w:rStyle w:val="15"/>
          <w:rFonts w:ascii="新宋体" w:eastAsia="新宋体" w:hAnsi="新宋体" w:hint="eastAsia"/>
          <w:b w:val="0"/>
          <w:bCs w:val="0"/>
        </w:rPr>
        <w:t>社会主义核心价值观。</w:t>
      </w:r>
      <w:r>
        <w:rPr>
          <w:rStyle w:val="15"/>
          <w:rFonts w:ascii="新宋体" w:eastAsia="新宋体" w:hAnsi="新宋体" w:hint="eastAsia"/>
          <w:b w:val="0"/>
          <w:bCs w:val="0"/>
        </w:rPr>
        <w:t xml:space="preserve"> </w:t>
      </w:r>
      <w:r>
        <w:rPr>
          <w:rStyle w:val="15"/>
          <w:rFonts w:ascii="新宋体" w:eastAsia="新宋体" w:hAnsi="新宋体" w:hint="eastAsia"/>
          <w:b w:val="0"/>
          <w:bCs w:val="0"/>
        </w:rPr>
        <w:t>培养学生“活学活用”能力，培养学生创新意识和创新能力，培养学生自主学习和协同学习能力，培养学生的劳模精神和大国工匠精神，努力使学生成为有理想、有梦想、有道德、有担当的建设者和接班人。</w:t>
      </w:r>
    </w:p>
    <w:p w:rsidR="007C0D5B" w:rsidRDefault="009F64C8">
      <w:pPr>
        <w:spacing w:beforeLines="50" w:before="156" w:afterLines="50" w:after="156" w:line="360" w:lineRule="auto"/>
        <w:ind w:firstLineChars="200" w:firstLine="482"/>
        <w:rPr>
          <w:rStyle w:val="15"/>
          <w:rFonts w:asciiTheme="minorEastAsia" w:eastAsiaTheme="minorEastAsia" w:hAnsiTheme="minorEastAsia"/>
          <w:sz w:val="24"/>
          <w:szCs w:val="24"/>
        </w:rPr>
      </w:pPr>
      <w:r>
        <w:rPr>
          <w:rStyle w:val="15"/>
          <w:rFonts w:asciiTheme="minorEastAsia" w:eastAsiaTheme="minorEastAsia" w:hAnsiTheme="minorEastAsia" w:hint="eastAsia"/>
          <w:sz w:val="24"/>
          <w:szCs w:val="24"/>
        </w:rPr>
        <w:t>（二）毕业基本要求</w:t>
      </w:r>
    </w:p>
    <w:p w:rsidR="007C0D5B" w:rsidRDefault="009F64C8">
      <w:pPr>
        <w:spacing w:line="360" w:lineRule="auto"/>
        <w:ind w:firstLineChars="200" w:firstLine="420"/>
        <w:jc w:val="left"/>
        <w:rPr>
          <w:rStyle w:val="15"/>
          <w:rFonts w:ascii="新宋体" w:eastAsia="新宋体" w:hAnsi="新宋体"/>
          <w:b w:val="0"/>
          <w:bCs w:val="0"/>
        </w:rPr>
      </w:pPr>
      <w:r>
        <w:rPr>
          <w:rStyle w:val="15"/>
          <w:rFonts w:ascii="新宋体" w:eastAsia="新宋体" w:hAnsi="新宋体" w:hint="eastAsia"/>
          <w:b w:val="0"/>
          <w:bCs w:val="0"/>
        </w:rPr>
        <w:t>学生的基本理论知识得到提升、专业知识</w:t>
      </w:r>
      <w:r>
        <w:rPr>
          <w:rStyle w:val="15"/>
          <w:rFonts w:ascii="新宋体" w:eastAsia="新宋体" w:hAnsi="新宋体" w:hint="eastAsia"/>
          <w:b w:val="0"/>
          <w:bCs w:val="0"/>
        </w:rPr>
        <w:t>更加巩固，知识应用能力和职业素养得到提高，能够胜任相关企、事业单位和行政部门的技术和管理工作。具有较好的政治素质和职业道德，掌握必需的基本理论知识，掌握一定的法律知识和管理理论，熟练掌握专业基础知识及其应用技巧，掌握互联网时代继续学习和资料查询方法，养成良好学习习惯和终身学习能力，懂得一门外语，了解所学专业领域最新发展动态和趋势，为做好本职工作和今后的继续深造、发展打下坚实基础。</w:t>
      </w:r>
    </w:p>
    <w:p w:rsidR="007C0D5B" w:rsidRDefault="009F64C8">
      <w:pPr>
        <w:spacing w:beforeLines="50" w:before="156" w:afterLines="50" w:after="156"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四、培养方案的构成</w:t>
      </w:r>
    </w:p>
    <w:p w:rsidR="007C0D5B" w:rsidRDefault="009F64C8">
      <w:pPr>
        <w:spacing w:beforeLines="50" w:before="156" w:afterLines="50" w:after="156" w:line="360" w:lineRule="auto"/>
        <w:ind w:firstLineChars="200" w:firstLine="482"/>
        <w:rPr>
          <w:rStyle w:val="15"/>
          <w:rFonts w:asciiTheme="minorEastAsia" w:eastAsiaTheme="minorEastAsia" w:hAnsiTheme="minorEastAsia"/>
          <w:sz w:val="24"/>
          <w:szCs w:val="24"/>
        </w:rPr>
      </w:pPr>
      <w:r>
        <w:rPr>
          <w:rStyle w:val="15"/>
          <w:rFonts w:asciiTheme="minorEastAsia" w:eastAsiaTheme="minorEastAsia" w:hAnsiTheme="minorEastAsia" w:hint="eastAsia"/>
          <w:sz w:val="24"/>
          <w:szCs w:val="24"/>
        </w:rPr>
        <w:t>（一）培养方案主要包括下列内容</w:t>
      </w:r>
    </w:p>
    <w:p w:rsidR="007C0D5B" w:rsidRDefault="009F64C8">
      <w:pPr>
        <w:spacing w:line="360" w:lineRule="auto"/>
        <w:ind w:firstLineChars="200" w:firstLine="420"/>
        <w:rPr>
          <w:rFonts w:ascii="新宋体" w:eastAsia="新宋体" w:hAnsi="新宋体"/>
        </w:rPr>
      </w:pPr>
      <w:r>
        <w:rPr>
          <w:rFonts w:ascii="新宋体" w:eastAsia="新宋体" w:hAnsi="新宋体" w:hint="eastAsia"/>
        </w:rPr>
        <w:t>◆专业名称</w:t>
      </w:r>
    </w:p>
    <w:p w:rsidR="007C0D5B" w:rsidRDefault="009F64C8">
      <w:pPr>
        <w:spacing w:line="360" w:lineRule="auto"/>
        <w:ind w:firstLineChars="200" w:firstLine="420"/>
        <w:rPr>
          <w:rFonts w:ascii="新宋体" w:eastAsia="新宋体" w:hAnsi="新宋体"/>
        </w:rPr>
      </w:pPr>
      <w:r>
        <w:rPr>
          <w:rFonts w:ascii="新宋体" w:eastAsia="新宋体" w:hAnsi="新宋体" w:hint="eastAsia"/>
        </w:rPr>
        <w:t>◆计划学制</w:t>
      </w:r>
    </w:p>
    <w:p w:rsidR="007C0D5B" w:rsidRDefault="009F64C8">
      <w:pPr>
        <w:spacing w:line="360" w:lineRule="auto"/>
        <w:ind w:firstLineChars="200" w:firstLine="420"/>
        <w:rPr>
          <w:rFonts w:ascii="新宋体" w:eastAsia="新宋体" w:hAnsi="新宋体"/>
        </w:rPr>
      </w:pPr>
      <w:r>
        <w:rPr>
          <w:rFonts w:ascii="新宋体" w:eastAsia="新宋体" w:hAnsi="新宋体" w:hint="eastAsia"/>
        </w:rPr>
        <w:t>◆学科</w:t>
      </w:r>
      <w:r>
        <w:rPr>
          <w:rFonts w:ascii="新宋体" w:eastAsia="新宋体" w:hAnsi="新宋体"/>
        </w:rPr>
        <w:t>类型</w:t>
      </w:r>
    </w:p>
    <w:p w:rsidR="007C0D5B" w:rsidRDefault="009F64C8">
      <w:pPr>
        <w:spacing w:line="360" w:lineRule="auto"/>
        <w:ind w:firstLineChars="200" w:firstLine="420"/>
        <w:rPr>
          <w:rFonts w:ascii="新宋体" w:eastAsia="新宋体" w:hAnsi="新宋体"/>
        </w:rPr>
      </w:pPr>
      <w:r>
        <w:rPr>
          <w:rFonts w:ascii="新宋体" w:eastAsia="新宋体" w:hAnsi="新宋体" w:hint="eastAsia"/>
        </w:rPr>
        <w:t>◆授予学位</w:t>
      </w:r>
    </w:p>
    <w:p w:rsidR="007C0D5B" w:rsidRDefault="009F64C8">
      <w:pPr>
        <w:spacing w:line="360" w:lineRule="auto"/>
        <w:ind w:firstLineChars="200" w:firstLine="420"/>
        <w:rPr>
          <w:rFonts w:ascii="新宋体" w:eastAsia="新宋体" w:hAnsi="新宋体"/>
        </w:rPr>
      </w:pPr>
      <w:r>
        <w:rPr>
          <w:rFonts w:ascii="新宋体" w:eastAsia="新宋体" w:hAnsi="新宋体" w:hint="eastAsia"/>
        </w:rPr>
        <w:t>◆学习方式</w:t>
      </w:r>
    </w:p>
    <w:p w:rsidR="007C0D5B" w:rsidRDefault="009F64C8">
      <w:pPr>
        <w:spacing w:line="360" w:lineRule="auto"/>
        <w:ind w:firstLineChars="200" w:firstLine="420"/>
        <w:rPr>
          <w:rFonts w:ascii="新宋体" w:eastAsia="新宋体" w:hAnsi="新宋体"/>
        </w:rPr>
      </w:pPr>
      <w:r>
        <w:rPr>
          <w:rFonts w:ascii="新宋体" w:eastAsia="新宋体" w:hAnsi="新宋体" w:hint="eastAsia"/>
        </w:rPr>
        <w:t>◆培养目标、毕业基本要求</w:t>
      </w:r>
    </w:p>
    <w:p w:rsidR="007C0D5B" w:rsidRDefault="009F64C8">
      <w:pPr>
        <w:spacing w:line="360" w:lineRule="auto"/>
        <w:ind w:firstLineChars="200" w:firstLine="420"/>
        <w:rPr>
          <w:rFonts w:ascii="新宋体" w:eastAsia="新宋体" w:hAnsi="新宋体"/>
        </w:rPr>
      </w:pPr>
      <w:r>
        <w:rPr>
          <w:rFonts w:ascii="新宋体" w:eastAsia="新宋体" w:hAnsi="新宋体" w:hint="eastAsia"/>
        </w:rPr>
        <w:t>◆专业必修课程简介、</w:t>
      </w:r>
      <w:r>
        <w:rPr>
          <w:rFonts w:ascii="新宋体" w:eastAsia="新宋体" w:hAnsi="新宋体"/>
        </w:rPr>
        <w:t>申请学位课程</w:t>
      </w:r>
    </w:p>
    <w:p w:rsidR="007C0D5B" w:rsidRDefault="009F64C8">
      <w:pPr>
        <w:spacing w:line="360" w:lineRule="auto"/>
        <w:ind w:firstLineChars="200" w:firstLine="420"/>
        <w:rPr>
          <w:rFonts w:ascii="新宋体" w:eastAsia="新宋体" w:hAnsi="新宋体"/>
        </w:rPr>
      </w:pPr>
      <w:r>
        <w:rPr>
          <w:rFonts w:ascii="新宋体" w:eastAsia="新宋体" w:hAnsi="新宋体" w:hint="eastAsia"/>
        </w:rPr>
        <w:t>◆教学进程安排表</w:t>
      </w:r>
    </w:p>
    <w:p w:rsidR="007C0D5B" w:rsidRDefault="009F64C8">
      <w:pPr>
        <w:spacing w:beforeLines="50" w:before="156" w:afterLines="50" w:after="156" w:line="360" w:lineRule="auto"/>
        <w:ind w:firstLineChars="200" w:firstLine="482"/>
        <w:rPr>
          <w:rStyle w:val="15"/>
          <w:rFonts w:asciiTheme="minorEastAsia" w:eastAsiaTheme="minorEastAsia" w:hAnsiTheme="minorEastAsia"/>
          <w:sz w:val="24"/>
          <w:szCs w:val="24"/>
        </w:rPr>
      </w:pPr>
      <w:r>
        <w:rPr>
          <w:rStyle w:val="15"/>
          <w:rFonts w:asciiTheme="minorEastAsia" w:eastAsiaTheme="minorEastAsia" w:hAnsiTheme="minorEastAsia" w:hint="eastAsia"/>
          <w:sz w:val="24"/>
          <w:szCs w:val="24"/>
        </w:rPr>
        <w:lastRenderedPageBreak/>
        <w:t>（二）相关要求说明</w:t>
      </w:r>
    </w:p>
    <w:p w:rsidR="007C0D5B" w:rsidRDefault="009F64C8">
      <w:pPr>
        <w:spacing w:line="360" w:lineRule="auto"/>
        <w:ind w:firstLineChars="200" w:firstLine="420"/>
        <w:jc w:val="left"/>
        <w:rPr>
          <w:rStyle w:val="15"/>
          <w:rFonts w:ascii="新宋体" w:eastAsia="新宋体" w:hAnsi="新宋体"/>
          <w:b w:val="0"/>
          <w:bCs w:val="0"/>
        </w:rPr>
      </w:pPr>
      <w:r>
        <w:rPr>
          <w:rStyle w:val="15"/>
          <w:rFonts w:ascii="新宋体" w:eastAsia="新宋体" w:hAnsi="新宋体" w:hint="eastAsia"/>
          <w:b w:val="0"/>
          <w:bCs w:val="0"/>
        </w:rPr>
        <w:t>1</w:t>
      </w:r>
      <w:r>
        <w:rPr>
          <w:rStyle w:val="15"/>
          <w:rFonts w:ascii="新宋体" w:eastAsia="新宋体" w:hAnsi="新宋体" w:hint="eastAsia"/>
          <w:b w:val="0"/>
          <w:bCs w:val="0"/>
        </w:rPr>
        <w:t>．学制与修业年限：</w:t>
      </w:r>
    </w:p>
    <w:p w:rsidR="007C0D5B" w:rsidRDefault="009F64C8">
      <w:pPr>
        <w:spacing w:line="360" w:lineRule="auto"/>
        <w:ind w:firstLineChars="200" w:firstLine="420"/>
        <w:jc w:val="left"/>
        <w:rPr>
          <w:rStyle w:val="15"/>
          <w:rFonts w:ascii="新宋体" w:eastAsia="新宋体" w:hAnsi="新宋体"/>
          <w:b w:val="0"/>
          <w:bCs w:val="0"/>
        </w:rPr>
      </w:pPr>
      <w:r>
        <w:rPr>
          <w:rStyle w:val="15"/>
          <w:rFonts w:ascii="新宋体" w:eastAsia="新宋体" w:hAnsi="新宋体" w:hint="eastAsia"/>
          <w:b w:val="0"/>
          <w:bCs w:val="0"/>
        </w:rPr>
        <w:t>计划学制</w:t>
      </w:r>
      <w:r>
        <w:rPr>
          <w:rStyle w:val="15"/>
          <w:rFonts w:ascii="新宋体" w:eastAsia="新宋体" w:hAnsi="新宋体" w:hint="eastAsia"/>
          <w:b w:val="0"/>
          <w:bCs w:val="0"/>
        </w:rPr>
        <w:t>2.5</w:t>
      </w:r>
      <w:r>
        <w:rPr>
          <w:rStyle w:val="15"/>
          <w:rFonts w:ascii="新宋体" w:eastAsia="新宋体" w:hAnsi="新宋体" w:hint="eastAsia"/>
          <w:b w:val="0"/>
          <w:bCs w:val="0"/>
        </w:rPr>
        <w:t>年，修业年限</w:t>
      </w:r>
      <w:r>
        <w:rPr>
          <w:rStyle w:val="15"/>
          <w:rFonts w:ascii="新宋体" w:eastAsia="新宋体" w:hAnsi="新宋体" w:hint="eastAsia"/>
          <w:b w:val="0"/>
          <w:bCs w:val="0"/>
        </w:rPr>
        <w:t>2.5</w:t>
      </w:r>
      <w:r>
        <w:rPr>
          <w:rStyle w:val="15"/>
          <w:rFonts w:ascii="新宋体" w:eastAsia="新宋体" w:hAnsi="新宋体" w:hint="eastAsia"/>
          <w:b w:val="0"/>
          <w:bCs w:val="0"/>
        </w:rPr>
        <w:t>～</w:t>
      </w:r>
      <w:r>
        <w:rPr>
          <w:rStyle w:val="15"/>
          <w:rFonts w:ascii="新宋体" w:eastAsia="新宋体" w:hAnsi="新宋体" w:hint="eastAsia"/>
          <w:b w:val="0"/>
          <w:bCs w:val="0"/>
        </w:rPr>
        <w:t>7</w:t>
      </w:r>
      <w:r>
        <w:rPr>
          <w:rStyle w:val="15"/>
          <w:rFonts w:ascii="新宋体" w:eastAsia="新宋体" w:hAnsi="新宋体" w:hint="eastAsia"/>
          <w:b w:val="0"/>
          <w:bCs w:val="0"/>
        </w:rPr>
        <w:t>年。</w:t>
      </w:r>
    </w:p>
    <w:p w:rsidR="007C0D5B" w:rsidRDefault="009F64C8">
      <w:pPr>
        <w:spacing w:line="360" w:lineRule="auto"/>
        <w:ind w:firstLineChars="200" w:firstLine="420"/>
        <w:jc w:val="left"/>
        <w:rPr>
          <w:rStyle w:val="15"/>
          <w:rFonts w:ascii="新宋体" w:eastAsia="新宋体" w:hAnsi="新宋体"/>
          <w:b w:val="0"/>
          <w:bCs w:val="0"/>
        </w:rPr>
      </w:pPr>
      <w:r>
        <w:rPr>
          <w:rStyle w:val="15"/>
          <w:rFonts w:ascii="新宋体" w:eastAsia="新宋体" w:hAnsi="新宋体" w:hint="eastAsia"/>
          <w:b w:val="0"/>
          <w:bCs w:val="0"/>
        </w:rPr>
        <w:t>2</w:t>
      </w:r>
      <w:r>
        <w:rPr>
          <w:rStyle w:val="15"/>
          <w:rFonts w:ascii="新宋体" w:eastAsia="新宋体" w:hAnsi="新宋体" w:hint="eastAsia"/>
          <w:b w:val="0"/>
          <w:bCs w:val="0"/>
        </w:rPr>
        <w:t>．课程数量与学分要求：</w:t>
      </w:r>
    </w:p>
    <w:p w:rsidR="007C0D5B" w:rsidRDefault="009F64C8">
      <w:pPr>
        <w:spacing w:line="360" w:lineRule="auto"/>
        <w:ind w:firstLineChars="200" w:firstLine="420"/>
        <w:jc w:val="left"/>
        <w:rPr>
          <w:rStyle w:val="15"/>
          <w:rFonts w:ascii="新宋体" w:eastAsia="新宋体" w:hAnsi="新宋体"/>
          <w:b w:val="0"/>
          <w:bCs w:val="0"/>
        </w:rPr>
      </w:pPr>
      <w:r>
        <w:rPr>
          <w:rStyle w:val="15"/>
          <w:rFonts w:ascii="新宋体" w:eastAsia="新宋体" w:hAnsi="新宋体" w:hint="eastAsia"/>
          <w:b w:val="0"/>
          <w:bCs w:val="0"/>
        </w:rPr>
        <w:t>（</w:t>
      </w:r>
      <w:r>
        <w:rPr>
          <w:rStyle w:val="15"/>
          <w:rFonts w:ascii="新宋体" w:eastAsia="新宋体" w:hAnsi="新宋体" w:hint="eastAsia"/>
          <w:b w:val="0"/>
          <w:bCs w:val="0"/>
        </w:rPr>
        <w:t>1</w:t>
      </w:r>
      <w:r>
        <w:rPr>
          <w:rStyle w:val="15"/>
          <w:rFonts w:ascii="新宋体" w:eastAsia="新宋体" w:hAnsi="新宋体" w:hint="eastAsia"/>
          <w:b w:val="0"/>
          <w:bCs w:val="0"/>
        </w:rPr>
        <w:t>）课程门数不低于</w:t>
      </w:r>
      <w:r>
        <w:rPr>
          <w:rStyle w:val="15"/>
          <w:rFonts w:ascii="新宋体" w:eastAsia="新宋体" w:hAnsi="新宋体" w:hint="eastAsia"/>
          <w:b w:val="0"/>
          <w:bCs w:val="0"/>
        </w:rPr>
        <w:t>18</w:t>
      </w:r>
      <w:r>
        <w:rPr>
          <w:rStyle w:val="15"/>
          <w:rFonts w:ascii="新宋体" w:eastAsia="新宋体" w:hAnsi="新宋体" w:hint="eastAsia"/>
          <w:b w:val="0"/>
          <w:bCs w:val="0"/>
        </w:rPr>
        <w:t>门。</w:t>
      </w:r>
    </w:p>
    <w:p w:rsidR="007C0D5B" w:rsidRDefault="009F64C8">
      <w:pPr>
        <w:spacing w:line="360" w:lineRule="auto"/>
        <w:ind w:firstLineChars="200" w:firstLine="420"/>
        <w:jc w:val="left"/>
        <w:rPr>
          <w:rStyle w:val="15"/>
          <w:rFonts w:ascii="新宋体" w:eastAsia="新宋体" w:hAnsi="新宋体"/>
          <w:b w:val="0"/>
          <w:bCs w:val="0"/>
        </w:rPr>
      </w:pPr>
      <w:r>
        <w:rPr>
          <w:rStyle w:val="15"/>
          <w:rFonts w:ascii="新宋体" w:eastAsia="新宋体" w:hAnsi="新宋体" w:hint="eastAsia"/>
          <w:b w:val="0"/>
          <w:bCs w:val="0"/>
        </w:rPr>
        <w:t>（</w:t>
      </w:r>
      <w:r>
        <w:rPr>
          <w:rStyle w:val="15"/>
          <w:rFonts w:ascii="新宋体" w:eastAsia="新宋体" w:hAnsi="新宋体" w:hint="eastAsia"/>
          <w:b w:val="0"/>
          <w:bCs w:val="0"/>
        </w:rPr>
        <w:t>2</w:t>
      </w:r>
      <w:r>
        <w:rPr>
          <w:rStyle w:val="15"/>
          <w:rFonts w:ascii="新宋体" w:eastAsia="新宋体" w:hAnsi="新宋体" w:hint="eastAsia"/>
          <w:b w:val="0"/>
          <w:bCs w:val="0"/>
        </w:rPr>
        <w:t>）最低毕业学分不低于</w:t>
      </w:r>
      <w:r>
        <w:rPr>
          <w:rStyle w:val="15"/>
          <w:rFonts w:ascii="新宋体" w:eastAsia="新宋体" w:hAnsi="新宋体" w:hint="eastAsia"/>
          <w:b w:val="0"/>
          <w:bCs w:val="0"/>
        </w:rPr>
        <w:t>90</w:t>
      </w:r>
      <w:r>
        <w:rPr>
          <w:rStyle w:val="15"/>
          <w:rFonts w:ascii="新宋体" w:eastAsia="新宋体" w:hAnsi="新宋体" w:hint="eastAsia"/>
          <w:b w:val="0"/>
          <w:bCs w:val="0"/>
        </w:rPr>
        <w:t>学分。课程学分原则上以课程重要性和学习成本为基础设置，最小计算单位为</w:t>
      </w:r>
      <w:r>
        <w:rPr>
          <w:rStyle w:val="15"/>
          <w:rFonts w:ascii="新宋体" w:eastAsia="新宋体" w:hAnsi="新宋体" w:hint="eastAsia"/>
          <w:b w:val="0"/>
          <w:bCs w:val="0"/>
        </w:rPr>
        <w:t>0.5</w:t>
      </w:r>
      <w:r>
        <w:rPr>
          <w:rStyle w:val="15"/>
          <w:rFonts w:ascii="新宋体" w:eastAsia="新宋体" w:hAnsi="新宋体" w:hint="eastAsia"/>
          <w:b w:val="0"/>
          <w:bCs w:val="0"/>
        </w:rPr>
        <w:t>，理论课程一般以</w:t>
      </w:r>
      <w:r>
        <w:rPr>
          <w:rStyle w:val="15"/>
          <w:rFonts w:ascii="新宋体" w:eastAsia="新宋体" w:hAnsi="新宋体" w:hint="eastAsia"/>
          <w:b w:val="0"/>
          <w:bCs w:val="0"/>
        </w:rPr>
        <w:t>16</w:t>
      </w:r>
      <w:r>
        <w:rPr>
          <w:rStyle w:val="15"/>
          <w:rFonts w:ascii="新宋体" w:eastAsia="新宋体" w:hAnsi="新宋体" w:hint="eastAsia"/>
          <w:b w:val="0"/>
          <w:bCs w:val="0"/>
        </w:rPr>
        <w:t>学时折算</w:t>
      </w:r>
      <w:r>
        <w:rPr>
          <w:rStyle w:val="15"/>
          <w:rFonts w:ascii="新宋体" w:eastAsia="新宋体" w:hAnsi="新宋体" w:hint="eastAsia"/>
          <w:b w:val="0"/>
          <w:bCs w:val="0"/>
        </w:rPr>
        <w:t>1</w:t>
      </w:r>
      <w:r>
        <w:rPr>
          <w:rStyle w:val="15"/>
          <w:rFonts w:ascii="新宋体" w:eastAsia="新宋体" w:hAnsi="新宋体" w:hint="eastAsia"/>
          <w:b w:val="0"/>
          <w:bCs w:val="0"/>
        </w:rPr>
        <w:t>学分，实践性环节课程一般以</w:t>
      </w:r>
      <w:r>
        <w:rPr>
          <w:rStyle w:val="15"/>
          <w:rFonts w:ascii="新宋体" w:eastAsia="新宋体" w:hAnsi="新宋体" w:hint="eastAsia"/>
          <w:b w:val="0"/>
          <w:bCs w:val="0"/>
        </w:rPr>
        <w:t>1</w:t>
      </w:r>
      <w:r>
        <w:rPr>
          <w:rStyle w:val="15"/>
          <w:rFonts w:ascii="新宋体" w:eastAsia="新宋体" w:hAnsi="新宋体" w:hint="eastAsia"/>
          <w:b w:val="0"/>
          <w:bCs w:val="0"/>
        </w:rPr>
        <w:t>周折算</w:t>
      </w:r>
      <w:r>
        <w:rPr>
          <w:rStyle w:val="15"/>
          <w:rFonts w:ascii="新宋体" w:eastAsia="新宋体" w:hAnsi="新宋体" w:hint="eastAsia"/>
          <w:b w:val="0"/>
          <w:bCs w:val="0"/>
        </w:rPr>
        <w:t>1</w:t>
      </w:r>
      <w:r>
        <w:rPr>
          <w:rStyle w:val="15"/>
          <w:rFonts w:ascii="新宋体" w:eastAsia="新宋体" w:hAnsi="新宋体" w:hint="eastAsia"/>
          <w:b w:val="0"/>
          <w:bCs w:val="0"/>
        </w:rPr>
        <w:t>学分。</w:t>
      </w:r>
      <w:r>
        <w:rPr>
          <w:rStyle w:val="15"/>
          <w:rFonts w:ascii="新宋体" w:eastAsia="新宋体" w:hAnsi="新宋体"/>
          <w:b w:val="0"/>
          <w:bCs w:val="0"/>
        </w:rPr>
        <w:t xml:space="preserve"> </w:t>
      </w:r>
    </w:p>
    <w:p w:rsidR="007C0D5B" w:rsidRDefault="009F64C8">
      <w:pPr>
        <w:spacing w:line="360" w:lineRule="auto"/>
        <w:ind w:firstLineChars="200" w:firstLine="420"/>
        <w:jc w:val="left"/>
        <w:rPr>
          <w:rStyle w:val="15"/>
          <w:rFonts w:ascii="新宋体" w:eastAsia="新宋体" w:hAnsi="新宋体"/>
          <w:b w:val="0"/>
          <w:bCs w:val="0"/>
        </w:rPr>
      </w:pPr>
      <w:r>
        <w:rPr>
          <w:rStyle w:val="15"/>
          <w:rFonts w:ascii="新宋体" w:eastAsia="新宋体" w:hAnsi="新宋体" w:hint="eastAsia"/>
          <w:b w:val="0"/>
          <w:bCs w:val="0"/>
        </w:rPr>
        <w:t>3</w:t>
      </w:r>
      <w:r>
        <w:rPr>
          <w:rStyle w:val="15"/>
          <w:rFonts w:ascii="新宋体" w:eastAsia="新宋体" w:hAnsi="新宋体" w:hint="eastAsia"/>
          <w:b w:val="0"/>
          <w:bCs w:val="0"/>
        </w:rPr>
        <w:t>．考核方式：分为考试和考查方式。考试课程可采用开卷或闭卷形式进行，其中闭卷</w:t>
      </w:r>
      <w:proofErr w:type="gramStart"/>
      <w:r>
        <w:rPr>
          <w:rStyle w:val="15"/>
          <w:rFonts w:ascii="新宋体" w:eastAsia="新宋体" w:hAnsi="新宋体" w:hint="eastAsia"/>
          <w:b w:val="0"/>
          <w:bCs w:val="0"/>
        </w:rPr>
        <w:t>考试科次不得</w:t>
      </w:r>
      <w:proofErr w:type="gramEnd"/>
      <w:r>
        <w:rPr>
          <w:rStyle w:val="15"/>
          <w:rFonts w:ascii="新宋体" w:eastAsia="新宋体" w:hAnsi="新宋体" w:hint="eastAsia"/>
          <w:b w:val="0"/>
          <w:bCs w:val="0"/>
        </w:rPr>
        <w:t>低于总课程的数的</w:t>
      </w:r>
      <w:r>
        <w:rPr>
          <w:rStyle w:val="15"/>
          <w:rFonts w:ascii="新宋体" w:eastAsia="新宋体" w:hAnsi="新宋体" w:hint="eastAsia"/>
          <w:b w:val="0"/>
          <w:bCs w:val="0"/>
        </w:rPr>
        <w:t>30%</w:t>
      </w:r>
      <w:r>
        <w:rPr>
          <w:rStyle w:val="15"/>
          <w:rFonts w:ascii="新宋体" w:eastAsia="新宋体" w:hAnsi="新宋体" w:hint="eastAsia"/>
          <w:b w:val="0"/>
          <w:bCs w:val="0"/>
        </w:rPr>
        <w:t>；考查课程，一般以实验报告、实习报告、课程设计、小论文、大作业、毕业设计等形式完成。</w:t>
      </w:r>
    </w:p>
    <w:p w:rsidR="007C0D5B" w:rsidRDefault="009F64C8">
      <w:pPr>
        <w:spacing w:beforeLines="50" w:before="156" w:afterLines="50" w:after="156" w:line="360" w:lineRule="auto"/>
        <w:ind w:firstLineChars="200" w:firstLine="482"/>
        <w:rPr>
          <w:rStyle w:val="15"/>
          <w:rFonts w:asciiTheme="minorEastAsia" w:eastAsiaTheme="minorEastAsia" w:hAnsiTheme="minorEastAsia"/>
          <w:sz w:val="24"/>
          <w:szCs w:val="24"/>
        </w:rPr>
      </w:pPr>
      <w:r>
        <w:rPr>
          <w:rStyle w:val="15"/>
          <w:rFonts w:asciiTheme="minorEastAsia" w:eastAsiaTheme="minorEastAsia" w:hAnsiTheme="minorEastAsia" w:hint="eastAsia"/>
          <w:sz w:val="24"/>
          <w:szCs w:val="24"/>
        </w:rPr>
        <w:t>（三）课程设置</w:t>
      </w:r>
    </w:p>
    <w:p w:rsidR="007C0D5B" w:rsidRDefault="009F64C8">
      <w:pPr>
        <w:spacing w:line="360" w:lineRule="auto"/>
        <w:ind w:firstLineChars="200" w:firstLine="420"/>
        <w:jc w:val="left"/>
        <w:rPr>
          <w:rStyle w:val="15"/>
          <w:rFonts w:ascii="新宋体" w:eastAsia="新宋体" w:hAnsi="新宋体"/>
          <w:b w:val="0"/>
          <w:bCs w:val="0"/>
        </w:rPr>
      </w:pPr>
      <w:r>
        <w:rPr>
          <w:rStyle w:val="15"/>
          <w:rFonts w:ascii="新宋体" w:eastAsia="新宋体" w:hAnsi="新宋体" w:hint="eastAsia"/>
          <w:b w:val="0"/>
          <w:bCs w:val="0"/>
        </w:rPr>
        <w:t>1</w:t>
      </w:r>
      <w:r>
        <w:rPr>
          <w:rStyle w:val="15"/>
          <w:rFonts w:ascii="新宋体" w:eastAsia="新宋体" w:hAnsi="新宋体" w:hint="eastAsia"/>
          <w:b w:val="0"/>
          <w:bCs w:val="0"/>
        </w:rPr>
        <w:t>．理论课程设置</w:t>
      </w:r>
    </w:p>
    <w:p w:rsidR="007C0D5B" w:rsidRDefault="009F64C8">
      <w:pPr>
        <w:spacing w:line="360" w:lineRule="auto"/>
        <w:ind w:firstLineChars="200" w:firstLine="420"/>
        <w:jc w:val="left"/>
        <w:rPr>
          <w:rStyle w:val="15"/>
          <w:rFonts w:ascii="新宋体" w:eastAsia="新宋体" w:hAnsi="新宋体"/>
          <w:b w:val="0"/>
          <w:bCs w:val="0"/>
        </w:rPr>
      </w:pPr>
      <w:r>
        <w:rPr>
          <w:rStyle w:val="15"/>
          <w:rFonts w:ascii="新宋体" w:eastAsia="新宋体" w:hAnsi="新宋体" w:hint="eastAsia"/>
          <w:b w:val="0"/>
          <w:bCs w:val="0"/>
        </w:rPr>
        <w:t>理论课程包括公共必修课、专业必修课、专业选修课、其它选修课。</w:t>
      </w:r>
    </w:p>
    <w:p w:rsidR="007C0D5B" w:rsidRDefault="009F64C8">
      <w:pPr>
        <w:spacing w:line="360" w:lineRule="auto"/>
        <w:ind w:firstLineChars="200" w:firstLine="420"/>
        <w:jc w:val="left"/>
        <w:rPr>
          <w:rStyle w:val="15"/>
          <w:rFonts w:ascii="新宋体" w:eastAsia="新宋体" w:hAnsi="新宋体"/>
          <w:b w:val="0"/>
          <w:bCs w:val="0"/>
        </w:rPr>
      </w:pPr>
      <w:r>
        <w:rPr>
          <w:rStyle w:val="15"/>
          <w:rFonts w:ascii="新宋体" w:eastAsia="新宋体" w:hAnsi="新宋体" w:hint="eastAsia"/>
          <w:b w:val="0"/>
          <w:bCs w:val="0"/>
        </w:rPr>
        <w:t>（</w:t>
      </w:r>
      <w:r>
        <w:rPr>
          <w:rStyle w:val="15"/>
          <w:rFonts w:ascii="新宋体" w:eastAsia="新宋体" w:hAnsi="新宋体" w:hint="eastAsia"/>
          <w:b w:val="0"/>
          <w:bCs w:val="0"/>
        </w:rPr>
        <w:t>1</w:t>
      </w:r>
      <w:r>
        <w:rPr>
          <w:rStyle w:val="15"/>
          <w:rFonts w:ascii="新宋体" w:eastAsia="新宋体" w:hAnsi="新宋体" w:hint="eastAsia"/>
          <w:b w:val="0"/>
          <w:bCs w:val="0"/>
        </w:rPr>
        <w:t>）公共必修课</w:t>
      </w:r>
    </w:p>
    <w:p w:rsidR="007C0D5B" w:rsidRDefault="009F64C8">
      <w:pPr>
        <w:spacing w:line="360" w:lineRule="auto"/>
        <w:ind w:firstLineChars="200" w:firstLine="420"/>
        <w:jc w:val="left"/>
        <w:rPr>
          <w:rStyle w:val="15"/>
          <w:rFonts w:ascii="新宋体" w:eastAsia="新宋体" w:hAnsi="新宋体"/>
          <w:b w:val="0"/>
          <w:bCs w:val="0"/>
        </w:rPr>
      </w:pPr>
      <w:r>
        <w:rPr>
          <w:rStyle w:val="15"/>
          <w:rFonts w:ascii="新宋体" w:eastAsia="新宋体" w:hAnsi="新宋体" w:hint="eastAsia"/>
          <w:b w:val="0"/>
          <w:bCs w:val="0"/>
        </w:rPr>
        <w:t>公共必修课程包括：大学英语、数学类课程、政治理论课程、计算机类课程。公共必修课一般为</w:t>
      </w:r>
      <w:r>
        <w:rPr>
          <w:rStyle w:val="15"/>
          <w:rFonts w:ascii="新宋体" w:eastAsia="新宋体" w:hAnsi="新宋体" w:hint="eastAsia"/>
          <w:b w:val="0"/>
          <w:bCs w:val="0"/>
        </w:rPr>
        <w:t>22</w:t>
      </w:r>
      <w:r>
        <w:rPr>
          <w:rStyle w:val="15"/>
          <w:rFonts w:ascii="新宋体" w:eastAsia="新宋体" w:hAnsi="新宋体" w:hint="eastAsia"/>
          <w:b w:val="0"/>
          <w:bCs w:val="0"/>
        </w:rPr>
        <w:t>个学分，占总学分</w:t>
      </w:r>
      <w:r>
        <w:rPr>
          <w:rStyle w:val="15"/>
          <w:rFonts w:ascii="新宋体" w:eastAsia="新宋体" w:hAnsi="新宋体" w:hint="eastAsia"/>
          <w:b w:val="0"/>
          <w:bCs w:val="0"/>
        </w:rPr>
        <w:t>24.4%</w:t>
      </w:r>
      <w:r>
        <w:rPr>
          <w:rStyle w:val="15"/>
          <w:rFonts w:ascii="新宋体" w:eastAsia="新宋体" w:hAnsi="新宋体" w:hint="eastAsia"/>
          <w:b w:val="0"/>
          <w:bCs w:val="0"/>
        </w:rPr>
        <w:t>；</w:t>
      </w:r>
      <w:r>
        <w:rPr>
          <w:rStyle w:val="15"/>
          <w:rFonts w:ascii="新宋体" w:eastAsia="新宋体" w:hAnsi="新宋体" w:hint="eastAsia"/>
          <w:b w:val="0"/>
          <w:bCs w:val="0"/>
        </w:rPr>
        <w:t xml:space="preserve">      </w:t>
      </w:r>
    </w:p>
    <w:p w:rsidR="007C0D5B" w:rsidRDefault="009F64C8">
      <w:pPr>
        <w:spacing w:line="360" w:lineRule="auto"/>
        <w:ind w:firstLineChars="200" w:firstLine="420"/>
        <w:jc w:val="left"/>
        <w:rPr>
          <w:rStyle w:val="15"/>
          <w:rFonts w:ascii="新宋体" w:eastAsia="新宋体" w:hAnsi="新宋体"/>
          <w:b w:val="0"/>
          <w:bCs w:val="0"/>
        </w:rPr>
      </w:pPr>
      <w:r>
        <w:rPr>
          <w:rStyle w:val="15"/>
          <w:rFonts w:ascii="新宋体" w:eastAsia="新宋体" w:hAnsi="新宋体" w:hint="eastAsia"/>
          <w:b w:val="0"/>
          <w:bCs w:val="0"/>
        </w:rPr>
        <w:t>政治理论课程包括：中国近现代史纲要、马克思主义基本原理概论、形势与政策，</w:t>
      </w:r>
      <w:r>
        <w:rPr>
          <w:rStyle w:val="15"/>
          <w:rFonts w:ascii="新宋体" w:eastAsia="新宋体" w:hAnsi="新宋体" w:hint="eastAsia"/>
          <w:b w:val="0"/>
          <w:bCs w:val="0"/>
        </w:rPr>
        <w:t>合计</w:t>
      </w:r>
      <w:r>
        <w:rPr>
          <w:rStyle w:val="15"/>
          <w:rFonts w:ascii="新宋体" w:eastAsia="新宋体" w:hAnsi="新宋体" w:hint="eastAsia"/>
          <w:b w:val="0"/>
          <w:bCs w:val="0"/>
        </w:rPr>
        <w:t>8</w:t>
      </w:r>
      <w:r>
        <w:rPr>
          <w:rStyle w:val="15"/>
          <w:rFonts w:ascii="新宋体" w:eastAsia="新宋体" w:hAnsi="新宋体" w:hint="eastAsia"/>
          <w:b w:val="0"/>
          <w:bCs w:val="0"/>
        </w:rPr>
        <w:t>个学分；</w:t>
      </w:r>
    </w:p>
    <w:p w:rsidR="007C0D5B" w:rsidRDefault="009F64C8">
      <w:pPr>
        <w:spacing w:line="360" w:lineRule="auto"/>
        <w:ind w:firstLineChars="200" w:firstLine="420"/>
        <w:jc w:val="left"/>
        <w:rPr>
          <w:rStyle w:val="15"/>
          <w:rFonts w:ascii="新宋体" w:eastAsia="新宋体" w:hAnsi="新宋体"/>
          <w:b w:val="0"/>
          <w:bCs w:val="0"/>
        </w:rPr>
      </w:pPr>
      <w:r>
        <w:rPr>
          <w:rStyle w:val="15"/>
          <w:rFonts w:ascii="新宋体" w:eastAsia="新宋体" w:hAnsi="新宋体" w:hint="eastAsia"/>
          <w:b w:val="0"/>
          <w:bCs w:val="0"/>
        </w:rPr>
        <w:t>数学类课程：线性代数与概率统计，合计</w:t>
      </w:r>
      <w:r>
        <w:rPr>
          <w:rStyle w:val="15"/>
          <w:rFonts w:ascii="新宋体" w:eastAsia="新宋体" w:hAnsi="新宋体" w:hint="eastAsia"/>
          <w:b w:val="0"/>
          <w:bCs w:val="0"/>
        </w:rPr>
        <w:t>4</w:t>
      </w:r>
      <w:r>
        <w:rPr>
          <w:rStyle w:val="15"/>
          <w:rFonts w:ascii="新宋体" w:eastAsia="新宋体" w:hAnsi="新宋体" w:hint="eastAsia"/>
          <w:b w:val="0"/>
          <w:bCs w:val="0"/>
        </w:rPr>
        <w:t>个学分；</w:t>
      </w:r>
    </w:p>
    <w:p w:rsidR="007C0D5B" w:rsidRDefault="009F64C8">
      <w:pPr>
        <w:spacing w:line="360" w:lineRule="auto"/>
        <w:ind w:firstLineChars="200" w:firstLine="420"/>
        <w:jc w:val="left"/>
        <w:rPr>
          <w:rStyle w:val="15"/>
          <w:rFonts w:ascii="新宋体" w:eastAsia="新宋体" w:hAnsi="新宋体"/>
          <w:b w:val="0"/>
          <w:bCs w:val="0"/>
        </w:rPr>
      </w:pPr>
      <w:r>
        <w:rPr>
          <w:rStyle w:val="15"/>
          <w:rFonts w:ascii="新宋体" w:eastAsia="新宋体" w:hAnsi="新宋体" w:hint="eastAsia"/>
          <w:b w:val="0"/>
          <w:bCs w:val="0"/>
        </w:rPr>
        <w:t>计算机类课程：计算机应用基础（计算机科学与技术专业除外）合计</w:t>
      </w:r>
      <w:r>
        <w:rPr>
          <w:rStyle w:val="15"/>
          <w:rFonts w:ascii="新宋体" w:eastAsia="新宋体" w:hAnsi="新宋体" w:hint="eastAsia"/>
          <w:b w:val="0"/>
          <w:bCs w:val="0"/>
        </w:rPr>
        <w:t>3</w:t>
      </w:r>
      <w:r>
        <w:rPr>
          <w:rStyle w:val="15"/>
          <w:rFonts w:ascii="新宋体" w:eastAsia="新宋体" w:hAnsi="新宋体" w:hint="eastAsia"/>
          <w:b w:val="0"/>
          <w:bCs w:val="0"/>
        </w:rPr>
        <w:t>个学分；</w:t>
      </w:r>
    </w:p>
    <w:p w:rsidR="007C0D5B" w:rsidRDefault="009F64C8">
      <w:pPr>
        <w:spacing w:line="360" w:lineRule="auto"/>
        <w:ind w:firstLineChars="200" w:firstLine="420"/>
        <w:jc w:val="left"/>
        <w:rPr>
          <w:rStyle w:val="15"/>
          <w:rFonts w:ascii="新宋体" w:eastAsia="新宋体" w:hAnsi="新宋体"/>
          <w:b w:val="0"/>
          <w:bCs w:val="0"/>
        </w:rPr>
      </w:pPr>
      <w:r>
        <w:rPr>
          <w:rStyle w:val="15"/>
          <w:rFonts w:ascii="新宋体" w:eastAsia="新宋体" w:hAnsi="新宋体" w:hint="eastAsia"/>
          <w:b w:val="0"/>
          <w:bCs w:val="0"/>
        </w:rPr>
        <w:t>大学英语：包含</w:t>
      </w:r>
      <w:r>
        <w:rPr>
          <w:rStyle w:val="15"/>
          <w:rFonts w:ascii="新宋体" w:eastAsia="新宋体" w:hAnsi="新宋体"/>
          <w:b w:val="0"/>
          <w:bCs w:val="0"/>
        </w:rPr>
        <w:t>大学英语</w:t>
      </w:r>
      <w:r>
        <w:rPr>
          <w:rStyle w:val="15"/>
          <w:rFonts w:ascii="新宋体" w:eastAsia="新宋体" w:hAnsi="新宋体" w:hint="eastAsia"/>
          <w:b w:val="0"/>
          <w:bCs w:val="0"/>
        </w:rPr>
        <w:t>2</w:t>
      </w:r>
      <w:r>
        <w:rPr>
          <w:rStyle w:val="15"/>
          <w:rFonts w:ascii="新宋体" w:eastAsia="新宋体" w:hAnsi="新宋体" w:hint="eastAsia"/>
          <w:b w:val="0"/>
          <w:bCs w:val="0"/>
        </w:rPr>
        <w:t>和</w:t>
      </w:r>
      <w:r>
        <w:rPr>
          <w:rStyle w:val="15"/>
          <w:rFonts w:ascii="新宋体" w:eastAsia="新宋体" w:hAnsi="新宋体"/>
          <w:b w:val="0"/>
          <w:bCs w:val="0"/>
        </w:rPr>
        <w:t>大学英语</w:t>
      </w:r>
      <w:r>
        <w:rPr>
          <w:rStyle w:val="15"/>
          <w:rFonts w:ascii="新宋体" w:eastAsia="新宋体" w:hAnsi="新宋体" w:hint="eastAsia"/>
          <w:b w:val="0"/>
          <w:bCs w:val="0"/>
        </w:rPr>
        <w:t>3</w:t>
      </w:r>
      <w:r>
        <w:rPr>
          <w:rStyle w:val="15"/>
          <w:rFonts w:ascii="新宋体" w:eastAsia="新宋体" w:hAnsi="新宋体" w:hint="eastAsia"/>
          <w:b w:val="0"/>
          <w:bCs w:val="0"/>
        </w:rPr>
        <w:t>，合计</w:t>
      </w:r>
      <w:r>
        <w:rPr>
          <w:rStyle w:val="15"/>
          <w:rFonts w:ascii="新宋体" w:eastAsia="新宋体" w:hAnsi="新宋体" w:hint="eastAsia"/>
          <w:b w:val="0"/>
          <w:bCs w:val="0"/>
        </w:rPr>
        <w:t xml:space="preserve"> 6</w:t>
      </w:r>
      <w:r>
        <w:rPr>
          <w:rStyle w:val="15"/>
          <w:rFonts w:ascii="新宋体" w:eastAsia="新宋体" w:hAnsi="新宋体" w:hint="eastAsia"/>
          <w:b w:val="0"/>
          <w:bCs w:val="0"/>
        </w:rPr>
        <w:t>个学分；</w:t>
      </w:r>
    </w:p>
    <w:p w:rsidR="007C0D5B" w:rsidRDefault="009F64C8">
      <w:pPr>
        <w:spacing w:line="360" w:lineRule="auto"/>
        <w:ind w:firstLineChars="200" w:firstLine="420"/>
        <w:jc w:val="left"/>
        <w:rPr>
          <w:rStyle w:val="15"/>
          <w:rFonts w:ascii="新宋体" w:eastAsia="新宋体" w:hAnsi="新宋体"/>
          <w:b w:val="0"/>
          <w:bCs w:val="0"/>
        </w:rPr>
      </w:pPr>
      <w:r>
        <w:rPr>
          <w:rStyle w:val="15"/>
          <w:rFonts w:ascii="新宋体" w:eastAsia="新宋体" w:hAnsi="新宋体" w:hint="eastAsia"/>
          <w:b w:val="0"/>
          <w:bCs w:val="0"/>
        </w:rPr>
        <w:t>网络教育学习导论：合计</w:t>
      </w:r>
      <w:r>
        <w:rPr>
          <w:rStyle w:val="15"/>
          <w:rFonts w:ascii="新宋体" w:eastAsia="新宋体" w:hAnsi="新宋体" w:hint="eastAsia"/>
          <w:b w:val="0"/>
          <w:bCs w:val="0"/>
        </w:rPr>
        <w:t>1</w:t>
      </w:r>
      <w:r>
        <w:rPr>
          <w:rStyle w:val="15"/>
          <w:rFonts w:ascii="新宋体" w:eastAsia="新宋体" w:hAnsi="新宋体" w:hint="eastAsia"/>
          <w:b w:val="0"/>
          <w:bCs w:val="0"/>
        </w:rPr>
        <w:t>个学分。</w:t>
      </w:r>
    </w:p>
    <w:p w:rsidR="007C0D5B" w:rsidRDefault="009F64C8">
      <w:pPr>
        <w:spacing w:line="360" w:lineRule="auto"/>
        <w:ind w:firstLineChars="200" w:firstLine="420"/>
        <w:jc w:val="left"/>
        <w:rPr>
          <w:rStyle w:val="15"/>
          <w:rFonts w:ascii="新宋体" w:eastAsia="新宋体" w:hAnsi="新宋体"/>
          <w:b w:val="0"/>
          <w:bCs w:val="0"/>
        </w:rPr>
      </w:pPr>
      <w:r>
        <w:rPr>
          <w:rStyle w:val="15"/>
          <w:rFonts w:ascii="新宋体" w:eastAsia="新宋体" w:hAnsi="新宋体" w:hint="eastAsia"/>
          <w:b w:val="0"/>
          <w:bCs w:val="0"/>
        </w:rPr>
        <w:t>（</w:t>
      </w:r>
      <w:r>
        <w:rPr>
          <w:rStyle w:val="15"/>
          <w:rFonts w:ascii="新宋体" w:eastAsia="新宋体" w:hAnsi="新宋体" w:hint="eastAsia"/>
          <w:b w:val="0"/>
          <w:bCs w:val="0"/>
        </w:rPr>
        <w:t>2</w:t>
      </w:r>
      <w:r>
        <w:rPr>
          <w:rStyle w:val="15"/>
          <w:rFonts w:ascii="新宋体" w:eastAsia="新宋体" w:hAnsi="新宋体" w:hint="eastAsia"/>
          <w:b w:val="0"/>
          <w:bCs w:val="0"/>
        </w:rPr>
        <w:t>）专业必修课</w:t>
      </w:r>
    </w:p>
    <w:p w:rsidR="007C0D5B" w:rsidRDefault="009F64C8">
      <w:pPr>
        <w:spacing w:line="360" w:lineRule="auto"/>
        <w:ind w:firstLineChars="200" w:firstLine="420"/>
        <w:jc w:val="left"/>
        <w:rPr>
          <w:rStyle w:val="15"/>
          <w:rFonts w:ascii="新宋体" w:eastAsia="新宋体" w:hAnsi="新宋体"/>
          <w:b w:val="0"/>
          <w:bCs w:val="0"/>
        </w:rPr>
      </w:pPr>
      <w:r>
        <w:rPr>
          <w:rStyle w:val="15"/>
          <w:rFonts w:ascii="新宋体" w:eastAsia="新宋体" w:hAnsi="新宋体" w:hint="eastAsia"/>
          <w:b w:val="0"/>
          <w:bCs w:val="0"/>
        </w:rPr>
        <w:t>各专业的专业基础课和专业课，培养学生掌握从事所学专业工作的专业基础知识和专业知识，提高学生科学思维方法和知识应用技巧，培养</w:t>
      </w:r>
      <w:proofErr w:type="gramStart"/>
      <w:r>
        <w:rPr>
          <w:rStyle w:val="15"/>
          <w:rFonts w:ascii="新宋体" w:eastAsia="新宋体" w:hAnsi="新宋体" w:hint="eastAsia"/>
          <w:b w:val="0"/>
          <w:bCs w:val="0"/>
        </w:rPr>
        <w:t>学生学生</w:t>
      </w:r>
      <w:proofErr w:type="gramEnd"/>
      <w:r>
        <w:rPr>
          <w:rStyle w:val="15"/>
          <w:rFonts w:ascii="新宋体" w:eastAsia="新宋体" w:hAnsi="新宋体" w:hint="eastAsia"/>
          <w:b w:val="0"/>
          <w:bCs w:val="0"/>
        </w:rPr>
        <w:t>善于发现问题、分析问题和及时解决问题的能力。</w:t>
      </w:r>
    </w:p>
    <w:p w:rsidR="007C0D5B" w:rsidRDefault="009F64C8">
      <w:pPr>
        <w:spacing w:line="360" w:lineRule="auto"/>
        <w:ind w:firstLineChars="200" w:firstLine="420"/>
        <w:jc w:val="left"/>
        <w:rPr>
          <w:rStyle w:val="15"/>
          <w:rFonts w:ascii="新宋体" w:eastAsia="新宋体" w:hAnsi="新宋体"/>
          <w:b w:val="0"/>
          <w:bCs w:val="0"/>
        </w:rPr>
      </w:pPr>
      <w:r>
        <w:rPr>
          <w:rStyle w:val="15"/>
          <w:rFonts w:ascii="新宋体" w:eastAsia="新宋体" w:hAnsi="新宋体" w:hint="eastAsia"/>
          <w:b w:val="0"/>
          <w:bCs w:val="0"/>
        </w:rPr>
        <w:t>（</w:t>
      </w:r>
      <w:r>
        <w:rPr>
          <w:rStyle w:val="15"/>
          <w:rFonts w:ascii="新宋体" w:eastAsia="新宋体" w:hAnsi="新宋体" w:hint="eastAsia"/>
          <w:b w:val="0"/>
          <w:bCs w:val="0"/>
        </w:rPr>
        <w:t>3</w:t>
      </w:r>
      <w:r>
        <w:rPr>
          <w:rStyle w:val="15"/>
          <w:rFonts w:ascii="新宋体" w:eastAsia="新宋体" w:hAnsi="新宋体" w:hint="eastAsia"/>
          <w:b w:val="0"/>
          <w:bCs w:val="0"/>
        </w:rPr>
        <w:t>）选修课</w:t>
      </w:r>
    </w:p>
    <w:p w:rsidR="007C0D5B" w:rsidRDefault="009F64C8">
      <w:pPr>
        <w:spacing w:line="360" w:lineRule="auto"/>
        <w:ind w:firstLineChars="200" w:firstLine="420"/>
        <w:jc w:val="left"/>
        <w:rPr>
          <w:rStyle w:val="15"/>
          <w:rFonts w:ascii="新宋体" w:eastAsia="新宋体" w:hAnsi="新宋体"/>
          <w:b w:val="0"/>
          <w:bCs w:val="0"/>
        </w:rPr>
      </w:pPr>
      <w:r>
        <w:rPr>
          <w:rStyle w:val="15"/>
          <w:rFonts w:ascii="新宋体" w:eastAsia="新宋体" w:hAnsi="新宋体" w:hint="eastAsia"/>
          <w:b w:val="0"/>
          <w:bCs w:val="0"/>
        </w:rPr>
        <w:t>选修课程的设置旨在拓宽学生知识面，提高综合素质，发展个性。选修课程合计一般</w:t>
      </w:r>
      <w:r>
        <w:rPr>
          <w:rStyle w:val="15"/>
          <w:rFonts w:ascii="新宋体" w:eastAsia="新宋体" w:hAnsi="新宋体" w:hint="eastAsia"/>
          <w:b w:val="0"/>
          <w:bCs w:val="0"/>
        </w:rPr>
        <w:t>48</w:t>
      </w:r>
      <w:r>
        <w:rPr>
          <w:rStyle w:val="15"/>
          <w:rFonts w:ascii="新宋体" w:eastAsia="新宋体" w:hAnsi="新宋体" w:hint="eastAsia"/>
          <w:b w:val="0"/>
          <w:bCs w:val="0"/>
        </w:rPr>
        <w:t>个学分，约占总学分</w:t>
      </w:r>
      <w:r>
        <w:rPr>
          <w:rStyle w:val="15"/>
          <w:rFonts w:ascii="新宋体" w:eastAsia="新宋体" w:hAnsi="新宋体" w:hint="eastAsia"/>
          <w:b w:val="0"/>
          <w:bCs w:val="0"/>
        </w:rPr>
        <w:t>43.4%</w:t>
      </w:r>
      <w:r>
        <w:rPr>
          <w:rStyle w:val="15"/>
          <w:rFonts w:ascii="新宋体" w:eastAsia="新宋体" w:hAnsi="新宋体" w:hint="eastAsia"/>
          <w:b w:val="0"/>
          <w:bCs w:val="0"/>
        </w:rPr>
        <w:t>。</w:t>
      </w:r>
    </w:p>
    <w:p w:rsidR="007C0D5B" w:rsidRDefault="009F64C8">
      <w:pPr>
        <w:spacing w:line="360" w:lineRule="auto"/>
        <w:ind w:firstLineChars="200" w:firstLine="420"/>
        <w:jc w:val="left"/>
        <w:rPr>
          <w:rStyle w:val="15"/>
          <w:rFonts w:ascii="新宋体" w:eastAsia="新宋体" w:hAnsi="新宋体"/>
          <w:b w:val="0"/>
          <w:bCs w:val="0"/>
        </w:rPr>
      </w:pPr>
      <w:r>
        <w:rPr>
          <w:rStyle w:val="15"/>
          <w:rFonts w:ascii="新宋体" w:eastAsia="新宋体" w:hAnsi="新宋体" w:hint="eastAsia"/>
          <w:b w:val="0"/>
          <w:bCs w:val="0"/>
        </w:rPr>
        <w:t>2</w:t>
      </w:r>
      <w:r>
        <w:rPr>
          <w:rStyle w:val="15"/>
          <w:rFonts w:ascii="新宋体" w:eastAsia="新宋体" w:hAnsi="新宋体" w:hint="eastAsia"/>
          <w:b w:val="0"/>
          <w:bCs w:val="0"/>
        </w:rPr>
        <w:t>．实践性环节课程设置</w:t>
      </w:r>
    </w:p>
    <w:p w:rsidR="007C0D5B" w:rsidRDefault="009F64C8">
      <w:pPr>
        <w:spacing w:line="360" w:lineRule="auto"/>
        <w:ind w:firstLineChars="200" w:firstLine="420"/>
        <w:jc w:val="left"/>
        <w:rPr>
          <w:rStyle w:val="15"/>
          <w:rFonts w:ascii="新宋体" w:eastAsia="新宋体" w:hAnsi="新宋体"/>
          <w:b w:val="0"/>
          <w:bCs w:val="0"/>
        </w:rPr>
      </w:pPr>
      <w:r>
        <w:rPr>
          <w:rStyle w:val="15"/>
          <w:rFonts w:ascii="新宋体" w:eastAsia="新宋体" w:hAnsi="新宋体" w:hint="eastAsia"/>
          <w:b w:val="0"/>
          <w:bCs w:val="0"/>
        </w:rPr>
        <w:lastRenderedPageBreak/>
        <w:t>实践性教学环节是培养学生知识应用能力，提高学生动手能力和实际工作能力的重要途径。在培养方案中统筹规划实践教学环节，形成系统化的教学体系。内容包括实验、实习、课程设计、社会调查、毕业实习和毕业设计（论文）等。实践性</w:t>
      </w:r>
      <w:r>
        <w:rPr>
          <w:rStyle w:val="15"/>
          <w:rFonts w:ascii="新宋体" w:eastAsia="新宋体" w:hAnsi="新宋体"/>
          <w:b w:val="0"/>
          <w:bCs w:val="0"/>
        </w:rPr>
        <w:t>教学环节课程</w:t>
      </w:r>
      <w:r>
        <w:rPr>
          <w:rStyle w:val="15"/>
          <w:rFonts w:ascii="新宋体" w:eastAsia="新宋体" w:hAnsi="新宋体" w:hint="eastAsia"/>
          <w:b w:val="0"/>
          <w:bCs w:val="0"/>
        </w:rPr>
        <w:t>学分不高于</w:t>
      </w:r>
      <w:r>
        <w:rPr>
          <w:rStyle w:val="15"/>
          <w:rFonts w:ascii="新宋体" w:eastAsia="新宋体" w:hAnsi="新宋体" w:hint="eastAsia"/>
          <w:b w:val="0"/>
          <w:bCs w:val="0"/>
        </w:rPr>
        <w:t>20</w:t>
      </w:r>
      <w:r>
        <w:rPr>
          <w:rStyle w:val="15"/>
          <w:rFonts w:ascii="新宋体" w:eastAsia="新宋体" w:hAnsi="新宋体" w:hint="eastAsia"/>
          <w:b w:val="0"/>
          <w:bCs w:val="0"/>
        </w:rPr>
        <w:t>个学分，约占总学分</w:t>
      </w:r>
      <w:r>
        <w:rPr>
          <w:rStyle w:val="15"/>
          <w:rFonts w:ascii="新宋体" w:eastAsia="新宋体" w:hAnsi="新宋体" w:hint="eastAsia"/>
          <w:b w:val="0"/>
          <w:bCs w:val="0"/>
        </w:rPr>
        <w:t>22.2%</w:t>
      </w:r>
      <w:r>
        <w:rPr>
          <w:rStyle w:val="15"/>
          <w:rFonts w:ascii="新宋体" w:eastAsia="新宋体" w:hAnsi="新宋体" w:hint="eastAsia"/>
          <w:b w:val="0"/>
          <w:bCs w:val="0"/>
        </w:rPr>
        <w:t>。</w:t>
      </w:r>
    </w:p>
    <w:p w:rsidR="007C0D5B" w:rsidRDefault="009F64C8">
      <w:pPr>
        <w:spacing w:beforeLines="50" w:before="156" w:afterLines="50" w:after="156"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五、其它</w:t>
      </w:r>
    </w:p>
    <w:p w:rsidR="007C0D5B" w:rsidRDefault="009F64C8">
      <w:pPr>
        <w:spacing w:line="360" w:lineRule="auto"/>
        <w:ind w:firstLineChars="200" w:firstLine="420"/>
        <w:jc w:val="left"/>
        <w:rPr>
          <w:rStyle w:val="15"/>
          <w:rFonts w:ascii="新宋体" w:eastAsia="新宋体" w:hAnsi="新宋体"/>
          <w:b w:val="0"/>
          <w:bCs w:val="0"/>
        </w:rPr>
      </w:pPr>
      <w:r>
        <w:rPr>
          <w:rStyle w:val="15"/>
          <w:rFonts w:ascii="新宋体" w:eastAsia="新宋体" w:hAnsi="新宋体" w:hint="eastAsia"/>
          <w:b w:val="0"/>
          <w:bCs w:val="0"/>
        </w:rPr>
        <w:t>1</w:t>
      </w:r>
      <w:r>
        <w:rPr>
          <w:rStyle w:val="15"/>
          <w:rFonts w:ascii="新宋体" w:eastAsia="新宋体" w:hAnsi="新宋体" w:hint="eastAsia"/>
          <w:b w:val="0"/>
          <w:bCs w:val="0"/>
        </w:rPr>
        <w:t>．</w:t>
      </w:r>
      <w:r>
        <w:rPr>
          <w:rStyle w:val="15"/>
          <w:rFonts w:ascii="新宋体" w:eastAsia="新宋体" w:hAnsi="新宋体" w:hint="eastAsia"/>
          <w:b w:val="0"/>
          <w:bCs w:val="0"/>
        </w:rPr>
        <w:t>2021</w:t>
      </w:r>
      <w:r>
        <w:rPr>
          <w:rStyle w:val="15"/>
          <w:rFonts w:ascii="新宋体" w:eastAsia="新宋体" w:hAnsi="新宋体" w:hint="eastAsia"/>
          <w:b w:val="0"/>
          <w:bCs w:val="0"/>
        </w:rPr>
        <w:t>版继续教育专升本培养方案适用于我校</w:t>
      </w:r>
      <w:r>
        <w:rPr>
          <w:rStyle w:val="15"/>
          <w:rFonts w:ascii="新宋体" w:eastAsia="新宋体" w:hAnsi="新宋体" w:hint="eastAsia"/>
          <w:b w:val="0"/>
          <w:bCs w:val="0"/>
        </w:rPr>
        <w:t>2021</w:t>
      </w:r>
      <w:r>
        <w:rPr>
          <w:rStyle w:val="15"/>
          <w:rFonts w:ascii="新宋体" w:eastAsia="新宋体" w:hAnsi="新宋体" w:hint="eastAsia"/>
          <w:b w:val="0"/>
          <w:bCs w:val="0"/>
        </w:rPr>
        <w:t>年春季入学网络教育、成人高等教育学生。</w:t>
      </w:r>
    </w:p>
    <w:p w:rsidR="007C0D5B" w:rsidRDefault="009F64C8">
      <w:pPr>
        <w:spacing w:line="360" w:lineRule="auto"/>
        <w:ind w:firstLineChars="200" w:firstLine="420"/>
        <w:jc w:val="left"/>
        <w:rPr>
          <w:rStyle w:val="15"/>
          <w:rFonts w:ascii="新宋体" w:eastAsia="新宋体" w:hAnsi="新宋体"/>
          <w:b w:val="0"/>
          <w:bCs w:val="0"/>
        </w:rPr>
      </w:pPr>
      <w:r>
        <w:rPr>
          <w:rStyle w:val="15"/>
          <w:rFonts w:ascii="新宋体" w:eastAsia="新宋体" w:hAnsi="新宋体"/>
          <w:b w:val="0"/>
          <w:bCs w:val="0"/>
        </w:rPr>
        <w:t>2</w:t>
      </w:r>
      <w:r>
        <w:rPr>
          <w:rStyle w:val="15"/>
          <w:rFonts w:ascii="新宋体" w:eastAsia="新宋体" w:hAnsi="新宋体" w:hint="eastAsia"/>
          <w:b w:val="0"/>
          <w:bCs w:val="0"/>
        </w:rPr>
        <w:t>．网络教育学生除需完成培养</w:t>
      </w:r>
      <w:r>
        <w:rPr>
          <w:rStyle w:val="15"/>
          <w:rFonts w:ascii="新宋体" w:eastAsia="新宋体" w:hAnsi="新宋体"/>
          <w:b w:val="0"/>
          <w:bCs w:val="0"/>
        </w:rPr>
        <w:t>方案规定的所有教学环节</w:t>
      </w:r>
      <w:r>
        <w:rPr>
          <w:rStyle w:val="15"/>
          <w:rFonts w:ascii="新宋体" w:eastAsia="新宋体" w:hAnsi="新宋体" w:hint="eastAsia"/>
          <w:b w:val="0"/>
          <w:bCs w:val="0"/>
        </w:rPr>
        <w:t>以外，还须参加网络教育公共基础课大学英语</w:t>
      </w:r>
      <w:r>
        <w:rPr>
          <w:rStyle w:val="15"/>
          <w:rFonts w:ascii="新宋体" w:eastAsia="新宋体" w:hAnsi="新宋体"/>
          <w:b w:val="0"/>
          <w:bCs w:val="0"/>
        </w:rPr>
        <w:t>和计算机应用基础</w:t>
      </w:r>
      <w:r>
        <w:rPr>
          <w:rStyle w:val="15"/>
          <w:rFonts w:ascii="新宋体" w:eastAsia="新宋体" w:hAnsi="新宋体" w:hint="eastAsia"/>
          <w:b w:val="0"/>
          <w:bCs w:val="0"/>
        </w:rPr>
        <w:t>等</w:t>
      </w:r>
      <w:r>
        <w:rPr>
          <w:rStyle w:val="15"/>
          <w:rFonts w:ascii="新宋体" w:eastAsia="新宋体" w:hAnsi="新宋体"/>
          <w:b w:val="0"/>
          <w:bCs w:val="0"/>
        </w:rPr>
        <w:t>课程的</w:t>
      </w:r>
      <w:r>
        <w:rPr>
          <w:rStyle w:val="15"/>
          <w:rFonts w:ascii="新宋体" w:eastAsia="新宋体" w:hAnsi="新宋体" w:hint="eastAsia"/>
          <w:b w:val="0"/>
          <w:bCs w:val="0"/>
        </w:rPr>
        <w:t>全国统一考试</w:t>
      </w:r>
      <w:r>
        <w:rPr>
          <w:rStyle w:val="15"/>
          <w:rFonts w:ascii="新宋体" w:eastAsia="新宋体" w:hAnsi="新宋体" w:hint="eastAsia"/>
          <w:b w:val="0"/>
          <w:bCs w:val="0"/>
        </w:rPr>
        <w:t>,</w:t>
      </w:r>
      <w:r>
        <w:rPr>
          <w:rStyle w:val="15"/>
          <w:rFonts w:ascii="新宋体" w:eastAsia="新宋体" w:hAnsi="新宋体" w:hint="eastAsia"/>
          <w:b w:val="0"/>
          <w:bCs w:val="0"/>
        </w:rPr>
        <w:t>成绩合格，方能毕业。</w:t>
      </w:r>
    </w:p>
    <w:p w:rsidR="007C0D5B" w:rsidRDefault="009F64C8">
      <w:pPr>
        <w:spacing w:line="360" w:lineRule="auto"/>
        <w:ind w:firstLineChars="200" w:firstLine="480"/>
        <w:jc w:val="left"/>
        <w:rPr>
          <w:rFonts w:ascii="新宋体" w:eastAsia="新宋体" w:hAnsi="新宋体"/>
          <w:sz w:val="24"/>
          <w:szCs w:val="24"/>
        </w:rPr>
      </w:pPr>
      <w:r>
        <w:rPr>
          <w:rFonts w:ascii="新宋体" w:eastAsia="新宋体" w:hAnsi="新宋体"/>
          <w:sz w:val="24"/>
          <w:szCs w:val="24"/>
        </w:rPr>
        <w:br w:type="page"/>
      </w:r>
    </w:p>
    <w:p w:rsidR="007C0D5B" w:rsidRDefault="009F64C8">
      <w:pPr>
        <w:spacing w:afterLines="50" w:after="156"/>
        <w:jc w:val="center"/>
        <w:rPr>
          <w:rFonts w:ascii="方正粗黑宋简体" w:eastAsia="方正粗黑宋简体" w:hAnsi="方正粗黑宋简体"/>
          <w:b/>
          <w:sz w:val="32"/>
          <w:szCs w:val="32"/>
        </w:rPr>
      </w:pPr>
      <w:r>
        <w:rPr>
          <w:rFonts w:ascii="方正粗黑宋简体" w:eastAsia="方正粗黑宋简体" w:hAnsi="方正粗黑宋简体"/>
          <w:b/>
          <w:sz w:val="32"/>
          <w:szCs w:val="32"/>
        </w:rPr>
        <w:lastRenderedPageBreak/>
        <w:t>计算机科学与技术</w:t>
      </w:r>
    </w:p>
    <w:p w:rsidR="007C0D5B" w:rsidRDefault="009F64C8">
      <w:pPr>
        <w:tabs>
          <w:tab w:val="left" w:pos="709"/>
          <w:tab w:val="left" w:pos="5245"/>
        </w:tabs>
        <w:spacing w:line="360" w:lineRule="auto"/>
        <w:rPr>
          <w:sz w:val="24"/>
          <w:szCs w:val="24"/>
        </w:rPr>
      </w:pPr>
      <w:r>
        <w:rPr>
          <w:rFonts w:hint="eastAsia"/>
          <w:sz w:val="24"/>
          <w:szCs w:val="24"/>
        </w:rPr>
        <w:tab/>
      </w:r>
      <w:r>
        <w:rPr>
          <w:rFonts w:ascii="宋体" w:hAnsi="宋体" w:hint="eastAsia"/>
          <w:sz w:val="24"/>
          <w:szCs w:val="24"/>
        </w:rPr>
        <w:t>专业名称：计算机科学与技术</w:t>
      </w:r>
      <w:r>
        <w:rPr>
          <w:rFonts w:hint="eastAsia"/>
          <w:sz w:val="24"/>
          <w:szCs w:val="24"/>
        </w:rPr>
        <w:t xml:space="preserve">        </w:t>
      </w:r>
      <w:r>
        <w:rPr>
          <w:rFonts w:hint="eastAsia"/>
          <w:sz w:val="24"/>
          <w:szCs w:val="24"/>
        </w:rPr>
        <w:tab/>
      </w:r>
      <w:r>
        <w:rPr>
          <w:rFonts w:ascii="宋体" w:hAnsi="宋体" w:hint="eastAsia"/>
          <w:sz w:val="24"/>
          <w:szCs w:val="24"/>
        </w:rPr>
        <w:t>学科类型：工学</w:t>
      </w:r>
    </w:p>
    <w:p w:rsidR="007C0D5B" w:rsidRDefault="009F64C8">
      <w:pPr>
        <w:tabs>
          <w:tab w:val="left" w:pos="709"/>
          <w:tab w:val="left" w:pos="5245"/>
        </w:tabs>
        <w:spacing w:line="360" w:lineRule="auto"/>
        <w:rPr>
          <w:sz w:val="24"/>
          <w:szCs w:val="24"/>
        </w:rPr>
      </w:pPr>
      <w:r>
        <w:rPr>
          <w:rFonts w:hint="eastAsia"/>
          <w:sz w:val="24"/>
          <w:szCs w:val="24"/>
        </w:rPr>
        <w:tab/>
      </w:r>
      <w:r>
        <w:rPr>
          <w:rFonts w:ascii="宋体" w:hAnsi="宋体" w:hint="eastAsia"/>
          <w:sz w:val="24"/>
          <w:szCs w:val="24"/>
        </w:rPr>
        <w:t>计划学制：</w:t>
      </w:r>
      <w:r>
        <w:rPr>
          <w:rFonts w:ascii="宋体" w:hAnsi="宋体" w:hint="eastAsia"/>
          <w:sz w:val="24"/>
          <w:szCs w:val="24"/>
        </w:rPr>
        <w:t>2.5</w:t>
      </w:r>
      <w:r>
        <w:rPr>
          <w:rFonts w:ascii="宋体" w:hAnsi="宋体" w:hint="eastAsia"/>
          <w:sz w:val="24"/>
          <w:szCs w:val="24"/>
        </w:rPr>
        <w:t>年</w:t>
      </w:r>
      <w:r>
        <w:rPr>
          <w:rFonts w:hint="eastAsia"/>
          <w:sz w:val="24"/>
          <w:szCs w:val="24"/>
        </w:rPr>
        <w:tab/>
      </w:r>
      <w:r>
        <w:rPr>
          <w:rFonts w:ascii="宋体" w:hAnsi="宋体" w:hint="eastAsia"/>
          <w:sz w:val="24"/>
          <w:szCs w:val="24"/>
        </w:rPr>
        <w:t>授予学位：工学学士</w:t>
      </w:r>
    </w:p>
    <w:p w:rsidR="007C0D5B" w:rsidRDefault="009F64C8">
      <w:pPr>
        <w:tabs>
          <w:tab w:val="left" w:pos="709"/>
          <w:tab w:val="left" w:pos="5245"/>
        </w:tabs>
        <w:spacing w:line="360" w:lineRule="auto"/>
        <w:rPr>
          <w:rFonts w:ascii="宋体" w:hAnsi="宋体"/>
          <w:b/>
          <w:bCs/>
          <w:sz w:val="24"/>
          <w:szCs w:val="24"/>
        </w:rPr>
      </w:pPr>
      <w:r>
        <w:rPr>
          <w:rFonts w:hint="eastAsia"/>
          <w:sz w:val="24"/>
          <w:szCs w:val="24"/>
        </w:rPr>
        <w:tab/>
      </w:r>
      <w:r>
        <w:rPr>
          <w:rFonts w:ascii="宋体" w:hAnsi="宋体" w:hint="eastAsia"/>
          <w:sz w:val="24"/>
          <w:szCs w:val="24"/>
        </w:rPr>
        <w:t>办学形式：网络教育、函授教育</w:t>
      </w:r>
      <w:r>
        <w:rPr>
          <w:rFonts w:hint="eastAsia"/>
          <w:sz w:val="24"/>
          <w:szCs w:val="24"/>
        </w:rPr>
        <w:t xml:space="preserve">     </w:t>
      </w:r>
      <w:r>
        <w:rPr>
          <w:rFonts w:hint="eastAsia"/>
          <w:sz w:val="24"/>
          <w:szCs w:val="24"/>
        </w:rPr>
        <w:tab/>
      </w:r>
      <w:r>
        <w:rPr>
          <w:rFonts w:ascii="宋体" w:hAnsi="宋体" w:hint="eastAsia"/>
          <w:sz w:val="24"/>
          <w:szCs w:val="24"/>
        </w:rPr>
        <w:t>学习方式：网络课程</w:t>
      </w:r>
      <w:r>
        <w:rPr>
          <w:rFonts w:hint="eastAsia"/>
          <w:sz w:val="24"/>
          <w:szCs w:val="24"/>
        </w:rPr>
        <w:t>+</w:t>
      </w:r>
      <w:r>
        <w:rPr>
          <w:rFonts w:ascii="宋体" w:hAnsi="宋体" w:hint="eastAsia"/>
          <w:sz w:val="24"/>
          <w:szCs w:val="24"/>
        </w:rPr>
        <w:t>集中面授</w:t>
      </w:r>
    </w:p>
    <w:p w:rsidR="007C0D5B" w:rsidRDefault="009F64C8" w:rsidP="006A5EB2">
      <w:pPr>
        <w:spacing w:beforeLines="50" w:before="156" w:afterLines="50" w:after="156"/>
        <w:ind w:firstLineChars="200" w:firstLine="482"/>
        <w:rPr>
          <w:b/>
          <w:bCs/>
          <w:sz w:val="24"/>
          <w:szCs w:val="24"/>
        </w:rPr>
      </w:pPr>
      <w:r>
        <w:rPr>
          <w:rFonts w:ascii="宋体" w:hAnsi="宋体" w:hint="eastAsia"/>
          <w:b/>
          <w:bCs/>
          <w:sz w:val="24"/>
          <w:szCs w:val="24"/>
        </w:rPr>
        <w:t>最低毕业学分规定</w:t>
      </w:r>
    </w:p>
    <w:tbl>
      <w:tblPr>
        <w:tblStyle w:val="a9"/>
        <w:tblW w:w="8505" w:type="dxa"/>
        <w:tblInd w:w="534" w:type="dxa"/>
        <w:tblLook w:val="04A0" w:firstRow="1" w:lastRow="0" w:firstColumn="1" w:lastColumn="0" w:noHBand="0" w:noVBand="1"/>
      </w:tblPr>
      <w:tblGrid>
        <w:gridCol w:w="1596"/>
        <w:gridCol w:w="1704"/>
        <w:gridCol w:w="1704"/>
        <w:gridCol w:w="1705"/>
        <w:gridCol w:w="1796"/>
      </w:tblGrid>
      <w:tr w:rsidR="007C0D5B">
        <w:trPr>
          <w:trHeight w:val="683"/>
        </w:trPr>
        <w:tc>
          <w:tcPr>
            <w:tcW w:w="1596" w:type="dxa"/>
            <w:tcBorders>
              <w:top w:val="single" w:sz="4" w:space="0" w:color="auto"/>
              <w:left w:val="single" w:sz="4" w:space="0" w:color="auto"/>
              <w:bottom w:val="single" w:sz="4" w:space="0" w:color="auto"/>
              <w:right w:val="single" w:sz="4" w:space="0" w:color="auto"/>
              <w:tl2br w:val="single" w:sz="4" w:space="0" w:color="auto"/>
            </w:tcBorders>
          </w:tcPr>
          <w:p w:rsidR="007C0D5B" w:rsidRDefault="009F64C8">
            <w:pPr>
              <w:ind w:firstLineChars="218" w:firstLine="436"/>
              <w:rPr>
                <w:rFonts w:ascii="Times New Roman" w:hAnsi="Times New Roman"/>
                <w:kern w:val="0"/>
                <w:sz w:val="20"/>
                <w:szCs w:val="20"/>
              </w:rPr>
            </w:pPr>
            <w:r>
              <w:rPr>
                <w:rFonts w:ascii="Times New Roman" w:hAnsi="Times New Roman" w:hint="eastAsia"/>
                <w:kern w:val="0"/>
                <w:sz w:val="20"/>
                <w:szCs w:val="20"/>
              </w:rPr>
              <w:t>课程性质</w:t>
            </w:r>
          </w:p>
          <w:p w:rsidR="007C0D5B" w:rsidRDefault="007C0D5B">
            <w:pPr>
              <w:snapToGrid w:val="0"/>
              <w:rPr>
                <w:rFonts w:ascii="Times New Roman" w:hAnsi="Times New Roman"/>
                <w:kern w:val="0"/>
                <w:sz w:val="20"/>
                <w:szCs w:val="20"/>
              </w:rPr>
            </w:pPr>
          </w:p>
          <w:p w:rsidR="007C0D5B" w:rsidRDefault="009F64C8">
            <w:pPr>
              <w:rPr>
                <w:rFonts w:ascii="Times New Roman" w:hAnsi="Times New Roman"/>
                <w:kern w:val="0"/>
                <w:sz w:val="20"/>
                <w:szCs w:val="20"/>
              </w:rPr>
            </w:pPr>
            <w:r>
              <w:rPr>
                <w:rFonts w:ascii="Times New Roman" w:hAnsi="Times New Roman" w:hint="eastAsia"/>
                <w:kern w:val="0"/>
                <w:sz w:val="20"/>
                <w:szCs w:val="20"/>
              </w:rPr>
              <w:t>课程分类</w:t>
            </w:r>
          </w:p>
        </w:tc>
        <w:tc>
          <w:tcPr>
            <w:tcW w:w="1704"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0"/>
                <w:szCs w:val="20"/>
              </w:rPr>
            </w:pPr>
            <w:r>
              <w:rPr>
                <w:rFonts w:hint="eastAsia"/>
                <w:kern w:val="0"/>
                <w:sz w:val="20"/>
                <w:szCs w:val="20"/>
              </w:rPr>
              <w:t>公共课程</w:t>
            </w:r>
          </w:p>
        </w:tc>
        <w:tc>
          <w:tcPr>
            <w:tcW w:w="1704"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0"/>
                <w:szCs w:val="20"/>
              </w:rPr>
            </w:pPr>
            <w:r>
              <w:rPr>
                <w:rFonts w:hint="eastAsia"/>
                <w:kern w:val="0"/>
                <w:sz w:val="20"/>
                <w:szCs w:val="20"/>
              </w:rPr>
              <w:t>专业课程</w:t>
            </w:r>
          </w:p>
        </w:tc>
        <w:tc>
          <w:tcPr>
            <w:tcW w:w="1705"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0"/>
                <w:szCs w:val="20"/>
              </w:rPr>
            </w:pPr>
            <w:r>
              <w:rPr>
                <w:rFonts w:hint="eastAsia"/>
                <w:kern w:val="0"/>
                <w:sz w:val="20"/>
                <w:szCs w:val="20"/>
              </w:rPr>
              <w:t>实践性环节</w:t>
            </w:r>
          </w:p>
        </w:tc>
        <w:tc>
          <w:tcPr>
            <w:tcW w:w="1796"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0"/>
                <w:szCs w:val="20"/>
              </w:rPr>
            </w:pPr>
            <w:r>
              <w:rPr>
                <w:rFonts w:hint="eastAsia"/>
                <w:kern w:val="0"/>
                <w:sz w:val="20"/>
                <w:szCs w:val="20"/>
              </w:rPr>
              <w:t>总学分</w:t>
            </w:r>
          </w:p>
        </w:tc>
      </w:tr>
      <w:tr w:rsidR="007C0D5B">
        <w:tc>
          <w:tcPr>
            <w:tcW w:w="1596" w:type="dxa"/>
            <w:tcBorders>
              <w:top w:val="single" w:sz="4" w:space="0" w:color="auto"/>
              <w:left w:val="single" w:sz="4" w:space="0" w:color="auto"/>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Times New Roman" w:hAnsi="Times New Roman" w:hint="eastAsia"/>
                <w:kern w:val="0"/>
                <w:sz w:val="20"/>
                <w:szCs w:val="20"/>
              </w:rPr>
              <w:t>必修课</w:t>
            </w:r>
          </w:p>
        </w:tc>
        <w:tc>
          <w:tcPr>
            <w:tcW w:w="1704"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Times New Roman" w:hAnsi="Times New Roman" w:hint="eastAsia"/>
                <w:kern w:val="0"/>
                <w:sz w:val="20"/>
                <w:szCs w:val="20"/>
              </w:rPr>
              <w:t>1</w:t>
            </w:r>
            <w:r>
              <w:rPr>
                <w:rFonts w:ascii="Times New Roman" w:hAnsi="Times New Roman"/>
                <w:kern w:val="0"/>
                <w:sz w:val="20"/>
                <w:szCs w:val="20"/>
              </w:rPr>
              <w:t>9</w:t>
            </w:r>
          </w:p>
        </w:tc>
        <w:tc>
          <w:tcPr>
            <w:tcW w:w="1704"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Times New Roman" w:hAnsi="Times New Roman"/>
                <w:kern w:val="0"/>
                <w:sz w:val="20"/>
                <w:szCs w:val="20"/>
              </w:rPr>
              <w:t>46</w:t>
            </w:r>
          </w:p>
        </w:tc>
        <w:tc>
          <w:tcPr>
            <w:tcW w:w="1705"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Times New Roman" w:hAnsi="Times New Roman" w:hint="eastAsia"/>
                <w:kern w:val="0"/>
                <w:sz w:val="20"/>
                <w:szCs w:val="20"/>
              </w:rPr>
              <w:t>2</w:t>
            </w:r>
            <w:r>
              <w:rPr>
                <w:rFonts w:ascii="Times New Roman" w:hAnsi="Times New Roman"/>
                <w:kern w:val="0"/>
                <w:sz w:val="20"/>
                <w:szCs w:val="20"/>
              </w:rPr>
              <w:t>0</w:t>
            </w:r>
          </w:p>
        </w:tc>
        <w:tc>
          <w:tcPr>
            <w:tcW w:w="1796"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Times New Roman" w:hAnsi="Times New Roman" w:hint="eastAsia"/>
                <w:kern w:val="0"/>
                <w:sz w:val="20"/>
                <w:szCs w:val="20"/>
              </w:rPr>
              <w:t>85</w:t>
            </w:r>
          </w:p>
        </w:tc>
      </w:tr>
      <w:tr w:rsidR="007C0D5B">
        <w:tc>
          <w:tcPr>
            <w:tcW w:w="1596" w:type="dxa"/>
            <w:tcBorders>
              <w:top w:val="single" w:sz="4" w:space="0" w:color="auto"/>
              <w:left w:val="single" w:sz="4" w:space="0" w:color="auto"/>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Times New Roman" w:hAnsi="Times New Roman" w:hint="eastAsia"/>
                <w:kern w:val="0"/>
                <w:sz w:val="20"/>
                <w:szCs w:val="20"/>
              </w:rPr>
              <w:t>选修课</w:t>
            </w:r>
          </w:p>
        </w:tc>
        <w:tc>
          <w:tcPr>
            <w:tcW w:w="1704"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Times New Roman" w:hAnsi="Times New Roman" w:hint="eastAsia"/>
                <w:kern w:val="0"/>
                <w:sz w:val="20"/>
                <w:szCs w:val="20"/>
              </w:rPr>
              <w:t>/</w:t>
            </w:r>
          </w:p>
        </w:tc>
        <w:tc>
          <w:tcPr>
            <w:tcW w:w="1704"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Times New Roman" w:hAnsi="Times New Roman" w:hint="eastAsia"/>
                <w:kern w:val="0"/>
                <w:sz w:val="20"/>
                <w:szCs w:val="20"/>
              </w:rPr>
              <w:t>5</w:t>
            </w:r>
          </w:p>
        </w:tc>
        <w:tc>
          <w:tcPr>
            <w:tcW w:w="1705"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Times New Roman" w:hAnsi="Times New Roman" w:hint="eastAsia"/>
                <w:kern w:val="0"/>
                <w:sz w:val="20"/>
                <w:szCs w:val="20"/>
              </w:rPr>
              <w:t>/</w:t>
            </w:r>
          </w:p>
        </w:tc>
        <w:tc>
          <w:tcPr>
            <w:tcW w:w="1796"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Times New Roman" w:hAnsi="Times New Roman" w:hint="eastAsia"/>
                <w:kern w:val="0"/>
                <w:sz w:val="20"/>
                <w:szCs w:val="20"/>
              </w:rPr>
              <w:t>5</w:t>
            </w:r>
          </w:p>
        </w:tc>
      </w:tr>
    </w:tbl>
    <w:p w:rsidR="007C0D5B" w:rsidRDefault="009F64C8">
      <w:pPr>
        <w:spacing w:beforeLines="50" w:before="156" w:afterLines="50" w:after="156"/>
        <w:ind w:firstLineChars="200" w:firstLine="562"/>
        <w:rPr>
          <w:b/>
          <w:bCs/>
          <w:sz w:val="28"/>
          <w:szCs w:val="28"/>
        </w:rPr>
      </w:pPr>
      <w:r>
        <w:rPr>
          <w:rFonts w:ascii="宋体" w:hAnsi="宋体" w:hint="eastAsia"/>
          <w:b/>
          <w:bCs/>
          <w:sz w:val="28"/>
          <w:szCs w:val="28"/>
        </w:rPr>
        <w:t>一、培养目标和毕业要求：</w:t>
      </w:r>
    </w:p>
    <w:p w:rsidR="007C0D5B" w:rsidRDefault="009F64C8">
      <w:pPr>
        <w:spacing w:beforeLines="50" w:before="156" w:afterLines="50" w:after="156"/>
        <w:ind w:firstLineChars="200" w:firstLine="482"/>
        <w:rPr>
          <w:b/>
          <w:bCs/>
          <w:sz w:val="24"/>
          <w:szCs w:val="24"/>
        </w:rPr>
      </w:pPr>
      <w:r>
        <w:rPr>
          <w:rFonts w:ascii="宋体" w:hAnsi="宋体" w:hint="eastAsia"/>
          <w:b/>
          <w:bCs/>
          <w:sz w:val="24"/>
          <w:szCs w:val="24"/>
        </w:rPr>
        <w:t>（一）培养目标</w:t>
      </w:r>
    </w:p>
    <w:p w:rsidR="007C0D5B" w:rsidRDefault="009F64C8">
      <w:pPr>
        <w:spacing w:line="360" w:lineRule="auto"/>
        <w:ind w:firstLineChars="200" w:firstLine="420"/>
        <w:rPr>
          <w:rFonts w:ascii="宋体" w:hAnsi="宋体"/>
        </w:rPr>
      </w:pPr>
      <w:r>
        <w:rPr>
          <w:rFonts w:ascii="宋体" w:hAnsi="宋体" w:hint="eastAsia"/>
        </w:rPr>
        <w:t>培养目标</w:t>
      </w:r>
      <w:r>
        <w:rPr>
          <w:rFonts w:ascii="宋体" w:hAnsi="宋体" w:hint="eastAsia"/>
        </w:rPr>
        <w:t>1</w:t>
      </w:r>
      <w:r>
        <w:rPr>
          <w:rFonts w:ascii="宋体" w:hAnsi="宋体" w:hint="eastAsia"/>
        </w:rPr>
        <w:t>：培养学生爱党爱国、遵纪守法的思想和诚信友善、爱岗敬业的品质。</w:t>
      </w:r>
    </w:p>
    <w:p w:rsidR="007C0D5B" w:rsidRDefault="009F64C8">
      <w:pPr>
        <w:spacing w:line="360" w:lineRule="auto"/>
        <w:ind w:firstLineChars="200" w:firstLine="420"/>
        <w:rPr>
          <w:rFonts w:ascii="宋体" w:hAnsi="宋体"/>
        </w:rPr>
      </w:pPr>
      <w:r>
        <w:rPr>
          <w:rFonts w:ascii="宋体" w:hAnsi="宋体" w:hint="eastAsia"/>
        </w:rPr>
        <w:t>培养目标</w:t>
      </w:r>
      <w:r>
        <w:rPr>
          <w:rFonts w:ascii="宋体" w:hAnsi="宋体" w:hint="eastAsia"/>
        </w:rPr>
        <w:t>2</w:t>
      </w:r>
      <w:r>
        <w:rPr>
          <w:rFonts w:ascii="宋体" w:hAnsi="宋体" w:hint="eastAsia"/>
        </w:rPr>
        <w:t>：培养自主学习、协同学习能力和创新意识、创新能力。</w:t>
      </w:r>
    </w:p>
    <w:p w:rsidR="007C0D5B" w:rsidRDefault="009F64C8">
      <w:pPr>
        <w:spacing w:line="360" w:lineRule="auto"/>
        <w:ind w:firstLineChars="200" w:firstLine="420"/>
        <w:rPr>
          <w:rFonts w:ascii="宋体" w:hAnsi="宋体"/>
        </w:rPr>
      </w:pPr>
      <w:r>
        <w:rPr>
          <w:rFonts w:ascii="宋体" w:hAnsi="宋体" w:hint="eastAsia"/>
        </w:rPr>
        <w:t>培养目标</w:t>
      </w:r>
      <w:r>
        <w:rPr>
          <w:rFonts w:ascii="宋体" w:hAnsi="宋体" w:hint="eastAsia"/>
        </w:rPr>
        <w:t>3</w:t>
      </w:r>
      <w:r>
        <w:rPr>
          <w:rFonts w:ascii="宋体" w:hAnsi="宋体" w:hint="eastAsia"/>
        </w:rPr>
        <w:t>：培养学生程序编辑能力、软件使用能力、计算机算法应用能力。</w:t>
      </w:r>
    </w:p>
    <w:p w:rsidR="007C0D5B" w:rsidRDefault="009F64C8">
      <w:pPr>
        <w:spacing w:line="360" w:lineRule="auto"/>
        <w:ind w:firstLineChars="200" w:firstLine="420"/>
        <w:rPr>
          <w:rFonts w:ascii="宋体" w:hAnsi="宋体"/>
        </w:rPr>
      </w:pPr>
      <w:r>
        <w:rPr>
          <w:rFonts w:ascii="宋体" w:hAnsi="宋体" w:hint="eastAsia"/>
        </w:rPr>
        <w:t>培养目标</w:t>
      </w:r>
      <w:r>
        <w:rPr>
          <w:rFonts w:ascii="宋体" w:hAnsi="宋体" w:hint="eastAsia"/>
        </w:rPr>
        <w:t>4</w:t>
      </w:r>
      <w:r>
        <w:rPr>
          <w:rFonts w:ascii="宋体" w:hAnsi="宋体" w:hint="eastAsia"/>
        </w:rPr>
        <w:t>：培养学生学以致用、活学活用、应用专业知识解决实际问题的能力。</w:t>
      </w:r>
    </w:p>
    <w:p w:rsidR="007C0D5B" w:rsidRDefault="009F64C8">
      <w:pPr>
        <w:spacing w:line="360" w:lineRule="auto"/>
        <w:ind w:firstLineChars="200" w:firstLine="420"/>
        <w:rPr>
          <w:rFonts w:ascii="宋体" w:hAnsi="宋体"/>
        </w:rPr>
      </w:pPr>
      <w:r>
        <w:rPr>
          <w:rFonts w:ascii="宋体" w:hAnsi="宋体" w:hint="eastAsia"/>
        </w:rPr>
        <w:t>培养目标</w:t>
      </w:r>
      <w:r>
        <w:rPr>
          <w:rFonts w:ascii="宋体" w:hAnsi="宋体" w:hint="eastAsia"/>
        </w:rPr>
        <w:t>5</w:t>
      </w:r>
      <w:r>
        <w:rPr>
          <w:rFonts w:ascii="宋体" w:hAnsi="宋体" w:hint="eastAsia"/>
        </w:rPr>
        <w:t>：培养学生的劳模精神和大国工匠精神。</w:t>
      </w:r>
    </w:p>
    <w:p w:rsidR="007C0D5B" w:rsidRDefault="009F64C8">
      <w:pPr>
        <w:spacing w:beforeLines="50" w:before="156" w:afterLines="50" w:after="156"/>
        <w:ind w:firstLineChars="200" w:firstLine="482"/>
        <w:rPr>
          <w:b/>
          <w:bCs/>
          <w:sz w:val="24"/>
          <w:szCs w:val="24"/>
        </w:rPr>
      </w:pPr>
      <w:r>
        <w:rPr>
          <w:rFonts w:ascii="宋体" w:hAnsi="宋体" w:hint="eastAsia"/>
          <w:b/>
          <w:bCs/>
          <w:sz w:val="24"/>
          <w:szCs w:val="24"/>
        </w:rPr>
        <w:t>（二）毕业基本要求</w:t>
      </w:r>
    </w:p>
    <w:p w:rsidR="007C0D5B" w:rsidRDefault="009F64C8">
      <w:pPr>
        <w:spacing w:line="360" w:lineRule="auto"/>
        <w:ind w:firstLineChars="200" w:firstLine="420"/>
        <w:rPr>
          <w:rFonts w:ascii="宋体" w:hAnsi="宋体"/>
        </w:rPr>
      </w:pPr>
      <w:r>
        <w:rPr>
          <w:rFonts w:ascii="宋体" w:hAnsi="宋体" w:hint="eastAsia"/>
        </w:rPr>
        <w:t>基本要求</w:t>
      </w:r>
      <w:r>
        <w:rPr>
          <w:rFonts w:ascii="宋体" w:hAnsi="宋体" w:hint="eastAsia"/>
        </w:rPr>
        <w:t>1</w:t>
      </w:r>
      <w:r>
        <w:rPr>
          <w:rFonts w:ascii="宋体" w:hAnsi="宋体" w:hint="eastAsia"/>
        </w:rPr>
        <w:t>：政治理论水平得到提高，法治观念得到加强。</w:t>
      </w:r>
    </w:p>
    <w:p w:rsidR="007C0D5B" w:rsidRDefault="009F64C8">
      <w:pPr>
        <w:spacing w:line="360" w:lineRule="auto"/>
        <w:ind w:firstLineChars="200" w:firstLine="420"/>
        <w:rPr>
          <w:rFonts w:ascii="宋体" w:hAnsi="宋体"/>
        </w:rPr>
      </w:pPr>
      <w:r>
        <w:rPr>
          <w:rFonts w:ascii="宋体" w:hAnsi="宋体" w:hint="eastAsia"/>
        </w:rPr>
        <w:t>基本要求</w:t>
      </w:r>
      <w:r>
        <w:rPr>
          <w:rFonts w:ascii="宋体" w:hAnsi="宋体" w:hint="eastAsia"/>
        </w:rPr>
        <w:t>2</w:t>
      </w:r>
      <w:r>
        <w:rPr>
          <w:rFonts w:ascii="宋体" w:hAnsi="宋体" w:hint="eastAsia"/>
        </w:rPr>
        <w:t>：具有良好的思想品德，社会公德和职业道德。</w:t>
      </w:r>
    </w:p>
    <w:p w:rsidR="007C0D5B" w:rsidRDefault="009F64C8">
      <w:pPr>
        <w:spacing w:line="360" w:lineRule="auto"/>
        <w:ind w:firstLineChars="200" w:firstLine="420"/>
        <w:rPr>
          <w:rFonts w:ascii="宋体" w:hAnsi="宋体"/>
        </w:rPr>
      </w:pPr>
      <w:r>
        <w:rPr>
          <w:rFonts w:ascii="宋体" w:hAnsi="宋体" w:hint="eastAsia"/>
        </w:rPr>
        <w:t>基本要求</w:t>
      </w:r>
      <w:r>
        <w:rPr>
          <w:rFonts w:ascii="宋体" w:hAnsi="宋体" w:hint="eastAsia"/>
        </w:rPr>
        <w:t>3</w:t>
      </w:r>
      <w:r>
        <w:rPr>
          <w:rFonts w:ascii="宋体" w:hAnsi="宋体" w:hint="eastAsia"/>
        </w:rPr>
        <w:t>：掌握本专业必需的数学及自然科学基础理论知识。</w:t>
      </w:r>
    </w:p>
    <w:p w:rsidR="007C0D5B" w:rsidRDefault="009F64C8">
      <w:pPr>
        <w:spacing w:line="360" w:lineRule="auto"/>
        <w:ind w:firstLineChars="200" w:firstLine="420"/>
        <w:rPr>
          <w:rFonts w:ascii="宋体" w:hAnsi="宋体"/>
        </w:rPr>
      </w:pPr>
      <w:r>
        <w:rPr>
          <w:rFonts w:ascii="宋体" w:hAnsi="宋体" w:hint="eastAsia"/>
        </w:rPr>
        <w:t>基本要求</w:t>
      </w:r>
      <w:r>
        <w:rPr>
          <w:rFonts w:ascii="宋体" w:hAnsi="宋体" w:hint="eastAsia"/>
        </w:rPr>
        <w:t>4</w:t>
      </w:r>
      <w:r>
        <w:rPr>
          <w:rFonts w:ascii="宋体" w:hAnsi="宋体" w:hint="eastAsia"/>
        </w:rPr>
        <w:t>：掌握本专业必需的专业基础课程的理论知识。</w:t>
      </w:r>
    </w:p>
    <w:p w:rsidR="007C0D5B" w:rsidRDefault="009F64C8">
      <w:pPr>
        <w:spacing w:line="360" w:lineRule="auto"/>
        <w:ind w:firstLineChars="200" w:firstLine="420"/>
        <w:rPr>
          <w:rFonts w:ascii="宋体" w:hAnsi="宋体"/>
        </w:rPr>
      </w:pPr>
      <w:r>
        <w:rPr>
          <w:rFonts w:ascii="宋体" w:hAnsi="宋体" w:hint="eastAsia"/>
        </w:rPr>
        <w:t>基本要求</w:t>
      </w:r>
      <w:r>
        <w:rPr>
          <w:rFonts w:ascii="宋体" w:hAnsi="宋体" w:hint="eastAsia"/>
        </w:rPr>
        <w:t>5</w:t>
      </w:r>
      <w:r>
        <w:rPr>
          <w:rFonts w:ascii="宋体" w:hAnsi="宋体" w:hint="eastAsia"/>
        </w:rPr>
        <w:t>：</w:t>
      </w:r>
      <w:r>
        <w:rPr>
          <w:rFonts w:ascii="宋体" w:hAnsi="宋体" w:hint="eastAsia"/>
        </w:rPr>
        <w:t>本专业主干课程的理论知识得到系统化训练，实际操作能力得到明显提高。</w:t>
      </w:r>
    </w:p>
    <w:p w:rsidR="007C0D5B" w:rsidRDefault="009F64C8">
      <w:pPr>
        <w:spacing w:line="360" w:lineRule="auto"/>
        <w:ind w:leftChars="200" w:left="1701" w:hangingChars="610" w:hanging="1281"/>
        <w:rPr>
          <w:rFonts w:ascii="宋体" w:hAnsi="宋体"/>
        </w:rPr>
      </w:pPr>
      <w:r>
        <w:rPr>
          <w:rFonts w:ascii="宋体" w:hAnsi="宋体" w:hint="eastAsia"/>
        </w:rPr>
        <w:t>基本要求</w:t>
      </w:r>
      <w:r>
        <w:rPr>
          <w:rFonts w:ascii="宋体" w:hAnsi="宋体" w:hint="eastAsia"/>
        </w:rPr>
        <w:t>6</w:t>
      </w:r>
      <w:r>
        <w:rPr>
          <w:rFonts w:ascii="宋体" w:hAnsi="宋体" w:hint="eastAsia"/>
        </w:rPr>
        <w:t>：</w:t>
      </w:r>
      <w:r>
        <w:rPr>
          <w:rFonts w:ascii="宋体" w:hAnsi="宋体" w:hint="eastAsia"/>
        </w:rPr>
        <w:tab/>
      </w:r>
      <w:r>
        <w:rPr>
          <w:rFonts w:ascii="宋体" w:hAnsi="宋体" w:hint="eastAsia"/>
        </w:rPr>
        <w:t>掌握计算机组成原理、网络和软件技术，具备计算机软硬件系统、网络系统使用故障的判断和维护能力。</w:t>
      </w:r>
    </w:p>
    <w:p w:rsidR="007C0D5B" w:rsidRDefault="009F64C8">
      <w:pPr>
        <w:spacing w:line="360" w:lineRule="auto"/>
        <w:ind w:leftChars="200" w:left="1701" w:hangingChars="610" w:hanging="1281"/>
        <w:rPr>
          <w:rFonts w:ascii="宋体" w:hAnsi="宋体"/>
        </w:rPr>
      </w:pPr>
      <w:r>
        <w:rPr>
          <w:rFonts w:ascii="宋体" w:hAnsi="宋体" w:hint="eastAsia"/>
        </w:rPr>
        <w:t>基本要求</w:t>
      </w:r>
      <w:r>
        <w:rPr>
          <w:rFonts w:ascii="宋体" w:hAnsi="宋体" w:hint="eastAsia"/>
        </w:rPr>
        <w:t>7</w:t>
      </w:r>
      <w:r>
        <w:rPr>
          <w:rFonts w:ascii="宋体" w:hAnsi="宋体" w:hint="eastAsia"/>
        </w:rPr>
        <w:t>：</w:t>
      </w:r>
      <w:r>
        <w:rPr>
          <w:rFonts w:ascii="宋体" w:hAnsi="宋体" w:hint="eastAsia"/>
        </w:rPr>
        <w:tab/>
      </w:r>
      <w:r>
        <w:rPr>
          <w:rFonts w:ascii="宋体" w:hAnsi="宋体" w:hint="eastAsia"/>
        </w:rPr>
        <w:t>掌握计算机硬件、软件与应用的基本理论、基本知识和基本技能与方法，有一定的计算机软件开发应用能力</w:t>
      </w:r>
      <w:r>
        <w:rPr>
          <w:rFonts w:ascii="宋体" w:hAnsi="宋体" w:hint="eastAsia"/>
        </w:rPr>
        <w:tab/>
      </w:r>
      <w:r>
        <w:rPr>
          <w:rFonts w:ascii="宋体" w:hAnsi="宋体" w:hint="eastAsia"/>
        </w:rPr>
        <w:t>。</w:t>
      </w:r>
    </w:p>
    <w:p w:rsidR="007C0D5B" w:rsidRDefault="009F64C8">
      <w:pPr>
        <w:spacing w:line="360" w:lineRule="auto"/>
        <w:ind w:leftChars="200" w:left="1701" w:hangingChars="610" w:hanging="1281"/>
        <w:rPr>
          <w:rFonts w:ascii="宋体" w:hAnsi="宋体"/>
        </w:rPr>
      </w:pPr>
      <w:r>
        <w:rPr>
          <w:rFonts w:ascii="宋体" w:hAnsi="宋体" w:hint="eastAsia"/>
        </w:rPr>
        <w:t>基本要求</w:t>
      </w:r>
      <w:r>
        <w:rPr>
          <w:rFonts w:ascii="宋体" w:hAnsi="宋体" w:hint="eastAsia"/>
        </w:rPr>
        <w:t>8</w:t>
      </w:r>
      <w:r>
        <w:rPr>
          <w:rFonts w:ascii="宋体" w:hAnsi="宋体" w:hint="eastAsia"/>
        </w:rPr>
        <w:t>：</w:t>
      </w:r>
      <w:r>
        <w:rPr>
          <w:rFonts w:ascii="宋体" w:hAnsi="宋体" w:hint="eastAsia"/>
        </w:rPr>
        <w:tab/>
      </w:r>
      <w:r>
        <w:rPr>
          <w:rFonts w:ascii="宋体" w:hAnsi="宋体" w:hint="eastAsia"/>
        </w:rPr>
        <w:t>掌握管理学基本原理和知识，具有一定的计算机和软件项目管理及现代企业管理能力。</w:t>
      </w:r>
    </w:p>
    <w:p w:rsidR="007C0D5B" w:rsidRDefault="009F64C8">
      <w:pPr>
        <w:spacing w:line="360" w:lineRule="auto"/>
        <w:ind w:firstLineChars="200" w:firstLine="420"/>
        <w:rPr>
          <w:rFonts w:ascii="宋体" w:hAnsi="宋体"/>
        </w:rPr>
      </w:pPr>
      <w:r>
        <w:rPr>
          <w:rFonts w:ascii="宋体" w:hAnsi="宋体" w:hint="eastAsia"/>
        </w:rPr>
        <w:t>基本要求</w:t>
      </w:r>
      <w:r>
        <w:rPr>
          <w:rFonts w:ascii="宋体" w:hAnsi="宋体" w:hint="eastAsia"/>
        </w:rPr>
        <w:t>9</w:t>
      </w:r>
      <w:r>
        <w:rPr>
          <w:rFonts w:ascii="宋体" w:hAnsi="宋体" w:hint="eastAsia"/>
        </w:rPr>
        <w:t>：英语基础和应用水平得到提高，具有一定的外语阅读和交</w:t>
      </w:r>
      <w:r>
        <w:rPr>
          <w:rFonts w:ascii="宋体" w:hAnsi="宋体" w:hint="eastAsia"/>
        </w:rPr>
        <w:t>流能力。</w:t>
      </w:r>
    </w:p>
    <w:p w:rsidR="007C0D5B" w:rsidRDefault="009F64C8">
      <w:pPr>
        <w:spacing w:line="360" w:lineRule="auto"/>
        <w:ind w:leftChars="200" w:left="1701" w:hangingChars="610" w:hanging="1281"/>
        <w:rPr>
          <w:rFonts w:ascii="宋体" w:hAnsi="宋体"/>
        </w:rPr>
      </w:pPr>
      <w:r>
        <w:rPr>
          <w:rFonts w:ascii="宋体" w:hAnsi="宋体" w:hint="eastAsia"/>
        </w:rPr>
        <w:lastRenderedPageBreak/>
        <w:t>基本要求</w:t>
      </w:r>
      <w:r>
        <w:rPr>
          <w:rFonts w:ascii="宋体" w:hAnsi="宋体" w:hint="eastAsia"/>
        </w:rPr>
        <w:t>10</w:t>
      </w:r>
      <w:r>
        <w:rPr>
          <w:rFonts w:ascii="宋体" w:hAnsi="宋体" w:hint="eastAsia"/>
        </w:rPr>
        <w:t>：具备一定的社会交往与沟通能力，能够就专业技术和服务问题与单位或个人进行沟通和交流。</w:t>
      </w:r>
    </w:p>
    <w:p w:rsidR="007C0D5B" w:rsidRDefault="009F64C8">
      <w:pPr>
        <w:spacing w:line="360" w:lineRule="auto"/>
        <w:ind w:firstLineChars="200" w:firstLine="420"/>
        <w:rPr>
          <w:rFonts w:ascii="宋体" w:hAnsi="宋体"/>
        </w:rPr>
      </w:pPr>
      <w:r>
        <w:rPr>
          <w:rFonts w:ascii="宋体" w:hAnsi="宋体" w:hint="eastAsia"/>
        </w:rPr>
        <w:t>基本要求</w:t>
      </w:r>
      <w:r>
        <w:rPr>
          <w:rFonts w:ascii="宋体" w:hAnsi="宋体" w:hint="eastAsia"/>
        </w:rPr>
        <w:t>11</w:t>
      </w:r>
      <w:r>
        <w:rPr>
          <w:rFonts w:ascii="宋体" w:hAnsi="宋体" w:hint="eastAsia"/>
        </w:rPr>
        <w:t>：掌握文献检索资料查询的基本方法，具有独立获取信息和终身学习的能力。</w:t>
      </w:r>
    </w:p>
    <w:p w:rsidR="007C0D5B" w:rsidRDefault="009F64C8">
      <w:pPr>
        <w:spacing w:beforeLines="50" w:before="156" w:afterLines="50" w:after="156"/>
        <w:ind w:firstLineChars="200" w:firstLine="482"/>
        <w:rPr>
          <w:b/>
          <w:bCs/>
          <w:sz w:val="24"/>
          <w:szCs w:val="24"/>
        </w:rPr>
      </w:pPr>
      <w:r>
        <w:rPr>
          <w:rFonts w:ascii="宋体" w:hAnsi="宋体" w:hint="eastAsia"/>
          <w:b/>
          <w:bCs/>
          <w:sz w:val="24"/>
          <w:szCs w:val="24"/>
        </w:rPr>
        <w:t>附表（一）培养目标实现矩阵</w:t>
      </w:r>
    </w:p>
    <w:tbl>
      <w:tblPr>
        <w:tblStyle w:val="a9"/>
        <w:tblW w:w="8363" w:type="dxa"/>
        <w:tblInd w:w="534" w:type="dxa"/>
        <w:tblLook w:val="04A0" w:firstRow="1" w:lastRow="0" w:firstColumn="1" w:lastColumn="0" w:noHBand="0" w:noVBand="1"/>
      </w:tblPr>
      <w:tblGrid>
        <w:gridCol w:w="1843"/>
        <w:gridCol w:w="1276"/>
        <w:gridCol w:w="1275"/>
        <w:gridCol w:w="1276"/>
        <w:gridCol w:w="1418"/>
        <w:gridCol w:w="1275"/>
      </w:tblGrid>
      <w:tr w:rsidR="007C0D5B">
        <w:tc>
          <w:tcPr>
            <w:tcW w:w="1843" w:type="dxa"/>
            <w:tcBorders>
              <w:top w:val="single" w:sz="4" w:space="0" w:color="auto"/>
              <w:left w:val="single" w:sz="4" w:space="0" w:color="auto"/>
              <w:bottom w:val="single" w:sz="4" w:space="0" w:color="auto"/>
              <w:right w:val="single" w:sz="4" w:space="0" w:color="auto"/>
            </w:tcBorders>
          </w:tcPr>
          <w:p w:rsidR="007C0D5B" w:rsidRDefault="007C0D5B">
            <w:pPr>
              <w:rPr>
                <w:rFonts w:ascii="Times New Roman" w:hAnsi="Times New Roman"/>
                <w:kern w:val="0"/>
                <w:sz w:val="15"/>
                <w:szCs w:val="15"/>
              </w:rPr>
            </w:pPr>
          </w:p>
        </w:tc>
        <w:tc>
          <w:tcPr>
            <w:tcW w:w="1276"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0"/>
                <w:szCs w:val="20"/>
              </w:rPr>
            </w:pPr>
            <w:r>
              <w:rPr>
                <w:rFonts w:ascii="Times New Roman" w:hAnsi="Times New Roman" w:hint="eastAsia"/>
                <w:kern w:val="0"/>
                <w:sz w:val="20"/>
                <w:szCs w:val="20"/>
              </w:rPr>
              <w:t>培养目标</w:t>
            </w:r>
            <w:r>
              <w:rPr>
                <w:rFonts w:ascii="Times New Roman" w:hAnsi="Times New Roman" w:hint="eastAsia"/>
                <w:kern w:val="0"/>
                <w:sz w:val="20"/>
                <w:szCs w:val="20"/>
              </w:rPr>
              <w:t>1</w:t>
            </w:r>
          </w:p>
        </w:tc>
        <w:tc>
          <w:tcPr>
            <w:tcW w:w="1275"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0"/>
                <w:szCs w:val="20"/>
              </w:rPr>
            </w:pPr>
            <w:r>
              <w:rPr>
                <w:rFonts w:ascii="Times New Roman" w:hAnsi="Times New Roman" w:hint="eastAsia"/>
                <w:kern w:val="0"/>
                <w:sz w:val="20"/>
                <w:szCs w:val="20"/>
              </w:rPr>
              <w:t>培养目标</w:t>
            </w:r>
            <w:r>
              <w:rPr>
                <w:rFonts w:ascii="Times New Roman" w:hAnsi="Times New Roman" w:hint="eastAsia"/>
                <w:kern w:val="0"/>
                <w:sz w:val="20"/>
                <w:szCs w:val="20"/>
              </w:rPr>
              <w:t>2</w:t>
            </w:r>
          </w:p>
        </w:tc>
        <w:tc>
          <w:tcPr>
            <w:tcW w:w="1276"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0"/>
                <w:szCs w:val="20"/>
              </w:rPr>
            </w:pPr>
            <w:r>
              <w:rPr>
                <w:rFonts w:ascii="Times New Roman" w:hAnsi="Times New Roman" w:hint="eastAsia"/>
                <w:kern w:val="0"/>
                <w:sz w:val="20"/>
                <w:szCs w:val="20"/>
              </w:rPr>
              <w:t>培养目标</w:t>
            </w:r>
            <w:r>
              <w:rPr>
                <w:rFonts w:ascii="Times New Roman" w:hAnsi="Times New Roman" w:hint="eastAsia"/>
                <w:kern w:val="0"/>
                <w:sz w:val="20"/>
                <w:szCs w:val="20"/>
              </w:rPr>
              <w:t>3</w:t>
            </w:r>
          </w:p>
        </w:tc>
        <w:tc>
          <w:tcPr>
            <w:tcW w:w="1418"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0"/>
                <w:szCs w:val="20"/>
              </w:rPr>
            </w:pPr>
            <w:r>
              <w:rPr>
                <w:rFonts w:ascii="Times New Roman" w:hAnsi="Times New Roman" w:hint="eastAsia"/>
                <w:kern w:val="0"/>
                <w:sz w:val="20"/>
                <w:szCs w:val="20"/>
              </w:rPr>
              <w:t>培养目标</w:t>
            </w:r>
            <w:r>
              <w:rPr>
                <w:rFonts w:ascii="Times New Roman" w:hAnsi="Times New Roman" w:hint="eastAsia"/>
                <w:kern w:val="0"/>
                <w:sz w:val="20"/>
                <w:szCs w:val="20"/>
              </w:rPr>
              <w:t>4</w:t>
            </w:r>
          </w:p>
        </w:tc>
        <w:tc>
          <w:tcPr>
            <w:tcW w:w="1275"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0"/>
                <w:szCs w:val="20"/>
              </w:rPr>
            </w:pPr>
            <w:r>
              <w:rPr>
                <w:rFonts w:ascii="Times New Roman" w:hAnsi="Times New Roman" w:hint="eastAsia"/>
                <w:kern w:val="0"/>
                <w:sz w:val="20"/>
                <w:szCs w:val="20"/>
              </w:rPr>
              <w:t>培养目标</w:t>
            </w:r>
            <w:r>
              <w:rPr>
                <w:rFonts w:ascii="Times New Roman" w:hAnsi="Times New Roman" w:hint="eastAsia"/>
                <w:kern w:val="0"/>
                <w:sz w:val="20"/>
                <w:szCs w:val="20"/>
              </w:rPr>
              <w:t>5</w:t>
            </w: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Times New Roman" w:hAnsi="Times New Roman"/>
                <w:kern w:val="0"/>
                <w:sz w:val="20"/>
                <w:szCs w:val="20"/>
              </w:rPr>
            </w:pPr>
            <w:r>
              <w:rPr>
                <w:rFonts w:ascii="Times New Roman" w:hAnsi="Times New Roman" w:hint="eastAsia"/>
                <w:kern w:val="0"/>
                <w:sz w:val="20"/>
                <w:szCs w:val="20"/>
              </w:rPr>
              <w:t>基本要求</w:t>
            </w:r>
            <w:r>
              <w:rPr>
                <w:rFonts w:ascii="Times New Roman" w:hAnsi="Times New Roman" w:hint="eastAsia"/>
                <w:kern w:val="0"/>
                <w:sz w:val="20"/>
                <w:szCs w:val="20"/>
              </w:rPr>
              <w:t>1</w:t>
            </w:r>
          </w:p>
        </w:tc>
        <w:tc>
          <w:tcPr>
            <w:tcW w:w="1276"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15"/>
                <w:szCs w:val="15"/>
              </w:rPr>
            </w:pPr>
            <w:r>
              <w:rPr>
                <w:rFonts w:ascii="宋体" w:hAnsi="宋体" w:hint="eastAsia"/>
                <w:kern w:val="0"/>
                <w:sz w:val="15"/>
                <w:szCs w:val="15"/>
              </w:rPr>
              <w:t>√</w:t>
            </w:r>
          </w:p>
        </w:tc>
        <w:tc>
          <w:tcPr>
            <w:tcW w:w="1275" w:type="dxa"/>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15"/>
                <w:szCs w:val="15"/>
              </w:rPr>
            </w:pPr>
          </w:p>
        </w:tc>
        <w:tc>
          <w:tcPr>
            <w:tcW w:w="1276" w:type="dxa"/>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15"/>
                <w:szCs w:val="15"/>
              </w:rPr>
            </w:pPr>
          </w:p>
        </w:tc>
        <w:tc>
          <w:tcPr>
            <w:tcW w:w="1418" w:type="dxa"/>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15"/>
                <w:szCs w:val="15"/>
              </w:rPr>
            </w:pPr>
            <w:r>
              <w:rPr>
                <w:rFonts w:ascii="宋体" w:hAnsi="宋体" w:hint="eastAsia"/>
                <w:kern w:val="0"/>
                <w:sz w:val="15"/>
                <w:szCs w:val="15"/>
              </w:rPr>
              <w:t>√</w:t>
            </w: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Times New Roman" w:hAnsi="Times New Roman"/>
                <w:kern w:val="0"/>
                <w:sz w:val="20"/>
                <w:szCs w:val="20"/>
              </w:rPr>
            </w:pPr>
            <w:r>
              <w:rPr>
                <w:rFonts w:ascii="Times New Roman" w:hAnsi="Times New Roman" w:hint="eastAsia"/>
                <w:kern w:val="0"/>
                <w:sz w:val="20"/>
                <w:szCs w:val="20"/>
              </w:rPr>
              <w:t>基本要求</w:t>
            </w:r>
            <w:r>
              <w:rPr>
                <w:rFonts w:ascii="Times New Roman" w:hAnsi="Times New Roman" w:hint="eastAsia"/>
                <w:kern w:val="0"/>
                <w:sz w:val="20"/>
                <w:szCs w:val="20"/>
              </w:rPr>
              <w:t>2</w:t>
            </w:r>
          </w:p>
        </w:tc>
        <w:tc>
          <w:tcPr>
            <w:tcW w:w="1276"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15"/>
                <w:szCs w:val="15"/>
              </w:rPr>
            </w:pPr>
            <w:r>
              <w:rPr>
                <w:rFonts w:ascii="宋体" w:hAnsi="宋体" w:hint="eastAsia"/>
                <w:kern w:val="0"/>
                <w:sz w:val="15"/>
                <w:szCs w:val="15"/>
              </w:rPr>
              <w:t>√</w:t>
            </w:r>
          </w:p>
        </w:tc>
        <w:tc>
          <w:tcPr>
            <w:tcW w:w="1275"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15"/>
                <w:szCs w:val="15"/>
              </w:rPr>
            </w:pPr>
            <w:r>
              <w:rPr>
                <w:rFonts w:ascii="宋体" w:hAnsi="宋体" w:hint="eastAsia"/>
                <w:kern w:val="0"/>
                <w:sz w:val="15"/>
                <w:szCs w:val="15"/>
              </w:rPr>
              <w:t>√</w:t>
            </w:r>
          </w:p>
        </w:tc>
        <w:tc>
          <w:tcPr>
            <w:tcW w:w="1276" w:type="dxa"/>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15"/>
                <w:szCs w:val="15"/>
              </w:rPr>
            </w:pPr>
          </w:p>
        </w:tc>
        <w:tc>
          <w:tcPr>
            <w:tcW w:w="1418" w:type="dxa"/>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15"/>
                <w:szCs w:val="15"/>
              </w:rPr>
            </w:pPr>
            <w:r>
              <w:rPr>
                <w:rFonts w:ascii="宋体" w:hAnsi="宋体" w:hint="eastAsia"/>
                <w:kern w:val="0"/>
                <w:sz w:val="15"/>
                <w:szCs w:val="15"/>
              </w:rPr>
              <w:t>√</w:t>
            </w: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Times New Roman" w:hAnsi="Times New Roman"/>
                <w:kern w:val="0"/>
                <w:sz w:val="20"/>
                <w:szCs w:val="20"/>
              </w:rPr>
            </w:pPr>
            <w:r>
              <w:rPr>
                <w:rFonts w:ascii="Times New Roman" w:hAnsi="Times New Roman" w:hint="eastAsia"/>
                <w:kern w:val="0"/>
                <w:sz w:val="20"/>
                <w:szCs w:val="20"/>
              </w:rPr>
              <w:t>基本要求</w:t>
            </w:r>
            <w:r>
              <w:rPr>
                <w:rFonts w:ascii="Times New Roman" w:hAnsi="Times New Roman" w:hint="eastAsia"/>
                <w:kern w:val="0"/>
                <w:sz w:val="20"/>
                <w:szCs w:val="20"/>
              </w:rPr>
              <w:t>3</w:t>
            </w:r>
          </w:p>
        </w:tc>
        <w:tc>
          <w:tcPr>
            <w:tcW w:w="1276" w:type="dxa"/>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15"/>
                <w:szCs w:val="15"/>
              </w:rPr>
            </w:pPr>
            <w:r>
              <w:rPr>
                <w:rFonts w:ascii="宋体" w:hAnsi="宋体" w:hint="eastAsia"/>
                <w:kern w:val="0"/>
                <w:sz w:val="15"/>
                <w:szCs w:val="15"/>
              </w:rPr>
              <w:t>√</w:t>
            </w:r>
          </w:p>
        </w:tc>
        <w:tc>
          <w:tcPr>
            <w:tcW w:w="1276" w:type="dxa"/>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15"/>
                <w:szCs w:val="15"/>
              </w:rPr>
            </w:pPr>
          </w:p>
        </w:tc>
        <w:tc>
          <w:tcPr>
            <w:tcW w:w="1418"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15"/>
                <w:szCs w:val="15"/>
              </w:rPr>
            </w:pPr>
            <w:r>
              <w:rPr>
                <w:rFonts w:ascii="宋体" w:hAnsi="宋体" w:hint="eastAsia"/>
                <w:kern w:val="0"/>
                <w:sz w:val="15"/>
                <w:szCs w:val="15"/>
              </w:rPr>
              <w:t>√</w:t>
            </w:r>
          </w:p>
        </w:tc>
        <w:tc>
          <w:tcPr>
            <w:tcW w:w="1275" w:type="dxa"/>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15"/>
                <w:szCs w:val="15"/>
              </w:rPr>
            </w:pP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Times New Roman" w:hAnsi="Times New Roman"/>
                <w:kern w:val="0"/>
                <w:sz w:val="20"/>
                <w:szCs w:val="20"/>
              </w:rPr>
            </w:pPr>
            <w:r>
              <w:rPr>
                <w:rFonts w:ascii="Times New Roman" w:hAnsi="Times New Roman" w:hint="eastAsia"/>
                <w:kern w:val="0"/>
                <w:sz w:val="20"/>
                <w:szCs w:val="20"/>
              </w:rPr>
              <w:t>基本要求</w:t>
            </w:r>
            <w:r>
              <w:rPr>
                <w:rFonts w:ascii="Times New Roman" w:hAnsi="Times New Roman" w:hint="eastAsia"/>
                <w:kern w:val="0"/>
                <w:sz w:val="20"/>
                <w:szCs w:val="20"/>
              </w:rPr>
              <w:t>4</w:t>
            </w:r>
          </w:p>
        </w:tc>
        <w:tc>
          <w:tcPr>
            <w:tcW w:w="1276" w:type="dxa"/>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15"/>
                <w:szCs w:val="15"/>
              </w:rPr>
            </w:pPr>
            <w:r>
              <w:rPr>
                <w:rFonts w:ascii="宋体" w:hAnsi="宋体" w:hint="eastAsia"/>
                <w:kern w:val="0"/>
                <w:sz w:val="15"/>
                <w:szCs w:val="15"/>
              </w:rPr>
              <w:t>√</w:t>
            </w:r>
          </w:p>
        </w:tc>
        <w:tc>
          <w:tcPr>
            <w:tcW w:w="1276"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15"/>
                <w:szCs w:val="15"/>
              </w:rPr>
            </w:pPr>
            <w:r>
              <w:rPr>
                <w:rFonts w:ascii="宋体" w:hAnsi="宋体" w:hint="eastAsia"/>
                <w:kern w:val="0"/>
                <w:sz w:val="15"/>
                <w:szCs w:val="15"/>
              </w:rPr>
              <w:t>√</w:t>
            </w:r>
          </w:p>
        </w:tc>
        <w:tc>
          <w:tcPr>
            <w:tcW w:w="1418"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15"/>
                <w:szCs w:val="15"/>
              </w:rPr>
            </w:pPr>
            <w:r>
              <w:rPr>
                <w:rFonts w:ascii="宋体" w:hAnsi="宋体" w:hint="eastAsia"/>
                <w:kern w:val="0"/>
                <w:sz w:val="15"/>
                <w:szCs w:val="15"/>
              </w:rPr>
              <w:t>√</w:t>
            </w:r>
          </w:p>
        </w:tc>
        <w:tc>
          <w:tcPr>
            <w:tcW w:w="1275" w:type="dxa"/>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15"/>
                <w:szCs w:val="15"/>
              </w:rPr>
            </w:pP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Times New Roman" w:hAnsi="Times New Roman"/>
                <w:kern w:val="0"/>
                <w:sz w:val="20"/>
                <w:szCs w:val="20"/>
              </w:rPr>
            </w:pPr>
            <w:r>
              <w:rPr>
                <w:rFonts w:ascii="Times New Roman" w:hAnsi="Times New Roman" w:hint="eastAsia"/>
                <w:kern w:val="0"/>
                <w:sz w:val="20"/>
                <w:szCs w:val="20"/>
              </w:rPr>
              <w:t>基本要求</w:t>
            </w:r>
            <w:r>
              <w:rPr>
                <w:rFonts w:ascii="Times New Roman" w:hAnsi="Times New Roman" w:hint="eastAsia"/>
                <w:kern w:val="0"/>
                <w:sz w:val="20"/>
                <w:szCs w:val="20"/>
              </w:rPr>
              <w:t>5</w:t>
            </w:r>
          </w:p>
        </w:tc>
        <w:tc>
          <w:tcPr>
            <w:tcW w:w="1276" w:type="dxa"/>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15"/>
                <w:szCs w:val="15"/>
              </w:rPr>
            </w:pPr>
            <w:r>
              <w:rPr>
                <w:rFonts w:ascii="宋体" w:hAnsi="宋体" w:hint="eastAsia"/>
                <w:kern w:val="0"/>
                <w:sz w:val="15"/>
                <w:szCs w:val="15"/>
              </w:rPr>
              <w:t>√</w:t>
            </w:r>
          </w:p>
        </w:tc>
        <w:tc>
          <w:tcPr>
            <w:tcW w:w="1276"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15"/>
                <w:szCs w:val="15"/>
              </w:rPr>
            </w:pPr>
            <w:r>
              <w:rPr>
                <w:rFonts w:ascii="宋体" w:hAnsi="宋体" w:hint="eastAsia"/>
                <w:kern w:val="0"/>
                <w:sz w:val="15"/>
                <w:szCs w:val="15"/>
              </w:rPr>
              <w:t>√</w:t>
            </w:r>
          </w:p>
        </w:tc>
        <w:tc>
          <w:tcPr>
            <w:tcW w:w="1418"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15"/>
                <w:szCs w:val="15"/>
              </w:rPr>
            </w:pPr>
            <w:r>
              <w:rPr>
                <w:rFonts w:ascii="宋体" w:hAnsi="宋体" w:hint="eastAsia"/>
                <w:kern w:val="0"/>
                <w:sz w:val="15"/>
                <w:szCs w:val="15"/>
              </w:rPr>
              <w:t>√</w:t>
            </w:r>
          </w:p>
        </w:tc>
        <w:tc>
          <w:tcPr>
            <w:tcW w:w="1275" w:type="dxa"/>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15"/>
                <w:szCs w:val="15"/>
              </w:rPr>
            </w:pP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Times New Roman" w:hAnsi="Times New Roman"/>
                <w:kern w:val="0"/>
                <w:sz w:val="20"/>
                <w:szCs w:val="20"/>
              </w:rPr>
            </w:pPr>
            <w:r>
              <w:rPr>
                <w:rFonts w:ascii="Times New Roman" w:hAnsi="Times New Roman" w:hint="eastAsia"/>
                <w:kern w:val="0"/>
                <w:sz w:val="20"/>
                <w:szCs w:val="20"/>
              </w:rPr>
              <w:t>基本要求</w:t>
            </w:r>
            <w:r>
              <w:rPr>
                <w:rFonts w:ascii="Times New Roman" w:hAnsi="Times New Roman" w:hint="eastAsia"/>
                <w:kern w:val="0"/>
                <w:sz w:val="20"/>
                <w:szCs w:val="20"/>
              </w:rPr>
              <w:t>6</w:t>
            </w:r>
          </w:p>
        </w:tc>
        <w:tc>
          <w:tcPr>
            <w:tcW w:w="1276" w:type="dxa"/>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15"/>
                <w:szCs w:val="15"/>
              </w:rPr>
            </w:pPr>
          </w:p>
        </w:tc>
        <w:tc>
          <w:tcPr>
            <w:tcW w:w="1276"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15"/>
                <w:szCs w:val="15"/>
              </w:rPr>
            </w:pPr>
            <w:r>
              <w:rPr>
                <w:rFonts w:ascii="宋体" w:hAnsi="宋体" w:hint="eastAsia"/>
                <w:kern w:val="0"/>
                <w:sz w:val="15"/>
                <w:szCs w:val="15"/>
              </w:rPr>
              <w:t>√</w:t>
            </w:r>
          </w:p>
        </w:tc>
        <w:tc>
          <w:tcPr>
            <w:tcW w:w="1418"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15"/>
                <w:szCs w:val="15"/>
              </w:rPr>
            </w:pPr>
            <w:r>
              <w:rPr>
                <w:rFonts w:ascii="宋体" w:hAnsi="宋体" w:hint="eastAsia"/>
                <w:kern w:val="0"/>
                <w:sz w:val="15"/>
                <w:szCs w:val="15"/>
              </w:rPr>
              <w:t>√</w:t>
            </w:r>
          </w:p>
        </w:tc>
        <w:tc>
          <w:tcPr>
            <w:tcW w:w="1275" w:type="dxa"/>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15"/>
                <w:szCs w:val="15"/>
              </w:rPr>
            </w:pP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Times New Roman" w:hAnsi="Times New Roman"/>
                <w:kern w:val="0"/>
                <w:sz w:val="20"/>
                <w:szCs w:val="20"/>
              </w:rPr>
            </w:pPr>
            <w:r>
              <w:rPr>
                <w:rFonts w:ascii="Times New Roman" w:hAnsi="Times New Roman" w:hint="eastAsia"/>
                <w:kern w:val="0"/>
                <w:sz w:val="20"/>
                <w:szCs w:val="20"/>
              </w:rPr>
              <w:t>基本要求</w:t>
            </w:r>
            <w:r>
              <w:rPr>
                <w:rFonts w:ascii="Times New Roman" w:hAnsi="Times New Roman" w:hint="eastAsia"/>
                <w:kern w:val="0"/>
                <w:sz w:val="20"/>
                <w:szCs w:val="20"/>
              </w:rPr>
              <w:t>7</w:t>
            </w:r>
          </w:p>
        </w:tc>
        <w:tc>
          <w:tcPr>
            <w:tcW w:w="1276" w:type="dxa"/>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15"/>
                <w:szCs w:val="15"/>
              </w:rPr>
            </w:pPr>
            <w:r>
              <w:rPr>
                <w:rFonts w:ascii="宋体" w:hAnsi="宋体" w:hint="eastAsia"/>
                <w:kern w:val="0"/>
                <w:sz w:val="15"/>
                <w:szCs w:val="15"/>
              </w:rPr>
              <w:t>√</w:t>
            </w:r>
          </w:p>
        </w:tc>
        <w:tc>
          <w:tcPr>
            <w:tcW w:w="1276"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15"/>
                <w:szCs w:val="15"/>
              </w:rPr>
            </w:pPr>
            <w:r>
              <w:rPr>
                <w:rFonts w:ascii="宋体" w:hAnsi="宋体" w:hint="eastAsia"/>
                <w:kern w:val="0"/>
                <w:sz w:val="15"/>
                <w:szCs w:val="15"/>
              </w:rPr>
              <w:t>√</w:t>
            </w:r>
          </w:p>
        </w:tc>
        <w:tc>
          <w:tcPr>
            <w:tcW w:w="1418"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15"/>
                <w:szCs w:val="15"/>
              </w:rPr>
            </w:pPr>
            <w:r>
              <w:rPr>
                <w:rFonts w:ascii="宋体" w:hAnsi="宋体" w:hint="eastAsia"/>
                <w:kern w:val="0"/>
                <w:sz w:val="15"/>
                <w:szCs w:val="15"/>
              </w:rPr>
              <w:t>√</w:t>
            </w:r>
          </w:p>
        </w:tc>
        <w:tc>
          <w:tcPr>
            <w:tcW w:w="1275" w:type="dxa"/>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15"/>
                <w:szCs w:val="15"/>
              </w:rPr>
            </w:pP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Times New Roman" w:hAnsi="Times New Roman"/>
                <w:kern w:val="0"/>
                <w:sz w:val="20"/>
                <w:szCs w:val="20"/>
              </w:rPr>
            </w:pPr>
            <w:r>
              <w:rPr>
                <w:rFonts w:ascii="Times New Roman" w:hAnsi="Times New Roman" w:hint="eastAsia"/>
                <w:kern w:val="0"/>
                <w:sz w:val="20"/>
                <w:szCs w:val="20"/>
              </w:rPr>
              <w:t>基本要求</w:t>
            </w:r>
            <w:r>
              <w:rPr>
                <w:rFonts w:ascii="Times New Roman" w:hAnsi="Times New Roman" w:hint="eastAsia"/>
                <w:kern w:val="0"/>
                <w:sz w:val="20"/>
                <w:szCs w:val="20"/>
              </w:rPr>
              <w:t>8</w:t>
            </w:r>
          </w:p>
        </w:tc>
        <w:tc>
          <w:tcPr>
            <w:tcW w:w="1276"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宋体" w:hAnsi="宋体" w:hint="eastAsia"/>
                <w:kern w:val="0"/>
                <w:sz w:val="15"/>
                <w:szCs w:val="15"/>
              </w:rPr>
              <w:t>√</w:t>
            </w:r>
          </w:p>
        </w:tc>
        <w:tc>
          <w:tcPr>
            <w:tcW w:w="1275"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宋体" w:hAnsi="宋体" w:hint="eastAsia"/>
                <w:kern w:val="0"/>
                <w:sz w:val="15"/>
                <w:szCs w:val="15"/>
              </w:rPr>
              <w:t>√</w:t>
            </w:r>
          </w:p>
        </w:tc>
        <w:tc>
          <w:tcPr>
            <w:tcW w:w="1276" w:type="dxa"/>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15"/>
                <w:szCs w:val="15"/>
              </w:rPr>
            </w:pPr>
          </w:p>
        </w:tc>
        <w:tc>
          <w:tcPr>
            <w:tcW w:w="1418" w:type="dxa"/>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15"/>
                <w:szCs w:val="15"/>
              </w:rPr>
            </w:pP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Times New Roman" w:hAnsi="Times New Roman"/>
                <w:kern w:val="0"/>
                <w:sz w:val="20"/>
                <w:szCs w:val="20"/>
              </w:rPr>
            </w:pPr>
            <w:r>
              <w:rPr>
                <w:rFonts w:ascii="Times New Roman" w:hAnsi="Times New Roman" w:hint="eastAsia"/>
                <w:kern w:val="0"/>
                <w:sz w:val="20"/>
                <w:szCs w:val="20"/>
              </w:rPr>
              <w:t>基本要求</w:t>
            </w:r>
            <w:r>
              <w:rPr>
                <w:rFonts w:ascii="Times New Roman" w:hAnsi="Times New Roman" w:hint="eastAsia"/>
                <w:kern w:val="0"/>
                <w:sz w:val="20"/>
                <w:szCs w:val="20"/>
              </w:rPr>
              <w:t>9</w:t>
            </w:r>
          </w:p>
        </w:tc>
        <w:tc>
          <w:tcPr>
            <w:tcW w:w="1276" w:type="dxa"/>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15"/>
                <w:szCs w:val="15"/>
              </w:rPr>
            </w:pPr>
          </w:p>
        </w:tc>
        <w:tc>
          <w:tcPr>
            <w:tcW w:w="1276"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15"/>
                <w:szCs w:val="15"/>
              </w:rPr>
            </w:pPr>
            <w:r>
              <w:rPr>
                <w:rFonts w:ascii="宋体" w:hAnsi="宋体" w:hint="eastAsia"/>
                <w:kern w:val="0"/>
                <w:sz w:val="15"/>
                <w:szCs w:val="15"/>
              </w:rPr>
              <w:t>√</w:t>
            </w:r>
          </w:p>
        </w:tc>
        <w:tc>
          <w:tcPr>
            <w:tcW w:w="1418"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15"/>
                <w:szCs w:val="15"/>
              </w:rPr>
            </w:pPr>
            <w:r>
              <w:rPr>
                <w:rFonts w:ascii="宋体" w:hAnsi="宋体" w:hint="eastAsia"/>
                <w:kern w:val="0"/>
                <w:sz w:val="15"/>
                <w:szCs w:val="15"/>
              </w:rPr>
              <w:t>√</w:t>
            </w:r>
          </w:p>
        </w:tc>
        <w:tc>
          <w:tcPr>
            <w:tcW w:w="1275"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15"/>
                <w:szCs w:val="15"/>
              </w:rPr>
            </w:pPr>
            <w:r>
              <w:rPr>
                <w:rFonts w:ascii="宋体" w:hAnsi="宋体" w:hint="eastAsia"/>
                <w:kern w:val="0"/>
                <w:sz w:val="15"/>
                <w:szCs w:val="15"/>
              </w:rPr>
              <w:t>√</w:t>
            </w: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Times New Roman" w:hAnsi="Times New Roman"/>
                <w:kern w:val="0"/>
                <w:sz w:val="20"/>
                <w:szCs w:val="20"/>
              </w:rPr>
            </w:pPr>
            <w:r>
              <w:rPr>
                <w:rFonts w:ascii="Times New Roman" w:hAnsi="Times New Roman" w:hint="eastAsia"/>
                <w:kern w:val="0"/>
                <w:sz w:val="20"/>
                <w:szCs w:val="20"/>
              </w:rPr>
              <w:t>基本要求</w:t>
            </w:r>
            <w:r>
              <w:rPr>
                <w:rFonts w:ascii="Times New Roman" w:hAnsi="Times New Roman" w:hint="eastAsia"/>
                <w:kern w:val="0"/>
                <w:sz w:val="20"/>
                <w:szCs w:val="20"/>
              </w:rPr>
              <w:t>10</w:t>
            </w:r>
          </w:p>
        </w:tc>
        <w:tc>
          <w:tcPr>
            <w:tcW w:w="1276"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15"/>
                <w:szCs w:val="15"/>
              </w:rPr>
            </w:pPr>
            <w:r>
              <w:rPr>
                <w:rFonts w:ascii="宋体" w:hAnsi="宋体" w:hint="eastAsia"/>
                <w:kern w:val="0"/>
                <w:sz w:val="15"/>
                <w:szCs w:val="15"/>
              </w:rPr>
              <w:t>√</w:t>
            </w:r>
          </w:p>
        </w:tc>
        <w:tc>
          <w:tcPr>
            <w:tcW w:w="1275"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15"/>
                <w:szCs w:val="15"/>
              </w:rPr>
            </w:pPr>
            <w:r>
              <w:rPr>
                <w:rFonts w:ascii="宋体" w:hAnsi="宋体" w:hint="eastAsia"/>
                <w:kern w:val="0"/>
                <w:sz w:val="15"/>
                <w:szCs w:val="15"/>
              </w:rPr>
              <w:t>√</w:t>
            </w:r>
          </w:p>
        </w:tc>
        <w:tc>
          <w:tcPr>
            <w:tcW w:w="1276" w:type="dxa"/>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15"/>
                <w:szCs w:val="15"/>
              </w:rPr>
            </w:pPr>
          </w:p>
        </w:tc>
        <w:tc>
          <w:tcPr>
            <w:tcW w:w="1418" w:type="dxa"/>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15"/>
                <w:szCs w:val="15"/>
              </w:rPr>
            </w:pPr>
            <w:r>
              <w:rPr>
                <w:rFonts w:ascii="宋体" w:hAnsi="宋体" w:hint="eastAsia"/>
                <w:kern w:val="0"/>
                <w:sz w:val="15"/>
                <w:szCs w:val="15"/>
              </w:rPr>
              <w:t>√</w:t>
            </w: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Times New Roman" w:hAnsi="Times New Roman"/>
                <w:kern w:val="0"/>
                <w:sz w:val="20"/>
                <w:szCs w:val="20"/>
              </w:rPr>
            </w:pPr>
            <w:r>
              <w:rPr>
                <w:rFonts w:ascii="Times New Roman" w:hAnsi="Times New Roman" w:hint="eastAsia"/>
                <w:kern w:val="0"/>
                <w:sz w:val="20"/>
                <w:szCs w:val="20"/>
              </w:rPr>
              <w:t>基本要求</w:t>
            </w:r>
            <w:r>
              <w:rPr>
                <w:rFonts w:ascii="Times New Roman" w:hAnsi="Times New Roman" w:hint="eastAsia"/>
                <w:kern w:val="0"/>
                <w:sz w:val="20"/>
                <w:szCs w:val="20"/>
              </w:rPr>
              <w:t>11</w:t>
            </w:r>
          </w:p>
        </w:tc>
        <w:tc>
          <w:tcPr>
            <w:tcW w:w="1276" w:type="dxa"/>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15"/>
                <w:szCs w:val="15"/>
              </w:rPr>
            </w:pPr>
            <w:r>
              <w:rPr>
                <w:rFonts w:ascii="宋体" w:hAnsi="宋体" w:hint="eastAsia"/>
                <w:kern w:val="0"/>
                <w:sz w:val="15"/>
                <w:szCs w:val="15"/>
              </w:rPr>
              <w:t>√</w:t>
            </w:r>
          </w:p>
        </w:tc>
        <w:tc>
          <w:tcPr>
            <w:tcW w:w="1276" w:type="dxa"/>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15"/>
                <w:szCs w:val="15"/>
              </w:rPr>
            </w:pPr>
          </w:p>
        </w:tc>
        <w:tc>
          <w:tcPr>
            <w:tcW w:w="1418"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15"/>
                <w:szCs w:val="15"/>
              </w:rPr>
            </w:pPr>
            <w:r>
              <w:rPr>
                <w:rFonts w:ascii="宋体" w:hAnsi="宋体" w:hint="eastAsia"/>
                <w:kern w:val="0"/>
                <w:sz w:val="15"/>
                <w:szCs w:val="15"/>
              </w:rPr>
              <w:t>√</w:t>
            </w:r>
          </w:p>
        </w:tc>
        <w:tc>
          <w:tcPr>
            <w:tcW w:w="1275" w:type="dxa"/>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15"/>
                <w:szCs w:val="15"/>
              </w:rPr>
            </w:pPr>
          </w:p>
        </w:tc>
      </w:tr>
    </w:tbl>
    <w:p w:rsidR="007C0D5B" w:rsidRDefault="009F64C8">
      <w:pPr>
        <w:spacing w:beforeLines="50" w:before="156" w:afterLines="50" w:after="156"/>
        <w:ind w:firstLineChars="200" w:firstLine="562"/>
        <w:rPr>
          <w:rFonts w:ascii="宋体" w:hAnsi="宋体"/>
          <w:b/>
          <w:bCs/>
          <w:sz w:val="28"/>
          <w:szCs w:val="28"/>
        </w:rPr>
      </w:pPr>
      <w:r>
        <w:rPr>
          <w:rFonts w:ascii="宋体" w:hAnsi="宋体" w:hint="eastAsia"/>
          <w:b/>
          <w:bCs/>
          <w:sz w:val="28"/>
          <w:szCs w:val="28"/>
        </w:rPr>
        <w:t>二、专业必修课程和学位课程</w:t>
      </w:r>
    </w:p>
    <w:p w:rsidR="007C0D5B" w:rsidRDefault="009F64C8">
      <w:pPr>
        <w:spacing w:beforeLines="50" w:before="156" w:afterLines="50" w:after="156"/>
        <w:ind w:firstLineChars="200" w:firstLine="480"/>
        <w:rPr>
          <w:rFonts w:ascii="宋体" w:hAnsi="宋体"/>
          <w:sz w:val="24"/>
          <w:szCs w:val="24"/>
        </w:rPr>
      </w:pPr>
      <w:r>
        <w:rPr>
          <w:rFonts w:ascii="宋体" w:hAnsi="宋体" w:hint="eastAsia"/>
          <w:sz w:val="24"/>
          <w:szCs w:val="24"/>
        </w:rPr>
        <w:t>(</w:t>
      </w:r>
      <w:proofErr w:type="gramStart"/>
      <w:r>
        <w:rPr>
          <w:rFonts w:ascii="宋体" w:hAnsi="宋体" w:hint="eastAsia"/>
          <w:sz w:val="24"/>
          <w:szCs w:val="24"/>
        </w:rPr>
        <w:t>一</w:t>
      </w:r>
      <w:proofErr w:type="gramEnd"/>
      <w:r>
        <w:rPr>
          <w:rFonts w:ascii="宋体" w:hAnsi="宋体" w:hint="eastAsia"/>
          <w:sz w:val="24"/>
          <w:szCs w:val="24"/>
        </w:rPr>
        <w:t>)</w:t>
      </w:r>
      <w:r>
        <w:rPr>
          <w:rFonts w:ascii="宋体" w:hAnsi="宋体" w:hint="eastAsia"/>
          <w:b/>
          <w:bCs/>
          <w:sz w:val="24"/>
          <w:szCs w:val="24"/>
        </w:rPr>
        <w:t xml:space="preserve"> </w:t>
      </w:r>
      <w:r>
        <w:rPr>
          <w:rFonts w:ascii="宋体" w:hAnsi="宋体" w:hint="eastAsia"/>
          <w:b/>
          <w:bCs/>
          <w:sz w:val="24"/>
          <w:szCs w:val="24"/>
        </w:rPr>
        <w:t>专业必修课程</w:t>
      </w:r>
    </w:p>
    <w:p w:rsidR="007C0D5B" w:rsidRDefault="009F64C8">
      <w:pPr>
        <w:spacing w:beforeLines="50" w:before="156" w:afterLines="50" w:after="156"/>
        <w:ind w:firstLineChars="200" w:firstLine="420"/>
        <w:rPr>
          <w:rFonts w:ascii="宋体" w:hAnsi="宋体"/>
        </w:rPr>
      </w:pPr>
      <w:r>
        <w:rPr>
          <w:rFonts w:ascii="宋体" w:hAnsi="宋体" w:hint="eastAsia"/>
        </w:rPr>
        <w:t>1</w:t>
      </w:r>
      <w:r>
        <w:rPr>
          <w:rStyle w:val="15"/>
          <w:rFonts w:ascii="新宋体" w:eastAsia="新宋体" w:hAnsi="新宋体" w:hint="eastAsia"/>
          <w:b w:val="0"/>
          <w:bCs w:val="0"/>
        </w:rPr>
        <w:t>．</w:t>
      </w:r>
      <w:r>
        <w:rPr>
          <w:rFonts w:ascii="宋体" w:hAnsi="宋体" w:hint="eastAsia"/>
        </w:rPr>
        <w:t>专业必修课程名称</w:t>
      </w:r>
    </w:p>
    <w:p w:rsidR="007C0D5B" w:rsidRDefault="009F64C8">
      <w:pPr>
        <w:spacing w:line="360" w:lineRule="auto"/>
        <w:ind w:firstLineChars="200" w:firstLine="420"/>
        <w:rPr>
          <w:rFonts w:ascii="宋体" w:hAnsi="宋体"/>
        </w:rPr>
      </w:pPr>
      <w:r>
        <w:rPr>
          <w:rFonts w:ascii="宋体" w:hAnsi="宋体" w:hint="eastAsia"/>
        </w:rPr>
        <w:t>《计算机科学导论》、《</w:t>
      </w:r>
      <w:r>
        <w:rPr>
          <w:rFonts w:ascii="宋体" w:hAnsi="宋体" w:hint="eastAsia"/>
        </w:rPr>
        <w:t>C</w:t>
      </w:r>
      <w:r>
        <w:rPr>
          <w:rFonts w:ascii="宋体" w:hAnsi="宋体" w:hint="eastAsia"/>
        </w:rPr>
        <w:t>语言程序设计》、《离散结构》、《数字逻辑》、《面向对象程序设计</w:t>
      </w:r>
      <w:r>
        <w:rPr>
          <w:rFonts w:ascii="宋体" w:hAnsi="宋体" w:hint="eastAsia"/>
        </w:rPr>
        <w:t>C++</w:t>
      </w:r>
      <w:r>
        <w:rPr>
          <w:rFonts w:ascii="宋体" w:hAnsi="宋体" w:hint="eastAsia"/>
        </w:rPr>
        <w:t>》、《数据结构》、《计算机组成与系统结构》、《</w:t>
      </w:r>
      <w:r>
        <w:rPr>
          <w:rFonts w:ascii="宋体" w:hAnsi="宋体" w:hint="eastAsia"/>
        </w:rPr>
        <w:t>JAVA</w:t>
      </w:r>
      <w:r>
        <w:rPr>
          <w:rFonts w:ascii="宋体" w:hAnsi="宋体" w:hint="eastAsia"/>
        </w:rPr>
        <w:t>语言程序设计》、《操作系统》、《数据库技术》、《计算机网络》、《软件工程》、《编译技术》、《人工智能概论》。</w:t>
      </w:r>
    </w:p>
    <w:p w:rsidR="007C0D5B" w:rsidRDefault="009F64C8">
      <w:pPr>
        <w:spacing w:beforeLines="50" w:before="156" w:afterLines="50" w:after="156"/>
        <w:ind w:firstLineChars="200" w:firstLine="420"/>
      </w:pPr>
      <w:r>
        <w:rPr>
          <w:rFonts w:hint="eastAsia"/>
        </w:rPr>
        <w:t>2</w:t>
      </w:r>
      <w:r>
        <w:rPr>
          <w:rStyle w:val="15"/>
          <w:rFonts w:ascii="新宋体" w:eastAsia="新宋体" w:hAnsi="新宋体" w:hint="eastAsia"/>
          <w:b w:val="0"/>
          <w:bCs w:val="0"/>
        </w:rPr>
        <w:t>．</w:t>
      </w:r>
      <w:r>
        <w:rPr>
          <w:rFonts w:ascii="宋体" w:hAnsi="宋体" w:hint="eastAsia"/>
        </w:rPr>
        <w:t>课程内容简介</w:t>
      </w:r>
    </w:p>
    <w:p w:rsidR="007C0D5B" w:rsidRDefault="009F64C8">
      <w:pPr>
        <w:spacing w:line="360" w:lineRule="auto"/>
        <w:ind w:firstLineChars="200" w:firstLine="420"/>
      </w:pPr>
      <w:r>
        <w:rPr>
          <w:rFonts w:ascii="宋体" w:hAnsi="宋体" w:hint="eastAsia"/>
        </w:rPr>
        <w:t>（</w:t>
      </w:r>
      <w:r>
        <w:rPr>
          <w:rFonts w:hint="eastAsia"/>
        </w:rPr>
        <w:t>1</w:t>
      </w:r>
      <w:r>
        <w:rPr>
          <w:rFonts w:ascii="宋体" w:hAnsi="宋体" w:hint="eastAsia"/>
        </w:rPr>
        <w:t>）《计算机科学导论》课程主要教学内容：从最基本的信息开始，逐级深入地讲述硬件及硬件架构、软件及软件架构、程序设计语言、计算机中的数据、计算机应用及发展方向。通过课程内容的学习，使学生明白一些基本概念、基本理论；同时，强调相关基础课程对计算机学习的重要性。</w:t>
      </w:r>
    </w:p>
    <w:p w:rsidR="007C0D5B" w:rsidRDefault="009F64C8">
      <w:pPr>
        <w:spacing w:line="360" w:lineRule="auto"/>
        <w:ind w:firstLineChars="200" w:firstLine="420"/>
      </w:pPr>
      <w:r>
        <w:rPr>
          <w:rFonts w:ascii="宋体" w:hAnsi="宋体" w:hint="eastAsia"/>
        </w:rPr>
        <w:t>（</w:t>
      </w:r>
      <w:r>
        <w:rPr>
          <w:rFonts w:hint="eastAsia"/>
        </w:rPr>
        <w:t>2</w:t>
      </w:r>
      <w:r>
        <w:rPr>
          <w:rFonts w:ascii="宋体" w:hAnsi="宋体" w:hint="eastAsia"/>
        </w:rPr>
        <w:t>）《</w:t>
      </w:r>
      <w:r>
        <w:rPr>
          <w:rFonts w:hint="eastAsia"/>
        </w:rPr>
        <w:t>C</w:t>
      </w:r>
      <w:r>
        <w:rPr>
          <w:rFonts w:ascii="宋体" w:hAnsi="宋体" w:hint="eastAsia"/>
        </w:rPr>
        <w:t>语言程序设计》课程主要教学内容：</w:t>
      </w:r>
      <w:r>
        <w:rPr>
          <w:rFonts w:hint="eastAsia"/>
        </w:rPr>
        <w:t>C</w:t>
      </w:r>
      <w:r>
        <w:rPr>
          <w:rFonts w:ascii="宋体" w:hAnsi="宋体" w:hint="eastAsia"/>
        </w:rPr>
        <w:t>程序设计语言及开发环境概述、数据类型与表达式、结构化程序设计基础（顺序、选择、循环三种基本程序结构）、数组、指针、函数、编译预处理、结构体类型、文本文件操作等。通过课程内容的学习，使学生理解结构化程序设计的基本思</w:t>
      </w:r>
      <w:r>
        <w:rPr>
          <w:rFonts w:ascii="宋体" w:hAnsi="宋体" w:hint="eastAsia"/>
        </w:rPr>
        <w:t>想与方法，熟悉计算机求解实际问题的基本过程，掌握基本的程序设计思想、方法和调试技术，从而具备基本的问题分析、数据表达以及算法描述和实现的能力。</w:t>
      </w:r>
    </w:p>
    <w:p w:rsidR="007C0D5B" w:rsidRDefault="009F64C8">
      <w:pPr>
        <w:spacing w:line="360" w:lineRule="auto"/>
        <w:ind w:firstLineChars="200" w:firstLine="420"/>
      </w:pPr>
      <w:r>
        <w:rPr>
          <w:rFonts w:ascii="宋体" w:hAnsi="宋体" w:hint="eastAsia"/>
        </w:rPr>
        <w:t>（</w:t>
      </w:r>
      <w:r>
        <w:rPr>
          <w:rFonts w:hint="eastAsia"/>
        </w:rPr>
        <w:t>3</w:t>
      </w:r>
      <w:r>
        <w:rPr>
          <w:rFonts w:ascii="宋体" w:hAnsi="宋体" w:hint="eastAsia"/>
        </w:rPr>
        <w:t>）《离散结构》课程主要教学内容：以离散结构为主要研究对象，涵盖了与计算机科学直接相关的大部分数学领域。主要包括数理逻辑、集合论、代数系统、图论等四部分内容。通过课程内</w:t>
      </w:r>
      <w:r>
        <w:rPr>
          <w:rFonts w:ascii="宋体" w:hAnsi="宋体" w:hint="eastAsia"/>
        </w:rPr>
        <w:lastRenderedPageBreak/>
        <w:t>容的学习，使学生获得数理逻辑、集合论、代数系统、图论等方面的基本概念、理论和运算技能，培养计算思维能力，注重培养学生运用数学与自然科学基础知识解决实际问题的能力。</w:t>
      </w:r>
    </w:p>
    <w:p w:rsidR="007C0D5B" w:rsidRDefault="009F64C8">
      <w:pPr>
        <w:spacing w:line="360" w:lineRule="auto"/>
        <w:ind w:firstLineChars="200" w:firstLine="420"/>
      </w:pPr>
      <w:r>
        <w:rPr>
          <w:rFonts w:ascii="宋体" w:hAnsi="宋体" w:hint="eastAsia"/>
        </w:rPr>
        <w:t>（</w:t>
      </w:r>
      <w:r>
        <w:rPr>
          <w:rFonts w:hint="eastAsia"/>
        </w:rPr>
        <w:t>4</w:t>
      </w:r>
      <w:r>
        <w:rPr>
          <w:rFonts w:ascii="宋体" w:hAnsi="宋体" w:hint="eastAsia"/>
        </w:rPr>
        <w:t>）《数字逻辑》课程主要教学内容：用数字电路进行数字系统逻辑设计，而数字系统由各种逻辑功能的逻辑部件构成，逻辑部件按照结构不同可以分为组合逻辑电路和时序逻辑电路。通过课程内容的学习，使学生掌握逻辑代数的基础理论，掌握数字逻辑电路的基本分析和设计方法，掌握简单组合逻辑电路的分析与设计，并能设计简单的同步时序逻辑电路。</w:t>
      </w:r>
    </w:p>
    <w:p w:rsidR="007C0D5B" w:rsidRDefault="009F64C8">
      <w:pPr>
        <w:spacing w:line="360" w:lineRule="auto"/>
        <w:ind w:firstLineChars="200" w:firstLine="420"/>
      </w:pPr>
      <w:r>
        <w:rPr>
          <w:rFonts w:ascii="宋体" w:hAnsi="宋体" w:hint="eastAsia"/>
        </w:rPr>
        <w:t>（</w:t>
      </w:r>
      <w:r>
        <w:rPr>
          <w:rFonts w:hint="eastAsia"/>
        </w:rPr>
        <w:t>5</w:t>
      </w:r>
      <w:r>
        <w:rPr>
          <w:rFonts w:ascii="宋体" w:hAnsi="宋体" w:hint="eastAsia"/>
        </w:rPr>
        <w:t>）《面向对象程序设计</w:t>
      </w:r>
      <w:r>
        <w:rPr>
          <w:rFonts w:hint="eastAsia"/>
        </w:rPr>
        <w:t>C++</w:t>
      </w:r>
      <w:r>
        <w:rPr>
          <w:rFonts w:ascii="宋体" w:hAnsi="宋体" w:hint="eastAsia"/>
        </w:rPr>
        <w:t>》课程主要教学内容：面向对象程序设计概述、</w:t>
      </w:r>
      <w:r>
        <w:rPr>
          <w:rFonts w:hint="eastAsia"/>
        </w:rPr>
        <w:t>C++</w:t>
      </w:r>
      <w:r>
        <w:rPr>
          <w:rFonts w:ascii="宋体" w:hAnsi="宋体" w:hint="eastAsia"/>
        </w:rPr>
        <w:t>程序设计语言、类和对象、继承与派生、多态性、模板和异常处理、输入输出流等。通过课程内容的学习，使学生掌握面向对象方法学</w:t>
      </w:r>
      <w:r>
        <w:rPr>
          <w:rFonts w:ascii="宋体" w:hAnsi="宋体" w:hint="eastAsia"/>
        </w:rPr>
        <w:t>的基本思想、面向对象程序设计的基本方法，培养学生运用面向对象的理论和方法、用</w:t>
      </w:r>
      <w:r>
        <w:rPr>
          <w:rFonts w:hint="eastAsia"/>
        </w:rPr>
        <w:t>C++</w:t>
      </w:r>
      <w:r>
        <w:rPr>
          <w:rFonts w:ascii="宋体" w:hAnsi="宋体" w:hint="eastAsia"/>
        </w:rPr>
        <w:t>语言、以面向对象的方式进行面向对象程序设计的能力。</w:t>
      </w:r>
    </w:p>
    <w:p w:rsidR="007C0D5B" w:rsidRDefault="009F64C8">
      <w:pPr>
        <w:pStyle w:val="11"/>
        <w:spacing w:line="360" w:lineRule="auto"/>
        <w:rPr>
          <w:rFonts w:ascii="宋体" w:hAnsi="宋体"/>
        </w:rPr>
      </w:pPr>
      <w:r>
        <w:rPr>
          <w:rFonts w:ascii="宋体" w:hAnsi="宋体" w:hint="eastAsia"/>
        </w:rPr>
        <w:t>（</w:t>
      </w:r>
      <w:r>
        <w:rPr>
          <w:rFonts w:hint="eastAsia"/>
        </w:rPr>
        <w:t>6</w:t>
      </w:r>
      <w:r>
        <w:rPr>
          <w:rFonts w:ascii="宋体" w:hAnsi="宋体" w:hint="eastAsia"/>
        </w:rPr>
        <w:t>）《数据结构》课程主要教学内容：算法、线性表、</w:t>
      </w:r>
      <w:proofErr w:type="gramStart"/>
      <w:r>
        <w:rPr>
          <w:rFonts w:ascii="宋体" w:hAnsi="宋体" w:hint="eastAsia"/>
        </w:rPr>
        <w:t>栈</w:t>
      </w:r>
      <w:proofErr w:type="gramEnd"/>
      <w:r>
        <w:rPr>
          <w:rFonts w:ascii="宋体" w:hAnsi="宋体" w:hint="eastAsia"/>
        </w:rPr>
        <w:t>和队列、串、数组和广义表、树和二叉树、图、查找、排序、文件等。通过课程内容的学习，使学生了解各种数据对象的特性，学会数据的组织方法和把现实世界中的问题在计算机内部的表示方法，以培养学生基本的、良好的算法设计能力和程序设计技能；通过各个教学环节逐步培养学生具有抽象思维能力、逻辑推理能力、空间想象能力和自学能力。</w:t>
      </w:r>
    </w:p>
    <w:p w:rsidR="007C0D5B" w:rsidRDefault="009F64C8">
      <w:pPr>
        <w:pStyle w:val="11"/>
        <w:spacing w:line="360" w:lineRule="auto"/>
        <w:rPr>
          <w:rFonts w:ascii="宋体" w:hAnsi="宋体"/>
        </w:rPr>
      </w:pPr>
      <w:r>
        <w:rPr>
          <w:rFonts w:ascii="宋体" w:hAnsi="宋体" w:hint="eastAsia"/>
        </w:rPr>
        <w:t>（</w:t>
      </w:r>
      <w:r>
        <w:rPr>
          <w:rFonts w:hint="eastAsia"/>
        </w:rPr>
        <w:t>7</w:t>
      </w:r>
      <w:r>
        <w:rPr>
          <w:rFonts w:ascii="宋体" w:hAnsi="宋体" w:hint="eastAsia"/>
        </w:rPr>
        <w:t>）《计算机</w:t>
      </w:r>
      <w:r>
        <w:rPr>
          <w:rFonts w:ascii="宋体" w:hAnsi="宋体" w:hint="eastAsia"/>
        </w:rPr>
        <w:t>组成与系统结构》课程主要教学内容：计算机系统概述，系统总线，存储器，输入输出系统，计算机的运算方法，指令系统和</w:t>
      </w:r>
      <w:r>
        <w:rPr>
          <w:rFonts w:ascii="宋体" w:hAnsi="宋体" w:hint="eastAsia"/>
        </w:rPr>
        <w:t>CPU</w:t>
      </w:r>
      <w:r>
        <w:rPr>
          <w:rFonts w:ascii="宋体" w:hAnsi="宋体" w:hint="eastAsia"/>
        </w:rPr>
        <w:t>的结构与功能。通过课程内容的学习，使学生了解单处理机系统的组成结构以及各功能部件的组成和工作原理，帮助学生建立计算机的整机概念，并对一些新技术、新产品以及计算机硬件的发展方向有一定的了解，从而为进一步学习计算机本专业后继课程和进行与硬件有关的技术工作打下基础。</w:t>
      </w:r>
    </w:p>
    <w:p w:rsidR="007C0D5B" w:rsidRDefault="009F64C8">
      <w:pPr>
        <w:spacing w:line="360" w:lineRule="auto"/>
        <w:ind w:firstLineChars="200" w:firstLine="420"/>
      </w:pPr>
      <w:r>
        <w:rPr>
          <w:rFonts w:ascii="宋体" w:hAnsi="宋体" w:hint="eastAsia"/>
        </w:rPr>
        <w:t>（</w:t>
      </w:r>
      <w:r>
        <w:rPr>
          <w:rFonts w:hint="eastAsia"/>
        </w:rPr>
        <w:t>8</w:t>
      </w:r>
      <w:r>
        <w:rPr>
          <w:rFonts w:ascii="宋体" w:hAnsi="宋体" w:hint="eastAsia"/>
        </w:rPr>
        <w:t>）《</w:t>
      </w:r>
      <w:r>
        <w:rPr>
          <w:rFonts w:hint="eastAsia"/>
        </w:rPr>
        <w:t>JAVA</w:t>
      </w:r>
      <w:r>
        <w:rPr>
          <w:rFonts w:ascii="宋体" w:hAnsi="宋体" w:hint="eastAsia"/>
        </w:rPr>
        <w:t>语言程序设计》课程主要教学内容：面向对象程序设计的基础知识和编程思想，包括</w:t>
      </w:r>
      <w:r>
        <w:rPr>
          <w:rFonts w:hint="eastAsia"/>
        </w:rPr>
        <w:t>Java</w:t>
      </w:r>
      <w:r>
        <w:rPr>
          <w:rFonts w:ascii="宋体" w:hAnsi="宋体" w:hint="eastAsia"/>
        </w:rPr>
        <w:t>语言概述、</w:t>
      </w:r>
      <w:r>
        <w:rPr>
          <w:rFonts w:hint="eastAsia"/>
        </w:rPr>
        <w:t>Java</w:t>
      </w:r>
      <w:r>
        <w:rPr>
          <w:rFonts w:ascii="宋体" w:hAnsi="宋体" w:hint="eastAsia"/>
        </w:rPr>
        <w:t>语言基础、程序流程</w:t>
      </w:r>
      <w:r>
        <w:rPr>
          <w:rFonts w:ascii="宋体" w:hAnsi="宋体" w:hint="eastAsia"/>
        </w:rPr>
        <w:t>控制、数组、类和对象、继承与多态、</w:t>
      </w:r>
      <w:r>
        <w:rPr>
          <w:rFonts w:hint="eastAsia"/>
        </w:rPr>
        <w:t>Java</w:t>
      </w:r>
      <w:r>
        <w:rPr>
          <w:rFonts w:ascii="宋体" w:hAnsi="宋体" w:hint="eastAsia"/>
        </w:rPr>
        <w:t>类库、</w:t>
      </w:r>
      <w:r>
        <w:rPr>
          <w:rFonts w:hint="eastAsia"/>
        </w:rPr>
        <w:t>Java</w:t>
      </w:r>
      <w:r>
        <w:rPr>
          <w:rFonts w:ascii="宋体" w:hAnsi="宋体" w:hint="eastAsia"/>
        </w:rPr>
        <w:t>的异常处理、图形用户界面</w:t>
      </w:r>
      <w:r>
        <w:rPr>
          <w:rFonts w:hint="eastAsia"/>
        </w:rPr>
        <w:t>GUI</w:t>
      </w:r>
      <w:r>
        <w:rPr>
          <w:rFonts w:ascii="宋体" w:hAnsi="宋体" w:hint="eastAsia"/>
        </w:rPr>
        <w:t>、</w:t>
      </w:r>
      <w:r>
        <w:rPr>
          <w:rFonts w:hint="eastAsia"/>
        </w:rPr>
        <w:t>Java</w:t>
      </w:r>
      <w:r>
        <w:rPr>
          <w:rFonts w:ascii="宋体" w:hAnsi="宋体" w:hint="eastAsia"/>
        </w:rPr>
        <w:t>的输入输出、多线程、网络通信等内容。通过课程内容的学习，使学生领会</w:t>
      </w:r>
      <w:r>
        <w:rPr>
          <w:rFonts w:hint="eastAsia"/>
        </w:rPr>
        <w:t>Java</w:t>
      </w:r>
      <w:r>
        <w:rPr>
          <w:rFonts w:ascii="宋体" w:hAnsi="宋体" w:hint="eastAsia"/>
        </w:rPr>
        <w:t>语言的基本特征，了解</w:t>
      </w:r>
      <w:r>
        <w:rPr>
          <w:rFonts w:hint="eastAsia"/>
        </w:rPr>
        <w:t>Java</w:t>
      </w:r>
      <w:r>
        <w:rPr>
          <w:rFonts w:ascii="宋体" w:hAnsi="宋体" w:hint="eastAsia"/>
        </w:rPr>
        <w:t>语言的发展方向，掌握面向对象的思想和程序设计方法，培养学生用面向对象程序设计思想和逻辑思维方式进行计算机编程，启发学生的创新意识，提高学生在软件设计过程中分析问题和解决问题的实际动手能力，使学生的理论知识和实践技能得到共同提高。</w:t>
      </w:r>
    </w:p>
    <w:p w:rsidR="007C0D5B" w:rsidRDefault="009F64C8">
      <w:pPr>
        <w:pStyle w:val="11"/>
        <w:spacing w:line="360" w:lineRule="auto"/>
        <w:rPr>
          <w:rFonts w:ascii="宋体" w:hAnsi="宋体"/>
        </w:rPr>
      </w:pPr>
      <w:r>
        <w:rPr>
          <w:rFonts w:ascii="宋体" w:hAnsi="宋体" w:hint="eastAsia"/>
        </w:rPr>
        <w:t>（</w:t>
      </w:r>
      <w:r>
        <w:rPr>
          <w:rFonts w:hint="eastAsia"/>
        </w:rPr>
        <w:t>9</w:t>
      </w:r>
      <w:r>
        <w:rPr>
          <w:rFonts w:ascii="宋体" w:hAnsi="宋体" w:hint="eastAsia"/>
        </w:rPr>
        <w:t>）《操作系统》课程主要教学内容：操作系统绪论、操作系统用户接口、进程管理、处理机调度、存储管理、文件管理、设备管理等。通过课程内容的学习，使学生全面了解和掌握操作系统的目标、作用、基本原理，从资源管理的角度理解操作系统的功能和实现过程，帮助学生建立计算机操作系统处理问题的思维模式，初步掌握设计系统的基本思想、基本原理和基本方法，培养和提</w:t>
      </w:r>
      <w:r>
        <w:rPr>
          <w:rFonts w:ascii="宋体" w:hAnsi="宋体" w:hint="eastAsia"/>
        </w:rPr>
        <w:lastRenderedPageBreak/>
        <w:t>高学生发现问题、分析问题和解决问题的能力，启发学生将该课程的知识引入到其它基础课和专业课的学习和实际应用中。</w:t>
      </w:r>
    </w:p>
    <w:p w:rsidR="007C0D5B" w:rsidRDefault="009F64C8">
      <w:pPr>
        <w:spacing w:line="360" w:lineRule="auto"/>
        <w:ind w:firstLineChars="200" w:firstLine="420"/>
      </w:pPr>
      <w:r>
        <w:rPr>
          <w:rFonts w:ascii="宋体" w:hAnsi="宋体" w:hint="eastAsia"/>
        </w:rPr>
        <w:t>（</w:t>
      </w:r>
      <w:r>
        <w:rPr>
          <w:rFonts w:hint="eastAsia"/>
        </w:rPr>
        <w:t>10</w:t>
      </w:r>
      <w:r>
        <w:rPr>
          <w:rFonts w:ascii="宋体" w:hAnsi="宋体" w:hint="eastAsia"/>
        </w:rPr>
        <w:t>）《软件工程》课程主要教学内容：软件工程的范畴、软件过程、</w:t>
      </w:r>
      <w:r>
        <w:rPr>
          <w:rFonts w:ascii="宋体" w:hAnsi="宋体" w:hint="eastAsia"/>
        </w:rPr>
        <w:t>软件生命周期模型、软件需求、面向对象分析与设计、实现与集成、测试、维护等。通过课程内容的学习，使学生掌握面向对象的分析与设计技术，并初步理解软件工程的复杂性，能够为较复杂问题提供合理的解决方案，包括问题分析、基本的体系结构构建和设计方案折中与选择，利用软件工程方法提高程序设计技能，树立在宏观软件工程方法下展开程序设计的理念和习惯。</w:t>
      </w:r>
    </w:p>
    <w:p w:rsidR="007C0D5B" w:rsidRDefault="009F64C8">
      <w:pPr>
        <w:spacing w:line="360" w:lineRule="auto"/>
        <w:ind w:firstLineChars="200" w:firstLine="420"/>
      </w:pPr>
      <w:r>
        <w:rPr>
          <w:rFonts w:ascii="宋体" w:hAnsi="宋体" w:hint="eastAsia"/>
        </w:rPr>
        <w:t>（</w:t>
      </w:r>
      <w:r>
        <w:rPr>
          <w:rFonts w:hint="eastAsia"/>
        </w:rPr>
        <w:t>11</w:t>
      </w:r>
      <w:r>
        <w:rPr>
          <w:rFonts w:ascii="宋体" w:hAnsi="宋体" w:hint="eastAsia"/>
        </w:rPr>
        <w:t>）《计算机网络》课程主要教学内容：</w:t>
      </w:r>
      <w:r>
        <w:rPr>
          <w:rFonts w:ascii="宋体" w:hAnsi="宋体" w:hint="eastAsia"/>
        </w:rPr>
        <w:t xml:space="preserve"> </w:t>
      </w:r>
      <w:r>
        <w:rPr>
          <w:rFonts w:ascii="宋体" w:hAnsi="宋体" w:hint="eastAsia"/>
        </w:rPr>
        <w:t>互联网应用技术，应用层协议与网络应用系统设计方法，</w:t>
      </w:r>
      <w:r>
        <w:rPr>
          <w:rFonts w:ascii="宋体" w:hAnsi="宋体" w:hint="eastAsia"/>
        </w:rPr>
        <w:t xml:space="preserve"> </w:t>
      </w:r>
      <w:r>
        <w:rPr>
          <w:rFonts w:ascii="宋体" w:hAnsi="宋体" w:hint="eastAsia"/>
        </w:rPr>
        <w:t>传输层与传输</w:t>
      </w:r>
      <w:proofErr w:type="gramStart"/>
      <w:r>
        <w:rPr>
          <w:rFonts w:ascii="宋体" w:hAnsi="宋体" w:hint="eastAsia"/>
        </w:rPr>
        <w:t>层软件</w:t>
      </w:r>
      <w:proofErr w:type="gramEnd"/>
      <w:r>
        <w:rPr>
          <w:rFonts w:ascii="宋体" w:hAnsi="宋体" w:hint="eastAsia"/>
        </w:rPr>
        <w:t>编程基本方法，网络层与</w:t>
      </w:r>
      <w:r>
        <w:rPr>
          <w:rFonts w:hint="eastAsia"/>
        </w:rPr>
        <w:t>IP</w:t>
      </w:r>
      <w:r>
        <w:rPr>
          <w:rFonts w:ascii="宋体" w:hAnsi="宋体" w:hint="eastAsia"/>
        </w:rPr>
        <w:t>协议，数据链路层协议与编程方法，物理层与</w:t>
      </w:r>
      <w:r>
        <w:rPr>
          <w:rFonts w:ascii="宋体" w:hAnsi="宋体" w:hint="eastAsia"/>
        </w:rPr>
        <w:t>物理层协议，无线网络技术的研究、应用与发展。通过课程内容的学习，使学生掌握计算机网络的基本概念，计算机网络的工作原理以及最新技术，为今后从事相关工作奠定基础。</w:t>
      </w:r>
    </w:p>
    <w:p w:rsidR="007C0D5B" w:rsidRDefault="009F64C8">
      <w:pPr>
        <w:spacing w:line="360" w:lineRule="auto"/>
        <w:ind w:firstLineChars="200" w:firstLine="420"/>
      </w:pPr>
      <w:r>
        <w:rPr>
          <w:rFonts w:ascii="宋体" w:hAnsi="宋体" w:hint="eastAsia"/>
        </w:rPr>
        <w:t>（</w:t>
      </w:r>
      <w:r>
        <w:rPr>
          <w:rFonts w:hint="eastAsia"/>
        </w:rPr>
        <w:t>12</w:t>
      </w:r>
      <w:r>
        <w:rPr>
          <w:rFonts w:ascii="宋体" w:hAnsi="宋体" w:hint="eastAsia"/>
        </w:rPr>
        <w:t>）《数据库技术》课程主要教学内容：数据库的体系结构、数据模型、数据库管理系统、关系数据库、关系数据库标准语言</w:t>
      </w:r>
      <w:r>
        <w:rPr>
          <w:rFonts w:hint="eastAsia"/>
        </w:rPr>
        <w:t>SQL</w:t>
      </w:r>
      <w:r>
        <w:rPr>
          <w:rFonts w:ascii="宋体" w:hAnsi="宋体" w:hint="eastAsia"/>
        </w:rPr>
        <w:t>、数据库保护、关系数据库设计理论、数据库设计和数据库应用。通过课程内容的学习，使学生系统全面地理解数据库系统的基础理论、基本技术、基本方法以及有关的应用。</w:t>
      </w:r>
    </w:p>
    <w:p w:rsidR="007C0D5B" w:rsidRDefault="009F64C8">
      <w:pPr>
        <w:spacing w:line="360" w:lineRule="auto"/>
        <w:ind w:firstLineChars="200" w:firstLine="420"/>
      </w:pPr>
      <w:r>
        <w:rPr>
          <w:rFonts w:ascii="宋体" w:hAnsi="宋体" w:hint="eastAsia"/>
        </w:rPr>
        <w:t>（</w:t>
      </w:r>
      <w:r>
        <w:rPr>
          <w:rFonts w:ascii="宋体" w:hAnsi="宋体" w:hint="eastAsia"/>
        </w:rPr>
        <w:t>13</w:t>
      </w:r>
      <w:r>
        <w:rPr>
          <w:rFonts w:ascii="宋体" w:hAnsi="宋体" w:hint="eastAsia"/>
        </w:rPr>
        <w:t>）《编译技术》课程主要教学内容：文法和语言的表示、词法分析、语法分析、</w:t>
      </w:r>
      <w:r>
        <w:rPr>
          <w:rFonts w:ascii="宋体" w:hAnsi="宋体" w:hint="eastAsia"/>
        </w:rPr>
        <w:t>语义分析、中间代码生成、代码优化和目标代码生成等各个阶段的原理、方法和实现技术。通过课程内容的学习，使学生理解编译和高级语言程序之间的关系，掌握词法分析、语法分析、语义分析、中间代码生成、代码优化和目标代码生成等各个阶段的原理、方法和实现技术，真正认识计算机信息处理的实质、训练抽象思维能力、体验系统软件的开发过程，进一步提升计算机科学与技术的专业素养。</w:t>
      </w:r>
    </w:p>
    <w:p w:rsidR="007C0D5B" w:rsidRDefault="009F64C8">
      <w:pPr>
        <w:spacing w:line="360" w:lineRule="auto"/>
        <w:ind w:firstLineChars="200" w:firstLine="420"/>
      </w:pPr>
      <w:r>
        <w:rPr>
          <w:rFonts w:ascii="宋体" w:hAnsi="宋体" w:hint="eastAsia"/>
        </w:rPr>
        <w:t>（</w:t>
      </w:r>
      <w:r>
        <w:rPr>
          <w:rFonts w:ascii="宋体" w:hAnsi="宋体" w:hint="eastAsia"/>
        </w:rPr>
        <w:t>14</w:t>
      </w:r>
      <w:r>
        <w:rPr>
          <w:rFonts w:ascii="宋体" w:hAnsi="宋体" w:hint="eastAsia"/>
        </w:rPr>
        <w:t>）《人工智能概论》课程主要教学内容：人工智能的基本概念和新一代人工智能的发展、知识表示、确定性推理方法、不确定性推理方法、搜索求解策略、智能计算及其应</w:t>
      </w:r>
      <w:r>
        <w:rPr>
          <w:rFonts w:ascii="宋体" w:hAnsi="宋体" w:hint="eastAsia"/>
        </w:rPr>
        <w:t>用、人工神经网络及其应用等。通过课程内容的学习，使学生掌握知识表示、确定性和不确定性推理、搜索、进化计算、群智能、人工神经网络等基本理论与实用方法，了解深度学习等人工智能研究前沿内容，通过人工智能应用实例，可以提高应用人工智能理论解决工程问题的能力。</w:t>
      </w:r>
    </w:p>
    <w:p w:rsidR="007C0D5B" w:rsidRDefault="009F64C8">
      <w:pPr>
        <w:spacing w:beforeLines="50" w:before="156" w:afterLines="50" w:after="156"/>
        <w:ind w:firstLineChars="200" w:firstLine="482"/>
        <w:rPr>
          <w:rFonts w:ascii="宋体" w:hAnsi="宋体"/>
          <w:b/>
          <w:bCs/>
          <w:sz w:val="24"/>
          <w:szCs w:val="24"/>
        </w:rPr>
      </w:pPr>
      <w:r>
        <w:rPr>
          <w:rFonts w:ascii="宋体" w:hAnsi="宋体" w:hint="eastAsia"/>
          <w:b/>
          <w:bCs/>
          <w:sz w:val="24"/>
          <w:szCs w:val="24"/>
        </w:rPr>
        <w:t>（二）学位课程：</w:t>
      </w:r>
    </w:p>
    <w:p w:rsidR="007C0D5B" w:rsidRDefault="009F64C8">
      <w:pPr>
        <w:ind w:firstLineChars="200" w:firstLine="420"/>
        <w:rPr>
          <w:rFonts w:ascii="宋体" w:hAnsi="宋体"/>
        </w:rPr>
      </w:pPr>
      <w:r>
        <w:rPr>
          <w:rFonts w:ascii="宋体" w:hAnsi="宋体" w:hint="eastAsia"/>
        </w:rPr>
        <w:t>《数据结构》、《计算机组成与系统结构》、《操作系统》</w:t>
      </w:r>
    </w:p>
    <w:p w:rsidR="007C0D5B" w:rsidRDefault="009F64C8">
      <w:pPr>
        <w:widowControl/>
        <w:jc w:val="left"/>
        <w:rPr>
          <w:rFonts w:ascii="宋体" w:hAnsi="宋体"/>
        </w:rPr>
      </w:pPr>
      <w:r>
        <w:rPr>
          <w:rFonts w:ascii="宋体" w:hAnsi="宋体"/>
        </w:rPr>
        <w:br w:type="page"/>
      </w:r>
    </w:p>
    <w:p w:rsidR="007C0D5B" w:rsidRDefault="009F64C8">
      <w:pPr>
        <w:spacing w:beforeLines="50" w:before="156" w:afterLines="50" w:after="156"/>
        <w:ind w:firstLineChars="200" w:firstLine="482"/>
        <w:rPr>
          <w:b/>
          <w:bCs/>
          <w:sz w:val="24"/>
          <w:szCs w:val="24"/>
        </w:rPr>
      </w:pPr>
      <w:r>
        <w:rPr>
          <w:rFonts w:ascii="宋体" w:hAnsi="宋体" w:hint="eastAsia"/>
          <w:b/>
          <w:bCs/>
          <w:sz w:val="24"/>
          <w:szCs w:val="24"/>
        </w:rPr>
        <w:lastRenderedPageBreak/>
        <w:t>附表（二）毕业基本要求实现矩阵</w:t>
      </w:r>
    </w:p>
    <w:tbl>
      <w:tblPr>
        <w:tblStyle w:val="a9"/>
        <w:tblW w:w="0" w:type="auto"/>
        <w:jc w:val="center"/>
        <w:tblLook w:val="04A0" w:firstRow="1" w:lastRow="0" w:firstColumn="1" w:lastColumn="0" w:noHBand="0" w:noVBand="1"/>
      </w:tblPr>
      <w:tblGrid>
        <w:gridCol w:w="693"/>
        <w:gridCol w:w="3310"/>
        <w:gridCol w:w="456"/>
        <w:gridCol w:w="456"/>
        <w:gridCol w:w="456"/>
        <w:gridCol w:w="456"/>
        <w:gridCol w:w="456"/>
        <w:gridCol w:w="456"/>
        <w:gridCol w:w="456"/>
        <w:gridCol w:w="456"/>
        <w:gridCol w:w="456"/>
        <w:gridCol w:w="456"/>
        <w:gridCol w:w="456"/>
      </w:tblGrid>
      <w:tr w:rsidR="007C0D5B">
        <w:trPr>
          <w:jc w:val="center"/>
        </w:trPr>
        <w:tc>
          <w:tcPr>
            <w:tcW w:w="693" w:type="dxa"/>
            <w:vMerge w:val="restart"/>
            <w:tcBorders>
              <w:top w:val="single" w:sz="4" w:space="0" w:color="auto"/>
              <w:left w:val="single" w:sz="4" w:space="0" w:color="auto"/>
              <w:bottom w:val="single" w:sz="4" w:space="0" w:color="auto"/>
              <w:right w:val="single" w:sz="4" w:space="0" w:color="auto"/>
            </w:tcBorders>
            <w:vAlign w:val="center"/>
          </w:tcPr>
          <w:p w:rsidR="007C0D5B" w:rsidRDefault="009F64C8">
            <w:pPr>
              <w:ind w:rightChars="-100" w:right="-210"/>
              <w:rPr>
                <w:rFonts w:asciiTheme="minorEastAsia" w:eastAsiaTheme="minorEastAsia" w:hAnsiTheme="minorEastAsia"/>
                <w:b/>
                <w:bCs/>
                <w:szCs w:val="24"/>
              </w:rPr>
            </w:pPr>
            <w:r>
              <w:rPr>
                <w:rFonts w:asciiTheme="minorEastAsia" w:eastAsiaTheme="minorEastAsia" w:hAnsiTheme="minorEastAsia" w:hint="eastAsia"/>
                <w:b/>
                <w:bCs/>
                <w:szCs w:val="24"/>
              </w:rPr>
              <w:t>课程</w:t>
            </w:r>
          </w:p>
          <w:p w:rsidR="007C0D5B" w:rsidRDefault="009F64C8">
            <w:pPr>
              <w:ind w:rightChars="-100" w:right="-210"/>
              <w:rPr>
                <w:rFonts w:ascii="仿宋" w:eastAsia="仿宋" w:hAnsi="仿宋"/>
                <w:b/>
                <w:bCs/>
                <w:sz w:val="24"/>
                <w:szCs w:val="24"/>
              </w:rPr>
            </w:pPr>
            <w:r>
              <w:rPr>
                <w:rFonts w:asciiTheme="minorEastAsia" w:eastAsiaTheme="minorEastAsia" w:hAnsiTheme="minorEastAsia" w:hint="eastAsia"/>
                <w:b/>
                <w:bCs/>
                <w:szCs w:val="24"/>
              </w:rPr>
              <w:t>类型</w:t>
            </w:r>
          </w:p>
        </w:tc>
        <w:tc>
          <w:tcPr>
            <w:tcW w:w="3310" w:type="dxa"/>
            <w:vMerge w:val="restart"/>
            <w:tcBorders>
              <w:top w:val="single" w:sz="4" w:space="0" w:color="auto"/>
              <w:left w:val="nil"/>
              <w:bottom w:val="single" w:sz="4" w:space="0" w:color="auto"/>
              <w:right w:val="single" w:sz="4" w:space="0" w:color="auto"/>
            </w:tcBorders>
            <w:vAlign w:val="center"/>
          </w:tcPr>
          <w:p w:rsidR="007C0D5B" w:rsidRDefault="009F64C8">
            <w:pPr>
              <w:ind w:rightChars="-100" w:right="-210"/>
              <w:jc w:val="center"/>
              <w:rPr>
                <w:rFonts w:asciiTheme="minorEastAsia" w:eastAsiaTheme="minorEastAsia" w:hAnsiTheme="minorEastAsia"/>
                <w:kern w:val="0"/>
                <w:sz w:val="24"/>
                <w:szCs w:val="24"/>
              </w:rPr>
            </w:pPr>
            <w:r>
              <w:rPr>
                <w:rFonts w:asciiTheme="minorEastAsia" w:eastAsiaTheme="minorEastAsia" w:hAnsiTheme="minorEastAsia" w:hint="eastAsia"/>
                <w:b/>
                <w:bCs/>
                <w:szCs w:val="24"/>
              </w:rPr>
              <w:t>课</w:t>
            </w:r>
            <w:r>
              <w:rPr>
                <w:rFonts w:asciiTheme="minorEastAsia" w:eastAsiaTheme="minorEastAsia" w:hAnsiTheme="minorEastAsia" w:hint="eastAsia"/>
                <w:b/>
                <w:bCs/>
                <w:szCs w:val="24"/>
              </w:rPr>
              <w:t xml:space="preserve"> </w:t>
            </w:r>
            <w:r>
              <w:rPr>
                <w:rFonts w:asciiTheme="minorEastAsia" w:eastAsiaTheme="minorEastAsia" w:hAnsiTheme="minorEastAsia" w:hint="eastAsia"/>
                <w:b/>
                <w:bCs/>
                <w:szCs w:val="24"/>
              </w:rPr>
              <w:t>程</w:t>
            </w:r>
            <w:r>
              <w:rPr>
                <w:rFonts w:asciiTheme="minorEastAsia" w:eastAsiaTheme="minorEastAsia" w:hAnsiTheme="minorEastAsia"/>
                <w:b/>
                <w:bCs/>
                <w:szCs w:val="24"/>
              </w:rPr>
              <w:t xml:space="preserve"> </w:t>
            </w:r>
            <w:r>
              <w:rPr>
                <w:rFonts w:asciiTheme="minorEastAsia" w:eastAsiaTheme="minorEastAsia" w:hAnsiTheme="minorEastAsia" w:hint="eastAsia"/>
                <w:b/>
                <w:bCs/>
                <w:szCs w:val="24"/>
              </w:rPr>
              <w:t>名</w:t>
            </w:r>
            <w:r>
              <w:rPr>
                <w:rFonts w:asciiTheme="minorEastAsia" w:eastAsiaTheme="minorEastAsia" w:hAnsiTheme="minorEastAsia" w:hint="eastAsia"/>
                <w:b/>
                <w:bCs/>
                <w:szCs w:val="24"/>
              </w:rPr>
              <w:t xml:space="preserve"> </w:t>
            </w:r>
            <w:r>
              <w:rPr>
                <w:rFonts w:asciiTheme="minorEastAsia" w:eastAsiaTheme="minorEastAsia" w:hAnsiTheme="minorEastAsia" w:hint="eastAsia"/>
                <w:b/>
                <w:bCs/>
                <w:szCs w:val="24"/>
              </w:rPr>
              <w:t>称</w:t>
            </w:r>
          </w:p>
        </w:tc>
        <w:tc>
          <w:tcPr>
            <w:tcW w:w="0" w:type="auto"/>
            <w:gridSpan w:val="11"/>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b/>
                <w:kern w:val="0"/>
                <w:sz w:val="24"/>
                <w:szCs w:val="24"/>
              </w:rPr>
            </w:pPr>
            <w:r>
              <w:rPr>
                <w:rFonts w:ascii="Times New Roman" w:hAnsi="Times New Roman" w:hint="eastAsia"/>
                <w:b/>
                <w:kern w:val="0"/>
                <w:szCs w:val="24"/>
              </w:rPr>
              <w:t>毕业基本要求</w:t>
            </w:r>
          </w:p>
        </w:tc>
      </w:tr>
      <w:tr w:rsidR="007C0D5B">
        <w:trPr>
          <w:trHeight w:val="624"/>
          <w:jc w:val="center"/>
        </w:trPr>
        <w:tc>
          <w:tcPr>
            <w:tcW w:w="693" w:type="dxa"/>
            <w:vMerge/>
            <w:tcBorders>
              <w:top w:val="single" w:sz="4" w:space="0" w:color="auto"/>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kern w:val="0"/>
                <w:sz w:val="20"/>
                <w:szCs w:val="20"/>
              </w:rPr>
            </w:pPr>
          </w:p>
        </w:tc>
        <w:tc>
          <w:tcPr>
            <w:tcW w:w="3310" w:type="dxa"/>
            <w:vMerge/>
            <w:tcBorders>
              <w:top w:val="single" w:sz="4" w:space="0" w:color="auto"/>
              <w:left w:val="nil"/>
              <w:bottom w:val="single" w:sz="4" w:space="0" w:color="auto"/>
              <w:right w:val="single" w:sz="4" w:space="0" w:color="auto"/>
            </w:tcBorders>
            <w:vAlign w:val="center"/>
          </w:tcPr>
          <w:p w:rsidR="007C0D5B" w:rsidRDefault="007C0D5B">
            <w:pPr>
              <w:widowControl/>
              <w:jc w:val="left"/>
              <w:rPr>
                <w:rFonts w:ascii="Times New Roman" w:hAnsi="Times New Roman"/>
                <w:kern w:val="0"/>
                <w:sz w:val="20"/>
                <w:szCs w:val="20"/>
              </w:rPr>
            </w:pP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b/>
                <w:bCs/>
                <w:kern w:val="0"/>
                <w:szCs w:val="24"/>
              </w:rPr>
            </w:pPr>
            <w:r>
              <w:rPr>
                <w:rFonts w:ascii="Times New Roman" w:hAnsi="Times New Roman" w:hint="eastAsia"/>
                <w:b/>
                <w:bCs/>
                <w:kern w:val="0"/>
                <w:szCs w:val="24"/>
              </w:rPr>
              <w:t>1</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b/>
                <w:bCs/>
                <w:kern w:val="0"/>
                <w:szCs w:val="24"/>
              </w:rPr>
            </w:pPr>
            <w:r>
              <w:rPr>
                <w:rFonts w:ascii="Times New Roman" w:hAnsi="Times New Roman" w:hint="eastAsia"/>
                <w:b/>
                <w:bCs/>
                <w:kern w:val="0"/>
                <w:szCs w:val="24"/>
              </w:rPr>
              <w:t>2</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b/>
                <w:bCs/>
                <w:kern w:val="0"/>
                <w:szCs w:val="24"/>
              </w:rPr>
            </w:pPr>
            <w:r>
              <w:rPr>
                <w:rFonts w:ascii="Times New Roman" w:hAnsi="Times New Roman" w:hint="eastAsia"/>
                <w:b/>
                <w:bCs/>
                <w:kern w:val="0"/>
                <w:szCs w:val="24"/>
              </w:rPr>
              <w:t>3</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b/>
                <w:bCs/>
                <w:kern w:val="0"/>
                <w:szCs w:val="24"/>
              </w:rPr>
            </w:pPr>
            <w:r>
              <w:rPr>
                <w:rFonts w:ascii="Times New Roman" w:hAnsi="Times New Roman" w:hint="eastAsia"/>
                <w:b/>
                <w:bCs/>
                <w:kern w:val="0"/>
                <w:szCs w:val="24"/>
              </w:rPr>
              <w:t>4</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b/>
                <w:bCs/>
                <w:kern w:val="0"/>
                <w:szCs w:val="24"/>
              </w:rPr>
            </w:pPr>
            <w:r>
              <w:rPr>
                <w:rFonts w:ascii="Times New Roman" w:hAnsi="Times New Roman" w:hint="eastAsia"/>
                <w:b/>
                <w:bCs/>
                <w:kern w:val="0"/>
                <w:szCs w:val="24"/>
              </w:rPr>
              <w:t>5</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b/>
                <w:bCs/>
                <w:kern w:val="0"/>
                <w:szCs w:val="24"/>
              </w:rPr>
            </w:pPr>
            <w:r>
              <w:rPr>
                <w:rFonts w:ascii="Times New Roman" w:hAnsi="Times New Roman" w:hint="eastAsia"/>
                <w:b/>
                <w:bCs/>
                <w:kern w:val="0"/>
                <w:szCs w:val="24"/>
              </w:rPr>
              <w:t>6</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b/>
                <w:bCs/>
                <w:kern w:val="0"/>
                <w:szCs w:val="24"/>
              </w:rPr>
            </w:pPr>
            <w:r>
              <w:rPr>
                <w:rFonts w:ascii="Times New Roman" w:hAnsi="Times New Roman" w:hint="eastAsia"/>
                <w:b/>
                <w:bCs/>
                <w:kern w:val="0"/>
                <w:szCs w:val="24"/>
              </w:rPr>
              <w:t>7</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b/>
                <w:bCs/>
                <w:kern w:val="0"/>
                <w:szCs w:val="24"/>
              </w:rPr>
            </w:pPr>
            <w:r>
              <w:rPr>
                <w:rFonts w:ascii="Times New Roman" w:hAnsi="Times New Roman" w:hint="eastAsia"/>
                <w:b/>
                <w:bCs/>
                <w:kern w:val="0"/>
                <w:szCs w:val="24"/>
              </w:rPr>
              <w:t>8</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b/>
                <w:bCs/>
                <w:kern w:val="0"/>
                <w:szCs w:val="24"/>
              </w:rPr>
            </w:pPr>
            <w:r>
              <w:rPr>
                <w:rFonts w:ascii="Times New Roman" w:hAnsi="Times New Roman" w:hint="eastAsia"/>
                <w:b/>
                <w:bCs/>
                <w:kern w:val="0"/>
                <w:szCs w:val="24"/>
              </w:rPr>
              <w:t>9</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b/>
                <w:bCs/>
                <w:kern w:val="0"/>
                <w:szCs w:val="24"/>
              </w:rPr>
            </w:pPr>
            <w:r>
              <w:rPr>
                <w:rFonts w:ascii="Times New Roman" w:hAnsi="Times New Roman" w:hint="eastAsia"/>
                <w:b/>
                <w:bCs/>
                <w:kern w:val="0"/>
                <w:szCs w:val="24"/>
              </w:rPr>
              <w:t>10</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b/>
                <w:bCs/>
                <w:kern w:val="0"/>
                <w:szCs w:val="24"/>
              </w:rPr>
            </w:pPr>
            <w:r>
              <w:rPr>
                <w:rFonts w:ascii="Times New Roman" w:hAnsi="Times New Roman" w:hint="eastAsia"/>
                <w:b/>
                <w:bCs/>
                <w:kern w:val="0"/>
                <w:szCs w:val="24"/>
              </w:rPr>
              <w:t>11</w:t>
            </w:r>
          </w:p>
        </w:tc>
      </w:tr>
      <w:tr w:rsidR="007C0D5B">
        <w:trPr>
          <w:jc w:val="center"/>
        </w:trPr>
        <w:tc>
          <w:tcPr>
            <w:tcW w:w="693" w:type="dxa"/>
            <w:vMerge w:val="restart"/>
            <w:tcBorders>
              <w:top w:val="nil"/>
              <w:left w:val="single" w:sz="4" w:space="0" w:color="auto"/>
              <w:bottom w:val="single" w:sz="4" w:space="0" w:color="auto"/>
              <w:right w:val="single" w:sz="4" w:space="0" w:color="auto"/>
            </w:tcBorders>
            <w:vAlign w:val="center"/>
          </w:tcPr>
          <w:p w:rsidR="007C0D5B" w:rsidRDefault="009F64C8">
            <w:pPr>
              <w:ind w:left="113" w:right="113"/>
              <w:jc w:val="center"/>
              <w:rPr>
                <w:rFonts w:ascii="Times New Roman" w:hAnsi="Times New Roman"/>
                <w:b/>
                <w:kern w:val="0"/>
                <w:szCs w:val="24"/>
              </w:rPr>
            </w:pPr>
            <w:r>
              <w:rPr>
                <w:rFonts w:ascii="Times New Roman" w:hAnsi="Times New Roman" w:hint="eastAsia"/>
                <w:b/>
                <w:kern w:val="0"/>
                <w:szCs w:val="24"/>
              </w:rPr>
              <w:t>公共必修课</w:t>
            </w:r>
          </w:p>
        </w:tc>
        <w:tc>
          <w:tcPr>
            <w:tcW w:w="3310"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宋体" w:hAnsi="宋体"/>
                <w:kern w:val="0"/>
                <w:sz w:val="20"/>
                <w:szCs w:val="20"/>
              </w:rPr>
            </w:pPr>
            <w:r>
              <w:rPr>
                <w:rFonts w:ascii="宋体" w:hAnsi="宋体"/>
                <w:kern w:val="0"/>
                <w:sz w:val="20"/>
                <w:szCs w:val="20"/>
              </w:rPr>
              <w:t>马克思主义基本原理概论</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r>
      <w:tr w:rsidR="007C0D5B">
        <w:trPr>
          <w:jc w:val="center"/>
        </w:trPr>
        <w:tc>
          <w:tcPr>
            <w:tcW w:w="693"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kern w:val="0"/>
                <w:szCs w:val="24"/>
              </w:rPr>
            </w:pPr>
          </w:p>
        </w:tc>
        <w:tc>
          <w:tcPr>
            <w:tcW w:w="3310"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宋体" w:eastAsia="仿宋_GB2312" w:hAnsi="宋体"/>
                <w:kern w:val="0"/>
                <w:sz w:val="20"/>
                <w:szCs w:val="20"/>
              </w:rPr>
            </w:pPr>
            <w:r>
              <w:rPr>
                <w:rFonts w:ascii="宋体" w:hAnsi="宋体"/>
                <w:kern w:val="0"/>
                <w:sz w:val="20"/>
                <w:szCs w:val="20"/>
              </w:rPr>
              <w:t>中国近现代史纲要</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r>
      <w:tr w:rsidR="007C0D5B">
        <w:trPr>
          <w:jc w:val="center"/>
        </w:trPr>
        <w:tc>
          <w:tcPr>
            <w:tcW w:w="693"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kern w:val="0"/>
                <w:szCs w:val="24"/>
              </w:rPr>
            </w:pPr>
          </w:p>
        </w:tc>
        <w:tc>
          <w:tcPr>
            <w:tcW w:w="3310"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宋体" w:eastAsia="仿宋_GB2312" w:hAnsi="宋体"/>
                <w:kern w:val="0"/>
                <w:sz w:val="20"/>
                <w:szCs w:val="20"/>
              </w:rPr>
            </w:pPr>
            <w:r>
              <w:rPr>
                <w:rFonts w:ascii="宋体" w:hAnsi="宋体"/>
                <w:kern w:val="0"/>
                <w:sz w:val="20"/>
                <w:szCs w:val="20"/>
              </w:rPr>
              <w:t>形势与政策</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r>
      <w:tr w:rsidR="007C0D5B">
        <w:trPr>
          <w:jc w:val="center"/>
        </w:trPr>
        <w:tc>
          <w:tcPr>
            <w:tcW w:w="693"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kern w:val="0"/>
                <w:szCs w:val="24"/>
              </w:rPr>
            </w:pPr>
          </w:p>
        </w:tc>
        <w:tc>
          <w:tcPr>
            <w:tcW w:w="3310"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宋体" w:eastAsia="仿宋_GB2312" w:hAnsi="宋体"/>
                <w:kern w:val="0"/>
                <w:sz w:val="20"/>
                <w:szCs w:val="20"/>
              </w:rPr>
            </w:pPr>
            <w:r>
              <w:rPr>
                <w:rFonts w:ascii="宋体" w:hAnsi="宋体" w:hint="eastAsia"/>
                <w:kern w:val="0"/>
                <w:sz w:val="20"/>
                <w:szCs w:val="20"/>
              </w:rPr>
              <w:t>网络教育学习导论</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4"/>
                <w:szCs w:val="24"/>
              </w:rPr>
            </w:pPr>
            <w:r>
              <w:rPr>
                <w:rFonts w:ascii="宋体" w:hAnsi="宋体" w:hint="eastAsia"/>
                <w:kern w:val="0"/>
                <w:sz w:val="24"/>
                <w:szCs w:val="24"/>
              </w:rPr>
              <w:t>√</w:t>
            </w:r>
          </w:p>
        </w:tc>
      </w:tr>
      <w:tr w:rsidR="007C0D5B">
        <w:trPr>
          <w:jc w:val="center"/>
        </w:trPr>
        <w:tc>
          <w:tcPr>
            <w:tcW w:w="693"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kern w:val="0"/>
                <w:szCs w:val="24"/>
              </w:rPr>
            </w:pPr>
          </w:p>
        </w:tc>
        <w:tc>
          <w:tcPr>
            <w:tcW w:w="3310"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宋体" w:eastAsia="仿宋_GB2312" w:hAnsi="宋体"/>
                <w:kern w:val="0"/>
                <w:sz w:val="20"/>
                <w:szCs w:val="20"/>
              </w:rPr>
            </w:pPr>
            <w:r>
              <w:rPr>
                <w:rFonts w:ascii="宋体" w:hAnsi="宋体"/>
                <w:kern w:val="0"/>
                <w:sz w:val="20"/>
                <w:szCs w:val="20"/>
              </w:rPr>
              <w:t>大学英语</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0" w:type="auto"/>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0" w:type="auto"/>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r>
      <w:tr w:rsidR="007C0D5B">
        <w:trPr>
          <w:jc w:val="center"/>
        </w:trPr>
        <w:tc>
          <w:tcPr>
            <w:tcW w:w="693"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kern w:val="0"/>
                <w:szCs w:val="24"/>
              </w:rPr>
            </w:pPr>
          </w:p>
        </w:tc>
        <w:tc>
          <w:tcPr>
            <w:tcW w:w="3310"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宋体" w:eastAsia="仿宋_GB2312" w:hAnsi="宋体"/>
                <w:kern w:val="0"/>
                <w:sz w:val="20"/>
                <w:szCs w:val="20"/>
              </w:rPr>
            </w:pPr>
            <w:r>
              <w:rPr>
                <w:rFonts w:ascii="宋体" w:hAnsi="宋体"/>
                <w:kern w:val="0"/>
                <w:sz w:val="20"/>
                <w:szCs w:val="20"/>
              </w:rPr>
              <w:t>线性代数与概率统计</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0" w:type="auto"/>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0" w:type="auto"/>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r>
      <w:tr w:rsidR="007C0D5B">
        <w:trPr>
          <w:jc w:val="center"/>
        </w:trPr>
        <w:tc>
          <w:tcPr>
            <w:tcW w:w="693" w:type="dxa"/>
            <w:vMerge w:val="restart"/>
            <w:tcBorders>
              <w:top w:val="nil"/>
              <w:left w:val="single" w:sz="4" w:space="0" w:color="auto"/>
              <w:bottom w:val="single" w:sz="4" w:space="0" w:color="auto"/>
              <w:right w:val="single" w:sz="4" w:space="0" w:color="auto"/>
            </w:tcBorders>
            <w:vAlign w:val="center"/>
          </w:tcPr>
          <w:p w:rsidR="007C0D5B" w:rsidRDefault="009F64C8">
            <w:pPr>
              <w:ind w:left="113" w:right="113"/>
              <w:jc w:val="center"/>
              <w:rPr>
                <w:rFonts w:ascii="Times New Roman" w:hAnsi="Times New Roman"/>
                <w:b/>
                <w:kern w:val="0"/>
                <w:szCs w:val="24"/>
              </w:rPr>
            </w:pPr>
            <w:r>
              <w:rPr>
                <w:rFonts w:ascii="Times New Roman" w:hAnsi="Times New Roman" w:hint="eastAsia"/>
                <w:b/>
                <w:kern w:val="0"/>
                <w:szCs w:val="24"/>
              </w:rPr>
              <w:t>专业必修课</w:t>
            </w:r>
          </w:p>
        </w:tc>
        <w:tc>
          <w:tcPr>
            <w:tcW w:w="3310"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宋体" w:eastAsia="仿宋_GB2312" w:hAnsi="宋体"/>
                <w:kern w:val="0"/>
                <w:sz w:val="20"/>
                <w:szCs w:val="20"/>
              </w:rPr>
            </w:pPr>
            <w:r>
              <w:rPr>
                <w:rFonts w:ascii="宋体" w:hAnsi="宋体"/>
                <w:kern w:val="0"/>
                <w:sz w:val="20"/>
                <w:szCs w:val="20"/>
              </w:rPr>
              <w:t>计算机科学导论</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r>
      <w:tr w:rsidR="007C0D5B">
        <w:trPr>
          <w:jc w:val="center"/>
        </w:trPr>
        <w:tc>
          <w:tcPr>
            <w:tcW w:w="693"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kern w:val="0"/>
                <w:szCs w:val="24"/>
              </w:rPr>
            </w:pPr>
          </w:p>
        </w:tc>
        <w:tc>
          <w:tcPr>
            <w:tcW w:w="3310"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宋体" w:eastAsia="仿宋_GB2312" w:hAnsi="宋体"/>
                <w:kern w:val="0"/>
                <w:sz w:val="20"/>
                <w:szCs w:val="20"/>
              </w:rPr>
            </w:pPr>
            <w:r>
              <w:rPr>
                <w:rFonts w:ascii="宋体" w:hAnsi="宋体"/>
                <w:kern w:val="0"/>
                <w:sz w:val="20"/>
                <w:szCs w:val="20"/>
              </w:rPr>
              <w:t>C</w:t>
            </w:r>
            <w:r>
              <w:rPr>
                <w:rFonts w:ascii="仿宋_GB2312" w:hAnsi="仿宋_GB2312"/>
                <w:kern w:val="0"/>
                <w:sz w:val="20"/>
                <w:szCs w:val="20"/>
              </w:rPr>
              <w:t>语言程序设计</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4"/>
                <w:szCs w:val="24"/>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4"/>
                <w:szCs w:val="24"/>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4"/>
                <w:szCs w:val="24"/>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r>
      <w:tr w:rsidR="007C0D5B">
        <w:trPr>
          <w:jc w:val="center"/>
        </w:trPr>
        <w:tc>
          <w:tcPr>
            <w:tcW w:w="693"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kern w:val="0"/>
                <w:szCs w:val="24"/>
              </w:rPr>
            </w:pPr>
          </w:p>
        </w:tc>
        <w:tc>
          <w:tcPr>
            <w:tcW w:w="3310"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宋体" w:eastAsia="仿宋_GB2312" w:hAnsi="宋体"/>
                <w:kern w:val="0"/>
                <w:sz w:val="20"/>
                <w:szCs w:val="20"/>
              </w:rPr>
            </w:pPr>
            <w:r>
              <w:rPr>
                <w:rFonts w:ascii="宋体" w:hAnsi="宋体"/>
                <w:kern w:val="0"/>
                <w:sz w:val="20"/>
                <w:szCs w:val="20"/>
              </w:rPr>
              <w:t>离散结构</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color w:val="FF0000"/>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color w:val="FF0000"/>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color w:val="FF0000"/>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color w:val="FF0000"/>
                <w:kern w:val="0"/>
                <w:sz w:val="24"/>
                <w:szCs w:val="24"/>
              </w:rPr>
            </w:pPr>
          </w:p>
        </w:tc>
      </w:tr>
      <w:tr w:rsidR="007C0D5B">
        <w:trPr>
          <w:jc w:val="center"/>
        </w:trPr>
        <w:tc>
          <w:tcPr>
            <w:tcW w:w="693"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kern w:val="0"/>
                <w:szCs w:val="24"/>
              </w:rPr>
            </w:pPr>
          </w:p>
        </w:tc>
        <w:tc>
          <w:tcPr>
            <w:tcW w:w="3310"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宋体" w:eastAsia="仿宋_GB2312" w:hAnsi="宋体"/>
                <w:kern w:val="0"/>
                <w:sz w:val="20"/>
                <w:szCs w:val="20"/>
              </w:rPr>
            </w:pPr>
            <w:r>
              <w:rPr>
                <w:rFonts w:ascii="宋体" w:hAnsi="宋体"/>
                <w:kern w:val="0"/>
                <w:sz w:val="20"/>
                <w:szCs w:val="20"/>
              </w:rPr>
              <w:t>数字逻辑</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r>
      <w:tr w:rsidR="007C0D5B">
        <w:trPr>
          <w:jc w:val="center"/>
        </w:trPr>
        <w:tc>
          <w:tcPr>
            <w:tcW w:w="693"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kern w:val="0"/>
                <w:szCs w:val="24"/>
              </w:rPr>
            </w:pPr>
          </w:p>
        </w:tc>
        <w:tc>
          <w:tcPr>
            <w:tcW w:w="3310"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宋体" w:eastAsia="仿宋_GB2312" w:hAnsi="宋体"/>
                <w:kern w:val="0"/>
                <w:sz w:val="20"/>
                <w:szCs w:val="20"/>
              </w:rPr>
            </w:pPr>
            <w:r>
              <w:rPr>
                <w:rFonts w:ascii="宋体" w:hAnsi="宋体"/>
                <w:kern w:val="0"/>
                <w:sz w:val="20"/>
                <w:szCs w:val="20"/>
              </w:rPr>
              <w:t>面向对象程序设计</w:t>
            </w:r>
            <w:r>
              <w:rPr>
                <w:rFonts w:ascii="宋体" w:hAnsi="宋体"/>
                <w:kern w:val="0"/>
                <w:sz w:val="20"/>
                <w:szCs w:val="20"/>
              </w:rPr>
              <w:t>C++</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4"/>
                <w:szCs w:val="24"/>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4"/>
                <w:szCs w:val="24"/>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4"/>
                <w:szCs w:val="24"/>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r>
      <w:tr w:rsidR="007C0D5B">
        <w:trPr>
          <w:jc w:val="center"/>
        </w:trPr>
        <w:tc>
          <w:tcPr>
            <w:tcW w:w="693"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kern w:val="0"/>
                <w:szCs w:val="24"/>
              </w:rPr>
            </w:pPr>
          </w:p>
        </w:tc>
        <w:tc>
          <w:tcPr>
            <w:tcW w:w="3310"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宋体" w:eastAsia="仿宋_GB2312" w:hAnsi="宋体"/>
                <w:kern w:val="0"/>
                <w:sz w:val="20"/>
                <w:szCs w:val="20"/>
              </w:rPr>
            </w:pPr>
            <w:r>
              <w:rPr>
                <w:rFonts w:ascii="宋体" w:hAnsi="宋体"/>
                <w:kern w:val="0"/>
                <w:sz w:val="20"/>
                <w:szCs w:val="20"/>
              </w:rPr>
              <w:t>数据结构</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4"/>
                <w:szCs w:val="24"/>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4"/>
                <w:szCs w:val="24"/>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4"/>
                <w:szCs w:val="24"/>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r>
      <w:tr w:rsidR="007C0D5B">
        <w:trPr>
          <w:jc w:val="center"/>
        </w:trPr>
        <w:tc>
          <w:tcPr>
            <w:tcW w:w="693"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kern w:val="0"/>
                <w:szCs w:val="24"/>
              </w:rPr>
            </w:pPr>
          </w:p>
        </w:tc>
        <w:tc>
          <w:tcPr>
            <w:tcW w:w="3310"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宋体" w:eastAsia="仿宋_GB2312" w:hAnsi="宋体"/>
                <w:kern w:val="0"/>
                <w:sz w:val="20"/>
                <w:szCs w:val="20"/>
              </w:rPr>
            </w:pPr>
            <w:r>
              <w:rPr>
                <w:rFonts w:ascii="宋体" w:hAnsi="宋体"/>
                <w:kern w:val="0"/>
                <w:sz w:val="20"/>
                <w:szCs w:val="20"/>
              </w:rPr>
              <w:t>计算机组成与系统结构</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r>
      <w:tr w:rsidR="007C0D5B">
        <w:trPr>
          <w:jc w:val="center"/>
        </w:trPr>
        <w:tc>
          <w:tcPr>
            <w:tcW w:w="693"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kern w:val="0"/>
                <w:szCs w:val="24"/>
              </w:rPr>
            </w:pPr>
          </w:p>
        </w:tc>
        <w:tc>
          <w:tcPr>
            <w:tcW w:w="3310"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宋体" w:eastAsia="仿宋_GB2312" w:hAnsi="宋体"/>
                <w:kern w:val="0"/>
                <w:sz w:val="20"/>
                <w:szCs w:val="20"/>
              </w:rPr>
            </w:pPr>
            <w:r>
              <w:rPr>
                <w:rFonts w:ascii="宋体" w:hAnsi="宋体"/>
                <w:kern w:val="0"/>
                <w:sz w:val="20"/>
                <w:szCs w:val="20"/>
              </w:rPr>
              <w:t>J</w:t>
            </w:r>
            <w:r>
              <w:rPr>
                <w:rFonts w:ascii="宋体" w:eastAsia="仿宋_GB2312" w:hAnsi="宋体" w:hint="eastAsia"/>
                <w:kern w:val="0"/>
                <w:sz w:val="20"/>
                <w:szCs w:val="20"/>
              </w:rPr>
              <w:t>AVA</w:t>
            </w:r>
            <w:r>
              <w:rPr>
                <w:rFonts w:ascii="宋体" w:hAnsi="宋体"/>
                <w:kern w:val="0"/>
                <w:sz w:val="20"/>
                <w:szCs w:val="20"/>
              </w:rPr>
              <w:t>语言程序设计</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r>
      <w:tr w:rsidR="007C0D5B">
        <w:trPr>
          <w:trHeight w:val="241"/>
          <w:jc w:val="center"/>
        </w:trPr>
        <w:tc>
          <w:tcPr>
            <w:tcW w:w="693"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kern w:val="0"/>
                <w:szCs w:val="24"/>
              </w:rPr>
            </w:pPr>
          </w:p>
        </w:tc>
        <w:tc>
          <w:tcPr>
            <w:tcW w:w="3310"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宋体" w:eastAsia="仿宋_GB2312" w:hAnsi="宋体"/>
                <w:kern w:val="0"/>
                <w:sz w:val="20"/>
                <w:szCs w:val="20"/>
              </w:rPr>
            </w:pPr>
            <w:r>
              <w:rPr>
                <w:rFonts w:ascii="宋体" w:hAnsi="宋体"/>
                <w:kern w:val="0"/>
                <w:sz w:val="20"/>
                <w:szCs w:val="20"/>
              </w:rPr>
              <w:t>操作系统</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r>
      <w:tr w:rsidR="007C0D5B">
        <w:trPr>
          <w:trHeight w:val="81"/>
          <w:jc w:val="center"/>
        </w:trPr>
        <w:tc>
          <w:tcPr>
            <w:tcW w:w="693"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kern w:val="0"/>
                <w:szCs w:val="24"/>
              </w:rPr>
            </w:pPr>
          </w:p>
        </w:tc>
        <w:tc>
          <w:tcPr>
            <w:tcW w:w="3310"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宋体" w:hAnsi="宋体"/>
                <w:kern w:val="0"/>
                <w:sz w:val="20"/>
                <w:szCs w:val="20"/>
              </w:rPr>
            </w:pPr>
            <w:r>
              <w:rPr>
                <w:rFonts w:ascii="宋体" w:hAnsi="宋体"/>
                <w:kern w:val="0"/>
                <w:sz w:val="20"/>
                <w:szCs w:val="20"/>
              </w:rPr>
              <w:t>软件工程</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r>
      <w:tr w:rsidR="007C0D5B">
        <w:trPr>
          <w:jc w:val="center"/>
        </w:trPr>
        <w:tc>
          <w:tcPr>
            <w:tcW w:w="693"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kern w:val="0"/>
                <w:szCs w:val="24"/>
              </w:rPr>
            </w:pPr>
          </w:p>
        </w:tc>
        <w:tc>
          <w:tcPr>
            <w:tcW w:w="3310"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宋体" w:eastAsia="仿宋_GB2312" w:hAnsi="宋体"/>
                <w:kern w:val="0"/>
                <w:sz w:val="20"/>
                <w:szCs w:val="20"/>
              </w:rPr>
            </w:pPr>
            <w:r>
              <w:rPr>
                <w:rFonts w:ascii="宋体" w:hAnsi="宋体"/>
                <w:kern w:val="0"/>
                <w:sz w:val="20"/>
                <w:szCs w:val="20"/>
              </w:rPr>
              <w:t>计算机网络</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r>
      <w:tr w:rsidR="007C0D5B">
        <w:trPr>
          <w:jc w:val="center"/>
        </w:trPr>
        <w:tc>
          <w:tcPr>
            <w:tcW w:w="693"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kern w:val="0"/>
                <w:szCs w:val="24"/>
              </w:rPr>
            </w:pPr>
          </w:p>
        </w:tc>
        <w:tc>
          <w:tcPr>
            <w:tcW w:w="3310"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宋体" w:eastAsia="仿宋_GB2312" w:hAnsi="宋体"/>
                <w:kern w:val="0"/>
                <w:sz w:val="20"/>
                <w:szCs w:val="20"/>
              </w:rPr>
            </w:pPr>
            <w:r>
              <w:rPr>
                <w:rFonts w:ascii="宋体" w:hAnsi="宋体"/>
                <w:kern w:val="0"/>
                <w:sz w:val="20"/>
                <w:szCs w:val="20"/>
              </w:rPr>
              <w:t>数据库技术</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0" w:type="auto"/>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0" w:type="auto"/>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r>
      <w:tr w:rsidR="007C0D5B">
        <w:trPr>
          <w:jc w:val="center"/>
        </w:trPr>
        <w:tc>
          <w:tcPr>
            <w:tcW w:w="693"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kern w:val="0"/>
                <w:szCs w:val="24"/>
              </w:rPr>
            </w:pPr>
          </w:p>
        </w:tc>
        <w:tc>
          <w:tcPr>
            <w:tcW w:w="3310"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宋体" w:eastAsia="仿宋_GB2312" w:hAnsi="宋体"/>
                <w:kern w:val="0"/>
                <w:sz w:val="20"/>
                <w:szCs w:val="20"/>
              </w:rPr>
            </w:pPr>
            <w:r>
              <w:rPr>
                <w:rFonts w:ascii="宋体" w:hAnsi="宋体"/>
                <w:kern w:val="0"/>
                <w:sz w:val="20"/>
                <w:szCs w:val="20"/>
              </w:rPr>
              <w:t>编译技术</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r>
      <w:tr w:rsidR="007C0D5B">
        <w:trPr>
          <w:jc w:val="center"/>
        </w:trPr>
        <w:tc>
          <w:tcPr>
            <w:tcW w:w="693"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kern w:val="0"/>
                <w:szCs w:val="24"/>
              </w:rPr>
            </w:pPr>
          </w:p>
        </w:tc>
        <w:tc>
          <w:tcPr>
            <w:tcW w:w="3310"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宋体" w:eastAsia="仿宋_GB2312" w:hAnsi="宋体"/>
                <w:color w:val="FF0000"/>
                <w:kern w:val="0"/>
                <w:sz w:val="20"/>
                <w:szCs w:val="20"/>
              </w:rPr>
            </w:pPr>
            <w:r>
              <w:rPr>
                <w:rFonts w:ascii="宋体" w:hAnsi="宋体"/>
                <w:kern w:val="0"/>
                <w:sz w:val="20"/>
                <w:szCs w:val="20"/>
              </w:rPr>
              <w:t>人工智能概论</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4"/>
                <w:szCs w:val="24"/>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4"/>
                <w:szCs w:val="24"/>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4"/>
                <w:szCs w:val="24"/>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4"/>
                <w:szCs w:val="24"/>
              </w:rPr>
            </w:pPr>
            <w:r>
              <w:rPr>
                <w:rFonts w:ascii="宋体" w:hAnsi="宋体" w:hint="eastAsia"/>
                <w:kern w:val="0"/>
                <w:sz w:val="24"/>
                <w:szCs w:val="24"/>
              </w:rPr>
              <w:t>√</w:t>
            </w:r>
          </w:p>
        </w:tc>
      </w:tr>
      <w:tr w:rsidR="007C0D5B">
        <w:trPr>
          <w:jc w:val="center"/>
        </w:trPr>
        <w:tc>
          <w:tcPr>
            <w:tcW w:w="693" w:type="dxa"/>
            <w:vMerge w:val="restart"/>
            <w:tcBorders>
              <w:top w:val="nil"/>
              <w:left w:val="single" w:sz="4" w:space="0" w:color="auto"/>
              <w:bottom w:val="single" w:sz="4" w:space="0" w:color="auto"/>
              <w:right w:val="single" w:sz="4" w:space="0" w:color="auto"/>
            </w:tcBorders>
            <w:vAlign w:val="center"/>
          </w:tcPr>
          <w:p w:rsidR="007C0D5B" w:rsidRDefault="009F64C8">
            <w:pPr>
              <w:ind w:left="113" w:right="113"/>
              <w:jc w:val="center"/>
              <w:rPr>
                <w:rFonts w:ascii="Times New Roman" w:hAnsi="Times New Roman"/>
                <w:b/>
                <w:kern w:val="0"/>
                <w:szCs w:val="18"/>
              </w:rPr>
            </w:pPr>
            <w:r>
              <w:rPr>
                <w:rFonts w:ascii="Times New Roman" w:hAnsi="Times New Roman" w:hint="eastAsia"/>
                <w:b/>
                <w:kern w:val="0"/>
                <w:szCs w:val="24"/>
              </w:rPr>
              <w:t>专业选修课</w:t>
            </w:r>
          </w:p>
        </w:tc>
        <w:tc>
          <w:tcPr>
            <w:tcW w:w="3310"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宋体" w:eastAsia="仿宋_GB2312" w:hAnsi="宋体"/>
                <w:kern w:val="0"/>
                <w:sz w:val="20"/>
                <w:szCs w:val="20"/>
              </w:rPr>
            </w:pPr>
            <w:r>
              <w:rPr>
                <w:rFonts w:ascii="宋体" w:hAnsi="宋体"/>
                <w:kern w:val="0"/>
                <w:sz w:val="20"/>
                <w:szCs w:val="20"/>
              </w:rPr>
              <w:t>大数据技术</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4"/>
                <w:szCs w:val="24"/>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4"/>
                <w:szCs w:val="24"/>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4"/>
                <w:szCs w:val="24"/>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r>
      <w:tr w:rsidR="007C0D5B">
        <w:trPr>
          <w:trHeight w:val="445"/>
          <w:jc w:val="center"/>
        </w:trPr>
        <w:tc>
          <w:tcPr>
            <w:tcW w:w="693"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kern w:val="0"/>
                <w:szCs w:val="18"/>
              </w:rPr>
            </w:pPr>
          </w:p>
        </w:tc>
        <w:tc>
          <w:tcPr>
            <w:tcW w:w="3310"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宋体" w:eastAsia="仿宋_GB2312" w:hAnsi="宋体"/>
                <w:kern w:val="0"/>
                <w:sz w:val="20"/>
                <w:szCs w:val="20"/>
              </w:rPr>
            </w:pPr>
            <w:r>
              <w:rPr>
                <w:rFonts w:ascii="宋体" w:hAnsi="宋体"/>
                <w:kern w:val="0"/>
                <w:sz w:val="20"/>
                <w:szCs w:val="20"/>
              </w:rPr>
              <w:t>Python</w:t>
            </w:r>
            <w:r>
              <w:rPr>
                <w:rFonts w:ascii="仿宋_GB2312" w:hAnsi="仿宋_GB2312"/>
                <w:kern w:val="0"/>
                <w:sz w:val="20"/>
                <w:szCs w:val="20"/>
              </w:rPr>
              <w:t>语言程序设计</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4"/>
                <w:szCs w:val="24"/>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4"/>
                <w:szCs w:val="24"/>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4"/>
                <w:szCs w:val="24"/>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r>
      <w:tr w:rsidR="007C0D5B">
        <w:trPr>
          <w:trHeight w:val="408"/>
          <w:jc w:val="center"/>
        </w:trPr>
        <w:tc>
          <w:tcPr>
            <w:tcW w:w="693"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kern w:val="0"/>
                <w:szCs w:val="18"/>
              </w:rPr>
            </w:pPr>
          </w:p>
        </w:tc>
        <w:tc>
          <w:tcPr>
            <w:tcW w:w="3310"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宋体" w:eastAsia="仿宋_GB2312" w:hAnsi="宋体"/>
                <w:kern w:val="0"/>
                <w:sz w:val="20"/>
                <w:szCs w:val="20"/>
              </w:rPr>
            </w:pPr>
            <w:r>
              <w:rPr>
                <w:rFonts w:ascii="宋体" w:hAnsi="宋体"/>
                <w:kern w:val="0"/>
                <w:sz w:val="20"/>
                <w:szCs w:val="20"/>
              </w:rPr>
              <w:t>嵌入式系统应用</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4"/>
                <w:szCs w:val="24"/>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4"/>
                <w:szCs w:val="24"/>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4"/>
                <w:szCs w:val="24"/>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r>
      <w:tr w:rsidR="007C0D5B">
        <w:trPr>
          <w:jc w:val="center"/>
        </w:trPr>
        <w:tc>
          <w:tcPr>
            <w:tcW w:w="693"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kern w:val="0"/>
                <w:szCs w:val="18"/>
              </w:rPr>
            </w:pPr>
          </w:p>
        </w:tc>
        <w:tc>
          <w:tcPr>
            <w:tcW w:w="3310"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宋体" w:eastAsia="仿宋_GB2312" w:hAnsi="宋体"/>
                <w:kern w:val="0"/>
                <w:sz w:val="20"/>
                <w:szCs w:val="20"/>
              </w:rPr>
            </w:pPr>
            <w:r>
              <w:rPr>
                <w:rFonts w:ascii="宋体" w:hAnsi="宋体"/>
                <w:kern w:val="0"/>
                <w:sz w:val="20"/>
                <w:szCs w:val="20"/>
              </w:rPr>
              <w:t>计算机科学与经济学</w:t>
            </w:r>
          </w:p>
        </w:tc>
        <w:tc>
          <w:tcPr>
            <w:tcW w:w="0" w:type="auto"/>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4"/>
                <w:szCs w:val="24"/>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4"/>
                <w:szCs w:val="24"/>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4"/>
                <w:szCs w:val="24"/>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4"/>
                <w:szCs w:val="24"/>
              </w:rPr>
            </w:pPr>
            <w:r>
              <w:rPr>
                <w:rFonts w:ascii="宋体" w:hAnsi="宋体" w:hint="eastAsia"/>
                <w:kern w:val="0"/>
                <w:sz w:val="24"/>
                <w:szCs w:val="24"/>
              </w:rPr>
              <w:t>√</w:t>
            </w:r>
          </w:p>
        </w:tc>
      </w:tr>
      <w:tr w:rsidR="007C0D5B">
        <w:trPr>
          <w:jc w:val="center"/>
        </w:trPr>
        <w:tc>
          <w:tcPr>
            <w:tcW w:w="693" w:type="dxa"/>
            <w:vMerge w:val="restart"/>
            <w:tcBorders>
              <w:top w:val="nil"/>
              <w:left w:val="single" w:sz="4" w:space="0" w:color="auto"/>
              <w:bottom w:val="single" w:sz="4" w:space="0" w:color="auto"/>
              <w:right w:val="single" w:sz="4" w:space="0" w:color="auto"/>
            </w:tcBorders>
            <w:vAlign w:val="center"/>
          </w:tcPr>
          <w:p w:rsidR="007C0D5B" w:rsidRDefault="007C0D5B">
            <w:pPr>
              <w:ind w:left="113" w:right="113"/>
              <w:jc w:val="left"/>
              <w:rPr>
                <w:rFonts w:ascii="Times New Roman" w:hAnsi="Times New Roman"/>
                <w:b/>
                <w:kern w:val="0"/>
                <w:szCs w:val="24"/>
              </w:rPr>
            </w:pPr>
          </w:p>
          <w:p w:rsidR="007C0D5B" w:rsidRDefault="007C0D5B">
            <w:pPr>
              <w:ind w:left="113" w:right="113"/>
              <w:jc w:val="left"/>
              <w:rPr>
                <w:rFonts w:ascii="Times New Roman" w:hAnsi="Times New Roman"/>
                <w:b/>
                <w:kern w:val="0"/>
                <w:szCs w:val="24"/>
              </w:rPr>
            </w:pPr>
          </w:p>
          <w:p w:rsidR="007C0D5B" w:rsidRDefault="009F64C8">
            <w:pPr>
              <w:ind w:left="113" w:right="113"/>
              <w:jc w:val="left"/>
              <w:rPr>
                <w:rFonts w:ascii="Times New Roman" w:hAnsi="Times New Roman"/>
                <w:b/>
                <w:kern w:val="0"/>
                <w:szCs w:val="18"/>
              </w:rPr>
            </w:pPr>
            <w:r>
              <w:rPr>
                <w:rFonts w:ascii="Times New Roman" w:hAnsi="Times New Roman" w:hint="eastAsia"/>
                <w:b/>
                <w:kern w:val="0"/>
                <w:szCs w:val="24"/>
              </w:rPr>
              <w:t>实践性环节</w:t>
            </w:r>
          </w:p>
        </w:tc>
        <w:tc>
          <w:tcPr>
            <w:tcW w:w="3310"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宋体" w:eastAsia="仿宋_GB2312" w:hAnsi="宋体"/>
                <w:kern w:val="0"/>
                <w:sz w:val="20"/>
                <w:szCs w:val="20"/>
              </w:rPr>
            </w:pPr>
            <w:r>
              <w:rPr>
                <w:rFonts w:ascii="宋体" w:hAnsi="宋体"/>
                <w:kern w:val="0"/>
                <w:sz w:val="20"/>
                <w:szCs w:val="20"/>
              </w:rPr>
              <w:t>C</w:t>
            </w:r>
            <w:r>
              <w:rPr>
                <w:rFonts w:ascii="仿宋_GB2312" w:hAnsi="仿宋_GB2312"/>
                <w:kern w:val="0"/>
                <w:sz w:val="20"/>
                <w:szCs w:val="20"/>
              </w:rPr>
              <w:t>语言程序设计实验</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4"/>
                <w:szCs w:val="24"/>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4"/>
                <w:szCs w:val="24"/>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r>
      <w:tr w:rsidR="007C0D5B">
        <w:trPr>
          <w:jc w:val="center"/>
        </w:trPr>
        <w:tc>
          <w:tcPr>
            <w:tcW w:w="693"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kern w:val="0"/>
                <w:sz w:val="18"/>
                <w:szCs w:val="18"/>
              </w:rPr>
            </w:pPr>
          </w:p>
        </w:tc>
        <w:tc>
          <w:tcPr>
            <w:tcW w:w="3310"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宋体" w:eastAsia="仿宋_GB2312" w:hAnsi="宋体"/>
                <w:kern w:val="0"/>
                <w:sz w:val="20"/>
                <w:szCs w:val="20"/>
              </w:rPr>
            </w:pPr>
            <w:r>
              <w:rPr>
                <w:rFonts w:ascii="宋体" w:hAnsi="宋体"/>
                <w:kern w:val="0"/>
                <w:sz w:val="20"/>
                <w:szCs w:val="20"/>
              </w:rPr>
              <w:t>数据结构实验</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4"/>
                <w:szCs w:val="24"/>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4"/>
                <w:szCs w:val="24"/>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r>
      <w:tr w:rsidR="007C0D5B">
        <w:trPr>
          <w:jc w:val="center"/>
        </w:trPr>
        <w:tc>
          <w:tcPr>
            <w:tcW w:w="693"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kern w:val="0"/>
                <w:sz w:val="18"/>
                <w:szCs w:val="18"/>
              </w:rPr>
            </w:pPr>
          </w:p>
        </w:tc>
        <w:tc>
          <w:tcPr>
            <w:tcW w:w="3310"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宋体" w:eastAsia="仿宋_GB2312" w:hAnsi="宋体"/>
                <w:kern w:val="0"/>
                <w:sz w:val="20"/>
                <w:szCs w:val="20"/>
              </w:rPr>
            </w:pPr>
            <w:r>
              <w:rPr>
                <w:rFonts w:ascii="宋体" w:hAnsi="宋体"/>
                <w:kern w:val="0"/>
                <w:sz w:val="20"/>
                <w:szCs w:val="20"/>
              </w:rPr>
              <w:t>计算机网络实验</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4"/>
                <w:szCs w:val="24"/>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4"/>
                <w:szCs w:val="24"/>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4"/>
                <w:szCs w:val="24"/>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r>
      <w:tr w:rsidR="007C0D5B">
        <w:trPr>
          <w:jc w:val="center"/>
        </w:trPr>
        <w:tc>
          <w:tcPr>
            <w:tcW w:w="693"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kern w:val="0"/>
                <w:sz w:val="18"/>
                <w:szCs w:val="18"/>
              </w:rPr>
            </w:pPr>
          </w:p>
        </w:tc>
        <w:tc>
          <w:tcPr>
            <w:tcW w:w="3310"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宋体" w:eastAsia="仿宋_GB2312" w:hAnsi="宋体"/>
                <w:kern w:val="0"/>
                <w:sz w:val="20"/>
                <w:szCs w:val="20"/>
              </w:rPr>
            </w:pPr>
            <w:r>
              <w:rPr>
                <w:rFonts w:ascii="宋体" w:hAnsi="宋体"/>
                <w:kern w:val="0"/>
                <w:sz w:val="20"/>
                <w:szCs w:val="20"/>
              </w:rPr>
              <w:t>面向对象程序设计</w:t>
            </w:r>
            <w:r>
              <w:rPr>
                <w:rFonts w:ascii="宋体" w:hAnsi="宋体"/>
                <w:kern w:val="0"/>
                <w:sz w:val="20"/>
                <w:szCs w:val="20"/>
              </w:rPr>
              <w:t>C++</w:t>
            </w:r>
            <w:r>
              <w:rPr>
                <w:rFonts w:ascii="仿宋_GB2312" w:hAnsi="仿宋_GB2312"/>
                <w:kern w:val="0"/>
                <w:sz w:val="20"/>
                <w:szCs w:val="20"/>
              </w:rPr>
              <w:t>实验</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4"/>
                <w:szCs w:val="24"/>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4"/>
                <w:szCs w:val="24"/>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4"/>
                <w:szCs w:val="24"/>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r>
      <w:tr w:rsidR="007C0D5B">
        <w:trPr>
          <w:jc w:val="center"/>
        </w:trPr>
        <w:tc>
          <w:tcPr>
            <w:tcW w:w="693"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kern w:val="0"/>
                <w:sz w:val="18"/>
                <w:szCs w:val="18"/>
              </w:rPr>
            </w:pPr>
          </w:p>
        </w:tc>
        <w:tc>
          <w:tcPr>
            <w:tcW w:w="3310"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宋体" w:eastAsia="仿宋_GB2312" w:hAnsi="宋体"/>
                <w:kern w:val="0"/>
                <w:sz w:val="20"/>
                <w:szCs w:val="20"/>
              </w:rPr>
            </w:pPr>
            <w:r>
              <w:rPr>
                <w:rFonts w:ascii="宋体" w:hAnsi="宋体"/>
                <w:kern w:val="0"/>
                <w:sz w:val="20"/>
                <w:szCs w:val="20"/>
              </w:rPr>
              <w:t>JAVA</w:t>
            </w:r>
            <w:r>
              <w:rPr>
                <w:rFonts w:ascii="仿宋_GB2312" w:hAnsi="仿宋_GB2312"/>
                <w:kern w:val="0"/>
                <w:sz w:val="20"/>
                <w:szCs w:val="20"/>
              </w:rPr>
              <w:t>语言程序设计实验</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4"/>
                <w:szCs w:val="24"/>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4"/>
                <w:szCs w:val="24"/>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4"/>
                <w:szCs w:val="24"/>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r>
      <w:tr w:rsidR="007C0D5B">
        <w:trPr>
          <w:jc w:val="center"/>
        </w:trPr>
        <w:tc>
          <w:tcPr>
            <w:tcW w:w="693"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kern w:val="0"/>
                <w:sz w:val="18"/>
                <w:szCs w:val="18"/>
              </w:rPr>
            </w:pPr>
          </w:p>
        </w:tc>
        <w:tc>
          <w:tcPr>
            <w:tcW w:w="3310"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宋体" w:eastAsia="仿宋_GB2312" w:hAnsi="宋体"/>
                <w:kern w:val="0"/>
                <w:sz w:val="20"/>
                <w:szCs w:val="20"/>
              </w:rPr>
            </w:pPr>
            <w:r>
              <w:rPr>
                <w:rFonts w:ascii="宋体" w:hAnsi="宋体"/>
                <w:kern w:val="0"/>
                <w:sz w:val="20"/>
                <w:szCs w:val="20"/>
              </w:rPr>
              <w:t>计算机软件综合开发实训</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r>
      <w:tr w:rsidR="007C0D5B">
        <w:trPr>
          <w:jc w:val="center"/>
        </w:trPr>
        <w:tc>
          <w:tcPr>
            <w:tcW w:w="693"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kern w:val="0"/>
                <w:sz w:val="18"/>
                <w:szCs w:val="18"/>
              </w:rPr>
            </w:pPr>
          </w:p>
        </w:tc>
        <w:tc>
          <w:tcPr>
            <w:tcW w:w="3310"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宋体" w:eastAsia="仿宋_GB2312" w:hAnsi="宋体"/>
                <w:kern w:val="0"/>
                <w:sz w:val="20"/>
                <w:szCs w:val="20"/>
              </w:rPr>
            </w:pPr>
            <w:r>
              <w:rPr>
                <w:rFonts w:ascii="宋体" w:hAnsi="宋体"/>
                <w:kern w:val="0"/>
                <w:sz w:val="20"/>
                <w:szCs w:val="20"/>
              </w:rPr>
              <w:t>毕业实习</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sz w:val="24"/>
                <w:szCs w:val="24"/>
              </w:rPr>
              <w:t>√</w:t>
            </w:r>
          </w:p>
        </w:tc>
      </w:tr>
      <w:tr w:rsidR="007C0D5B">
        <w:trPr>
          <w:trHeight w:val="215"/>
          <w:jc w:val="center"/>
        </w:trPr>
        <w:tc>
          <w:tcPr>
            <w:tcW w:w="693" w:type="dxa"/>
            <w:vMerge/>
            <w:tcBorders>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kern w:val="0"/>
                <w:sz w:val="18"/>
                <w:szCs w:val="18"/>
              </w:rPr>
            </w:pPr>
          </w:p>
        </w:tc>
        <w:tc>
          <w:tcPr>
            <w:tcW w:w="3310"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宋体" w:hAnsi="宋体"/>
                <w:kern w:val="0"/>
                <w:sz w:val="20"/>
                <w:szCs w:val="20"/>
              </w:rPr>
            </w:pPr>
            <w:r>
              <w:rPr>
                <w:rFonts w:ascii="宋体" w:hAnsi="宋体"/>
                <w:kern w:val="0"/>
                <w:sz w:val="20"/>
                <w:szCs w:val="20"/>
              </w:rPr>
              <w:t>毕业设计（论文）</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4"/>
                <w:szCs w:val="24"/>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4"/>
                <w:szCs w:val="24"/>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4"/>
                <w:szCs w:val="24"/>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4"/>
                <w:szCs w:val="24"/>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4"/>
                <w:szCs w:val="24"/>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4"/>
                <w:szCs w:val="24"/>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4"/>
                <w:szCs w:val="24"/>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4"/>
                <w:szCs w:val="24"/>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4"/>
                <w:szCs w:val="24"/>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4"/>
                <w:szCs w:val="24"/>
              </w:rPr>
            </w:pPr>
            <w:r>
              <w:rPr>
                <w:rFonts w:ascii="宋体" w:hAnsi="宋体" w:hint="eastAsia"/>
                <w:kern w:val="0"/>
                <w:sz w:val="24"/>
                <w:szCs w:val="24"/>
              </w:rPr>
              <w:t>√</w:t>
            </w:r>
          </w:p>
        </w:tc>
        <w:tc>
          <w:tcPr>
            <w:tcW w:w="0" w:type="auto"/>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4"/>
                <w:szCs w:val="24"/>
              </w:rPr>
            </w:pPr>
            <w:r>
              <w:rPr>
                <w:rFonts w:ascii="宋体" w:hAnsi="宋体" w:hint="eastAsia"/>
                <w:kern w:val="0"/>
                <w:sz w:val="24"/>
                <w:szCs w:val="24"/>
              </w:rPr>
              <w:t>√</w:t>
            </w:r>
          </w:p>
        </w:tc>
      </w:tr>
    </w:tbl>
    <w:p w:rsidR="007C0D5B" w:rsidRDefault="007C0D5B">
      <w:pPr>
        <w:spacing w:beforeLines="50" w:before="156" w:afterLines="50" w:after="156"/>
        <w:ind w:firstLineChars="200" w:firstLine="562"/>
        <w:rPr>
          <w:rFonts w:ascii="宋体" w:hAnsi="宋体"/>
          <w:b/>
          <w:bCs/>
          <w:sz w:val="28"/>
          <w:szCs w:val="28"/>
        </w:rPr>
      </w:pPr>
    </w:p>
    <w:p w:rsidR="007C0D5B" w:rsidRDefault="009F64C8">
      <w:pPr>
        <w:widowControl/>
        <w:jc w:val="left"/>
        <w:rPr>
          <w:rFonts w:ascii="宋体" w:hAnsi="宋体"/>
          <w:b/>
          <w:bCs/>
          <w:sz w:val="28"/>
          <w:szCs w:val="28"/>
        </w:rPr>
      </w:pPr>
      <w:r>
        <w:rPr>
          <w:rFonts w:ascii="宋体" w:hAnsi="宋体"/>
          <w:b/>
          <w:bCs/>
          <w:sz w:val="28"/>
          <w:szCs w:val="28"/>
        </w:rPr>
        <w:br w:type="page"/>
      </w:r>
    </w:p>
    <w:p w:rsidR="007C0D5B" w:rsidRDefault="009F64C8">
      <w:pPr>
        <w:spacing w:beforeLines="50" w:before="156" w:afterLines="50" w:after="156"/>
        <w:ind w:firstLineChars="200" w:firstLine="562"/>
        <w:rPr>
          <w:rFonts w:ascii="宋体" w:hAnsi="宋体"/>
          <w:b/>
          <w:bCs/>
          <w:sz w:val="28"/>
          <w:szCs w:val="28"/>
        </w:rPr>
      </w:pPr>
      <w:r>
        <w:rPr>
          <w:rFonts w:ascii="宋体" w:hAnsi="宋体" w:hint="eastAsia"/>
          <w:b/>
          <w:bCs/>
          <w:sz w:val="28"/>
          <w:szCs w:val="28"/>
        </w:rPr>
        <w:lastRenderedPageBreak/>
        <w:t>三、教学进程安排表</w:t>
      </w:r>
    </w:p>
    <w:tbl>
      <w:tblPr>
        <w:tblW w:w="94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28"/>
        <w:gridCol w:w="427"/>
        <w:gridCol w:w="2730"/>
        <w:gridCol w:w="531"/>
        <w:gridCol w:w="736"/>
        <w:gridCol w:w="727"/>
        <w:gridCol w:w="522"/>
        <w:gridCol w:w="604"/>
        <w:gridCol w:w="575"/>
        <w:gridCol w:w="531"/>
        <w:gridCol w:w="526"/>
        <w:gridCol w:w="968"/>
      </w:tblGrid>
      <w:tr w:rsidR="007C0D5B">
        <w:trPr>
          <w:cantSplit/>
          <w:trHeight w:val="387"/>
          <w:jc w:val="center"/>
        </w:trPr>
        <w:tc>
          <w:tcPr>
            <w:tcW w:w="955" w:type="dxa"/>
            <w:gridSpan w:val="2"/>
            <w:vMerge w:val="restart"/>
            <w:tcBorders>
              <w:top w:val="single" w:sz="6" w:space="0" w:color="auto"/>
              <w:left w:val="single" w:sz="6" w:space="0" w:color="auto"/>
              <w:bottom w:val="single" w:sz="6" w:space="0" w:color="auto"/>
              <w:right w:val="single" w:sz="6" w:space="0" w:color="auto"/>
            </w:tcBorders>
            <w:vAlign w:val="center"/>
          </w:tcPr>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课程</w:t>
            </w:r>
          </w:p>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类别</w:t>
            </w:r>
          </w:p>
        </w:tc>
        <w:tc>
          <w:tcPr>
            <w:tcW w:w="2730"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课程名称</w:t>
            </w:r>
          </w:p>
        </w:tc>
        <w:tc>
          <w:tcPr>
            <w:tcW w:w="531"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学</w:t>
            </w:r>
            <w:r>
              <w:rPr>
                <w:rFonts w:asciiTheme="minorEastAsia" w:eastAsiaTheme="minorEastAsia" w:hAnsiTheme="minorEastAsia" w:hint="eastAsia"/>
                <w:b/>
                <w:bCs/>
              </w:rPr>
              <w:t>分</w:t>
            </w:r>
          </w:p>
        </w:tc>
        <w:tc>
          <w:tcPr>
            <w:tcW w:w="736"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学</w:t>
            </w:r>
          </w:p>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时</w:t>
            </w:r>
          </w:p>
        </w:tc>
        <w:tc>
          <w:tcPr>
            <w:tcW w:w="727"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考核</w:t>
            </w:r>
          </w:p>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方式</w:t>
            </w:r>
          </w:p>
        </w:tc>
        <w:tc>
          <w:tcPr>
            <w:tcW w:w="2758" w:type="dxa"/>
            <w:gridSpan w:val="5"/>
            <w:tcBorders>
              <w:top w:val="single" w:sz="6" w:space="0" w:color="auto"/>
              <w:left w:val="nil"/>
              <w:bottom w:val="nil"/>
              <w:right w:val="single" w:sz="6" w:space="0" w:color="auto"/>
            </w:tcBorders>
            <w:vAlign w:val="center"/>
          </w:tcPr>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学期分配</w:t>
            </w:r>
          </w:p>
        </w:tc>
        <w:tc>
          <w:tcPr>
            <w:tcW w:w="968" w:type="dxa"/>
            <w:vMerge w:val="restart"/>
            <w:tcBorders>
              <w:top w:val="single" w:sz="6" w:space="0" w:color="auto"/>
              <w:left w:val="single" w:sz="4" w:space="0" w:color="auto"/>
              <w:bottom w:val="single" w:sz="6" w:space="0" w:color="auto"/>
              <w:right w:val="single" w:sz="6" w:space="0" w:color="auto"/>
            </w:tcBorders>
            <w:vAlign w:val="center"/>
          </w:tcPr>
          <w:p w:rsidR="007C0D5B" w:rsidRDefault="009F64C8">
            <w:pPr>
              <w:widowControl/>
              <w:jc w:val="center"/>
              <w:rPr>
                <w:rFonts w:asciiTheme="minorEastAsia" w:eastAsiaTheme="minorEastAsia" w:hAnsiTheme="minorEastAsia"/>
                <w:b/>
                <w:bCs/>
              </w:rPr>
            </w:pPr>
            <w:r>
              <w:rPr>
                <w:rFonts w:asciiTheme="minorEastAsia" w:eastAsiaTheme="minorEastAsia" w:hAnsiTheme="minorEastAsia" w:hint="eastAsia"/>
                <w:b/>
                <w:bCs/>
              </w:rPr>
              <w:t>备注</w:t>
            </w:r>
          </w:p>
        </w:tc>
      </w:tr>
      <w:tr w:rsidR="007C0D5B">
        <w:trPr>
          <w:cantSplit/>
          <w:trHeight w:val="604"/>
          <w:jc w:val="center"/>
        </w:trPr>
        <w:tc>
          <w:tcPr>
            <w:tcW w:w="955" w:type="dxa"/>
            <w:gridSpan w:val="2"/>
            <w:vMerge/>
            <w:tcBorders>
              <w:top w:val="single" w:sz="6" w:space="0" w:color="auto"/>
              <w:left w:val="single" w:sz="6" w:space="0" w:color="auto"/>
              <w:bottom w:val="single" w:sz="6" w:space="0" w:color="auto"/>
              <w:right w:val="single" w:sz="6" w:space="0" w:color="auto"/>
            </w:tcBorders>
            <w:vAlign w:val="center"/>
          </w:tcPr>
          <w:p w:rsidR="007C0D5B" w:rsidRDefault="007C0D5B">
            <w:pPr>
              <w:widowControl/>
              <w:jc w:val="center"/>
              <w:rPr>
                <w:rFonts w:ascii="仿宋" w:eastAsia="仿宋" w:hAnsi="仿宋"/>
                <w:b/>
                <w:bCs/>
                <w:sz w:val="24"/>
                <w:szCs w:val="24"/>
              </w:rPr>
            </w:pPr>
          </w:p>
        </w:tc>
        <w:tc>
          <w:tcPr>
            <w:tcW w:w="2730"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仿宋" w:eastAsia="仿宋" w:hAnsi="仿宋"/>
                <w:b/>
                <w:bCs/>
                <w:sz w:val="24"/>
                <w:szCs w:val="24"/>
              </w:rPr>
            </w:pPr>
          </w:p>
        </w:tc>
        <w:tc>
          <w:tcPr>
            <w:tcW w:w="531"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仿宋" w:eastAsia="仿宋" w:hAnsi="仿宋"/>
                <w:b/>
                <w:bCs/>
                <w:sz w:val="24"/>
                <w:szCs w:val="24"/>
              </w:rPr>
            </w:pPr>
          </w:p>
        </w:tc>
        <w:tc>
          <w:tcPr>
            <w:tcW w:w="736"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仿宋" w:eastAsia="仿宋" w:hAnsi="仿宋"/>
                <w:b/>
                <w:bCs/>
                <w:sz w:val="24"/>
                <w:szCs w:val="24"/>
              </w:rPr>
            </w:pPr>
          </w:p>
        </w:tc>
        <w:tc>
          <w:tcPr>
            <w:tcW w:w="727"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仿宋" w:eastAsia="仿宋" w:hAnsi="仿宋"/>
                <w:b/>
                <w:bCs/>
                <w:sz w:val="24"/>
                <w:szCs w:val="24"/>
              </w:rPr>
            </w:pPr>
          </w:p>
        </w:tc>
        <w:tc>
          <w:tcPr>
            <w:tcW w:w="522" w:type="dxa"/>
            <w:tcBorders>
              <w:top w:val="single" w:sz="6" w:space="0" w:color="auto"/>
              <w:left w:val="nil"/>
              <w:bottom w:val="single" w:sz="6" w:space="0" w:color="auto"/>
              <w:right w:val="single" w:sz="6" w:space="0" w:color="auto"/>
            </w:tcBorders>
            <w:vAlign w:val="center"/>
          </w:tcPr>
          <w:p w:rsidR="007C0D5B" w:rsidRDefault="009F64C8">
            <w:pPr>
              <w:jc w:val="center"/>
              <w:rPr>
                <w:rFonts w:ascii="仿宋" w:eastAsia="仿宋" w:hAnsi="仿宋"/>
                <w:b/>
                <w:bCs/>
                <w:sz w:val="24"/>
                <w:szCs w:val="24"/>
              </w:rPr>
            </w:pPr>
            <w:proofErr w:type="gramStart"/>
            <w:r>
              <w:rPr>
                <w:rFonts w:ascii="仿宋" w:eastAsia="仿宋" w:hAnsi="仿宋" w:hint="eastAsia"/>
                <w:b/>
                <w:bCs/>
                <w:sz w:val="24"/>
                <w:szCs w:val="24"/>
              </w:rPr>
              <w:t>一</w:t>
            </w:r>
            <w:proofErr w:type="gramEnd"/>
          </w:p>
        </w:tc>
        <w:tc>
          <w:tcPr>
            <w:tcW w:w="604" w:type="dxa"/>
            <w:tcBorders>
              <w:top w:val="single" w:sz="6" w:space="0" w:color="auto"/>
              <w:left w:val="nil"/>
              <w:bottom w:val="single" w:sz="6" w:space="0" w:color="auto"/>
              <w:right w:val="single" w:sz="6" w:space="0" w:color="auto"/>
            </w:tcBorders>
            <w:vAlign w:val="center"/>
          </w:tcPr>
          <w:p w:rsidR="007C0D5B" w:rsidRDefault="009F64C8">
            <w:pPr>
              <w:jc w:val="center"/>
              <w:rPr>
                <w:rFonts w:ascii="仿宋" w:eastAsia="仿宋" w:hAnsi="仿宋"/>
                <w:b/>
                <w:bCs/>
                <w:sz w:val="24"/>
                <w:szCs w:val="24"/>
              </w:rPr>
            </w:pPr>
            <w:r>
              <w:rPr>
                <w:rFonts w:ascii="仿宋" w:eastAsia="仿宋" w:hAnsi="仿宋" w:hint="eastAsia"/>
                <w:b/>
                <w:bCs/>
                <w:sz w:val="24"/>
                <w:szCs w:val="24"/>
              </w:rPr>
              <w:t>二</w:t>
            </w:r>
          </w:p>
        </w:tc>
        <w:tc>
          <w:tcPr>
            <w:tcW w:w="575" w:type="dxa"/>
            <w:tcBorders>
              <w:top w:val="single" w:sz="6" w:space="0" w:color="auto"/>
              <w:left w:val="nil"/>
              <w:bottom w:val="single" w:sz="6" w:space="0" w:color="auto"/>
              <w:right w:val="single" w:sz="6" w:space="0" w:color="auto"/>
            </w:tcBorders>
            <w:vAlign w:val="center"/>
          </w:tcPr>
          <w:p w:rsidR="007C0D5B" w:rsidRDefault="009F64C8">
            <w:pPr>
              <w:jc w:val="center"/>
              <w:rPr>
                <w:rFonts w:ascii="仿宋" w:eastAsia="仿宋" w:hAnsi="仿宋"/>
                <w:b/>
                <w:bCs/>
                <w:sz w:val="24"/>
                <w:szCs w:val="24"/>
              </w:rPr>
            </w:pPr>
            <w:r>
              <w:rPr>
                <w:rFonts w:ascii="仿宋" w:eastAsia="仿宋" w:hAnsi="仿宋" w:hint="eastAsia"/>
                <w:b/>
                <w:bCs/>
                <w:sz w:val="24"/>
                <w:szCs w:val="24"/>
              </w:rPr>
              <w:t>三</w:t>
            </w:r>
          </w:p>
        </w:tc>
        <w:tc>
          <w:tcPr>
            <w:tcW w:w="531" w:type="dxa"/>
            <w:tcBorders>
              <w:top w:val="single" w:sz="6" w:space="0" w:color="auto"/>
              <w:left w:val="nil"/>
              <w:bottom w:val="single" w:sz="6" w:space="0" w:color="auto"/>
              <w:right w:val="single" w:sz="6" w:space="0" w:color="auto"/>
            </w:tcBorders>
            <w:vAlign w:val="center"/>
          </w:tcPr>
          <w:p w:rsidR="007C0D5B" w:rsidRDefault="009F64C8">
            <w:pPr>
              <w:jc w:val="center"/>
              <w:rPr>
                <w:rFonts w:ascii="仿宋" w:eastAsia="仿宋" w:hAnsi="仿宋"/>
                <w:b/>
                <w:bCs/>
                <w:sz w:val="24"/>
                <w:szCs w:val="24"/>
              </w:rPr>
            </w:pPr>
            <w:r>
              <w:rPr>
                <w:rFonts w:ascii="仿宋" w:eastAsia="仿宋" w:hAnsi="仿宋" w:hint="eastAsia"/>
                <w:b/>
                <w:bCs/>
                <w:sz w:val="24"/>
                <w:szCs w:val="24"/>
              </w:rPr>
              <w:t>四</w:t>
            </w:r>
          </w:p>
        </w:tc>
        <w:tc>
          <w:tcPr>
            <w:tcW w:w="526" w:type="dxa"/>
            <w:tcBorders>
              <w:top w:val="single" w:sz="6" w:space="0" w:color="auto"/>
              <w:left w:val="nil"/>
              <w:bottom w:val="single" w:sz="6" w:space="0" w:color="auto"/>
              <w:right w:val="single" w:sz="6" w:space="0" w:color="auto"/>
            </w:tcBorders>
            <w:vAlign w:val="center"/>
          </w:tcPr>
          <w:p w:rsidR="007C0D5B" w:rsidRDefault="009F64C8">
            <w:pPr>
              <w:jc w:val="center"/>
              <w:rPr>
                <w:rFonts w:ascii="仿宋" w:eastAsia="仿宋" w:hAnsi="仿宋"/>
                <w:b/>
                <w:bCs/>
                <w:sz w:val="24"/>
                <w:szCs w:val="24"/>
              </w:rPr>
            </w:pPr>
            <w:r>
              <w:rPr>
                <w:rFonts w:ascii="仿宋" w:eastAsia="仿宋" w:hAnsi="仿宋" w:hint="eastAsia"/>
                <w:b/>
                <w:bCs/>
                <w:sz w:val="24"/>
                <w:szCs w:val="24"/>
              </w:rPr>
              <w:t>五</w:t>
            </w:r>
          </w:p>
        </w:tc>
        <w:tc>
          <w:tcPr>
            <w:tcW w:w="968" w:type="dxa"/>
            <w:vMerge/>
            <w:tcBorders>
              <w:top w:val="single" w:sz="6" w:space="0" w:color="auto"/>
              <w:left w:val="single" w:sz="4" w:space="0" w:color="auto"/>
              <w:bottom w:val="single" w:sz="6" w:space="0" w:color="auto"/>
              <w:right w:val="single" w:sz="6" w:space="0" w:color="auto"/>
            </w:tcBorders>
            <w:vAlign w:val="center"/>
          </w:tcPr>
          <w:p w:rsidR="007C0D5B" w:rsidRDefault="007C0D5B">
            <w:pPr>
              <w:widowControl/>
              <w:jc w:val="left"/>
              <w:rPr>
                <w:rFonts w:ascii="仿宋" w:eastAsia="仿宋" w:hAnsi="仿宋"/>
                <w:b/>
                <w:bCs/>
              </w:rPr>
            </w:pPr>
          </w:p>
        </w:tc>
      </w:tr>
      <w:tr w:rsidR="007C0D5B">
        <w:trPr>
          <w:cantSplit/>
          <w:trHeight w:val="330"/>
          <w:jc w:val="center"/>
        </w:trPr>
        <w:tc>
          <w:tcPr>
            <w:tcW w:w="528" w:type="dxa"/>
            <w:vMerge w:val="restart"/>
            <w:tcBorders>
              <w:top w:val="nil"/>
              <w:left w:val="single" w:sz="6" w:space="0" w:color="auto"/>
              <w:bottom w:val="single" w:sz="6" w:space="0" w:color="auto"/>
              <w:right w:val="single" w:sz="6" w:space="0" w:color="auto"/>
            </w:tcBorders>
            <w:vAlign w:val="center"/>
          </w:tcPr>
          <w:p w:rsidR="007C0D5B" w:rsidRDefault="007C0D5B">
            <w:pPr>
              <w:ind w:rightChars="-100" w:right="-210"/>
              <w:rPr>
                <w:rFonts w:ascii="仿宋" w:eastAsia="仿宋" w:hAnsi="仿宋"/>
              </w:rPr>
            </w:pPr>
          </w:p>
          <w:p w:rsidR="007C0D5B" w:rsidRDefault="007C0D5B">
            <w:pPr>
              <w:ind w:rightChars="-100" w:right="-210"/>
              <w:rPr>
                <w:rFonts w:asciiTheme="minorEastAsia" w:eastAsiaTheme="minorEastAsia" w:hAnsiTheme="minorEastAsia"/>
              </w:rPr>
            </w:pPr>
          </w:p>
          <w:p w:rsidR="007C0D5B" w:rsidRDefault="009F64C8">
            <w:pPr>
              <w:ind w:rightChars="-100" w:right="-210"/>
              <w:rPr>
                <w:rFonts w:asciiTheme="minorEastAsia" w:eastAsiaTheme="minorEastAsia" w:hAnsiTheme="minorEastAsia"/>
                <w:b/>
              </w:rPr>
            </w:pPr>
            <w:r>
              <w:rPr>
                <w:rFonts w:asciiTheme="minorEastAsia" w:eastAsiaTheme="minorEastAsia" w:hAnsiTheme="minorEastAsia" w:hint="eastAsia"/>
                <w:b/>
              </w:rPr>
              <w:t>必</w:t>
            </w:r>
          </w:p>
          <w:p w:rsidR="007C0D5B" w:rsidRDefault="007C0D5B">
            <w:pPr>
              <w:ind w:rightChars="-100" w:right="-210"/>
              <w:rPr>
                <w:rFonts w:asciiTheme="minorEastAsia" w:eastAsiaTheme="minorEastAsia" w:hAnsiTheme="minorEastAsia"/>
                <w:b/>
              </w:rPr>
            </w:pPr>
          </w:p>
          <w:p w:rsidR="007C0D5B" w:rsidRDefault="007C0D5B">
            <w:pPr>
              <w:ind w:rightChars="-100" w:right="-210"/>
              <w:rPr>
                <w:rFonts w:asciiTheme="minorEastAsia" w:eastAsiaTheme="minorEastAsia" w:hAnsiTheme="minorEastAsia"/>
                <w:b/>
              </w:rPr>
            </w:pPr>
          </w:p>
          <w:p w:rsidR="007C0D5B" w:rsidRDefault="007C0D5B">
            <w:pPr>
              <w:ind w:rightChars="-100" w:right="-210"/>
              <w:rPr>
                <w:rFonts w:asciiTheme="minorEastAsia" w:eastAsiaTheme="minorEastAsia" w:hAnsiTheme="minorEastAsia"/>
                <w:b/>
              </w:rPr>
            </w:pPr>
          </w:p>
          <w:p w:rsidR="007C0D5B" w:rsidRDefault="009F64C8">
            <w:pPr>
              <w:ind w:rightChars="-100" w:right="-210"/>
              <w:rPr>
                <w:rFonts w:asciiTheme="minorEastAsia" w:eastAsiaTheme="minorEastAsia" w:hAnsiTheme="minorEastAsia"/>
                <w:b/>
              </w:rPr>
            </w:pPr>
            <w:r>
              <w:rPr>
                <w:rFonts w:asciiTheme="minorEastAsia" w:eastAsiaTheme="minorEastAsia" w:hAnsiTheme="minorEastAsia" w:hint="eastAsia"/>
                <w:b/>
              </w:rPr>
              <w:t>修</w:t>
            </w:r>
          </w:p>
          <w:p w:rsidR="007C0D5B" w:rsidRDefault="007C0D5B">
            <w:pPr>
              <w:ind w:rightChars="-100" w:right="-210"/>
              <w:rPr>
                <w:rFonts w:asciiTheme="minorEastAsia" w:eastAsiaTheme="minorEastAsia" w:hAnsiTheme="minorEastAsia"/>
                <w:b/>
              </w:rPr>
            </w:pPr>
          </w:p>
          <w:p w:rsidR="007C0D5B" w:rsidRDefault="007C0D5B">
            <w:pPr>
              <w:ind w:rightChars="-100" w:right="-210"/>
              <w:rPr>
                <w:rFonts w:asciiTheme="minorEastAsia" w:eastAsiaTheme="minorEastAsia" w:hAnsiTheme="minorEastAsia"/>
                <w:b/>
              </w:rPr>
            </w:pPr>
          </w:p>
          <w:p w:rsidR="007C0D5B" w:rsidRDefault="007C0D5B">
            <w:pPr>
              <w:ind w:rightChars="-100" w:right="-210"/>
              <w:rPr>
                <w:rFonts w:asciiTheme="minorEastAsia" w:eastAsiaTheme="minorEastAsia" w:hAnsiTheme="minorEastAsia"/>
                <w:b/>
              </w:rPr>
            </w:pPr>
          </w:p>
          <w:p w:rsidR="007C0D5B" w:rsidRDefault="009F64C8">
            <w:pPr>
              <w:ind w:rightChars="-100" w:right="-210"/>
              <w:rPr>
                <w:rFonts w:asciiTheme="minorEastAsia" w:eastAsiaTheme="minorEastAsia" w:hAnsiTheme="minorEastAsia"/>
                <w:b/>
              </w:rPr>
            </w:pPr>
            <w:r>
              <w:rPr>
                <w:rFonts w:asciiTheme="minorEastAsia" w:eastAsiaTheme="minorEastAsia" w:hAnsiTheme="minorEastAsia" w:hint="eastAsia"/>
                <w:b/>
              </w:rPr>
              <w:t>课</w:t>
            </w:r>
          </w:p>
          <w:p w:rsidR="007C0D5B" w:rsidRDefault="007C0D5B">
            <w:pPr>
              <w:ind w:rightChars="-100" w:right="-210"/>
              <w:rPr>
                <w:rFonts w:asciiTheme="minorEastAsia" w:eastAsiaTheme="minorEastAsia" w:hAnsiTheme="minorEastAsia"/>
                <w:b/>
              </w:rPr>
            </w:pPr>
          </w:p>
          <w:p w:rsidR="007C0D5B" w:rsidRDefault="007C0D5B">
            <w:pPr>
              <w:ind w:rightChars="-100" w:right="-210"/>
              <w:rPr>
                <w:rFonts w:asciiTheme="minorEastAsia" w:eastAsiaTheme="minorEastAsia" w:hAnsiTheme="minorEastAsia"/>
                <w:b/>
              </w:rPr>
            </w:pPr>
          </w:p>
          <w:p w:rsidR="007C0D5B" w:rsidRDefault="007C0D5B">
            <w:pPr>
              <w:ind w:rightChars="-100" w:right="-210"/>
              <w:rPr>
                <w:rFonts w:asciiTheme="minorEastAsia" w:eastAsiaTheme="minorEastAsia" w:hAnsiTheme="minorEastAsia"/>
                <w:b/>
              </w:rPr>
            </w:pPr>
          </w:p>
          <w:p w:rsidR="007C0D5B" w:rsidRDefault="009F64C8">
            <w:pPr>
              <w:ind w:rightChars="-100" w:right="-210"/>
              <w:rPr>
                <w:rFonts w:ascii="仿宋" w:eastAsia="仿宋" w:hAnsi="仿宋"/>
              </w:rPr>
            </w:pPr>
            <w:r>
              <w:rPr>
                <w:rFonts w:asciiTheme="minorEastAsia" w:eastAsiaTheme="minorEastAsia" w:hAnsiTheme="minorEastAsia" w:hint="eastAsia"/>
                <w:b/>
              </w:rPr>
              <w:t>程</w:t>
            </w:r>
          </w:p>
        </w:tc>
        <w:tc>
          <w:tcPr>
            <w:tcW w:w="427" w:type="dxa"/>
            <w:vMerge w:val="restart"/>
            <w:tcBorders>
              <w:top w:val="nil"/>
              <w:left w:val="nil"/>
              <w:bottom w:val="single" w:sz="6" w:space="0" w:color="auto"/>
              <w:right w:val="single" w:sz="6" w:space="0" w:color="auto"/>
            </w:tcBorders>
            <w:vAlign w:val="center"/>
          </w:tcPr>
          <w:p w:rsidR="007C0D5B" w:rsidRDefault="007C0D5B">
            <w:pPr>
              <w:ind w:rightChars="-100" w:right="-210"/>
              <w:rPr>
                <w:rFonts w:ascii="仿宋" w:eastAsia="仿宋" w:hAnsi="仿宋"/>
              </w:rPr>
            </w:pPr>
          </w:p>
          <w:p w:rsidR="007C0D5B" w:rsidRDefault="009F64C8">
            <w:pPr>
              <w:ind w:rightChars="-100" w:right="-210"/>
              <w:rPr>
                <w:rFonts w:asciiTheme="minorEastAsia" w:eastAsiaTheme="minorEastAsia" w:hAnsiTheme="minorEastAsia"/>
                <w:b/>
              </w:rPr>
            </w:pPr>
            <w:r>
              <w:rPr>
                <w:rFonts w:asciiTheme="minorEastAsia" w:eastAsiaTheme="minorEastAsia" w:hAnsiTheme="minorEastAsia" w:hint="eastAsia"/>
                <w:b/>
              </w:rPr>
              <w:t>公</w:t>
            </w:r>
          </w:p>
          <w:p w:rsidR="007C0D5B" w:rsidRDefault="009F64C8">
            <w:pPr>
              <w:ind w:rightChars="-100" w:right="-210"/>
              <w:rPr>
                <w:rFonts w:asciiTheme="minorEastAsia" w:eastAsiaTheme="minorEastAsia" w:hAnsiTheme="minorEastAsia"/>
                <w:b/>
              </w:rPr>
            </w:pPr>
            <w:r>
              <w:rPr>
                <w:rFonts w:asciiTheme="minorEastAsia" w:eastAsiaTheme="minorEastAsia" w:hAnsiTheme="minorEastAsia" w:hint="eastAsia"/>
                <w:b/>
              </w:rPr>
              <w:t xml:space="preserve">  </w:t>
            </w:r>
            <w:r>
              <w:rPr>
                <w:rFonts w:asciiTheme="minorEastAsia" w:eastAsiaTheme="minorEastAsia" w:hAnsiTheme="minorEastAsia" w:hint="eastAsia"/>
                <w:b/>
              </w:rPr>
              <w:t>共</w:t>
            </w:r>
          </w:p>
          <w:p w:rsidR="007C0D5B" w:rsidRDefault="007C0D5B">
            <w:pPr>
              <w:ind w:rightChars="-100" w:right="-210"/>
              <w:rPr>
                <w:rFonts w:asciiTheme="minorEastAsia" w:eastAsiaTheme="minorEastAsia" w:hAnsiTheme="minorEastAsia"/>
                <w:b/>
              </w:rPr>
            </w:pPr>
          </w:p>
          <w:p w:rsidR="007C0D5B" w:rsidRDefault="009F64C8">
            <w:pPr>
              <w:ind w:rightChars="-100" w:right="-210"/>
              <w:rPr>
                <w:rFonts w:ascii="仿宋" w:eastAsia="仿宋" w:hAnsi="仿宋"/>
              </w:rPr>
            </w:pPr>
            <w:r>
              <w:rPr>
                <w:rFonts w:asciiTheme="minorEastAsia" w:eastAsiaTheme="minorEastAsia" w:hAnsiTheme="minorEastAsia" w:hint="eastAsia"/>
                <w:b/>
              </w:rPr>
              <w:t>课</w:t>
            </w:r>
          </w:p>
        </w:tc>
        <w:tc>
          <w:tcPr>
            <w:tcW w:w="2730" w:type="dxa"/>
            <w:tcBorders>
              <w:top w:val="single" w:sz="6" w:space="0" w:color="auto"/>
              <w:left w:val="nil"/>
              <w:bottom w:val="single" w:sz="6" w:space="0" w:color="auto"/>
              <w:right w:val="single" w:sz="6" w:space="0" w:color="auto"/>
            </w:tcBorders>
            <w:vAlign w:val="center"/>
          </w:tcPr>
          <w:p w:rsidR="007C0D5B" w:rsidRDefault="009F64C8">
            <w:pP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马克思主义基本原理概论</w:t>
            </w:r>
          </w:p>
        </w:tc>
        <w:tc>
          <w:tcPr>
            <w:tcW w:w="531"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736"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48</w:t>
            </w:r>
          </w:p>
        </w:tc>
        <w:tc>
          <w:tcPr>
            <w:tcW w:w="727"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考试</w:t>
            </w:r>
          </w:p>
        </w:tc>
        <w:tc>
          <w:tcPr>
            <w:tcW w:w="522"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604"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575" w:type="dxa"/>
            <w:tcBorders>
              <w:top w:val="single" w:sz="6" w:space="0" w:color="auto"/>
              <w:left w:val="nil"/>
              <w:bottom w:val="single" w:sz="6" w:space="0" w:color="auto"/>
              <w:right w:val="single" w:sz="6" w:space="0" w:color="auto"/>
            </w:tcBorders>
            <w:vAlign w:val="center"/>
          </w:tcPr>
          <w:p w:rsidR="007C0D5B" w:rsidRDefault="009F64C8">
            <w:pPr>
              <w:ind w:rightChars="-100" w:right="-210"/>
              <w:jc w:val="left"/>
              <w:rPr>
                <w:rFonts w:ascii="仿宋" w:eastAsia="仿宋" w:hAnsi="仿宋"/>
              </w:rPr>
            </w:pPr>
            <w:r>
              <w:rPr>
                <w:rFonts w:ascii="仿宋" w:eastAsia="仿宋" w:hAnsi="仿宋" w:hint="eastAsia"/>
              </w:rPr>
              <w:t>√</w:t>
            </w:r>
          </w:p>
        </w:tc>
        <w:tc>
          <w:tcPr>
            <w:tcW w:w="531"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526"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968" w:type="dxa"/>
            <w:tcBorders>
              <w:top w:val="single" w:sz="6" w:space="0" w:color="auto"/>
              <w:left w:val="single" w:sz="4" w:space="0" w:color="auto"/>
              <w:bottom w:val="single" w:sz="6" w:space="0" w:color="auto"/>
              <w:right w:val="single" w:sz="6" w:space="0" w:color="auto"/>
            </w:tcBorders>
            <w:vAlign w:val="center"/>
          </w:tcPr>
          <w:p w:rsidR="007C0D5B" w:rsidRDefault="007C0D5B">
            <w:pPr>
              <w:rPr>
                <w:rFonts w:ascii="仿宋" w:eastAsia="仿宋" w:hAnsi="仿宋"/>
              </w:rPr>
            </w:pPr>
          </w:p>
        </w:tc>
      </w:tr>
      <w:tr w:rsidR="007C0D5B">
        <w:trPr>
          <w:cantSplit/>
          <w:trHeight w:val="330"/>
          <w:jc w:val="center"/>
        </w:trPr>
        <w:tc>
          <w:tcPr>
            <w:tcW w:w="528"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仿宋" w:eastAsia="仿宋" w:hAnsi="仿宋"/>
              </w:rPr>
            </w:pPr>
          </w:p>
        </w:tc>
        <w:tc>
          <w:tcPr>
            <w:tcW w:w="427" w:type="dxa"/>
            <w:vMerge/>
            <w:tcBorders>
              <w:top w:val="nil"/>
              <w:left w:val="nil"/>
              <w:bottom w:val="single" w:sz="6" w:space="0" w:color="auto"/>
              <w:right w:val="single" w:sz="6" w:space="0" w:color="auto"/>
            </w:tcBorders>
            <w:vAlign w:val="center"/>
          </w:tcPr>
          <w:p w:rsidR="007C0D5B" w:rsidRDefault="007C0D5B">
            <w:pPr>
              <w:widowControl/>
              <w:jc w:val="left"/>
              <w:rPr>
                <w:rFonts w:ascii="仿宋" w:eastAsia="仿宋" w:hAnsi="仿宋"/>
              </w:rPr>
            </w:pPr>
          </w:p>
        </w:tc>
        <w:tc>
          <w:tcPr>
            <w:tcW w:w="2730" w:type="dxa"/>
            <w:tcBorders>
              <w:top w:val="single" w:sz="6" w:space="0" w:color="auto"/>
              <w:left w:val="nil"/>
              <w:bottom w:val="single" w:sz="6" w:space="0" w:color="auto"/>
              <w:right w:val="single" w:sz="6" w:space="0" w:color="auto"/>
            </w:tcBorders>
            <w:vAlign w:val="center"/>
          </w:tcPr>
          <w:p w:rsidR="007C0D5B" w:rsidRDefault="009F64C8">
            <w:pP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中国近现代史纲要</w:t>
            </w:r>
          </w:p>
        </w:tc>
        <w:tc>
          <w:tcPr>
            <w:tcW w:w="531"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736"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48</w:t>
            </w:r>
          </w:p>
        </w:tc>
        <w:tc>
          <w:tcPr>
            <w:tcW w:w="727"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考试</w:t>
            </w:r>
          </w:p>
        </w:tc>
        <w:tc>
          <w:tcPr>
            <w:tcW w:w="522"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604" w:type="dxa"/>
            <w:tcBorders>
              <w:top w:val="single" w:sz="6" w:space="0" w:color="auto"/>
              <w:left w:val="nil"/>
              <w:bottom w:val="single" w:sz="6" w:space="0" w:color="auto"/>
              <w:right w:val="single" w:sz="6" w:space="0" w:color="auto"/>
            </w:tcBorders>
            <w:vAlign w:val="center"/>
          </w:tcPr>
          <w:p w:rsidR="007C0D5B" w:rsidRDefault="009F64C8">
            <w:pPr>
              <w:ind w:rightChars="-100" w:right="-210"/>
              <w:jc w:val="left"/>
              <w:rPr>
                <w:rFonts w:ascii="仿宋" w:eastAsia="仿宋" w:hAnsi="仿宋"/>
              </w:rPr>
            </w:pPr>
            <w:r>
              <w:rPr>
                <w:rFonts w:ascii="仿宋" w:eastAsia="仿宋" w:hAnsi="仿宋" w:hint="eastAsia"/>
              </w:rPr>
              <w:t>√</w:t>
            </w:r>
          </w:p>
        </w:tc>
        <w:tc>
          <w:tcPr>
            <w:tcW w:w="575"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531"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526"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968" w:type="dxa"/>
            <w:tcBorders>
              <w:top w:val="single" w:sz="6" w:space="0" w:color="auto"/>
              <w:left w:val="single" w:sz="4" w:space="0" w:color="auto"/>
              <w:bottom w:val="single" w:sz="6" w:space="0" w:color="auto"/>
              <w:right w:val="single" w:sz="6" w:space="0" w:color="auto"/>
            </w:tcBorders>
            <w:vAlign w:val="center"/>
          </w:tcPr>
          <w:p w:rsidR="007C0D5B" w:rsidRDefault="007C0D5B">
            <w:pPr>
              <w:rPr>
                <w:rFonts w:ascii="仿宋" w:eastAsia="仿宋" w:hAnsi="仿宋"/>
              </w:rPr>
            </w:pPr>
          </w:p>
        </w:tc>
      </w:tr>
      <w:tr w:rsidR="007C0D5B">
        <w:trPr>
          <w:cantSplit/>
          <w:trHeight w:val="308"/>
          <w:jc w:val="center"/>
        </w:trPr>
        <w:tc>
          <w:tcPr>
            <w:tcW w:w="528"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仿宋" w:eastAsia="仿宋" w:hAnsi="仿宋"/>
              </w:rPr>
            </w:pPr>
          </w:p>
        </w:tc>
        <w:tc>
          <w:tcPr>
            <w:tcW w:w="427" w:type="dxa"/>
            <w:vMerge/>
            <w:tcBorders>
              <w:top w:val="nil"/>
              <w:left w:val="nil"/>
              <w:bottom w:val="single" w:sz="6" w:space="0" w:color="auto"/>
              <w:right w:val="single" w:sz="6" w:space="0" w:color="auto"/>
            </w:tcBorders>
            <w:vAlign w:val="center"/>
          </w:tcPr>
          <w:p w:rsidR="007C0D5B" w:rsidRDefault="007C0D5B">
            <w:pPr>
              <w:widowControl/>
              <w:jc w:val="left"/>
              <w:rPr>
                <w:rFonts w:ascii="仿宋" w:eastAsia="仿宋" w:hAnsi="仿宋"/>
              </w:rPr>
            </w:pPr>
          </w:p>
        </w:tc>
        <w:tc>
          <w:tcPr>
            <w:tcW w:w="2730" w:type="dxa"/>
            <w:tcBorders>
              <w:top w:val="single" w:sz="6" w:space="0" w:color="auto"/>
              <w:left w:val="nil"/>
              <w:bottom w:val="single" w:sz="4" w:space="0" w:color="auto"/>
              <w:right w:val="single" w:sz="6" w:space="0" w:color="auto"/>
            </w:tcBorders>
            <w:vAlign w:val="center"/>
          </w:tcPr>
          <w:p w:rsidR="007C0D5B" w:rsidRDefault="009F64C8">
            <w:pP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形势与政策</w:t>
            </w:r>
          </w:p>
        </w:tc>
        <w:tc>
          <w:tcPr>
            <w:tcW w:w="531" w:type="dxa"/>
            <w:tcBorders>
              <w:top w:val="single" w:sz="6" w:space="0" w:color="auto"/>
              <w:left w:val="nil"/>
              <w:bottom w:val="single" w:sz="4"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2</w:t>
            </w:r>
          </w:p>
        </w:tc>
        <w:tc>
          <w:tcPr>
            <w:tcW w:w="736" w:type="dxa"/>
            <w:tcBorders>
              <w:top w:val="single" w:sz="6" w:space="0" w:color="auto"/>
              <w:left w:val="nil"/>
              <w:bottom w:val="single" w:sz="4"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32</w:t>
            </w:r>
          </w:p>
        </w:tc>
        <w:tc>
          <w:tcPr>
            <w:tcW w:w="727"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考查</w:t>
            </w:r>
          </w:p>
        </w:tc>
        <w:tc>
          <w:tcPr>
            <w:tcW w:w="522" w:type="dxa"/>
            <w:tcBorders>
              <w:top w:val="single" w:sz="6" w:space="0" w:color="auto"/>
              <w:left w:val="nil"/>
              <w:bottom w:val="single" w:sz="4" w:space="0" w:color="auto"/>
              <w:right w:val="single" w:sz="6" w:space="0" w:color="auto"/>
            </w:tcBorders>
            <w:vAlign w:val="center"/>
          </w:tcPr>
          <w:p w:rsidR="007C0D5B" w:rsidRDefault="009F64C8">
            <w:pPr>
              <w:ind w:rightChars="-100" w:right="-210"/>
              <w:jc w:val="left"/>
              <w:rPr>
                <w:rFonts w:ascii="仿宋" w:eastAsia="仿宋" w:hAnsi="仿宋"/>
              </w:rPr>
            </w:pPr>
            <w:r>
              <w:rPr>
                <w:rFonts w:ascii="仿宋" w:eastAsia="仿宋" w:hAnsi="仿宋" w:hint="eastAsia"/>
              </w:rPr>
              <w:t>√</w:t>
            </w:r>
          </w:p>
        </w:tc>
        <w:tc>
          <w:tcPr>
            <w:tcW w:w="604" w:type="dxa"/>
            <w:tcBorders>
              <w:top w:val="single" w:sz="6" w:space="0" w:color="auto"/>
              <w:left w:val="nil"/>
              <w:bottom w:val="single" w:sz="4" w:space="0" w:color="auto"/>
              <w:right w:val="single" w:sz="6" w:space="0" w:color="auto"/>
            </w:tcBorders>
            <w:vAlign w:val="center"/>
          </w:tcPr>
          <w:p w:rsidR="007C0D5B" w:rsidRDefault="009F64C8">
            <w:pPr>
              <w:ind w:rightChars="-100" w:right="-210"/>
              <w:jc w:val="left"/>
              <w:rPr>
                <w:rFonts w:ascii="仿宋" w:eastAsia="仿宋" w:hAnsi="仿宋"/>
              </w:rPr>
            </w:pPr>
            <w:r>
              <w:rPr>
                <w:rFonts w:ascii="仿宋" w:eastAsia="仿宋" w:hAnsi="仿宋" w:hint="eastAsia"/>
              </w:rPr>
              <w:t>√</w:t>
            </w:r>
          </w:p>
        </w:tc>
        <w:tc>
          <w:tcPr>
            <w:tcW w:w="575" w:type="dxa"/>
            <w:tcBorders>
              <w:top w:val="single" w:sz="6" w:space="0" w:color="auto"/>
              <w:left w:val="nil"/>
              <w:bottom w:val="single" w:sz="4" w:space="0" w:color="auto"/>
              <w:right w:val="single" w:sz="6" w:space="0" w:color="auto"/>
            </w:tcBorders>
            <w:vAlign w:val="center"/>
          </w:tcPr>
          <w:p w:rsidR="007C0D5B" w:rsidRDefault="009F64C8">
            <w:pPr>
              <w:ind w:rightChars="-100" w:right="-210"/>
              <w:jc w:val="left"/>
              <w:rPr>
                <w:rFonts w:ascii="仿宋" w:eastAsia="仿宋" w:hAnsi="仿宋"/>
              </w:rPr>
            </w:pPr>
            <w:r>
              <w:rPr>
                <w:rFonts w:ascii="仿宋" w:eastAsia="仿宋" w:hAnsi="仿宋" w:hint="eastAsia"/>
              </w:rPr>
              <w:t>√</w:t>
            </w:r>
          </w:p>
        </w:tc>
        <w:tc>
          <w:tcPr>
            <w:tcW w:w="531" w:type="dxa"/>
            <w:tcBorders>
              <w:top w:val="single" w:sz="6" w:space="0" w:color="auto"/>
              <w:left w:val="nil"/>
              <w:bottom w:val="single" w:sz="4" w:space="0" w:color="auto"/>
              <w:right w:val="single" w:sz="6" w:space="0" w:color="auto"/>
            </w:tcBorders>
            <w:vAlign w:val="center"/>
          </w:tcPr>
          <w:p w:rsidR="007C0D5B" w:rsidRDefault="009F64C8">
            <w:pPr>
              <w:ind w:rightChars="-100" w:right="-210"/>
              <w:jc w:val="left"/>
              <w:rPr>
                <w:rFonts w:ascii="仿宋" w:eastAsia="仿宋" w:hAnsi="仿宋"/>
              </w:rPr>
            </w:pPr>
            <w:r>
              <w:rPr>
                <w:rFonts w:ascii="仿宋" w:eastAsia="仿宋" w:hAnsi="仿宋" w:hint="eastAsia"/>
              </w:rPr>
              <w:t>√</w:t>
            </w:r>
          </w:p>
        </w:tc>
        <w:tc>
          <w:tcPr>
            <w:tcW w:w="526" w:type="dxa"/>
            <w:tcBorders>
              <w:top w:val="single" w:sz="6" w:space="0" w:color="auto"/>
              <w:left w:val="nil"/>
              <w:bottom w:val="single" w:sz="4" w:space="0" w:color="auto"/>
              <w:right w:val="single" w:sz="6" w:space="0" w:color="auto"/>
            </w:tcBorders>
            <w:vAlign w:val="center"/>
          </w:tcPr>
          <w:p w:rsidR="007C0D5B" w:rsidRDefault="007C0D5B">
            <w:pPr>
              <w:ind w:rightChars="-100" w:right="-210"/>
              <w:jc w:val="left"/>
              <w:rPr>
                <w:rFonts w:ascii="仿宋" w:eastAsia="仿宋" w:hAnsi="仿宋"/>
              </w:rPr>
            </w:pPr>
          </w:p>
        </w:tc>
        <w:tc>
          <w:tcPr>
            <w:tcW w:w="968" w:type="dxa"/>
            <w:tcBorders>
              <w:top w:val="single" w:sz="6" w:space="0" w:color="auto"/>
              <w:left w:val="single" w:sz="4" w:space="0" w:color="auto"/>
              <w:bottom w:val="single" w:sz="4" w:space="0" w:color="auto"/>
              <w:right w:val="single" w:sz="6" w:space="0" w:color="auto"/>
            </w:tcBorders>
            <w:vAlign w:val="center"/>
          </w:tcPr>
          <w:p w:rsidR="007C0D5B" w:rsidRDefault="009F64C8">
            <w:pPr>
              <w:rPr>
                <w:rFonts w:asciiTheme="minorEastAsia" w:eastAsiaTheme="minorEastAsia" w:hAnsiTheme="minorEastAsia"/>
                <w:sz w:val="15"/>
                <w:szCs w:val="15"/>
              </w:rPr>
            </w:pPr>
            <w:r>
              <w:rPr>
                <w:rFonts w:asciiTheme="minorEastAsia" w:eastAsiaTheme="minorEastAsia" w:hAnsiTheme="minorEastAsia" w:hint="eastAsia"/>
                <w:sz w:val="15"/>
                <w:szCs w:val="15"/>
              </w:rPr>
              <w:t>每学期修读</w:t>
            </w:r>
            <w:r>
              <w:rPr>
                <w:rFonts w:asciiTheme="minorEastAsia" w:eastAsiaTheme="minorEastAsia" w:hAnsiTheme="minorEastAsia" w:hint="eastAsia"/>
                <w:sz w:val="15"/>
                <w:szCs w:val="15"/>
              </w:rPr>
              <w:t>0.5</w:t>
            </w:r>
            <w:r>
              <w:rPr>
                <w:rFonts w:asciiTheme="minorEastAsia" w:eastAsiaTheme="minorEastAsia" w:hAnsiTheme="minorEastAsia" w:hint="eastAsia"/>
                <w:sz w:val="15"/>
                <w:szCs w:val="15"/>
              </w:rPr>
              <w:t>学分</w:t>
            </w:r>
          </w:p>
        </w:tc>
      </w:tr>
      <w:tr w:rsidR="007C0D5B">
        <w:trPr>
          <w:cantSplit/>
          <w:trHeight w:val="330"/>
          <w:jc w:val="center"/>
        </w:trPr>
        <w:tc>
          <w:tcPr>
            <w:tcW w:w="528"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仿宋" w:eastAsia="仿宋" w:hAnsi="仿宋"/>
              </w:rPr>
            </w:pPr>
          </w:p>
        </w:tc>
        <w:tc>
          <w:tcPr>
            <w:tcW w:w="427" w:type="dxa"/>
            <w:vMerge/>
            <w:tcBorders>
              <w:top w:val="nil"/>
              <w:left w:val="nil"/>
              <w:bottom w:val="single" w:sz="6" w:space="0" w:color="auto"/>
              <w:right w:val="single" w:sz="6" w:space="0" w:color="auto"/>
            </w:tcBorders>
            <w:vAlign w:val="center"/>
          </w:tcPr>
          <w:p w:rsidR="007C0D5B" w:rsidRDefault="007C0D5B">
            <w:pPr>
              <w:widowControl/>
              <w:jc w:val="left"/>
              <w:rPr>
                <w:rFonts w:ascii="仿宋" w:eastAsia="仿宋" w:hAnsi="仿宋"/>
              </w:rPr>
            </w:pPr>
          </w:p>
        </w:tc>
        <w:tc>
          <w:tcPr>
            <w:tcW w:w="2730" w:type="dxa"/>
            <w:tcBorders>
              <w:top w:val="single" w:sz="6" w:space="0" w:color="auto"/>
              <w:left w:val="nil"/>
              <w:bottom w:val="single" w:sz="4" w:space="0" w:color="auto"/>
              <w:right w:val="single" w:sz="6" w:space="0" w:color="auto"/>
            </w:tcBorders>
            <w:vAlign w:val="center"/>
          </w:tcPr>
          <w:p w:rsidR="007C0D5B" w:rsidRDefault="009F64C8">
            <w:pP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网络教育学习导论</w:t>
            </w:r>
          </w:p>
        </w:tc>
        <w:tc>
          <w:tcPr>
            <w:tcW w:w="531" w:type="dxa"/>
            <w:tcBorders>
              <w:top w:val="single" w:sz="6" w:space="0" w:color="auto"/>
              <w:left w:val="nil"/>
              <w:bottom w:val="single" w:sz="4"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1</w:t>
            </w:r>
          </w:p>
        </w:tc>
        <w:tc>
          <w:tcPr>
            <w:tcW w:w="736" w:type="dxa"/>
            <w:tcBorders>
              <w:top w:val="single" w:sz="6" w:space="0" w:color="auto"/>
              <w:left w:val="nil"/>
              <w:bottom w:val="single" w:sz="4"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16</w:t>
            </w:r>
          </w:p>
        </w:tc>
        <w:tc>
          <w:tcPr>
            <w:tcW w:w="727"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考试</w:t>
            </w:r>
          </w:p>
        </w:tc>
        <w:tc>
          <w:tcPr>
            <w:tcW w:w="522" w:type="dxa"/>
            <w:tcBorders>
              <w:top w:val="single" w:sz="6" w:space="0" w:color="auto"/>
              <w:left w:val="nil"/>
              <w:bottom w:val="single" w:sz="4" w:space="0" w:color="auto"/>
              <w:right w:val="single" w:sz="6" w:space="0" w:color="auto"/>
            </w:tcBorders>
            <w:vAlign w:val="center"/>
          </w:tcPr>
          <w:p w:rsidR="007C0D5B" w:rsidRDefault="009F64C8">
            <w:pPr>
              <w:ind w:rightChars="-100" w:right="-210"/>
              <w:jc w:val="left"/>
              <w:rPr>
                <w:rFonts w:ascii="仿宋" w:eastAsia="仿宋" w:hAnsi="仿宋"/>
              </w:rPr>
            </w:pPr>
            <w:r>
              <w:rPr>
                <w:rFonts w:ascii="仿宋" w:eastAsia="仿宋" w:hAnsi="仿宋" w:hint="eastAsia"/>
              </w:rPr>
              <w:t>√</w:t>
            </w:r>
          </w:p>
        </w:tc>
        <w:tc>
          <w:tcPr>
            <w:tcW w:w="604" w:type="dxa"/>
            <w:tcBorders>
              <w:top w:val="single" w:sz="6" w:space="0" w:color="auto"/>
              <w:left w:val="nil"/>
              <w:bottom w:val="single" w:sz="4" w:space="0" w:color="auto"/>
              <w:right w:val="single" w:sz="6" w:space="0" w:color="auto"/>
            </w:tcBorders>
            <w:vAlign w:val="center"/>
          </w:tcPr>
          <w:p w:rsidR="007C0D5B" w:rsidRDefault="007C0D5B">
            <w:pPr>
              <w:ind w:rightChars="-100" w:right="-210"/>
              <w:jc w:val="left"/>
              <w:rPr>
                <w:rFonts w:ascii="仿宋" w:eastAsia="仿宋" w:hAnsi="仿宋"/>
              </w:rPr>
            </w:pPr>
          </w:p>
        </w:tc>
        <w:tc>
          <w:tcPr>
            <w:tcW w:w="575" w:type="dxa"/>
            <w:tcBorders>
              <w:top w:val="single" w:sz="6" w:space="0" w:color="auto"/>
              <w:left w:val="nil"/>
              <w:bottom w:val="single" w:sz="4" w:space="0" w:color="auto"/>
              <w:right w:val="single" w:sz="6" w:space="0" w:color="auto"/>
            </w:tcBorders>
            <w:vAlign w:val="center"/>
          </w:tcPr>
          <w:p w:rsidR="007C0D5B" w:rsidRDefault="007C0D5B">
            <w:pPr>
              <w:ind w:rightChars="-100" w:right="-210"/>
              <w:jc w:val="left"/>
              <w:rPr>
                <w:rFonts w:ascii="仿宋" w:eastAsia="仿宋" w:hAnsi="仿宋"/>
              </w:rPr>
            </w:pPr>
          </w:p>
        </w:tc>
        <w:tc>
          <w:tcPr>
            <w:tcW w:w="531" w:type="dxa"/>
            <w:tcBorders>
              <w:top w:val="single" w:sz="6" w:space="0" w:color="auto"/>
              <w:left w:val="nil"/>
              <w:bottom w:val="single" w:sz="4" w:space="0" w:color="auto"/>
              <w:right w:val="single" w:sz="6" w:space="0" w:color="auto"/>
            </w:tcBorders>
            <w:vAlign w:val="center"/>
          </w:tcPr>
          <w:p w:rsidR="007C0D5B" w:rsidRDefault="007C0D5B">
            <w:pPr>
              <w:ind w:rightChars="-100" w:right="-210"/>
              <w:jc w:val="left"/>
              <w:rPr>
                <w:rFonts w:ascii="仿宋" w:eastAsia="仿宋" w:hAnsi="仿宋"/>
              </w:rPr>
            </w:pPr>
          </w:p>
        </w:tc>
        <w:tc>
          <w:tcPr>
            <w:tcW w:w="526" w:type="dxa"/>
            <w:tcBorders>
              <w:top w:val="single" w:sz="6" w:space="0" w:color="auto"/>
              <w:left w:val="nil"/>
              <w:bottom w:val="single" w:sz="4" w:space="0" w:color="auto"/>
              <w:right w:val="single" w:sz="6" w:space="0" w:color="auto"/>
            </w:tcBorders>
            <w:vAlign w:val="center"/>
          </w:tcPr>
          <w:p w:rsidR="007C0D5B" w:rsidRDefault="007C0D5B">
            <w:pPr>
              <w:ind w:rightChars="-100" w:right="-210"/>
              <w:jc w:val="left"/>
              <w:rPr>
                <w:rFonts w:ascii="仿宋" w:eastAsia="仿宋" w:hAnsi="仿宋"/>
              </w:rPr>
            </w:pPr>
          </w:p>
        </w:tc>
        <w:tc>
          <w:tcPr>
            <w:tcW w:w="968" w:type="dxa"/>
            <w:tcBorders>
              <w:top w:val="single" w:sz="6" w:space="0" w:color="auto"/>
              <w:left w:val="single" w:sz="4" w:space="0" w:color="auto"/>
              <w:bottom w:val="single" w:sz="4" w:space="0" w:color="auto"/>
              <w:right w:val="single" w:sz="6" w:space="0" w:color="auto"/>
            </w:tcBorders>
            <w:vAlign w:val="center"/>
          </w:tcPr>
          <w:p w:rsidR="007C0D5B" w:rsidRDefault="007C0D5B">
            <w:pPr>
              <w:rPr>
                <w:rFonts w:ascii="仿宋" w:eastAsia="仿宋" w:hAnsi="仿宋"/>
              </w:rPr>
            </w:pPr>
          </w:p>
        </w:tc>
      </w:tr>
      <w:tr w:rsidR="007C0D5B">
        <w:trPr>
          <w:cantSplit/>
          <w:trHeight w:val="330"/>
          <w:jc w:val="center"/>
        </w:trPr>
        <w:tc>
          <w:tcPr>
            <w:tcW w:w="528"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仿宋" w:eastAsia="仿宋" w:hAnsi="仿宋"/>
              </w:rPr>
            </w:pPr>
          </w:p>
        </w:tc>
        <w:tc>
          <w:tcPr>
            <w:tcW w:w="427" w:type="dxa"/>
            <w:vMerge/>
            <w:tcBorders>
              <w:top w:val="nil"/>
              <w:left w:val="nil"/>
              <w:bottom w:val="single" w:sz="6" w:space="0" w:color="auto"/>
              <w:right w:val="single" w:sz="6" w:space="0" w:color="auto"/>
            </w:tcBorders>
            <w:vAlign w:val="center"/>
          </w:tcPr>
          <w:p w:rsidR="007C0D5B" w:rsidRDefault="007C0D5B">
            <w:pPr>
              <w:widowControl/>
              <w:jc w:val="left"/>
              <w:rPr>
                <w:rFonts w:ascii="仿宋" w:eastAsia="仿宋" w:hAnsi="仿宋"/>
              </w:rPr>
            </w:pPr>
          </w:p>
        </w:tc>
        <w:tc>
          <w:tcPr>
            <w:tcW w:w="2730" w:type="dxa"/>
            <w:tcBorders>
              <w:top w:val="single" w:sz="6" w:space="0" w:color="auto"/>
              <w:left w:val="nil"/>
              <w:bottom w:val="single" w:sz="4" w:space="0" w:color="auto"/>
              <w:right w:val="single" w:sz="6" w:space="0" w:color="auto"/>
            </w:tcBorders>
            <w:vAlign w:val="center"/>
          </w:tcPr>
          <w:p w:rsidR="007C0D5B" w:rsidRDefault="009F64C8">
            <w:pP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大学英语</w:t>
            </w:r>
            <w:r>
              <w:rPr>
                <w:rFonts w:asciiTheme="minorEastAsia" w:eastAsiaTheme="minorEastAsia" w:hAnsiTheme="minorEastAsia" w:cstheme="minorEastAsia" w:hint="eastAsia"/>
                <w:kern w:val="0"/>
                <w:sz w:val="20"/>
                <w:szCs w:val="20"/>
              </w:rPr>
              <w:t>2</w:t>
            </w:r>
          </w:p>
        </w:tc>
        <w:tc>
          <w:tcPr>
            <w:tcW w:w="531" w:type="dxa"/>
            <w:tcBorders>
              <w:top w:val="single" w:sz="6" w:space="0" w:color="auto"/>
              <w:left w:val="nil"/>
              <w:bottom w:val="single" w:sz="4"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736" w:type="dxa"/>
            <w:tcBorders>
              <w:top w:val="single" w:sz="6" w:space="0" w:color="auto"/>
              <w:left w:val="nil"/>
              <w:bottom w:val="single" w:sz="4"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48</w:t>
            </w:r>
          </w:p>
        </w:tc>
        <w:tc>
          <w:tcPr>
            <w:tcW w:w="727"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考试</w:t>
            </w:r>
          </w:p>
        </w:tc>
        <w:tc>
          <w:tcPr>
            <w:tcW w:w="522" w:type="dxa"/>
            <w:tcBorders>
              <w:top w:val="single" w:sz="6" w:space="0" w:color="auto"/>
              <w:left w:val="nil"/>
              <w:bottom w:val="single" w:sz="4" w:space="0" w:color="auto"/>
              <w:right w:val="single" w:sz="6" w:space="0" w:color="auto"/>
            </w:tcBorders>
            <w:vAlign w:val="center"/>
          </w:tcPr>
          <w:p w:rsidR="007C0D5B" w:rsidRDefault="009F64C8">
            <w:pPr>
              <w:ind w:rightChars="-100" w:right="-210"/>
              <w:jc w:val="left"/>
              <w:rPr>
                <w:rFonts w:ascii="仿宋" w:eastAsia="仿宋" w:hAnsi="仿宋"/>
              </w:rPr>
            </w:pPr>
            <w:r>
              <w:rPr>
                <w:rFonts w:ascii="仿宋" w:eastAsia="仿宋" w:hAnsi="仿宋" w:hint="eastAsia"/>
              </w:rPr>
              <w:t>√</w:t>
            </w:r>
          </w:p>
        </w:tc>
        <w:tc>
          <w:tcPr>
            <w:tcW w:w="604" w:type="dxa"/>
            <w:tcBorders>
              <w:top w:val="single" w:sz="6" w:space="0" w:color="auto"/>
              <w:left w:val="nil"/>
              <w:bottom w:val="single" w:sz="4" w:space="0" w:color="auto"/>
              <w:right w:val="single" w:sz="6" w:space="0" w:color="auto"/>
            </w:tcBorders>
            <w:vAlign w:val="center"/>
          </w:tcPr>
          <w:p w:rsidR="007C0D5B" w:rsidRDefault="007C0D5B">
            <w:pPr>
              <w:ind w:rightChars="-100" w:right="-210"/>
              <w:jc w:val="left"/>
              <w:rPr>
                <w:rFonts w:ascii="仿宋" w:eastAsia="仿宋" w:hAnsi="仿宋"/>
              </w:rPr>
            </w:pPr>
          </w:p>
        </w:tc>
        <w:tc>
          <w:tcPr>
            <w:tcW w:w="575" w:type="dxa"/>
            <w:tcBorders>
              <w:top w:val="single" w:sz="6" w:space="0" w:color="auto"/>
              <w:left w:val="nil"/>
              <w:bottom w:val="single" w:sz="4" w:space="0" w:color="auto"/>
              <w:right w:val="single" w:sz="6" w:space="0" w:color="auto"/>
            </w:tcBorders>
            <w:vAlign w:val="center"/>
          </w:tcPr>
          <w:p w:rsidR="007C0D5B" w:rsidRDefault="007C0D5B">
            <w:pPr>
              <w:ind w:rightChars="-100" w:right="-210"/>
              <w:jc w:val="left"/>
              <w:rPr>
                <w:rFonts w:ascii="仿宋" w:eastAsia="仿宋" w:hAnsi="仿宋"/>
              </w:rPr>
            </w:pPr>
          </w:p>
        </w:tc>
        <w:tc>
          <w:tcPr>
            <w:tcW w:w="531" w:type="dxa"/>
            <w:tcBorders>
              <w:top w:val="single" w:sz="6" w:space="0" w:color="auto"/>
              <w:left w:val="nil"/>
              <w:bottom w:val="single" w:sz="4" w:space="0" w:color="auto"/>
              <w:right w:val="single" w:sz="6" w:space="0" w:color="auto"/>
            </w:tcBorders>
            <w:vAlign w:val="center"/>
          </w:tcPr>
          <w:p w:rsidR="007C0D5B" w:rsidRDefault="007C0D5B">
            <w:pPr>
              <w:ind w:rightChars="-100" w:right="-210"/>
              <w:jc w:val="left"/>
              <w:rPr>
                <w:rFonts w:ascii="仿宋" w:eastAsia="仿宋" w:hAnsi="仿宋"/>
              </w:rPr>
            </w:pPr>
          </w:p>
        </w:tc>
        <w:tc>
          <w:tcPr>
            <w:tcW w:w="526" w:type="dxa"/>
            <w:tcBorders>
              <w:top w:val="single" w:sz="6" w:space="0" w:color="auto"/>
              <w:left w:val="nil"/>
              <w:bottom w:val="single" w:sz="4" w:space="0" w:color="auto"/>
              <w:right w:val="single" w:sz="6" w:space="0" w:color="auto"/>
            </w:tcBorders>
            <w:vAlign w:val="center"/>
          </w:tcPr>
          <w:p w:rsidR="007C0D5B" w:rsidRDefault="007C0D5B">
            <w:pPr>
              <w:ind w:rightChars="-100" w:right="-210"/>
              <w:jc w:val="left"/>
              <w:rPr>
                <w:rFonts w:ascii="仿宋" w:eastAsia="仿宋" w:hAnsi="仿宋"/>
              </w:rPr>
            </w:pPr>
          </w:p>
        </w:tc>
        <w:tc>
          <w:tcPr>
            <w:tcW w:w="968" w:type="dxa"/>
            <w:tcBorders>
              <w:top w:val="single" w:sz="6" w:space="0" w:color="auto"/>
              <w:left w:val="single" w:sz="4" w:space="0" w:color="auto"/>
              <w:bottom w:val="single" w:sz="4" w:space="0" w:color="auto"/>
              <w:right w:val="single" w:sz="6" w:space="0" w:color="auto"/>
            </w:tcBorders>
            <w:vAlign w:val="center"/>
          </w:tcPr>
          <w:p w:rsidR="007C0D5B" w:rsidRDefault="007C0D5B">
            <w:pPr>
              <w:rPr>
                <w:rFonts w:ascii="仿宋" w:eastAsia="仿宋" w:hAnsi="仿宋"/>
              </w:rPr>
            </w:pPr>
          </w:p>
        </w:tc>
      </w:tr>
      <w:tr w:rsidR="007C0D5B">
        <w:trPr>
          <w:cantSplit/>
          <w:trHeight w:val="330"/>
          <w:jc w:val="center"/>
        </w:trPr>
        <w:tc>
          <w:tcPr>
            <w:tcW w:w="528"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仿宋" w:eastAsia="仿宋" w:hAnsi="仿宋"/>
              </w:rPr>
            </w:pPr>
          </w:p>
        </w:tc>
        <w:tc>
          <w:tcPr>
            <w:tcW w:w="427" w:type="dxa"/>
            <w:vMerge/>
            <w:tcBorders>
              <w:top w:val="nil"/>
              <w:left w:val="nil"/>
              <w:bottom w:val="single" w:sz="6" w:space="0" w:color="auto"/>
              <w:right w:val="single" w:sz="6" w:space="0" w:color="auto"/>
            </w:tcBorders>
            <w:vAlign w:val="center"/>
          </w:tcPr>
          <w:p w:rsidR="007C0D5B" w:rsidRDefault="007C0D5B">
            <w:pPr>
              <w:widowControl/>
              <w:jc w:val="left"/>
              <w:rPr>
                <w:rFonts w:ascii="仿宋" w:eastAsia="仿宋" w:hAnsi="仿宋"/>
              </w:rPr>
            </w:pPr>
          </w:p>
        </w:tc>
        <w:tc>
          <w:tcPr>
            <w:tcW w:w="2730" w:type="dxa"/>
            <w:tcBorders>
              <w:top w:val="single" w:sz="6" w:space="0" w:color="auto"/>
              <w:left w:val="nil"/>
              <w:bottom w:val="single" w:sz="4" w:space="0" w:color="auto"/>
              <w:right w:val="single" w:sz="6" w:space="0" w:color="auto"/>
            </w:tcBorders>
            <w:vAlign w:val="center"/>
          </w:tcPr>
          <w:p w:rsidR="007C0D5B" w:rsidRDefault="009F64C8">
            <w:pP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大学英语</w:t>
            </w:r>
            <w:r>
              <w:rPr>
                <w:rFonts w:asciiTheme="minorEastAsia" w:eastAsiaTheme="minorEastAsia" w:hAnsiTheme="minorEastAsia" w:cstheme="minorEastAsia" w:hint="eastAsia"/>
                <w:kern w:val="0"/>
                <w:sz w:val="20"/>
                <w:szCs w:val="20"/>
              </w:rPr>
              <w:t>3</w:t>
            </w:r>
          </w:p>
        </w:tc>
        <w:tc>
          <w:tcPr>
            <w:tcW w:w="531" w:type="dxa"/>
            <w:tcBorders>
              <w:top w:val="single" w:sz="6" w:space="0" w:color="auto"/>
              <w:left w:val="nil"/>
              <w:bottom w:val="single" w:sz="4"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736" w:type="dxa"/>
            <w:tcBorders>
              <w:top w:val="single" w:sz="6" w:space="0" w:color="auto"/>
              <w:left w:val="nil"/>
              <w:bottom w:val="single" w:sz="4"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48</w:t>
            </w:r>
          </w:p>
        </w:tc>
        <w:tc>
          <w:tcPr>
            <w:tcW w:w="727"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考试</w:t>
            </w:r>
          </w:p>
        </w:tc>
        <w:tc>
          <w:tcPr>
            <w:tcW w:w="522" w:type="dxa"/>
            <w:tcBorders>
              <w:top w:val="single" w:sz="6" w:space="0" w:color="auto"/>
              <w:left w:val="nil"/>
              <w:bottom w:val="single" w:sz="4" w:space="0" w:color="auto"/>
              <w:right w:val="single" w:sz="6" w:space="0" w:color="auto"/>
            </w:tcBorders>
            <w:vAlign w:val="center"/>
          </w:tcPr>
          <w:p w:rsidR="007C0D5B" w:rsidRDefault="007C0D5B">
            <w:pPr>
              <w:ind w:rightChars="-100" w:right="-210"/>
              <w:jc w:val="left"/>
              <w:rPr>
                <w:rFonts w:ascii="仿宋" w:eastAsia="仿宋" w:hAnsi="仿宋"/>
              </w:rPr>
            </w:pPr>
          </w:p>
        </w:tc>
        <w:tc>
          <w:tcPr>
            <w:tcW w:w="604" w:type="dxa"/>
            <w:tcBorders>
              <w:top w:val="single" w:sz="6" w:space="0" w:color="auto"/>
              <w:left w:val="nil"/>
              <w:bottom w:val="single" w:sz="4" w:space="0" w:color="auto"/>
              <w:right w:val="single" w:sz="6" w:space="0" w:color="auto"/>
            </w:tcBorders>
            <w:vAlign w:val="center"/>
          </w:tcPr>
          <w:p w:rsidR="007C0D5B" w:rsidRDefault="009F64C8">
            <w:pPr>
              <w:ind w:rightChars="-100" w:right="-210"/>
              <w:jc w:val="left"/>
              <w:rPr>
                <w:rFonts w:ascii="仿宋" w:eastAsia="仿宋" w:hAnsi="仿宋"/>
              </w:rPr>
            </w:pPr>
            <w:r>
              <w:rPr>
                <w:rFonts w:ascii="仿宋" w:eastAsia="仿宋" w:hAnsi="仿宋" w:hint="eastAsia"/>
              </w:rPr>
              <w:t>√</w:t>
            </w:r>
          </w:p>
        </w:tc>
        <w:tc>
          <w:tcPr>
            <w:tcW w:w="575" w:type="dxa"/>
            <w:tcBorders>
              <w:top w:val="single" w:sz="6" w:space="0" w:color="auto"/>
              <w:left w:val="nil"/>
              <w:bottom w:val="single" w:sz="4" w:space="0" w:color="auto"/>
              <w:right w:val="single" w:sz="6" w:space="0" w:color="auto"/>
            </w:tcBorders>
            <w:vAlign w:val="center"/>
          </w:tcPr>
          <w:p w:rsidR="007C0D5B" w:rsidRDefault="007C0D5B">
            <w:pPr>
              <w:ind w:rightChars="-100" w:right="-210"/>
              <w:jc w:val="left"/>
              <w:rPr>
                <w:rFonts w:ascii="仿宋" w:eastAsia="仿宋" w:hAnsi="仿宋"/>
              </w:rPr>
            </w:pPr>
          </w:p>
        </w:tc>
        <w:tc>
          <w:tcPr>
            <w:tcW w:w="531" w:type="dxa"/>
            <w:tcBorders>
              <w:top w:val="single" w:sz="6" w:space="0" w:color="auto"/>
              <w:left w:val="nil"/>
              <w:bottom w:val="single" w:sz="4" w:space="0" w:color="auto"/>
              <w:right w:val="single" w:sz="6" w:space="0" w:color="auto"/>
            </w:tcBorders>
            <w:vAlign w:val="center"/>
          </w:tcPr>
          <w:p w:rsidR="007C0D5B" w:rsidRDefault="007C0D5B">
            <w:pPr>
              <w:ind w:rightChars="-100" w:right="-210"/>
              <w:jc w:val="left"/>
              <w:rPr>
                <w:rFonts w:ascii="仿宋" w:eastAsia="仿宋" w:hAnsi="仿宋"/>
              </w:rPr>
            </w:pPr>
          </w:p>
        </w:tc>
        <w:tc>
          <w:tcPr>
            <w:tcW w:w="526" w:type="dxa"/>
            <w:tcBorders>
              <w:top w:val="single" w:sz="6" w:space="0" w:color="auto"/>
              <w:left w:val="nil"/>
              <w:bottom w:val="single" w:sz="4" w:space="0" w:color="auto"/>
              <w:right w:val="single" w:sz="6" w:space="0" w:color="auto"/>
            </w:tcBorders>
            <w:vAlign w:val="center"/>
          </w:tcPr>
          <w:p w:rsidR="007C0D5B" w:rsidRDefault="007C0D5B">
            <w:pPr>
              <w:ind w:rightChars="-100" w:right="-210"/>
              <w:jc w:val="left"/>
              <w:rPr>
                <w:rFonts w:ascii="仿宋" w:eastAsia="仿宋" w:hAnsi="仿宋"/>
              </w:rPr>
            </w:pPr>
          </w:p>
        </w:tc>
        <w:tc>
          <w:tcPr>
            <w:tcW w:w="968" w:type="dxa"/>
            <w:tcBorders>
              <w:top w:val="single" w:sz="6" w:space="0" w:color="auto"/>
              <w:left w:val="single" w:sz="4" w:space="0" w:color="auto"/>
              <w:bottom w:val="single" w:sz="4" w:space="0" w:color="auto"/>
              <w:right w:val="single" w:sz="6" w:space="0" w:color="auto"/>
            </w:tcBorders>
            <w:vAlign w:val="center"/>
          </w:tcPr>
          <w:p w:rsidR="007C0D5B" w:rsidRDefault="007C0D5B">
            <w:pPr>
              <w:rPr>
                <w:rFonts w:ascii="仿宋" w:eastAsia="仿宋" w:hAnsi="仿宋"/>
              </w:rPr>
            </w:pPr>
          </w:p>
        </w:tc>
      </w:tr>
      <w:tr w:rsidR="007C0D5B">
        <w:trPr>
          <w:cantSplit/>
          <w:trHeight w:val="330"/>
          <w:jc w:val="center"/>
        </w:trPr>
        <w:tc>
          <w:tcPr>
            <w:tcW w:w="528"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仿宋" w:eastAsia="仿宋" w:hAnsi="仿宋"/>
              </w:rPr>
            </w:pPr>
          </w:p>
        </w:tc>
        <w:tc>
          <w:tcPr>
            <w:tcW w:w="427" w:type="dxa"/>
            <w:vMerge/>
            <w:tcBorders>
              <w:top w:val="nil"/>
              <w:left w:val="nil"/>
              <w:bottom w:val="single" w:sz="6" w:space="0" w:color="auto"/>
              <w:right w:val="single" w:sz="6" w:space="0" w:color="auto"/>
            </w:tcBorders>
            <w:vAlign w:val="center"/>
          </w:tcPr>
          <w:p w:rsidR="007C0D5B" w:rsidRDefault="007C0D5B">
            <w:pPr>
              <w:widowControl/>
              <w:jc w:val="left"/>
              <w:rPr>
                <w:rFonts w:ascii="仿宋" w:eastAsia="仿宋" w:hAnsi="仿宋"/>
              </w:rPr>
            </w:pPr>
          </w:p>
        </w:tc>
        <w:tc>
          <w:tcPr>
            <w:tcW w:w="2730" w:type="dxa"/>
            <w:tcBorders>
              <w:top w:val="single" w:sz="6" w:space="0" w:color="auto"/>
              <w:left w:val="nil"/>
              <w:bottom w:val="single" w:sz="4" w:space="0" w:color="auto"/>
              <w:right w:val="single" w:sz="6" w:space="0" w:color="auto"/>
            </w:tcBorders>
            <w:vAlign w:val="center"/>
          </w:tcPr>
          <w:p w:rsidR="007C0D5B" w:rsidRDefault="009F64C8">
            <w:pP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线性代数与概率统计</w:t>
            </w:r>
          </w:p>
        </w:tc>
        <w:tc>
          <w:tcPr>
            <w:tcW w:w="531" w:type="dxa"/>
            <w:tcBorders>
              <w:top w:val="single" w:sz="6" w:space="0" w:color="auto"/>
              <w:left w:val="nil"/>
              <w:bottom w:val="single" w:sz="4"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4</w:t>
            </w:r>
          </w:p>
        </w:tc>
        <w:tc>
          <w:tcPr>
            <w:tcW w:w="736" w:type="dxa"/>
            <w:tcBorders>
              <w:top w:val="single" w:sz="6" w:space="0" w:color="auto"/>
              <w:left w:val="nil"/>
              <w:bottom w:val="single" w:sz="4"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64</w:t>
            </w:r>
          </w:p>
        </w:tc>
        <w:tc>
          <w:tcPr>
            <w:tcW w:w="727"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考试</w:t>
            </w:r>
          </w:p>
        </w:tc>
        <w:tc>
          <w:tcPr>
            <w:tcW w:w="522" w:type="dxa"/>
            <w:tcBorders>
              <w:top w:val="single" w:sz="6" w:space="0" w:color="auto"/>
              <w:left w:val="nil"/>
              <w:bottom w:val="single" w:sz="4" w:space="0" w:color="auto"/>
              <w:right w:val="single" w:sz="6" w:space="0" w:color="auto"/>
            </w:tcBorders>
            <w:vAlign w:val="center"/>
          </w:tcPr>
          <w:p w:rsidR="007C0D5B" w:rsidRDefault="009F64C8">
            <w:pPr>
              <w:ind w:rightChars="-100" w:right="-210"/>
              <w:jc w:val="left"/>
              <w:rPr>
                <w:rFonts w:ascii="仿宋" w:eastAsia="仿宋" w:hAnsi="仿宋"/>
              </w:rPr>
            </w:pPr>
            <w:r>
              <w:rPr>
                <w:rFonts w:ascii="仿宋" w:eastAsia="仿宋" w:hAnsi="仿宋" w:hint="eastAsia"/>
              </w:rPr>
              <w:t>√</w:t>
            </w:r>
          </w:p>
        </w:tc>
        <w:tc>
          <w:tcPr>
            <w:tcW w:w="604" w:type="dxa"/>
            <w:tcBorders>
              <w:top w:val="single" w:sz="6" w:space="0" w:color="auto"/>
              <w:left w:val="nil"/>
              <w:bottom w:val="single" w:sz="4" w:space="0" w:color="auto"/>
              <w:right w:val="single" w:sz="6" w:space="0" w:color="auto"/>
            </w:tcBorders>
            <w:vAlign w:val="center"/>
          </w:tcPr>
          <w:p w:rsidR="007C0D5B" w:rsidRDefault="007C0D5B">
            <w:pPr>
              <w:ind w:rightChars="-100" w:right="-210"/>
              <w:jc w:val="left"/>
              <w:rPr>
                <w:rFonts w:ascii="仿宋" w:eastAsia="仿宋" w:hAnsi="仿宋"/>
              </w:rPr>
            </w:pPr>
          </w:p>
        </w:tc>
        <w:tc>
          <w:tcPr>
            <w:tcW w:w="575" w:type="dxa"/>
            <w:tcBorders>
              <w:top w:val="single" w:sz="6" w:space="0" w:color="auto"/>
              <w:left w:val="nil"/>
              <w:bottom w:val="single" w:sz="4" w:space="0" w:color="auto"/>
              <w:right w:val="single" w:sz="6" w:space="0" w:color="auto"/>
            </w:tcBorders>
            <w:vAlign w:val="center"/>
          </w:tcPr>
          <w:p w:rsidR="007C0D5B" w:rsidRDefault="007C0D5B">
            <w:pPr>
              <w:ind w:rightChars="-100" w:right="-210"/>
              <w:jc w:val="left"/>
              <w:rPr>
                <w:rFonts w:ascii="仿宋" w:eastAsia="仿宋" w:hAnsi="仿宋"/>
              </w:rPr>
            </w:pPr>
          </w:p>
        </w:tc>
        <w:tc>
          <w:tcPr>
            <w:tcW w:w="531" w:type="dxa"/>
            <w:tcBorders>
              <w:top w:val="single" w:sz="6" w:space="0" w:color="auto"/>
              <w:left w:val="nil"/>
              <w:bottom w:val="single" w:sz="4" w:space="0" w:color="auto"/>
              <w:right w:val="single" w:sz="6" w:space="0" w:color="auto"/>
            </w:tcBorders>
            <w:vAlign w:val="center"/>
          </w:tcPr>
          <w:p w:rsidR="007C0D5B" w:rsidRDefault="007C0D5B">
            <w:pPr>
              <w:ind w:rightChars="-100" w:right="-210"/>
              <w:jc w:val="left"/>
              <w:rPr>
                <w:rFonts w:ascii="仿宋" w:eastAsia="仿宋" w:hAnsi="仿宋"/>
              </w:rPr>
            </w:pPr>
          </w:p>
        </w:tc>
        <w:tc>
          <w:tcPr>
            <w:tcW w:w="526" w:type="dxa"/>
            <w:tcBorders>
              <w:top w:val="single" w:sz="6" w:space="0" w:color="auto"/>
              <w:left w:val="nil"/>
              <w:bottom w:val="single" w:sz="4" w:space="0" w:color="auto"/>
              <w:right w:val="single" w:sz="6" w:space="0" w:color="auto"/>
            </w:tcBorders>
            <w:vAlign w:val="center"/>
          </w:tcPr>
          <w:p w:rsidR="007C0D5B" w:rsidRDefault="007C0D5B">
            <w:pPr>
              <w:ind w:rightChars="-100" w:right="-210"/>
              <w:jc w:val="left"/>
              <w:rPr>
                <w:rFonts w:ascii="仿宋" w:eastAsia="仿宋" w:hAnsi="仿宋"/>
              </w:rPr>
            </w:pPr>
          </w:p>
        </w:tc>
        <w:tc>
          <w:tcPr>
            <w:tcW w:w="968" w:type="dxa"/>
            <w:tcBorders>
              <w:top w:val="single" w:sz="6" w:space="0" w:color="auto"/>
              <w:left w:val="single" w:sz="4" w:space="0" w:color="auto"/>
              <w:bottom w:val="single" w:sz="4" w:space="0" w:color="auto"/>
              <w:right w:val="single" w:sz="6" w:space="0" w:color="auto"/>
            </w:tcBorders>
            <w:vAlign w:val="center"/>
          </w:tcPr>
          <w:p w:rsidR="007C0D5B" w:rsidRDefault="007C0D5B">
            <w:pPr>
              <w:rPr>
                <w:rFonts w:ascii="仿宋" w:eastAsia="仿宋" w:hAnsi="仿宋"/>
              </w:rPr>
            </w:pPr>
          </w:p>
        </w:tc>
      </w:tr>
      <w:tr w:rsidR="007C0D5B">
        <w:trPr>
          <w:cantSplit/>
          <w:trHeight w:val="330"/>
          <w:jc w:val="center"/>
        </w:trPr>
        <w:tc>
          <w:tcPr>
            <w:tcW w:w="528"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仿宋" w:eastAsia="仿宋" w:hAnsi="仿宋"/>
              </w:rPr>
            </w:pPr>
          </w:p>
        </w:tc>
        <w:tc>
          <w:tcPr>
            <w:tcW w:w="427" w:type="dxa"/>
            <w:vMerge w:val="restart"/>
            <w:tcBorders>
              <w:top w:val="nil"/>
              <w:left w:val="nil"/>
              <w:bottom w:val="single" w:sz="6" w:space="0" w:color="auto"/>
              <w:right w:val="single" w:sz="6" w:space="0" w:color="auto"/>
            </w:tcBorders>
            <w:vAlign w:val="center"/>
          </w:tcPr>
          <w:p w:rsidR="007C0D5B" w:rsidRDefault="009F64C8">
            <w:pPr>
              <w:rPr>
                <w:rFonts w:asciiTheme="minorEastAsia" w:eastAsiaTheme="minorEastAsia" w:hAnsiTheme="minorEastAsia"/>
                <w:b/>
              </w:rPr>
            </w:pPr>
            <w:r>
              <w:rPr>
                <w:rFonts w:asciiTheme="minorEastAsia" w:eastAsiaTheme="minorEastAsia" w:hAnsiTheme="minorEastAsia" w:hint="eastAsia"/>
                <w:b/>
              </w:rPr>
              <w:t>专</w:t>
            </w:r>
          </w:p>
          <w:p w:rsidR="007C0D5B" w:rsidRDefault="007C0D5B">
            <w:pPr>
              <w:rPr>
                <w:rFonts w:asciiTheme="minorEastAsia" w:eastAsiaTheme="minorEastAsia" w:hAnsiTheme="minorEastAsia"/>
                <w:b/>
              </w:rPr>
            </w:pPr>
          </w:p>
          <w:p w:rsidR="007C0D5B" w:rsidRDefault="009F64C8">
            <w:pPr>
              <w:rPr>
                <w:rFonts w:ascii="仿宋" w:eastAsia="仿宋" w:hAnsi="仿宋"/>
              </w:rPr>
            </w:pPr>
            <w:r>
              <w:rPr>
                <w:rFonts w:asciiTheme="minorEastAsia" w:eastAsiaTheme="minorEastAsia" w:hAnsiTheme="minorEastAsia" w:hint="eastAsia"/>
                <w:b/>
              </w:rPr>
              <w:t>业</w:t>
            </w:r>
            <w:r>
              <w:rPr>
                <w:rFonts w:asciiTheme="minorEastAsia" w:eastAsiaTheme="minorEastAsia" w:hAnsiTheme="minorEastAsia" w:hint="eastAsia"/>
                <w:b/>
              </w:rPr>
              <w:t xml:space="preserve">      </w:t>
            </w:r>
            <w:r>
              <w:rPr>
                <w:rFonts w:asciiTheme="minorEastAsia" w:eastAsiaTheme="minorEastAsia" w:hAnsiTheme="minorEastAsia" w:hint="eastAsia"/>
                <w:b/>
              </w:rPr>
              <w:t>课</w:t>
            </w:r>
          </w:p>
        </w:tc>
        <w:tc>
          <w:tcPr>
            <w:tcW w:w="2730" w:type="dxa"/>
            <w:tcBorders>
              <w:top w:val="single" w:sz="6" w:space="0" w:color="auto"/>
              <w:left w:val="nil"/>
              <w:bottom w:val="single" w:sz="6" w:space="0" w:color="auto"/>
              <w:right w:val="single" w:sz="6" w:space="0" w:color="auto"/>
            </w:tcBorders>
            <w:vAlign w:val="center"/>
          </w:tcPr>
          <w:p w:rsidR="007C0D5B" w:rsidRDefault="009F64C8">
            <w:pP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计算机科学导论</w:t>
            </w:r>
          </w:p>
        </w:tc>
        <w:tc>
          <w:tcPr>
            <w:tcW w:w="531"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2</w:t>
            </w:r>
          </w:p>
        </w:tc>
        <w:tc>
          <w:tcPr>
            <w:tcW w:w="736"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32</w:t>
            </w:r>
          </w:p>
        </w:tc>
        <w:tc>
          <w:tcPr>
            <w:tcW w:w="727"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考查</w:t>
            </w:r>
          </w:p>
        </w:tc>
        <w:tc>
          <w:tcPr>
            <w:tcW w:w="522" w:type="dxa"/>
            <w:tcBorders>
              <w:top w:val="single" w:sz="6" w:space="0" w:color="auto"/>
              <w:left w:val="nil"/>
              <w:bottom w:val="single" w:sz="6" w:space="0" w:color="auto"/>
              <w:right w:val="single" w:sz="6" w:space="0" w:color="auto"/>
            </w:tcBorders>
            <w:vAlign w:val="center"/>
          </w:tcPr>
          <w:p w:rsidR="007C0D5B" w:rsidRDefault="009F64C8">
            <w:pPr>
              <w:ind w:rightChars="-100" w:right="-210"/>
              <w:jc w:val="left"/>
              <w:rPr>
                <w:rFonts w:ascii="仿宋" w:eastAsia="仿宋" w:hAnsi="仿宋"/>
              </w:rPr>
            </w:pPr>
            <w:r>
              <w:rPr>
                <w:rFonts w:ascii="仿宋" w:eastAsia="仿宋" w:hAnsi="仿宋" w:hint="eastAsia"/>
              </w:rPr>
              <w:t>√</w:t>
            </w:r>
          </w:p>
        </w:tc>
        <w:tc>
          <w:tcPr>
            <w:tcW w:w="604"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575"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531"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526"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968" w:type="dxa"/>
            <w:tcBorders>
              <w:top w:val="single" w:sz="6" w:space="0" w:color="auto"/>
              <w:left w:val="single" w:sz="4" w:space="0" w:color="auto"/>
              <w:bottom w:val="single" w:sz="6" w:space="0" w:color="auto"/>
              <w:right w:val="single" w:sz="6" w:space="0" w:color="auto"/>
            </w:tcBorders>
            <w:vAlign w:val="center"/>
          </w:tcPr>
          <w:p w:rsidR="007C0D5B" w:rsidRDefault="007C0D5B">
            <w:pPr>
              <w:rPr>
                <w:rFonts w:ascii="仿宋" w:eastAsia="仿宋" w:hAnsi="仿宋"/>
              </w:rPr>
            </w:pPr>
          </w:p>
        </w:tc>
      </w:tr>
      <w:tr w:rsidR="007C0D5B">
        <w:trPr>
          <w:cantSplit/>
          <w:trHeight w:val="330"/>
          <w:jc w:val="center"/>
        </w:trPr>
        <w:tc>
          <w:tcPr>
            <w:tcW w:w="528"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仿宋" w:eastAsia="仿宋" w:hAnsi="仿宋"/>
              </w:rPr>
            </w:pPr>
          </w:p>
        </w:tc>
        <w:tc>
          <w:tcPr>
            <w:tcW w:w="427" w:type="dxa"/>
            <w:vMerge/>
            <w:tcBorders>
              <w:top w:val="nil"/>
              <w:left w:val="nil"/>
              <w:bottom w:val="single" w:sz="6" w:space="0" w:color="auto"/>
              <w:right w:val="single" w:sz="6" w:space="0" w:color="auto"/>
            </w:tcBorders>
            <w:vAlign w:val="center"/>
          </w:tcPr>
          <w:p w:rsidR="007C0D5B" w:rsidRDefault="007C0D5B">
            <w:pPr>
              <w:widowControl/>
              <w:jc w:val="left"/>
              <w:rPr>
                <w:rFonts w:ascii="仿宋" w:eastAsia="仿宋" w:hAnsi="仿宋"/>
              </w:rPr>
            </w:pPr>
          </w:p>
        </w:tc>
        <w:tc>
          <w:tcPr>
            <w:tcW w:w="2730" w:type="dxa"/>
            <w:tcBorders>
              <w:top w:val="single" w:sz="6" w:space="0" w:color="auto"/>
              <w:left w:val="nil"/>
              <w:bottom w:val="single" w:sz="6" w:space="0" w:color="auto"/>
              <w:right w:val="single" w:sz="6" w:space="0" w:color="auto"/>
            </w:tcBorders>
            <w:vAlign w:val="center"/>
          </w:tcPr>
          <w:p w:rsidR="007C0D5B" w:rsidRDefault="009F64C8">
            <w:pP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C</w:t>
            </w:r>
            <w:r>
              <w:rPr>
                <w:rFonts w:asciiTheme="minorEastAsia" w:eastAsiaTheme="minorEastAsia" w:hAnsiTheme="minorEastAsia" w:cstheme="minorEastAsia" w:hint="eastAsia"/>
                <w:kern w:val="0"/>
                <w:sz w:val="20"/>
                <w:szCs w:val="20"/>
              </w:rPr>
              <w:t>语言程序设计</w:t>
            </w:r>
          </w:p>
        </w:tc>
        <w:tc>
          <w:tcPr>
            <w:tcW w:w="531"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736"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48</w:t>
            </w:r>
          </w:p>
        </w:tc>
        <w:tc>
          <w:tcPr>
            <w:tcW w:w="727"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考试</w:t>
            </w:r>
          </w:p>
        </w:tc>
        <w:tc>
          <w:tcPr>
            <w:tcW w:w="522" w:type="dxa"/>
            <w:tcBorders>
              <w:top w:val="single" w:sz="6" w:space="0" w:color="auto"/>
              <w:left w:val="nil"/>
              <w:bottom w:val="single" w:sz="6" w:space="0" w:color="auto"/>
              <w:right w:val="single" w:sz="6" w:space="0" w:color="auto"/>
            </w:tcBorders>
            <w:vAlign w:val="center"/>
          </w:tcPr>
          <w:p w:rsidR="007C0D5B" w:rsidRDefault="009F64C8">
            <w:pPr>
              <w:ind w:rightChars="-100" w:right="-210"/>
              <w:jc w:val="left"/>
              <w:rPr>
                <w:rFonts w:ascii="仿宋" w:eastAsia="仿宋" w:hAnsi="仿宋"/>
              </w:rPr>
            </w:pPr>
            <w:r>
              <w:rPr>
                <w:rFonts w:ascii="仿宋" w:eastAsia="仿宋" w:hAnsi="仿宋" w:hint="eastAsia"/>
              </w:rPr>
              <w:t>√</w:t>
            </w:r>
          </w:p>
        </w:tc>
        <w:tc>
          <w:tcPr>
            <w:tcW w:w="604"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575"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531"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526"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968" w:type="dxa"/>
            <w:tcBorders>
              <w:top w:val="single" w:sz="6" w:space="0" w:color="auto"/>
              <w:left w:val="single" w:sz="4" w:space="0" w:color="auto"/>
              <w:bottom w:val="single" w:sz="6" w:space="0" w:color="auto"/>
              <w:right w:val="single" w:sz="6" w:space="0" w:color="auto"/>
            </w:tcBorders>
            <w:vAlign w:val="center"/>
          </w:tcPr>
          <w:p w:rsidR="007C0D5B" w:rsidRDefault="007C0D5B">
            <w:pPr>
              <w:rPr>
                <w:rFonts w:ascii="仿宋" w:eastAsia="仿宋" w:hAnsi="仿宋"/>
              </w:rPr>
            </w:pPr>
          </w:p>
        </w:tc>
      </w:tr>
      <w:tr w:rsidR="007C0D5B">
        <w:trPr>
          <w:cantSplit/>
          <w:trHeight w:val="330"/>
          <w:jc w:val="center"/>
        </w:trPr>
        <w:tc>
          <w:tcPr>
            <w:tcW w:w="528"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仿宋" w:eastAsia="仿宋" w:hAnsi="仿宋"/>
              </w:rPr>
            </w:pPr>
          </w:p>
        </w:tc>
        <w:tc>
          <w:tcPr>
            <w:tcW w:w="427" w:type="dxa"/>
            <w:vMerge/>
            <w:tcBorders>
              <w:top w:val="nil"/>
              <w:left w:val="nil"/>
              <w:bottom w:val="single" w:sz="6" w:space="0" w:color="auto"/>
              <w:right w:val="single" w:sz="6" w:space="0" w:color="auto"/>
            </w:tcBorders>
            <w:vAlign w:val="center"/>
          </w:tcPr>
          <w:p w:rsidR="007C0D5B" w:rsidRDefault="007C0D5B">
            <w:pPr>
              <w:widowControl/>
              <w:jc w:val="left"/>
              <w:rPr>
                <w:rFonts w:ascii="仿宋" w:eastAsia="仿宋" w:hAnsi="仿宋"/>
              </w:rPr>
            </w:pPr>
          </w:p>
        </w:tc>
        <w:tc>
          <w:tcPr>
            <w:tcW w:w="2730" w:type="dxa"/>
            <w:tcBorders>
              <w:top w:val="single" w:sz="6" w:space="0" w:color="auto"/>
              <w:left w:val="nil"/>
              <w:bottom w:val="single" w:sz="6" w:space="0" w:color="auto"/>
              <w:right w:val="single" w:sz="6" w:space="0" w:color="auto"/>
            </w:tcBorders>
            <w:vAlign w:val="center"/>
          </w:tcPr>
          <w:p w:rsidR="007C0D5B" w:rsidRDefault="009F64C8">
            <w:pP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离散结构</w:t>
            </w:r>
          </w:p>
        </w:tc>
        <w:tc>
          <w:tcPr>
            <w:tcW w:w="531"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4</w:t>
            </w:r>
          </w:p>
        </w:tc>
        <w:tc>
          <w:tcPr>
            <w:tcW w:w="736"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64</w:t>
            </w:r>
          </w:p>
        </w:tc>
        <w:tc>
          <w:tcPr>
            <w:tcW w:w="727"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考试</w:t>
            </w:r>
          </w:p>
        </w:tc>
        <w:tc>
          <w:tcPr>
            <w:tcW w:w="522"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604" w:type="dxa"/>
            <w:tcBorders>
              <w:top w:val="single" w:sz="6" w:space="0" w:color="auto"/>
              <w:left w:val="nil"/>
              <w:bottom w:val="single" w:sz="6" w:space="0" w:color="auto"/>
              <w:right w:val="single" w:sz="6" w:space="0" w:color="auto"/>
            </w:tcBorders>
            <w:vAlign w:val="center"/>
          </w:tcPr>
          <w:p w:rsidR="007C0D5B" w:rsidRDefault="009F64C8">
            <w:pPr>
              <w:ind w:rightChars="-100" w:right="-210"/>
              <w:jc w:val="left"/>
              <w:rPr>
                <w:rFonts w:ascii="仿宋" w:eastAsia="仿宋" w:hAnsi="仿宋"/>
              </w:rPr>
            </w:pPr>
            <w:r>
              <w:rPr>
                <w:rFonts w:ascii="仿宋" w:eastAsia="仿宋" w:hAnsi="仿宋" w:hint="eastAsia"/>
              </w:rPr>
              <w:t>√</w:t>
            </w:r>
          </w:p>
        </w:tc>
        <w:tc>
          <w:tcPr>
            <w:tcW w:w="575"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531"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526"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968" w:type="dxa"/>
            <w:tcBorders>
              <w:top w:val="single" w:sz="6" w:space="0" w:color="auto"/>
              <w:left w:val="single" w:sz="4" w:space="0" w:color="auto"/>
              <w:bottom w:val="single" w:sz="6" w:space="0" w:color="auto"/>
              <w:right w:val="single" w:sz="6" w:space="0" w:color="auto"/>
            </w:tcBorders>
            <w:vAlign w:val="center"/>
          </w:tcPr>
          <w:p w:rsidR="007C0D5B" w:rsidRDefault="007C0D5B">
            <w:pPr>
              <w:rPr>
                <w:rFonts w:ascii="仿宋" w:eastAsia="仿宋" w:hAnsi="仿宋"/>
              </w:rPr>
            </w:pPr>
          </w:p>
        </w:tc>
      </w:tr>
      <w:tr w:rsidR="007C0D5B">
        <w:trPr>
          <w:cantSplit/>
          <w:trHeight w:val="330"/>
          <w:jc w:val="center"/>
        </w:trPr>
        <w:tc>
          <w:tcPr>
            <w:tcW w:w="528"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仿宋" w:eastAsia="仿宋" w:hAnsi="仿宋"/>
              </w:rPr>
            </w:pPr>
          </w:p>
        </w:tc>
        <w:tc>
          <w:tcPr>
            <w:tcW w:w="427" w:type="dxa"/>
            <w:vMerge/>
            <w:tcBorders>
              <w:top w:val="nil"/>
              <w:left w:val="nil"/>
              <w:bottom w:val="single" w:sz="6" w:space="0" w:color="auto"/>
              <w:right w:val="single" w:sz="6" w:space="0" w:color="auto"/>
            </w:tcBorders>
            <w:vAlign w:val="center"/>
          </w:tcPr>
          <w:p w:rsidR="007C0D5B" w:rsidRDefault="007C0D5B">
            <w:pPr>
              <w:widowControl/>
              <w:jc w:val="left"/>
              <w:rPr>
                <w:rFonts w:ascii="仿宋" w:eastAsia="仿宋" w:hAnsi="仿宋"/>
              </w:rPr>
            </w:pPr>
          </w:p>
        </w:tc>
        <w:tc>
          <w:tcPr>
            <w:tcW w:w="2730" w:type="dxa"/>
            <w:tcBorders>
              <w:top w:val="single" w:sz="6" w:space="0" w:color="auto"/>
              <w:left w:val="nil"/>
              <w:bottom w:val="single" w:sz="6" w:space="0" w:color="auto"/>
              <w:right w:val="single" w:sz="6" w:space="0" w:color="auto"/>
            </w:tcBorders>
            <w:vAlign w:val="center"/>
          </w:tcPr>
          <w:p w:rsidR="007C0D5B" w:rsidRDefault="009F64C8">
            <w:pP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数字逻辑</w:t>
            </w:r>
          </w:p>
        </w:tc>
        <w:tc>
          <w:tcPr>
            <w:tcW w:w="531"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3</w:t>
            </w:r>
          </w:p>
        </w:tc>
        <w:tc>
          <w:tcPr>
            <w:tcW w:w="736"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48</w:t>
            </w:r>
          </w:p>
        </w:tc>
        <w:tc>
          <w:tcPr>
            <w:tcW w:w="727"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考试</w:t>
            </w:r>
          </w:p>
        </w:tc>
        <w:tc>
          <w:tcPr>
            <w:tcW w:w="522"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604" w:type="dxa"/>
            <w:tcBorders>
              <w:top w:val="single" w:sz="6" w:space="0" w:color="auto"/>
              <w:left w:val="nil"/>
              <w:bottom w:val="single" w:sz="6" w:space="0" w:color="auto"/>
              <w:right w:val="single" w:sz="6" w:space="0" w:color="auto"/>
            </w:tcBorders>
            <w:vAlign w:val="center"/>
          </w:tcPr>
          <w:p w:rsidR="007C0D5B" w:rsidRDefault="009F64C8">
            <w:pPr>
              <w:ind w:rightChars="-100" w:right="-210"/>
              <w:jc w:val="left"/>
              <w:rPr>
                <w:rFonts w:ascii="仿宋" w:eastAsia="仿宋" w:hAnsi="仿宋"/>
              </w:rPr>
            </w:pPr>
            <w:r>
              <w:rPr>
                <w:rFonts w:ascii="仿宋" w:eastAsia="仿宋" w:hAnsi="仿宋" w:hint="eastAsia"/>
              </w:rPr>
              <w:t>√</w:t>
            </w:r>
          </w:p>
        </w:tc>
        <w:tc>
          <w:tcPr>
            <w:tcW w:w="575"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531"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526"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968" w:type="dxa"/>
            <w:tcBorders>
              <w:top w:val="single" w:sz="6" w:space="0" w:color="auto"/>
              <w:left w:val="single" w:sz="4" w:space="0" w:color="auto"/>
              <w:bottom w:val="single" w:sz="6" w:space="0" w:color="auto"/>
              <w:right w:val="single" w:sz="6" w:space="0" w:color="auto"/>
            </w:tcBorders>
            <w:vAlign w:val="center"/>
          </w:tcPr>
          <w:p w:rsidR="007C0D5B" w:rsidRDefault="007C0D5B">
            <w:pPr>
              <w:rPr>
                <w:rFonts w:ascii="仿宋" w:eastAsia="仿宋" w:hAnsi="仿宋"/>
              </w:rPr>
            </w:pPr>
          </w:p>
        </w:tc>
      </w:tr>
      <w:tr w:rsidR="007C0D5B">
        <w:trPr>
          <w:cantSplit/>
          <w:trHeight w:val="330"/>
          <w:jc w:val="center"/>
        </w:trPr>
        <w:tc>
          <w:tcPr>
            <w:tcW w:w="528"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仿宋" w:eastAsia="仿宋" w:hAnsi="仿宋"/>
              </w:rPr>
            </w:pPr>
          </w:p>
        </w:tc>
        <w:tc>
          <w:tcPr>
            <w:tcW w:w="427" w:type="dxa"/>
            <w:vMerge/>
            <w:tcBorders>
              <w:top w:val="nil"/>
              <w:left w:val="nil"/>
              <w:bottom w:val="single" w:sz="6" w:space="0" w:color="auto"/>
              <w:right w:val="single" w:sz="6" w:space="0" w:color="auto"/>
            </w:tcBorders>
            <w:vAlign w:val="center"/>
          </w:tcPr>
          <w:p w:rsidR="007C0D5B" w:rsidRDefault="007C0D5B">
            <w:pPr>
              <w:widowControl/>
              <w:jc w:val="left"/>
              <w:rPr>
                <w:rFonts w:ascii="仿宋" w:eastAsia="仿宋" w:hAnsi="仿宋"/>
              </w:rPr>
            </w:pPr>
          </w:p>
        </w:tc>
        <w:tc>
          <w:tcPr>
            <w:tcW w:w="2730" w:type="dxa"/>
            <w:tcBorders>
              <w:top w:val="single" w:sz="6" w:space="0" w:color="auto"/>
              <w:left w:val="nil"/>
              <w:bottom w:val="single" w:sz="6" w:space="0" w:color="auto"/>
              <w:right w:val="single" w:sz="6" w:space="0" w:color="auto"/>
            </w:tcBorders>
            <w:vAlign w:val="center"/>
          </w:tcPr>
          <w:p w:rsidR="007C0D5B" w:rsidRDefault="009F64C8">
            <w:pP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面向对象程序设计</w:t>
            </w:r>
            <w:r>
              <w:rPr>
                <w:rFonts w:asciiTheme="minorEastAsia" w:eastAsiaTheme="minorEastAsia" w:hAnsiTheme="minorEastAsia" w:cstheme="minorEastAsia" w:hint="eastAsia"/>
                <w:kern w:val="0"/>
                <w:sz w:val="20"/>
                <w:szCs w:val="20"/>
              </w:rPr>
              <w:t>C++</w:t>
            </w:r>
          </w:p>
        </w:tc>
        <w:tc>
          <w:tcPr>
            <w:tcW w:w="531"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3</w:t>
            </w:r>
          </w:p>
        </w:tc>
        <w:tc>
          <w:tcPr>
            <w:tcW w:w="736"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48</w:t>
            </w:r>
          </w:p>
        </w:tc>
        <w:tc>
          <w:tcPr>
            <w:tcW w:w="727"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rPr>
              <w:t>考试</w:t>
            </w:r>
            <w:r>
              <w:rPr>
                <w:rFonts w:asciiTheme="minorEastAsia" w:eastAsiaTheme="minorEastAsia" w:hAnsiTheme="minorEastAsia" w:cstheme="minorEastAsia" w:hint="eastAsia"/>
              </w:rPr>
              <w:t>*</w:t>
            </w:r>
          </w:p>
        </w:tc>
        <w:tc>
          <w:tcPr>
            <w:tcW w:w="522"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604" w:type="dxa"/>
            <w:tcBorders>
              <w:top w:val="single" w:sz="6" w:space="0" w:color="auto"/>
              <w:left w:val="nil"/>
              <w:bottom w:val="single" w:sz="6" w:space="0" w:color="auto"/>
              <w:right w:val="single" w:sz="6" w:space="0" w:color="auto"/>
            </w:tcBorders>
            <w:vAlign w:val="center"/>
          </w:tcPr>
          <w:p w:rsidR="007C0D5B" w:rsidRDefault="009F64C8">
            <w:pPr>
              <w:ind w:rightChars="-100" w:right="-210"/>
              <w:jc w:val="left"/>
              <w:rPr>
                <w:rFonts w:ascii="仿宋" w:eastAsia="仿宋" w:hAnsi="仿宋"/>
              </w:rPr>
            </w:pPr>
            <w:r>
              <w:rPr>
                <w:rFonts w:ascii="仿宋" w:eastAsia="仿宋" w:hAnsi="仿宋" w:hint="eastAsia"/>
              </w:rPr>
              <w:t>√</w:t>
            </w:r>
          </w:p>
        </w:tc>
        <w:tc>
          <w:tcPr>
            <w:tcW w:w="575"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531"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526"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968" w:type="dxa"/>
            <w:tcBorders>
              <w:top w:val="single" w:sz="6" w:space="0" w:color="auto"/>
              <w:left w:val="single" w:sz="4" w:space="0" w:color="auto"/>
              <w:bottom w:val="single" w:sz="6" w:space="0" w:color="auto"/>
              <w:right w:val="single" w:sz="6" w:space="0" w:color="auto"/>
            </w:tcBorders>
            <w:vAlign w:val="center"/>
          </w:tcPr>
          <w:p w:rsidR="007C0D5B" w:rsidRDefault="007C0D5B">
            <w:pPr>
              <w:rPr>
                <w:rFonts w:ascii="仿宋" w:eastAsia="仿宋" w:hAnsi="仿宋"/>
              </w:rPr>
            </w:pPr>
          </w:p>
        </w:tc>
      </w:tr>
      <w:tr w:rsidR="007C0D5B">
        <w:trPr>
          <w:cantSplit/>
          <w:trHeight w:val="330"/>
          <w:jc w:val="center"/>
        </w:trPr>
        <w:tc>
          <w:tcPr>
            <w:tcW w:w="528"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仿宋" w:eastAsia="仿宋" w:hAnsi="仿宋"/>
              </w:rPr>
            </w:pPr>
          </w:p>
        </w:tc>
        <w:tc>
          <w:tcPr>
            <w:tcW w:w="427" w:type="dxa"/>
            <w:vMerge/>
            <w:tcBorders>
              <w:top w:val="nil"/>
              <w:left w:val="nil"/>
              <w:bottom w:val="single" w:sz="6" w:space="0" w:color="auto"/>
              <w:right w:val="single" w:sz="6" w:space="0" w:color="auto"/>
            </w:tcBorders>
            <w:vAlign w:val="center"/>
          </w:tcPr>
          <w:p w:rsidR="007C0D5B" w:rsidRDefault="007C0D5B">
            <w:pPr>
              <w:widowControl/>
              <w:jc w:val="left"/>
              <w:rPr>
                <w:rFonts w:ascii="仿宋" w:eastAsia="仿宋" w:hAnsi="仿宋"/>
              </w:rPr>
            </w:pPr>
          </w:p>
        </w:tc>
        <w:tc>
          <w:tcPr>
            <w:tcW w:w="2730" w:type="dxa"/>
            <w:tcBorders>
              <w:top w:val="single" w:sz="6" w:space="0" w:color="auto"/>
              <w:left w:val="nil"/>
              <w:bottom w:val="single" w:sz="4" w:space="0" w:color="auto"/>
              <w:right w:val="single" w:sz="6" w:space="0" w:color="auto"/>
            </w:tcBorders>
            <w:vAlign w:val="center"/>
          </w:tcPr>
          <w:p w:rsidR="007C0D5B" w:rsidRDefault="009F64C8">
            <w:pP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数据结构</w:t>
            </w:r>
          </w:p>
        </w:tc>
        <w:tc>
          <w:tcPr>
            <w:tcW w:w="531" w:type="dxa"/>
            <w:tcBorders>
              <w:top w:val="single" w:sz="6" w:space="0" w:color="auto"/>
              <w:left w:val="nil"/>
              <w:bottom w:val="single" w:sz="4" w:space="0" w:color="auto"/>
              <w:right w:val="single" w:sz="6" w:space="0" w:color="auto"/>
            </w:tcBorders>
            <w:vAlign w:val="center"/>
          </w:tcPr>
          <w:p w:rsidR="007C0D5B" w:rsidRDefault="009F64C8">
            <w:pPr>
              <w:jc w:val="lef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3.5</w:t>
            </w:r>
          </w:p>
        </w:tc>
        <w:tc>
          <w:tcPr>
            <w:tcW w:w="736" w:type="dxa"/>
            <w:tcBorders>
              <w:top w:val="single" w:sz="6" w:space="0" w:color="auto"/>
              <w:left w:val="nil"/>
              <w:bottom w:val="single" w:sz="4" w:space="0" w:color="auto"/>
              <w:right w:val="single" w:sz="6" w:space="0" w:color="auto"/>
            </w:tcBorders>
            <w:vAlign w:val="center"/>
          </w:tcPr>
          <w:p w:rsidR="007C0D5B" w:rsidRDefault="009F64C8">
            <w:pPr>
              <w:jc w:val="lef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56</w:t>
            </w:r>
          </w:p>
        </w:tc>
        <w:tc>
          <w:tcPr>
            <w:tcW w:w="727"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考试</w:t>
            </w:r>
          </w:p>
        </w:tc>
        <w:tc>
          <w:tcPr>
            <w:tcW w:w="522" w:type="dxa"/>
            <w:tcBorders>
              <w:top w:val="single" w:sz="6" w:space="0" w:color="auto"/>
              <w:left w:val="nil"/>
              <w:bottom w:val="single" w:sz="4" w:space="0" w:color="auto"/>
              <w:right w:val="single" w:sz="6" w:space="0" w:color="auto"/>
            </w:tcBorders>
            <w:vAlign w:val="center"/>
          </w:tcPr>
          <w:p w:rsidR="007C0D5B" w:rsidRDefault="007C0D5B">
            <w:pPr>
              <w:ind w:rightChars="-100" w:right="-210"/>
              <w:jc w:val="left"/>
              <w:rPr>
                <w:rFonts w:ascii="仿宋" w:eastAsia="仿宋" w:hAnsi="仿宋"/>
              </w:rPr>
            </w:pPr>
          </w:p>
        </w:tc>
        <w:tc>
          <w:tcPr>
            <w:tcW w:w="604" w:type="dxa"/>
            <w:tcBorders>
              <w:top w:val="single" w:sz="6" w:space="0" w:color="auto"/>
              <w:left w:val="nil"/>
              <w:bottom w:val="single" w:sz="4" w:space="0" w:color="auto"/>
              <w:right w:val="single" w:sz="6" w:space="0" w:color="auto"/>
            </w:tcBorders>
            <w:vAlign w:val="center"/>
          </w:tcPr>
          <w:p w:rsidR="007C0D5B" w:rsidRDefault="009F64C8">
            <w:pPr>
              <w:ind w:rightChars="-100" w:right="-210"/>
              <w:jc w:val="left"/>
              <w:rPr>
                <w:rFonts w:ascii="仿宋" w:eastAsia="仿宋" w:hAnsi="仿宋"/>
              </w:rPr>
            </w:pPr>
            <w:r>
              <w:rPr>
                <w:rFonts w:ascii="仿宋" w:eastAsia="仿宋" w:hAnsi="仿宋" w:hint="eastAsia"/>
              </w:rPr>
              <w:t>√</w:t>
            </w:r>
          </w:p>
        </w:tc>
        <w:tc>
          <w:tcPr>
            <w:tcW w:w="575" w:type="dxa"/>
            <w:tcBorders>
              <w:top w:val="single" w:sz="6" w:space="0" w:color="auto"/>
              <w:left w:val="nil"/>
              <w:bottom w:val="single" w:sz="4" w:space="0" w:color="auto"/>
              <w:right w:val="single" w:sz="6" w:space="0" w:color="auto"/>
            </w:tcBorders>
            <w:vAlign w:val="center"/>
          </w:tcPr>
          <w:p w:rsidR="007C0D5B" w:rsidRDefault="007C0D5B">
            <w:pPr>
              <w:ind w:rightChars="-100" w:right="-210"/>
              <w:jc w:val="left"/>
              <w:rPr>
                <w:rFonts w:ascii="仿宋" w:eastAsia="仿宋" w:hAnsi="仿宋"/>
              </w:rPr>
            </w:pPr>
          </w:p>
        </w:tc>
        <w:tc>
          <w:tcPr>
            <w:tcW w:w="531" w:type="dxa"/>
            <w:tcBorders>
              <w:top w:val="single" w:sz="6" w:space="0" w:color="auto"/>
              <w:left w:val="nil"/>
              <w:bottom w:val="single" w:sz="4" w:space="0" w:color="auto"/>
              <w:right w:val="single" w:sz="6" w:space="0" w:color="auto"/>
            </w:tcBorders>
            <w:vAlign w:val="center"/>
          </w:tcPr>
          <w:p w:rsidR="007C0D5B" w:rsidRDefault="007C0D5B">
            <w:pPr>
              <w:ind w:rightChars="-100" w:right="-210"/>
              <w:jc w:val="left"/>
              <w:rPr>
                <w:rFonts w:ascii="仿宋" w:eastAsia="仿宋" w:hAnsi="仿宋"/>
              </w:rPr>
            </w:pPr>
          </w:p>
        </w:tc>
        <w:tc>
          <w:tcPr>
            <w:tcW w:w="526" w:type="dxa"/>
            <w:tcBorders>
              <w:top w:val="single" w:sz="6" w:space="0" w:color="auto"/>
              <w:left w:val="nil"/>
              <w:bottom w:val="single" w:sz="4" w:space="0" w:color="auto"/>
              <w:right w:val="single" w:sz="6" w:space="0" w:color="auto"/>
            </w:tcBorders>
            <w:vAlign w:val="center"/>
          </w:tcPr>
          <w:p w:rsidR="007C0D5B" w:rsidRDefault="007C0D5B">
            <w:pPr>
              <w:ind w:rightChars="-100" w:right="-210"/>
              <w:jc w:val="left"/>
              <w:rPr>
                <w:rFonts w:ascii="仿宋" w:eastAsia="仿宋" w:hAnsi="仿宋"/>
              </w:rPr>
            </w:pPr>
          </w:p>
        </w:tc>
        <w:tc>
          <w:tcPr>
            <w:tcW w:w="968" w:type="dxa"/>
            <w:tcBorders>
              <w:top w:val="single" w:sz="6" w:space="0" w:color="auto"/>
              <w:left w:val="single" w:sz="4" w:space="0" w:color="auto"/>
              <w:bottom w:val="single" w:sz="4" w:space="0" w:color="auto"/>
              <w:right w:val="single" w:sz="6" w:space="0" w:color="auto"/>
            </w:tcBorders>
            <w:vAlign w:val="center"/>
          </w:tcPr>
          <w:p w:rsidR="007C0D5B" w:rsidRDefault="007C0D5B">
            <w:pPr>
              <w:rPr>
                <w:rFonts w:ascii="仿宋" w:eastAsia="仿宋" w:hAnsi="仿宋"/>
              </w:rPr>
            </w:pPr>
          </w:p>
        </w:tc>
      </w:tr>
      <w:tr w:rsidR="007C0D5B">
        <w:trPr>
          <w:cantSplit/>
          <w:trHeight w:val="330"/>
          <w:jc w:val="center"/>
        </w:trPr>
        <w:tc>
          <w:tcPr>
            <w:tcW w:w="528"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仿宋" w:eastAsia="仿宋" w:hAnsi="仿宋"/>
              </w:rPr>
            </w:pPr>
          </w:p>
        </w:tc>
        <w:tc>
          <w:tcPr>
            <w:tcW w:w="427" w:type="dxa"/>
            <w:vMerge/>
            <w:tcBorders>
              <w:top w:val="nil"/>
              <w:left w:val="nil"/>
              <w:bottom w:val="single" w:sz="6" w:space="0" w:color="auto"/>
              <w:right w:val="single" w:sz="6" w:space="0" w:color="auto"/>
            </w:tcBorders>
            <w:vAlign w:val="center"/>
          </w:tcPr>
          <w:p w:rsidR="007C0D5B" w:rsidRDefault="007C0D5B">
            <w:pPr>
              <w:widowControl/>
              <w:jc w:val="left"/>
              <w:rPr>
                <w:rFonts w:ascii="仿宋" w:eastAsia="仿宋" w:hAnsi="仿宋"/>
              </w:rPr>
            </w:pPr>
          </w:p>
        </w:tc>
        <w:tc>
          <w:tcPr>
            <w:tcW w:w="2730" w:type="dxa"/>
            <w:tcBorders>
              <w:top w:val="single" w:sz="4" w:space="0" w:color="auto"/>
              <w:left w:val="nil"/>
              <w:bottom w:val="single" w:sz="6" w:space="0" w:color="auto"/>
              <w:right w:val="single" w:sz="6" w:space="0" w:color="auto"/>
            </w:tcBorders>
            <w:vAlign w:val="center"/>
          </w:tcPr>
          <w:p w:rsidR="007C0D5B" w:rsidRDefault="009F64C8">
            <w:pP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计算机组成与系统结构</w:t>
            </w:r>
          </w:p>
        </w:tc>
        <w:tc>
          <w:tcPr>
            <w:tcW w:w="531" w:type="dxa"/>
            <w:tcBorders>
              <w:top w:val="single" w:sz="4"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4</w:t>
            </w:r>
          </w:p>
        </w:tc>
        <w:tc>
          <w:tcPr>
            <w:tcW w:w="736" w:type="dxa"/>
            <w:tcBorders>
              <w:top w:val="single" w:sz="4"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64</w:t>
            </w:r>
          </w:p>
        </w:tc>
        <w:tc>
          <w:tcPr>
            <w:tcW w:w="727"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考试</w:t>
            </w:r>
          </w:p>
        </w:tc>
        <w:tc>
          <w:tcPr>
            <w:tcW w:w="522" w:type="dxa"/>
            <w:tcBorders>
              <w:top w:val="single" w:sz="4"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604" w:type="dxa"/>
            <w:tcBorders>
              <w:top w:val="single" w:sz="4"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575" w:type="dxa"/>
            <w:tcBorders>
              <w:top w:val="single" w:sz="4" w:space="0" w:color="auto"/>
              <w:left w:val="nil"/>
              <w:bottom w:val="single" w:sz="6" w:space="0" w:color="auto"/>
              <w:right w:val="single" w:sz="6" w:space="0" w:color="auto"/>
            </w:tcBorders>
            <w:vAlign w:val="center"/>
          </w:tcPr>
          <w:p w:rsidR="007C0D5B" w:rsidRDefault="009F64C8">
            <w:pPr>
              <w:ind w:rightChars="-100" w:right="-210"/>
              <w:jc w:val="left"/>
              <w:rPr>
                <w:rFonts w:ascii="仿宋" w:eastAsia="仿宋" w:hAnsi="仿宋"/>
              </w:rPr>
            </w:pPr>
            <w:r>
              <w:rPr>
                <w:rFonts w:ascii="仿宋" w:eastAsia="仿宋" w:hAnsi="仿宋" w:hint="eastAsia"/>
              </w:rPr>
              <w:t>√</w:t>
            </w:r>
          </w:p>
        </w:tc>
        <w:tc>
          <w:tcPr>
            <w:tcW w:w="531" w:type="dxa"/>
            <w:tcBorders>
              <w:top w:val="single" w:sz="4"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526" w:type="dxa"/>
            <w:tcBorders>
              <w:top w:val="single" w:sz="4"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968" w:type="dxa"/>
            <w:tcBorders>
              <w:top w:val="single" w:sz="4" w:space="0" w:color="auto"/>
              <w:left w:val="single" w:sz="4" w:space="0" w:color="auto"/>
              <w:bottom w:val="single" w:sz="6" w:space="0" w:color="auto"/>
              <w:right w:val="single" w:sz="6" w:space="0" w:color="auto"/>
            </w:tcBorders>
            <w:vAlign w:val="center"/>
          </w:tcPr>
          <w:p w:rsidR="007C0D5B" w:rsidRDefault="007C0D5B">
            <w:pPr>
              <w:rPr>
                <w:rFonts w:ascii="仿宋" w:eastAsia="仿宋" w:hAnsi="仿宋"/>
              </w:rPr>
            </w:pPr>
          </w:p>
        </w:tc>
      </w:tr>
      <w:tr w:rsidR="007C0D5B">
        <w:trPr>
          <w:cantSplit/>
          <w:trHeight w:val="330"/>
          <w:jc w:val="center"/>
        </w:trPr>
        <w:tc>
          <w:tcPr>
            <w:tcW w:w="528"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仿宋" w:eastAsia="仿宋" w:hAnsi="仿宋"/>
              </w:rPr>
            </w:pPr>
          </w:p>
        </w:tc>
        <w:tc>
          <w:tcPr>
            <w:tcW w:w="427" w:type="dxa"/>
            <w:vMerge/>
            <w:tcBorders>
              <w:top w:val="nil"/>
              <w:left w:val="nil"/>
              <w:bottom w:val="single" w:sz="6" w:space="0" w:color="auto"/>
              <w:right w:val="single" w:sz="6" w:space="0" w:color="auto"/>
            </w:tcBorders>
            <w:vAlign w:val="center"/>
          </w:tcPr>
          <w:p w:rsidR="007C0D5B" w:rsidRDefault="007C0D5B">
            <w:pPr>
              <w:widowControl/>
              <w:jc w:val="left"/>
              <w:rPr>
                <w:rFonts w:ascii="仿宋" w:eastAsia="仿宋" w:hAnsi="仿宋"/>
              </w:rPr>
            </w:pPr>
          </w:p>
        </w:tc>
        <w:tc>
          <w:tcPr>
            <w:tcW w:w="2730" w:type="dxa"/>
            <w:tcBorders>
              <w:top w:val="single" w:sz="4" w:space="0" w:color="auto"/>
              <w:left w:val="nil"/>
              <w:bottom w:val="single" w:sz="6" w:space="0" w:color="auto"/>
              <w:right w:val="single" w:sz="6" w:space="0" w:color="auto"/>
            </w:tcBorders>
            <w:vAlign w:val="center"/>
          </w:tcPr>
          <w:p w:rsidR="007C0D5B" w:rsidRDefault="009F64C8">
            <w:pP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JAVA</w:t>
            </w:r>
            <w:r>
              <w:rPr>
                <w:rFonts w:asciiTheme="minorEastAsia" w:eastAsiaTheme="minorEastAsia" w:hAnsiTheme="minorEastAsia" w:cstheme="minorEastAsia" w:hint="eastAsia"/>
                <w:kern w:val="0"/>
                <w:sz w:val="20"/>
                <w:szCs w:val="20"/>
              </w:rPr>
              <w:t>语言程序设计</w:t>
            </w:r>
          </w:p>
        </w:tc>
        <w:tc>
          <w:tcPr>
            <w:tcW w:w="531" w:type="dxa"/>
            <w:tcBorders>
              <w:top w:val="single" w:sz="4"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3</w:t>
            </w:r>
          </w:p>
        </w:tc>
        <w:tc>
          <w:tcPr>
            <w:tcW w:w="736" w:type="dxa"/>
            <w:tcBorders>
              <w:top w:val="single" w:sz="4"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48</w:t>
            </w:r>
          </w:p>
        </w:tc>
        <w:tc>
          <w:tcPr>
            <w:tcW w:w="727"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rPr>
              <w:t>考试</w:t>
            </w:r>
            <w:r>
              <w:rPr>
                <w:rFonts w:asciiTheme="minorEastAsia" w:eastAsiaTheme="minorEastAsia" w:hAnsiTheme="minorEastAsia" w:cstheme="minorEastAsia" w:hint="eastAsia"/>
              </w:rPr>
              <w:t>*</w:t>
            </w:r>
          </w:p>
        </w:tc>
        <w:tc>
          <w:tcPr>
            <w:tcW w:w="522" w:type="dxa"/>
            <w:tcBorders>
              <w:top w:val="single" w:sz="4"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604" w:type="dxa"/>
            <w:tcBorders>
              <w:top w:val="single" w:sz="4"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575" w:type="dxa"/>
            <w:tcBorders>
              <w:top w:val="single" w:sz="4" w:space="0" w:color="auto"/>
              <w:left w:val="nil"/>
              <w:bottom w:val="single" w:sz="6" w:space="0" w:color="auto"/>
              <w:right w:val="single" w:sz="6" w:space="0" w:color="auto"/>
            </w:tcBorders>
            <w:vAlign w:val="center"/>
          </w:tcPr>
          <w:p w:rsidR="007C0D5B" w:rsidRDefault="009F64C8">
            <w:pPr>
              <w:ind w:rightChars="-100" w:right="-210"/>
              <w:jc w:val="left"/>
              <w:rPr>
                <w:rFonts w:ascii="仿宋" w:eastAsia="仿宋" w:hAnsi="仿宋"/>
              </w:rPr>
            </w:pPr>
            <w:r>
              <w:rPr>
                <w:rFonts w:ascii="仿宋" w:eastAsia="仿宋" w:hAnsi="仿宋" w:hint="eastAsia"/>
              </w:rPr>
              <w:t>√</w:t>
            </w:r>
          </w:p>
        </w:tc>
        <w:tc>
          <w:tcPr>
            <w:tcW w:w="531" w:type="dxa"/>
            <w:tcBorders>
              <w:top w:val="single" w:sz="4"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526" w:type="dxa"/>
            <w:tcBorders>
              <w:top w:val="single" w:sz="4"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968" w:type="dxa"/>
            <w:tcBorders>
              <w:top w:val="single" w:sz="4" w:space="0" w:color="auto"/>
              <w:left w:val="single" w:sz="4" w:space="0" w:color="auto"/>
              <w:bottom w:val="single" w:sz="6" w:space="0" w:color="auto"/>
              <w:right w:val="single" w:sz="6" w:space="0" w:color="auto"/>
            </w:tcBorders>
            <w:vAlign w:val="center"/>
          </w:tcPr>
          <w:p w:rsidR="007C0D5B" w:rsidRDefault="007C0D5B">
            <w:pPr>
              <w:rPr>
                <w:rFonts w:ascii="仿宋" w:eastAsia="仿宋" w:hAnsi="仿宋"/>
              </w:rPr>
            </w:pPr>
          </w:p>
        </w:tc>
      </w:tr>
      <w:tr w:rsidR="007C0D5B">
        <w:trPr>
          <w:cantSplit/>
          <w:trHeight w:val="330"/>
          <w:jc w:val="center"/>
        </w:trPr>
        <w:tc>
          <w:tcPr>
            <w:tcW w:w="528"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仿宋" w:eastAsia="仿宋" w:hAnsi="仿宋"/>
              </w:rPr>
            </w:pPr>
          </w:p>
        </w:tc>
        <w:tc>
          <w:tcPr>
            <w:tcW w:w="427" w:type="dxa"/>
            <w:vMerge/>
            <w:tcBorders>
              <w:top w:val="nil"/>
              <w:left w:val="nil"/>
              <w:bottom w:val="single" w:sz="6" w:space="0" w:color="auto"/>
              <w:right w:val="single" w:sz="6" w:space="0" w:color="auto"/>
            </w:tcBorders>
            <w:vAlign w:val="center"/>
          </w:tcPr>
          <w:p w:rsidR="007C0D5B" w:rsidRDefault="007C0D5B">
            <w:pPr>
              <w:widowControl/>
              <w:jc w:val="left"/>
              <w:rPr>
                <w:rFonts w:ascii="仿宋" w:eastAsia="仿宋" w:hAnsi="仿宋"/>
              </w:rPr>
            </w:pPr>
          </w:p>
        </w:tc>
        <w:tc>
          <w:tcPr>
            <w:tcW w:w="2730" w:type="dxa"/>
            <w:tcBorders>
              <w:top w:val="single" w:sz="6" w:space="0" w:color="auto"/>
              <w:left w:val="nil"/>
              <w:bottom w:val="single" w:sz="6" w:space="0" w:color="auto"/>
              <w:right w:val="single" w:sz="6" w:space="0" w:color="auto"/>
            </w:tcBorders>
            <w:vAlign w:val="center"/>
          </w:tcPr>
          <w:p w:rsidR="007C0D5B" w:rsidRDefault="009F64C8">
            <w:pP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操作系统</w:t>
            </w:r>
          </w:p>
        </w:tc>
        <w:tc>
          <w:tcPr>
            <w:tcW w:w="531"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4</w:t>
            </w:r>
          </w:p>
        </w:tc>
        <w:tc>
          <w:tcPr>
            <w:tcW w:w="736"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64</w:t>
            </w:r>
          </w:p>
        </w:tc>
        <w:tc>
          <w:tcPr>
            <w:tcW w:w="727"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考试</w:t>
            </w:r>
          </w:p>
        </w:tc>
        <w:tc>
          <w:tcPr>
            <w:tcW w:w="522"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604"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575" w:type="dxa"/>
            <w:tcBorders>
              <w:top w:val="single" w:sz="6" w:space="0" w:color="auto"/>
              <w:left w:val="nil"/>
              <w:bottom w:val="single" w:sz="6" w:space="0" w:color="auto"/>
              <w:right w:val="single" w:sz="6" w:space="0" w:color="auto"/>
            </w:tcBorders>
            <w:vAlign w:val="center"/>
          </w:tcPr>
          <w:p w:rsidR="007C0D5B" w:rsidRDefault="009F64C8">
            <w:pPr>
              <w:ind w:rightChars="-100" w:right="-210"/>
              <w:jc w:val="left"/>
              <w:rPr>
                <w:rFonts w:ascii="仿宋" w:eastAsia="仿宋" w:hAnsi="仿宋"/>
              </w:rPr>
            </w:pPr>
            <w:r>
              <w:rPr>
                <w:rFonts w:ascii="仿宋" w:eastAsia="仿宋" w:hAnsi="仿宋" w:hint="eastAsia"/>
              </w:rPr>
              <w:t>√</w:t>
            </w:r>
          </w:p>
        </w:tc>
        <w:tc>
          <w:tcPr>
            <w:tcW w:w="531"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526"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968" w:type="dxa"/>
            <w:tcBorders>
              <w:top w:val="single" w:sz="6" w:space="0" w:color="auto"/>
              <w:left w:val="single" w:sz="4" w:space="0" w:color="auto"/>
              <w:bottom w:val="single" w:sz="6" w:space="0" w:color="auto"/>
              <w:right w:val="single" w:sz="6" w:space="0" w:color="auto"/>
            </w:tcBorders>
            <w:vAlign w:val="center"/>
          </w:tcPr>
          <w:p w:rsidR="007C0D5B" w:rsidRDefault="007C0D5B">
            <w:pPr>
              <w:rPr>
                <w:rFonts w:ascii="仿宋" w:eastAsia="仿宋" w:hAnsi="仿宋"/>
              </w:rPr>
            </w:pPr>
          </w:p>
        </w:tc>
      </w:tr>
      <w:tr w:rsidR="007C0D5B">
        <w:trPr>
          <w:cantSplit/>
          <w:trHeight w:val="330"/>
          <w:jc w:val="center"/>
        </w:trPr>
        <w:tc>
          <w:tcPr>
            <w:tcW w:w="528"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仿宋" w:eastAsia="仿宋" w:hAnsi="仿宋"/>
              </w:rPr>
            </w:pPr>
          </w:p>
        </w:tc>
        <w:tc>
          <w:tcPr>
            <w:tcW w:w="427" w:type="dxa"/>
            <w:vMerge/>
            <w:tcBorders>
              <w:top w:val="nil"/>
              <w:left w:val="nil"/>
              <w:bottom w:val="single" w:sz="6" w:space="0" w:color="auto"/>
              <w:right w:val="single" w:sz="6" w:space="0" w:color="auto"/>
            </w:tcBorders>
            <w:vAlign w:val="center"/>
          </w:tcPr>
          <w:p w:rsidR="007C0D5B" w:rsidRDefault="007C0D5B">
            <w:pPr>
              <w:widowControl/>
              <w:jc w:val="left"/>
              <w:rPr>
                <w:rFonts w:ascii="仿宋" w:eastAsia="仿宋" w:hAnsi="仿宋"/>
              </w:rPr>
            </w:pPr>
          </w:p>
        </w:tc>
        <w:tc>
          <w:tcPr>
            <w:tcW w:w="2730" w:type="dxa"/>
            <w:tcBorders>
              <w:top w:val="single" w:sz="6" w:space="0" w:color="auto"/>
              <w:left w:val="nil"/>
              <w:bottom w:val="single" w:sz="6" w:space="0" w:color="auto"/>
              <w:right w:val="single" w:sz="6" w:space="0" w:color="auto"/>
            </w:tcBorders>
            <w:vAlign w:val="center"/>
          </w:tcPr>
          <w:p w:rsidR="007C0D5B" w:rsidRDefault="009F64C8">
            <w:pP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软件工程</w:t>
            </w:r>
          </w:p>
        </w:tc>
        <w:tc>
          <w:tcPr>
            <w:tcW w:w="531"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3</w:t>
            </w:r>
          </w:p>
        </w:tc>
        <w:tc>
          <w:tcPr>
            <w:tcW w:w="736"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48</w:t>
            </w:r>
          </w:p>
        </w:tc>
        <w:tc>
          <w:tcPr>
            <w:tcW w:w="727"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考试</w:t>
            </w:r>
          </w:p>
        </w:tc>
        <w:tc>
          <w:tcPr>
            <w:tcW w:w="522"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604"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575" w:type="dxa"/>
            <w:tcBorders>
              <w:top w:val="single" w:sz="6" w:space="0" w:color="auto"/>
              <w:left w:val="nil"/>
              <w:bottom w:val="single" w:sz="6" w:space="0" w:color="auto"/>
              <w:right w:val="single" w:sz="6" w:space="0" w:color="auto"/>
            </w:tcBorders>
            <w:vAlign w:val="center"/>
          </w:tcPr>
          <w:p w:rsidR="007C0D5B" w:rsidRDefault="009F64C8">
            <w:pPr>
              <w:ind w:rightChars="-100" w:right="-210"/>
              <w:jc w:val="left"/>
              <w:rPr>
                <w:rFonts w:ascii="仿宋" w:eastAsia="仿宋" w:hAnsi="仿宋"/>
              </w:rPr>
            </w:pPr>
            <w:r>
              <w:rPr>
                <w:rFonts w:ascii="仿宋" w:eastAsia="仿宋" w:hAnsi="仿宋" w:hint="eastAsia"/>
              </w:rPr>
              <w:t>√</w:t>
            </w:r>
          </w:p>
        </w:tc>
        <w:tc>
          <w:tcPr>
            <w:tcW w:w="531"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526"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968" w:type="dxa"/>
            <w:tcBorders>
              <w:top w:val="single" w:sz="6" w:space="0" w:color="auto"/>
              <w:left w:val="single" w:sz="4" w:space="0" w:color="auto"/>
              <w:bottom w:val="single" w:sz="6" w:space="0" w:color="auto"/>
              <w:right w:val="single" w:sz="6" w:space="0" w:color="auto"/>
            </w:tcBorders>
            <w:vAlign w:val="center"/>
          </w:tcPr>
          <w:p w:rsidR="007C0D5B" w:rsidRDefault="007C0D5B">
            <w:pPr>
              <w:rPr>
                <w:rFonts w:ascii="仿宋" w:eastAsia="仿宋" w:hAnsi="仿宋"/>
              </w:rPr>
            </w:pPr>
          </w:p>
        </w:tc>
      </w:tr>
      <w:tr w:rsidR="007C0D5B">
        <w:trPr>
          <w:cantSplit/>
          <w:trHeight w:val="330"/>
          <w:jc w:val="center"/>
        </w:trPr>
        <w:tc>
          <w:tcPr>
            <w:tcW w:w="528"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仿宋" w:eastAsia="仿宋" w:hAnsi="仿宋"/>
              </w:rPr>
            </w:pPr>
          </w:p>
        </w:tc>
        <w:tc>
          <w:tcPr>
            <w:tcW w:w="427" w:type="dxa"/>
            <w:vMerge/>
            <w:tcBorders>
              <w:top w:val="nil"/>
              <w:left w:val="nil"/>
              <w:bottom w:val="single" w:sz="6" w:space="0" w:color="auto"/>
              <w:right w:val="single" w:sz="6" w:space="0" w:color="auto"/>
            </w:tcBorders>
            <w:vAlign w:val="center"/>
          </w:tcPr>
          <w:p w:rsidR="007C0D5B" w:rsidRDefault="007C0D5B">
            <w:pPr>
              <w:widowControl/>
              <w:jc w:val="left"/>
              <w:rPr>
                <w:rFonts w:ascii="仿宋" w:eastAsia="仿宋" w:hAnsi="仿宋"/>
              </w:rPr>
            </w:pPr>
          </w:p>
        </w:tc>
        <w:tc>
          <w:tcPr>
            <w:tcW w:w="2730" w:type="dxa"/>
            <w:tcBorders>
              <w:top w:val="single" w:sz="6" w:space="0" w:color="auto"/>
              <w:left w:val="nil"/>
              <w:bottom w:val="single" w:sz="6" w:space="0" w:color="auto"/>
              <w:right w:val="single" w:sz="6" w:space="0" w:color="auto"/>
            </w:tcBorders>
            <w:vAlign w:val="center"/>
          </w:tcPr>
          <w:p w:rsidR="007C0D5B" w:rsidRDefault="009F64C8">
            <w:pP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计算机网络</w:t>
            </w:r>
          </w:p>
        </w:tc>
        <w:tc>
          <w:tcPr>
            <w:tcW w:w="531"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3</w:t>
            </w:r>
          </w:p>
        </w:tc>
        <w:tc>
          <w:tcPr>
            <w:tcW w:w="736"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48</w:t>
            </w:r>
          </w:p>
        </w:tc>
        <w:tc>
          <w:tcPr>
            <w:tcW w:w="727"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考试</w:t>
            </w:r>
          </w:p>
        </w:tc>
        <w:tc>
          <w:tcPr>
            <w:tcW w:w="522"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604"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575"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531" w:type="dxa"/>
            <w:tcBorders>
              <w:top w:val="single" w:sz="6" w:space="0" w:color="auto"/>
              <w:left w:val="nil"/>
              <w:bottom w:val="single" w:sz="6" w:space="0" w:color="auto"/>
              <w:right w:val="single" w:sz="6" w:space="0" w:color="auto"/>
            </w:tcBorders>
            <w:vAlign w:val="center"/>
          </w:tcPr>
          <w:p w:rsidR="007C0D5B" w:rsidRDefault="009F64C8">
            <w:pPr>
              <w:ind w:rightChars="-100" w:right="-210"/>
              <w:jc w:val="left"/>
              <w:rPr>
                <w:rFonts w:ascii="仿宋" w:eastAsia="仿宋" w:hAnsi="仿宋"/>
              </w:rPr>
            </w:pPr>
            <w:r>
              <w:rPr>
                <w:rFonts w:ascii="仿宋" w:eastAsia="仿宋" w:hAnsi="仿宋" w:hint="eastAsia"/>
              </w:rPr>
              <w:t>√</w:t>
            </w:r>
          </w:p>
        </w:tc>
        <w:tc>
          <w:tcPr>
            <w:tcW w:w="526"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968" w:type="dxa"/>
            <w:tcBorders>
              <w:top w:val="single" w:sz="6" w:space="0" w:color="auto"/>
              <w:left w:val="single" w:sz="4" w:space="0" w:color="auto"/>
              <w:bottom w:val="single" w:sz="6" w:space="0" w:color="auto"/>
              <w:right w:val="single" w:sz="6" w:space="0" w:color="auto"/>
            </w:tcBorders>
            <w:vAlign w:val="center"/>
          </w:tcPr>
          <w:p w:rsidR="007C0D5B" w:rsidRDefault="007C0D5B">
            <w:pPr>
              <w:rPr>
                <w:rFonts w:ascii="仿宋" w:eastAsia="仿宋" w:hAnsi="仿宋"/>
              </w:rPr>
            </w:pPr>
          </w:p>
        </w:tc>
      </w:tr>
      <w:tr w:rsidR="007C0D5B">
        <w:trPr>
          <w:cantSplit/>
          <w:trHeight w:val="330"/>
          <w:jc w:val="center"/>
        </w:trPr>
        <w:tc>
          <w:tcPr>
            <w:tcW w:w="528"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仿宋" w:eastAsia="仿宋" w:hAnsi="仿宋"/>
              </w:rPr>
            </w:pPr>
          </w:p>
        </w:tc>
        <w:tc>
          <w:tcPr>
            <w:tcW w:w="427" w:type="dxa"/>
            <w:vMerge/>
            <w:tcBorders>
              <w:top w:val="nil"/>
              <w:left w:val="nil"/>
              <w:bottom w:val="single" w:sz="6" w:space="0" w:color="auto"/>
              <w:right w:val="single" w:sz="6" w:space="0" w:color="auto"/>
            </w:tcBorders>
            <w:vAlign w:val="center"/>
          </w:tcPr>
          <w:p w:rsidR="007C0D5B" w:rsidRDefault="007C0D5B">
            <w:pPr>
              <w:widowControl/>
              <w:jc w:val="left"/>
              <w:rPr>
                <w:rFonts w:ascii="仿宋" w:eastAsia="仿宋" w:hAnsi="仿宋"/>
              </w:rPr>
            </w:pPr>
          </w:p>
        </w:tc>
        <w:tc>
          <w:tcPr>
            <w:tcW w:w="2730" w:type="dxa"/>
            <w:tcBorders>
              <w:top w:val="single" w:sz="6" w:space="0" w:color="auto"/>
              <w:left w:val="nil"/>
              <w:bottom w:val="single" w:sz="6" w:space="0" w:color="auto"/>
              <w:right w:val="single" w:sz="6" w:space="0" w:color="auto"/>
            </w:tcBorders>
            <w:vAlign w:val="center"/>
          </w:tcPr>
          <w:p w:rsidR="007C0D5B" w:rsidRDefault="009F64C8">
            <w:pP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数据库技术</w:t>
            </w:r>
          </w:p>
        </w:tc>
        <w:tc>
          <w:tcPr>
            <w:tcW w:w="531"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4</w:t>
            </w:r>
          </w:p>
        </w:tc>
        <w:tc>
          <w:tcPr>
            <w:tcW w:w="736"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64</w:t>
            </w:r>
          </w:p>
        </w:tc>
        <w:tc>
          <w:tcPr>
            <w:tcW w:w="727"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考试</w:t>
            </w:r>
          </w:p>
        </w:tc>
        <w:tc>
          <w:tcPr>
            <w:tcW w:w="522"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604"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575"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531" w:type="dxa"/>
            <w:tcBorders>
              <w:top w:val="single" w:sz="6" w:space="0" w:color="auto"/>
              <w:left w:val="nil"/>
              <w:bottom w:val="single" w:sz="6" w:space="0" w:color="auto"/>
              <w:right w:val="single" w:sz="6" w:space="0" w:color="auto"/>
            </w:tcBorders>
            <w:vAlign w:val="center"/>
          </w:tcPr>
          <w:p w:rsidR="007C0D5B" w:rsidRDefault="009F64C8">
            <w:pPr>
              <w:ind w:rightChars="-100" w:right="-210"/>
              <w:jc w:val="left"/>
              <w:rPr>
                <w:rFonts w:ascii="仿宋" w:eastAsia="仿宋" w:hAnsi="仿宋"/>
              </w:rPr>
            </w:pPr>
            <w:r>
              <w:rPr>
                <w:rFonts w:ascii="仿宋" w:eastAsia="仿宋" w:hAnsi="仿宋" w:hint="eastAsia"/>
              </w:rPr>
              <w:t>√</w:t>
            </w:r>
          </w:p>
        </w:tc>
        <w:tc>
          <w:tcPr>
            <w:tcW w:w="526"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968" w:type="dxa"/>
            <w:tcBorders>
              <w:top w:val="single" w:sz="6" w:space="0" w:color="auto"/>
              <w:left w:val="single" w:sz="4" w:space="0" w:color="auto"/>
              <w:bottom w:val="single" w:sz="6" w:space="0" w:color="auto"/>
              <w:right w:val="single" w:sz="6" w:space="0" w:color="auto"/>
            </w:tcBorders>
            <w:vAlign w:val="center"/>
          </w:tcPr>
          <w:p w:rsidR="007C0D5B" w:rsidRDefault="007C0D5B">
            <w:pPr>
              <w:rPr>
                <w:rFonts w:ascii="仿宋" w:eastAsia="仿宋" w:hAnsi="仿宋"/>
              </w:rPr>
            </w:pPr>
          </w:p>
        </w:tc>
      </w:tr>
      <w:tr w:rsidR="007C0D5B">
        <w:trPr>
          <w:cantSplit/>
          <w:trHeight w:val="330"/>
          <w:jc w:val="center"/>
        </w:trPr>
        <w:tc>
          <w:tcPr>
            <w:tcW w:w="528"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仿宋" w:eastAsia="仿宋" w:hAnsi="仿宋"/>
              </w:rPr>
            </w:pPr>
          </w:p>
        </w:tc>
        <w:tc>
          <w:tcPr>
            <w:tcW w:w="427" w:type="dxa"/>
            <w:vMerge/>
            <w:tcBorders>
              <w:top w:val="nil"/>
              <w:left w:val="nil"/>
              <w:bottom w:val="single" w:sz="6" w:space="0" w:color="auto"/>
              <w:right w:val="single" w:sz="6" w:space="0" w:color="auto"/>
            </w:tcBorders>
            <w:vAlign w:val="center"/>
          </w:tcPr>
          <w:p w:rsidR="007C0D5B" w:rsidRDefault="007C0D5B">
            <w:pPr>
              <w:widowControl/>
              <w:jc w:val="left"/>
              <w:rPr>
                <w:rFonts w:ascii="仿宋" w:eastAsia="仿宋" w:hAnsi="仿宋"/>
              </w:rPr>
            </w:pPr>
          </w:p>
        </w:tc>
        <w:tc>
          <w:tcPr>
            <w:tcW w:w="2730" w:type="dxa"/>
            <w:tcBorders>
              <w:top w:val="single" w:sz="6" w:space="0" w:color="auto"/>
              <w:left w:val="nil"/>
              <w:bottom w:val="single" w:sz="6" w:space="0" w:color="auto"/>
              <w:right w:val="single" w:sz="6" w:space="0" w:color="auto"/>
            </w:tcBorders>
            <w:vAlign w:val="center"/>
          </w:tcPr>
          <w:p w:rsidR="007C0D5B" w:rsidRDefault="009F64C8">
            <w:pP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编译技术</w:t>
            </w:r>
          </w:p>
        </w:tc>
        <w:tc>
          <w:tcPr>
            <w:tcW w:w="531"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4</w:t>
            </w:r>
          </w:p>
        </w:tc>
        <w:tc>
          <w:tcPr>
            <w:tcW w:w="736"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64</w:t>
            </w:r>
          </w:p>
        </w:tc>
        <w:tc>
          <w:tcPr>
            <w:tcW w:w="727"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考试</w:t>
            </w:r>
          </w:p>
        </w:tc>
        <w:tc>
          <w:tcPr>
            <w:tcW w:w="522"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604"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575"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531" w:type="dxa"/>
            <w:tcBorders>
              <w:top w:val="single" w:sz="6" w:space="0" w:color="auto"/>
              <w:left w:val="nil"/>
              <w:bottom w:val="single" w:sz="6" w:space="0" w:color="auto"/>
              <w:right w:val="single" w:sz="6" w:space="0" w:color="auto"/>
            </w:tcBorders>
            <w:vAlign w:val="center"/>
          </w:tcPr>
          <w:p w:rsidR="007C0D5B" w:rsidRDefault="009F64C8">
            <w:pPr>
              <w:ind w:rightChars="-100" w:right="-210"/>
              <w:jc w:val="left"/>
              <w:rPr>
                <w:rFonts w:ascii="仿宋" w:eastAsia="仿宋" w:hAnsi="仿宋"/>
              </w:rPr>
            </w:pPr>
            <w:r>
              <w:rPr>
                <w:rFonts w:ascii="仿宋" w:eastAsia="仿宋" w:hAnsi="仿宋" w:hint="eastAsia"/>
              </w:rPr>
              <w:t>√</w:t>
            </w:r>
          </w:p>
        </w:tc>
        <w:tc>
          <w:tcPr>
            <w:tcW w:w="526"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968" w:type="dxa"/>
            <w:tcBorders>
              <w:top w:val="single" w:sz="6" w:space="0" w:color="auto"/>
              <w:left w:val="single" w:sz="4" w:space="0" w:color="auto"/>
              <w:bottom w:val="single" w:sz="6" w:space="0" w:color="auto"/>
              <w:right w:val="single" w:sz="6" w:space="0" w:color="auto"/>
            </w:tcBorders>
            <w:vAlign w:val="center"/>
          </w:tcPr>
          <w:p w:rsidR="007C0D5B" w:rsidRDefault="007C0D5B">
            <w:pPr>
              <w:rPr>
                <w:rFonts w:ascii="仿宋" w:eastAsia="仿宋" w:hAnsi="仿宋"/>
              </w:rPr>
            </w:pPr>
          </w:p>
        </w:tc>
      </w:tr>
      <w:tr w:rsidR="007C0D5B">
        <w:trPr>
          <w:cantSplit/>
          <w:trHeight w:val="330"/>
          <w:jc w:val="center"/>
        </w:trPr>
        <w:tc>
          <w:tcPr>
            <w:tcW w:w="528"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仿宋" w:eastAsia="仿宋" w:hAnsi="仿宋"/>
              </w:rPr>
            </w:pPr>
          </w:p>
        </w:tc>
        <w:tc>
          <w:tcPr>
            <w:tcW w:w="427" w:type="dxa"/>
            <w:vMerge/>
            <w:tcBorders>
              <w:top w:val="nil"/>
              <w:left w:val="nil"/>
              <w:bottom w:val="single" w:sz="6" w:space="0" w:color="auto"/>
              <w:right w:val="single" w:sz="6" w:space="0" w:color="auto"/>
            </w:tcBorders>
            <w:vAlign w:val="center"/>
          </w:tcPr>
          <w:p w:rsidR="007C0D5B" w:rsidRDefault="007C0D5B">
            <w:pPr>
              <w:widowControl/>
              <w:jc w:val="left"/>
              <w:rPr>
                <w:rFonts w:ascii="仿宋" w:eastAsia="仿宋" w:hAnsi="仿宋"/>
              </w:rPr>
            </w:pPr>
          </w:p>
        </w:tc>
        <w:tc>
          <w:tcPr>
            <w:tcW w:w="2730" w:type="dxa"/>
            <w:tcBorders>
              <w:top w:val="single" w:sz="6" w:space="0" w:color="auto"/>
              <w:left w:val="nil"/>
              <w:bottom w:val="single" w:sz="6" w:space="0" w:color="auto"/>
              <w:right w:val="single" w:sz="6" w:space="0" w:color="auto"/>
            </w:tcBorders>
            <w:vAlign w:val="center"/>
          </w:tcPr>
          <w:p w:rsidR="007C0D5B" w:rsidRDefault="009F64C8">
            <w:pP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人工智能概论</w:t>
            </w:r>
          </w:p>
        </w:tc>
        <w:tc>
          <w:tcPr>
            <w:tcW w:w="531"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2.5</w:t>
            </w:r>
          </w:p>
        </w:tc>
        <w:tc>
          <w:tcPr>
            <w:tcW w:w="736"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40</w:t>
            </w:r>
          </w:p>
        </w:tc>
        <w:tc>
          <w:tcPr>
            <w:tcW w:w="727"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考试</w:t>
            </w:r>
            <w:r>
              <w:rPr>
                <w:rFonts w:asciiTheme="minorEastAsia" w:eastAsiaTheme="minorEastAsia" w:hAnsiTheme="minorEastAsia" w:cstheme="minorEastAsia" w:hint="eastAsia"/>
              </w:rPr>
              <w:t>*</w:t>
            </w:r>
          </w:p>
        </w:tc>
        <w:tc>
          <w:tcPr>
            <w:tcW w:w="522"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604"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575"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531" w:type="dxa"/>
            <w:tcBorders>
              <w:top w:val="single" w:sz="6" w:space="0" w:color="auto"/>
              <w:left w:val="nil"/>
              <w:bottom w:val="single" w:sz="6" w:space="0" w:color="auto"/>
              <w:right w:val="single" w:sz="6" w:space="0" w:color="auto"/>
            </w:tcBorders>
            <w:vAlign w:val="center"/>
          </w:tcPr>
          <w:p w:rsidR="007C0D5B" w:rsidRDefault="009F64C8">
            <w:pPr>
              <w:ind w:rightChars="-100" w:right="-210"/>
              <w:jc w:val="left"/>
              <w:rPr>
                <w:rFonts w:ascii="仿宋" w:eastAsia="仿宋" w:hAnsi="仿宋"/>
              </w:rPr>
            </w:pPr>
            <w:r>
              <w:rPr>
                <w:rFonts w:ascii="仿宋" w:eastAsia="仿宋" w:hAnsi="仿宋" w:hint="eastAsia"/>
              </w:rPr>
              <w:t>√</w:t>
            </w:r>
          </w:p>
        </w:tc>
        <w:tc>
          <w:tcPr>
            <w:tcW w:w="526"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968" w:type="dxa"/>
            <w:tcBorders>
              <w:top w:val="single" w:sz="6" w:space="0" w:color="auto"/>
              <w:left w:val="single" w:sz="4" w:space="0" w:color="auto"/>
              <w:bottom w:val="single" w:sz="6" w:space="0" w:color="auto"/>
              <w:right w:val="single" w:sz="6" w:space="0" w:color="auto"/>
            </w:tcBorders>
            <w:vAlign w:val="center"/>
          </w:tcPr>
          <w:p w:rsidR="007C0D5B" w:rsidRDefault="007C0D5B">
            <w:pPr>
              <w:rPr>
                <w:rFonts w:ascii="仿宋" w:eastAsia="仿宋" w:hAnsi="仿宋"/>
              </w:rPr>
            </w:pPr>
          </w:p>
        </w:tc>
      </w:tr>
      <w:tr w:rsidR="007C0D5B">
        <w:trPr>
          <w:cantSplit/>
          <w:trHeight w:val="405"/>
          <w:jc w:val="center"/>
        </w:trPr>
        <w:tc>
          <w:tcPr>
            <w:tcW w:w="528" w:type="dxa"/>
            <w:vMerge w:val="restart"/>
            <w:tcBorders>
              <w:top w:val="nil"/>
              <w:left w:val="single" w:sz="6" w:space="0" w:color="auto"/>
              <w:bottom w:val="single" w:sz="6" w:space="0" w:color="auto"/>
              <w:right w:val="single" w:sz="6" w:space="0" w:color="auto"/>
            </w:tcBorders>
            <w:vAlign w:val="center"/>
          </w:tcPr>
          <w:p w:rsidR="007C0D5B" w:rsidRDefault="009F64C8">
            <w:pPr>
              <w:widowControl/>
              <w:ind w:rightChars="-100" w:right="-210"/>
              <w:rPr>
                <w:rFonts w:asciiTheme="minorEastAsia" w:eastAsiaTheme="minorEastAsia" w:hAnsiTheme="minorEastAsia"/>
                <w:b/>
              </w:rPr>
            </w:pPr>
            <w:r>
              <w:rPr>
                <w:rFonts w:asciiTheme="minorEastAsia" w:eastAsiaTheme="minorEastAsia" w:hAnsiTheme="minorEastAsia" w:hint="eastAsia"/>
                <w:b/>
              </w:rPr>
              <w:t>选</w:t>
            </w:r>
          </w:p>
          <w:p w:rsidR="007C0D5B" w:rsidRDefault="009F64C8">
            <w:pPr>
              <w:widowControl/>
              <w:ind w:rightChars="-100" w:right="-210"/>
              <w:rPr>
                <w:rFonts w:asciiTheme="minorEastAsia" w:eastAsiaTheme="minorEastAsia" w:hAnsiTheme="minorEastAsia"/>
                <w:b/>
              </w:rPr>
            </w:pPr>
            <w:r>
              <w:rPr>
                <w:rFonts w:asciiTheme="minorEastAsia" w:eastAsiaTheme="minorEastAsia" w:hAnsiTheme="minorEastAsia" w:hint="eastAsia"/>
                <w:b/>
              </w:rPr>
              <w:t>修</w:t>
            </w:r>
          </w:p>
          <w:p w:rsidR="007C0D5B" w:rsidRDefault="009F64C8">
            <w:pPr>
              <w:widowControl/>
              <w:ind w:rightChars="-100" w:right="-210"/>
              <w:rPr>
                <w:rFonts w:asciiTheme="minorEastAsia" w:eastAsiaTheme="minorEastAsia" w:hAnsiTheme="minorEastAsia"/>
                <w:b/>
              </w:rPr>
            </w:pPr>
            <w:r>
              <w:rPr>
                <w:rFonts w:asciiTheme="minorEastAsia" w:eastAsiaTheme="minorEastAsia" w:hAnsiTheme="minorEastAsia" w:hint="eastAsia"/>
                <w:b/>
              </w:rPr>
              <w:t>课</w:t>
            </w:r>
          </w:p>
          <w:p w:rsidR="007C0D5B" w:rsidRDefault="009F64C8">
            <w:pPr>
              <w:ind w:rightChars="-100" w:right="-210"/>
              <w:rPr>
                <w:rFonts w:ascii="仿宋" w:eastAsia="仿宋" w:hAnsi="仿宋"/>
              </w:rPr>
            </w:pPr>
            <w:r>
              <w:rPr>
                <w:rFonts w:asciiTheme="minorEastAsia" w:eastAsiaTheme="minorEastAsia" w:hAnsiTheme="minorEastAsia" w:hint="eastAsia"/>
                <w:b/>
              </w:rPr>
              <w:t>程</w:t>
            </w:r>
          </w:p>
        </w:tc>
        <w:tc>
          <w:tcPr>
            <w:tcW w:w="427" w:type="dxa"/>
            <w:vMerge w:val="restart"/>
            <w:tcBorders>
              <w:top w:val="nil"/>
              <w:left w:val="nil"/>
              <w:bottom w:val="single" w:sz="6" w:space="0" w:color="auto"/>
              <w:right w:val="single" w:sz="6" w:space="0" w:color="auto"/>
            </w:tcBorders>
            <w:vAlign w:val="center"/>
          </w:tcPr>
          <w:p w:rsidR="007C0D5B" w:rsidRDefault="009F64C8">
            <w:pPr>
              <w:rPr>
                <w:rFonts w:asciiTheme="minorEastAsia" w:eastAsiaTheme="minorEastAsia" w:hAnsiTheme="minorEastAsia"/>
                <w:b/>
              </w:rPr>
            </w:pPr>
            <w:r>
              <w:rPr>
                <w:rFonts w:asciiTheme="minorEastAsia" w:eastAsiaTheme="minorEastAsia" w:hAnsiTheme="minorEastAsia" w:hint="eastAsia"/>
                <w:b/>
              </w:rPr>
              <w:t>专业选修课</w:t>
            </w:r>
          </w:p>
        </w:tc>
        <w:tc>
          <w:tcPr>
            <w:tcW w:w="2730" w:type="dxa"/>
            <w:tcBorders>
              <w:top w:val="single" w:sz="6" w:space="0" w:color="auto"/>
              <w:left w:val="nil"/>
              <w:bottom w:val="single" w:sz="6" w:space="0" w:color="auto"/>
              <w:right w:val="single" w:sz="6" w:space="0" w:color="auto"/>
            </w:tcBorders>
            <w:vAlign w:val="center"/>
          </w:tcPr>
          <w:p w:rsidR="007C0D5B" w:rsidRDefault="009F64C8">
            <w:pP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Python</w:t>
            </w:r>
            <w:r>
              <w:rPr>
                <w:rFonts w:asciiTheme="minorEastAsia" w:eastAsiaTheme="minorEastAsia" w:hAnsiTheme="minorEastAsia" w:cstheme="minorEastAsia" w:hint="eastAsia"/>
                <w:kern w:val="0"/>
                <w:sz w:val="20"/>
                <w:szCs w:val="20"/>
              </w:rPr>
              <w:t>语言程序设计</w:t>
            </w:r>
          </w:p>
        </w:tc>
        <w:tc>
          <w:tcPr>
            <w:tcW w:w="531"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3</w:t>
            </w:r>
          </w:p>
        </w:tc>
        <w:tc>
          <w:tcPr>
            <w:tcW w:w="736"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48</w:t>
            </w:r>
          </w:p>
        </w:tc>
        <w:tc>
          <w:tcPr>
            <w:tcW w:w="727"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考试</w:t>
            </w:r>
            <w:r>
              <w:rPr>
                <w:rFonts w:asciiTheme="minorEastAsia" w:eastAsiaTheme="minorEastAsia" w:hAnsiTheme="minorEastAsia" w:cstheme="minorEastAsia" w:hint="eastAsia"/>
              </w:rPr>
              <w:t>*</w:t>
            </w:r>
          </w:p>
        </w:tc>
        <w:tc>
          <w:tcPr>
            <w:tcW w:w="522"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604"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575" w:type="dxa"/>
            <w:vMerge w:val="restart"/>
            <w:tcBorders>
              <w:top w:val="nil"/>
              <w:left w:val="nil"/>
              <w:bottom w:val="single" w:sz="6" w:space="0" w:color="auto"/>
              <w:right w:val="single" w:sz="6" w:space="0" w:color="auto"/>
            </w:tcBorders>
            <w:vAlign w:val="center"/>
          </w:tcPr>
          <w:p w:rsidR="007C0D5B" w:rsidRDefault="009F64C8">
            <w:pPr>
              <w:ind w:rightChars="-100" w:right="-210"/>
              <w:jc w:val="left"/>
              <w:rPr>
                <w:rFonts w:ascii="仿宋" w:eastAsia="仿宋" w:hAnsi="仿宋"/>
              </w:rPr>
            </w:pPr>
            <w:r>
              <w:rPr>
                <w:rFonts w:ascii="仿宋" w:eastAsia="仿宋" w:hAnsi="仿宋" w:hint="eastAsia"/>
              </w:rPr>
              <w:t>√</w:t>
            </w:r>
          </w:p>
        </w:tc>
        <w:tc>
          <w:tcPr>
            <w:tcW w:w="531"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526"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968" w:type="dxa"/>
            <w:vMerge w:val="restart"/>
            <w:tcBorders>
              <w:top w:val="nil"/>
              <w:left w:val="single" w:sz="4" w:space="0" w:color="auto"/>
              <w:right w:val="single" w:sz="6" w:space="0" w:color="auto"/>
            </w:tcBorders>
            <w:vAlign w:val="center"/>
          </w:tcPr>
          <w:p w:rsidR="007C0D5B" w:rsidRDefault="009F64C8">
            <w:pPr>
              <w:tabs>
                <w:tab w:val="left" w:pos="420"/>
              </w:tabs>
              <w:ind w:rightChars="-16" w:right="-34"/>
              <w:rPr>
                <w:rFonts w:ascii="宋体" w:hAnsi="宋体"/>
                <w:sz w:val="15"/>
                <w:szCs w:val="15"/>
              </w:rPr>
            </w:pPr>
            <w:r>
              <w:rPr>
                <w:rFonts w:ascii="宋体" w:hAnsi="宋体" w:hint="eastAsia"/>
                <w:sz w:val="15"/>
                <w:szCs w:val="15"/>
              </w:rPr>
              <w:t>至少修读</w:t>
            </w:r>
            <w:r>
              <w:rPr>
                <w:rFonts w:ascii="宋体" w:hAnsi="宋体" w:hint="eastAsia"/>
                <w:sz w:val="15"/>
                <w:szCs w:val="15"/>
              </w:rPr>
              <w:t>5</w:t>
            </w:r>
            <w:r>
              <w:rPr>
                <w:rFonts w:ascii="宋体" w:hAnsi="宋体" w:hint="eastAsia"/>
                <w:sz w:val="15"/>
                <w:szCs w:val="15"/>
              </w:rPr>
              <w:t>学分</w:t>
            </w:r>
          </w:p>
        </w:tc>
      </w:tr>
      <w:tr w:rsidR="007C0D5B">
        <w:trPr>
          <w:cantSplit/>
          <w:trHeight w:val="405"/>
          <w:jc w:val="center"/>
        </w:trPr>
        <w:tc>
          <w:tcPr>
            <w:tcW w:w="528"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仿宋" w:eastAsia="仿宋" w:hAnsi="仿宋"/>
              </w:rPr>
            </w:pPr>
          </w:p>
        </w:tc>
        <w:tc>
          <w:tcPr>
            <w:tcW w:w="427" w:type="dxa"/>
            <w:vMerge/>
            <w:tcBorders>
              <w:top w:val="nil"/>
              <w:left w:val="nil"/>
              <w:bottom w:val="single" w:sz="6" w:space="0" w:color="auto"/>
              <w:right w:val="single" w:sz="6" w:space="0" w:color="auto"/>
            </w:tcBorders>
            <w:vAlign w:val="center"/>
          </w:tcPr>
          <w:p w:rsidR="007C0D5B" w:rsidRDefault="007C0D5B">
            <w:pPr>
              <w:widowControl/>
              <w:jc w:val="left"/>
              <w:rPr>
                <w:rFonts w:ascii="仿宋" w:eastAsia="仿宋" w:hAnsi="仿宋"/>
              </w:rPr>
            </w:pPr>
          </w:p>
        </w:tc>
        <w:tc>
          <w:tcPr>
            <w:tcW w:w="2730" w:type="dxa"/>
            <w:tcBorders>
              <w:top w:val="single" w:sz="6" w:space="0" w:color="auto"/>
              <w:left w:val="nil"/>
              <w:bottom w:val="single" w:sz="4" w:space="0" w:color="auto"/>
              <w:right w:val="single" w:sz="6" w:space="0" w:color="auto"/>
            </w:tcBorders>
            <w:vAlign w:val="center"/>
          </w:tcPr>
          <w:p w:rsidR="007C0D5B" w:rsidRDefault="009F64C8">
            <w:pP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嵌入式系统应用</w:t>
            </w:r>
            <w:r>
              <w:rPr>
                <w:rFonts w:asciiTheme="minorEastAsia" w:eastAsiaTheme="minorEastAsia" w:hAnsiTheme="minorEastAsia" w:cstheme="minorEastAsia" w:hint="eastAsia"/>
                <w:kern w:val="0"/>
                <w:sz w:val="20"/>
                <w:szCs w:val="20"/>
              </w:rPr>
              <w:t xml:space="preserve">       </w:t>
            </w:r>
          </w:p>
        </w:tc>
        <w:tc>
          <w:tcPr>
            <w:tcW w:w="531" w:type="dxa"/>
            <w:tcBorders>
              <w:top w:val="single" w:sz="6" w:space="0" w:color="auto"/>
              <w:left w:val="nil"/>
              <w:bottom w:val="single" w:sz="4" w:space="0" w:color="auto"/>
              <w:right w:val="single" w:sz="6" w:space="0" w:color="auto"/>
            </w:tcBorders>
            <w:vAlign w:val="center"/>
          </w:tcPr>
          <w:p w:rsidR="007C0D5B" w:rsidRDefault="009F64C8">
            <w:pPr>
              <w:jc w:val="lef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3</w:t>
            </w:r>
          </w:p>
        </w:tc>
        <w:tc>
          <w:tcPr>
            <w:tcW w:w="736" w:type="dxa"/>
            <w:tcBorders>
              <w:top w:val="single" w:sz="6" w:space="0" w:color="auto"/>
              <w:left w:val="nil"/>
              <w:bottom w:val="single" w:sz="4"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48</w:t>
            </w:r>
          </w:p>
        </w:tc>
        <w:tc>
          <w:tcPr>
            <w:tcW w:w="727"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考试</w:t>
            </w:r>
            <w:r>
              <w:rPr>
                <w:rFonts w:asciiTheme="minorEastAsia" w:eastAsiaTheme="minorEastAsia" w:hAnsiTheme="minorEastAsia" w:cstheme="minorEastAsia" w:hint="eastAsia"/>
              </w:rPr>
              <w:t>*</w:t>
            </w:r>
          </w:p>
        </w:tc>
        <w:tc>
          <w:tcPr>
            <w:tcW w:w="522" w:type="dxa"/>
            <w:tcBorders>
              <w:top w:val="single" w:sz="6" w:space="0" w:color="auto"/>
              <w:left w:val="nil"/>
              <w:bottom w:val="single" w:sz="4" w:space="0" w:color="auto"/>
              <w:right w:val="single" w:sz="6" w:space="0" w:color="auto"/>
            </w:tcBorders>
            <w:vAlign w:val="center"/>
          </w:tcPr>
          <w:p w:rsidR="007C0D5B" w:rsidRDefault="007C0D5B">
            <w:pPr>
              <w:ind w:rightChars="-100" w:right="-210"/>
              <w:jc w:val="left"/>
              <w:rPr>
                <w:rFonts w:ascii="仿宋" w:eastAsia="仿宋" w:hAnsi="仿宋"/>
              </w:rPr>
            </w:pPr>
          </w:p>
        </w:tc>
        <w:tc>
          <w:tcPr>
            <w:tcW w:w="604" w:type="dxa"/>
            <w:tcBorders>
              <w:top w:val="single" w:sz="6" w:space="0" w:color="auto"/>
              <w:left w:val="nil"/>
              <w:bottom w:val="single" w:sz="4" w:space="0" w:color="auto"/>
              <w:right w:val="single" w:sz="6" w:space="0" w:color="auto"/>
            </w:tcBorders>
            <w:vAlign w:val="center"/>
          </w:tcPr>
          <w:p w:rsidR="007C0D5B" w:rsidRDefault="007C0D5B">
            <w:pPr>
              <w:ind w:rightChars="-100" w:right="-210"/>
              <w:jc w:val="left"/>
              <w:rPr>
                <w:rFonts w:ascii="仿宋" w:eastAsia="仿宋" w:hAnsi="仿宋"/>
              </w:rPr>
            </w:pPr>
          </w:p>
        </w:tc>
        <w:tc>
          <w:tcPr>
            <w:tcW w:w="575" w:type="dxa"/>
            <w:vMerge/>
            <w:tcBorders>
              <w:top w:val="nil"/>
              <w:left w:val="nil"/>
              <w:bottom w:val="single" w:sz="6" w:space="0" w:color="auto"/>
              <w:right w:val="single" w:sz="6" w:space="0" w:color="auto"/>
            </w:tcBorders>
            <w:vAlign w:val="center"/>
          </w:tcPr>
          <w:p w:rsidR="007C0D5B" w:rsidRDefault="007C0D5B">
            <w:pPr>
              <w:widowControl/>
              <w:jc w:val="left"/>
              <w:rPr>
                <w:rFonts w:ascii="仿宋" w:eastAsia="仿宋" w:hAnsi="仿宋"/>
              </w:rPr>
            </w:pPr>
          </w:p>
        </w:tc>
        <w:tc>
          <w:tcPr>
            <w:tcW w:w="531" w:type="dxa"/>
            <w:tcBorders>
              <w:top w:val="single" w:sz="6" w:space="0" w:color="auto"/>
              <w:left w:val="nil"/>
              <w:bottom w:val="single" w:sz="4" w:space="0" w:color="auto"/>
              <w:right w:val="single" w:sz="6" w:space="0" w:color="auto"/>
            </w:tcBorders>
            <w:vAlign w:val="center"/>
          </w:tcPr>
          <w:p w:rsidR="007C0D5B" w:rsidRDefault="007C0D5B">
            <w:pPr>
              <w:ind w:rightChars="-100" w:right="-210"/>
              <w:jc w:val="left"/>
              <w:rPr>
                <w:rFonts w:ascii="仿宋" w:eastAsia="仿宋" w:hAnsi="仿宋"/>
              </w:rPr>
            </w:pPr>
          </w:p>
        </w:tc>
        <w:tc>
          <w:tcPr>
            <w:tcW w:w="526" w:type="dxa"/>
            <w:tcBorders>
              <w:top w:val="single" w:sz="6" w:space="0" w:color="auto"/>
              <w:left w:val="nil"/>
              <w:bottom w:val="single" w:sz="4" w:space="0" w:color="auto"/>
              <w:right w:val="single" w:sz="6" w:space="0" w:color="auto"/>
            </w:tcBorders>
            <w:vAlign w:val="center"/>
          </w:tcPr>
          <w:p w:rsidR="007C0D5B" w:rsidRDefault="007C0D5B">
            <w:pPr>
              <w:ind w:rightChars="-100" w:right="-210"/>
              <w:jc w:val="left"/>
              <w:rPr>
                <w:rFonts w:ascii="仿宋" w:eastAsia="仿宋" w:hAnsi="仿宋"/>
              </w:rPr>
            </w:pPr>
          </w:p>
        </w:tc>
        <w:tc>
          <w:tcPr>
            <w:tcW w:w="968" w:type="dxa"/>
            <w:vMerge/>
            <w:tcBorders>
              <w:left w:val="single" w:sz="4" w:space="0" w:color="auto"/>
              <w:right w:val="single" w:sz="6" w:space="0" w:color="auto"/>
            </w:tcBorders>
            <w:vAlign w:val="center"/>
          </w:tcPr>
          <w:p w:rsidR="007C0D5B" w:rsidRDefault="007C0D5B">
            <w:pPr>
              <w:widowControl/>
              <w:jc w:val="left"/>
              <w:rPr>
                <w:rFonts w:ascii="仿宋" w:eastAsia="仿宋" w:hAnsi="仿宋"/>
              </w:rPr>
            </w:pPr>
          </w:p>
        </w:tc>
      </w:tr>
      <w:tr w:rsidR="007C0D5B">
        <w:trPr>
          <w:cantSplit/>
          <w:trHeight w:val="437"/>
          <w:jc w:val="center"/>
        </w:trPr>
        <w:tc>
          <w:tcPr>
            <w:tcW w:w="528"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仿宋" w:eastAsia="仿宋" w:hAnsi="仿宋"/>
              </w:rPr>
            </w:pPr>
          </w:p>
        </w:tc>
        <w:tc>
          <w:tcPr>
            <w:tcW w:w="427" w:type="dxa"/>
            <w:vMerge/>
            <w:tcBorders>
              <w:top w:val="nil"/>
              <w:left w:val="nil"/>
              <w:bottom w:val="single" w:sz="6" w:space="0" w:color="auto"/>
              <w:right w:val="single" w:sz="6" w:space="0" w:color="auto"/>
            </w:tcBorders>
            <w:vAlign w:val="center"/>
          </w:tcPr>
          <w:p w:rsidR="007C0D5B" w:rsidRDefault="007C0D5B">
            <w:pPr>
              <w:widowControl/>
              <w:jc w:val="left"/>
              <w:rPr>
                <w:rFonts w:ascii="仿宋" w:eastAsia="仿宋" w:hAnsi="仿宋"/>
              </w:rPr>
            </w:pPr>
          </w:p>
        </w:tc>
        <w:tc>
          <w:tcPr>
            <w:tcW w:w="2730" w:type="dxa"/>
            <w:tcBorders>
              <w:top w:val="single" w:sz="6" w:space="0" w:color="auto"/>
              <w:left w:val="nil"/>
              <w:bottom w:val="single" w:sz="4" w:space="0" w:color="auto"/>
              <w:right w:val="single" w:sz="6" w:space="0" w:color="auto"/>
            </w:tcBorders>
            <w:vAlign w:val="center"/>
          </w:tcPr>
          <w:p w:rsidR="007C0D5B" w:rsidRDefault="009F64C8">
            <w:pP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大数据技术</w:t>
            </w:r>
            <w:r>
              <w:rPr>
                <w:rFonts w:asciiTheme="minorEastAsia" w:eastAsiaTheme="minorEastAsia" w:hAnsiTheme="minorEastAsia" w:cstheme="minorEastAsia" w:hint="eastAsia"/>
                <w:kern w:val="0"/>
                <w:sz w:val="20"/>
                <w:szCs w:val="20"/>
              </w:rPr>
              <w:t xml:space="preserve">         </w:t>
            </w:r>
          </w:p>
        </w:tc>
        <w:tc>
          <w:tcPr>
            <w:tcW w:w="531" w:type="dxa"/>
            <w:tcBorders>
              <w:top w:val="single" w:sz="6" w:space="0" w:color="auto"/>
              <w:left w:val="nil"/>
              <w:bottom w:val="single" w:sz="4" w:space="0" w:color="auto"/>
              <w:right w:val="single" w:sz="6" w:space="0" w:color="auto"/>
            </w:tcBorders>
            <w:vAlign w:val="center"/>
          </w:tcPr>
          <w:p w:rsidR="007C0D5B" w:rsidRDefault="009F64C8">
            <w:pPr>
              <w:jc w:val="lef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2</w:t>
            </w:r>
          </w:p>
        </w:tc>
        <w:tc>
          <w:tcPr>
            <w:tcW w:w="736" w:type="dxa"/>
            <w:tcBorders>
              <w:top w:val="single" w:sz="6" w:space="0" w:color="auto"/>
              <w:left w:val="nil"/>
              <w:bottom w:val="single" w:sz="4"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32</w:t>
            </w:r>
          </w:p>
        </w:tc>
        <w:tc>
          <w:tcPr>
            <w:tcW w:w="727"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考试</w:t>
            </w:r>
            <w:r>
              <w:rPr>
                <w:rFonts w:asciiTheme="minorEastAsia" w:eastAsiaTheme="minorEastAsia" w:hAnsiTheme="minorEastAsia" w:cstheme="minorEastAsia" w:hint="eastAsia"/>
              </w:rPr>
              <w:t>*</w:t>
            </w:r>
          </w:p>
        </w:tc>
        <w:tc>
          <w:tcPr>
            <w:tcW w:w="522" w:type="dxa"/>
            <w:tcBorders>
              <w:top w:val="single" w:sz="6" w:space="0" w:color="auto"/>
              <w:left w:val="nil"/>
              <w:bottom w:val="single" w:sz="4" w:space="0" w:color="auto"/>
              <w:right w:val="single" w:sz="6" w:space="0" w:color="auto"/>
            </w:tcBorders>
            <w:vAlign w:val="center"/>
          </w:tcPr>
          <w:p w:rsidR="007C0D5B" w:rsidRDefault="007C0D5B">
            <w:pPr>
              <w:ind w:rightChars="-100" w:right="-210"/>
              <w:jc w:val="left"/>
              <w:rPr>
                <w:rFonts w:ascii="仿宋" w:eastAsia="仿宋" w:hAnsi="仿宋"/>
              </w:rPr>
            </w:pPr>
          </w:p>
        </w:tc>
        <w:tc>
          <w:tcPr>
            <w:tcW w:w="604" w:type="dxa"/>
            <w:tcBorders>
              <w:top w:val="single" w:sz="6" w:space="0" w:color="auto"/>
              <w:left w:val="nil"/>
              <w:bottom w:val="single" w:sz="4" w:space="0" w:color="auto"/>
              <w:right w:val="single" w:sz="6" w:space="0" w:color="auto"/>
            </w:tcBorders>
            <w:vAlign w:val="center"/>
          </w:tcPr>
          <w:p w:rsidR="007C0D5B" w:rsidRDefault="007C0D5B">
            <w:pPr>
              <w:ind w:rightChars="-100" w:right="-210"/>
              <w:jc w:val="left"/>
              <w:rPr>
                <w:rFonts w:ascii="仿宋" w:eastAsia="仿宋" w:hAnsi="仿宋"/>
              </w:rPr>
            </w:pPr>
          </w:p>
        </w:tc>
        <w:tc>
          <w:tcPr>
            <w:tcW w:w="575" w:type="dxa"/>
            <w:tcBorders>
              <w:top w:val="single" w:sz="6" w:space="0" w:color="auto"/>
              <w:left w:val="nil"/>
              <w:bottom w:val="single" w:sz="4" w:space="0" w:color="auto"/>
              <w:right w:val="single" w:sz="6" w:space="0" w:color="auto"/>
            </w:tcBorders>
            <w:vAlign w:val="center"/>
          </w:tcPr>
          <w:p w:rsidR="007C0D5B" w:rsidRDefault="007C0D5B">
            <w:pPr>
              <w:ind w:rightChars="-100" w:right="-210"/>
              <w:jc w:val="left"/>
              <w:rPr>
                <w:rFonts w:ascii="仿宋" w:eastAsia="仿宋" w:hAnsi="仿宋"/>
              </w:rPr>
            </w:pPr>
          </w:p>
        </w:tc>
        <w:tc>
          <w:tcPr>
            <w:tcW w:w="531" w:type="dxa"/>
            <w:vMerge w:val="restart"/>
            <w:tcBorders>
              <w:top w:val="single" w:sz="6" w:space="0" w:color="auto"/>
              <w:left w:val="nil"/>
              <w:bottom w:val="single" w:sz="6" w:space="0" w:color="auto"/>
              <w:right w:val="single" w:sz="6" w:space="0" w:color="auto"/>
            </w:tcBorders>
            <w:vAlign w:val="center"/>
          </w:tcPr>
          <w:p w:rsidR="007C0D5B" w:rsidRDefault="009F64C8">
            <w:pPr>
              <w:ind w:rightChars="-100" w:right="-210"/>
              <w:jc w:val="left"/>
              <w:rPr>
                <w:rFonts w:ascii="仿宋" w:eastAsia="仿宋" w:hAnsi="仿宋"/>
              </w:rPr>
            </w:pPr>
            <w:r>
              <w:rPr>
                <w:rFonts w:ascii="仿宋" w:eastAsia="仿宋" w:hAnsi="仿宋" w:hint="eastAsia"/>
              </w:rPr>
              <w:t>√</w:t>
            </w:r>
          </w:p>
        </w:tc>
        <w:tc>
          <w:tcPr>
            <w:tcW w:w="526" w:type="dxa"/>
            <w:tcBorders>
              <w:top w:val="single" w:sz="6" w:space="0" w:color="auto"/>
              <w:left w:val="nil"/>
              <w:bottom w:val="single" w:sz="4" w:space="0" w:color="auto"/>
              <w:right w:val="single" w:sz="6" w:space="0" w:color="auto"/>
            </w:tcBorders>
            <w:vAlign w:val="center"/>
          </w:tcPr>
          <w:p w:rsidR="007C0D5B" w:rsidRDefault="007C0D5B">
            <w:pPr>
              <w:ind w:rightChars="-100" w:right="-210"/>
              <w:jc w:val="left"/>
              <w:rPr>
                <w:rFonts w:ascii="仿宋" w:eastAsia="仿宋" w:hAnsi="仿宋"/>
              </w:rPr>
            </w:pPr>
          </w:p>
        </w:tc>
        <w:tc>
          <w:tcPr>
            <w:tcW w:w="968" w:type="dxa"/>
            <w:vMerge/>
            <w:tcBorders>
              <w:left w:val="single" w:sz="4" w:space="0" w:color="auto"/>
              <w:right w:val="single" w:sz="6" w:space="0" w:color="auto"/>
            </w:tcBorders>
            <w:vAlign w:val="center"/>
          </w:tcPr>
          <w:p w:rsidR="007C0D5B" w:rsidRDefault="007C0D5B">
            <w:pPr>
              <w:rPr>
                <w:rFonts w:ascii="仿宋" w:eastAsia="仿宋" w:hAnsi="仿宋"/>
              </w:rPr>
            </w:pPr>
          </w:p>
        </w:tc>
      </w:tr>
      <w:tr w:rsidR="007C0D5B">
        <w:trPr>
          <w:cantSplit/>
          <w:trHeight w:val="330"/>
          <w:jc w:val="center"/>
        </w:trPr>
        <w:tc>
          <w:tcPr>
            <w:tcW w:w="528"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仿宋" w:eastAsia="仿宋" w:hAnsi="仿宋"/>
              </w:rPr>
            </w:pPr>
          </w:p>
        </w:tc>
        <w:tc>
          <w:tcPr>
            <w:tcW w:w="427" w:type="dxa"/>
            <w:vMerge/>
            <w:tcBorders>
              <w:top w:val="nil"/>
              <w:left w:val="nil"/>
              <w:bottom w:val="single" w:sz="6" w:space="0" w:color="auto"/>
              <w:right w:val="single" w:sz="6" w:space="0" w:color="auto"/>
            </w:tcBorders>
            <w:vAlign w:val="center"/>
          </w:tcPr>
          <w:p w:rsidR="007C0D5B" w:rsidRDefault="007C0D5B">
            <w:pPr>
              <w:widowControl/>
              <w:jc w:val="left"/>
              <w:rPr>
                <w:rFonts w:ascii="仿宋" w:eastAsia="仿宋" w:hAnsi="仿宋"/>
              </w:rPr>
            </w:pPr>
          </w:p>
        </w:tc>
        <w:tc>
          <w:tcPr>
            <w:tcW w:w="2730" w:type="dxa"/>
            <w:tcBorders>
              <w:top w:val="single" w:sz="6" w:space="0" w:color="auto"/>
              <w:left w:val="nil"/>
              <w:bottom w:val="single" w:sz="4" w:space="0" w:color="auto"/>
              <w:right w:val="single" w:sz="6" w:space="0" w:color="auto"/>
            </w:tcBorders>
            <w:vAlign w:val="center"/>
          </w:tcPr>
          <w:p w:rsidR="007C0D5B" w:rsidRDefault="009F64C8">
            <w:pP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计算机科学与经济学</w:t>
            </w:r>
            <w:r>
              <w:rPr>
                <w:rFonts w:asciiTheme="minorEastAsia" w:eastAsiaTheme="minorEastAsia" w:hAnsiTheme="minorEastAsia" w:cstheme="minorEastAsia" w:hint="eastAsia"/>
                <w:kern w:val="0"/>
                <w:sz w:val="20"/>
                <w:szCs w:val="20"/>
              </w:rPr>
              <w:t xml:space="preserve">   </w:t>
            </w:r>
          </w:p>
        </w:tc>
        <w:tc>
          <w:tcPr>
            <w:tcW w:w="531" w:type="dxa"/>
            <w:tcBorders>
              <w:top w:val="single" w:sz="6" w:space="0" w:color="auto"/>
              <w:left w:val="nil"/>
              <w:bottom w:val="single" w:sz="4" w:space="0" w:color="auto"/>
              <w:right w:val="single" w:sz="6" w:space="0" w:color="auto"/>
            </w:tcBorders>
            <w:vAlign w:val="center"/>
          </w:tcPr>
          <w:p w:rsidR="007C0D5B" w:rsidRDefault="009F64C8">
            <w:pPr>
              <w:jc w:val="lef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2</w:t>
            </w:r>
          </w:p>
        </w:tc>
        <w:tc>
          <w:tcPr>
            <w:tcW w:w="736" w:type="dxa"/>
            <w:tcBorders>
              <w:top w:val="single" w:sz="6" w:space="0" w:color="auto"/>
              <w:left w:val="nil"/>
              <w:bottom w:val="single" w:sz="4"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32</w:t>
            </w:r>
          </w:p>
        </w:tc>
        <w:tc>
          <w:tcPr>
            <w:tcW w:w="727"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考试</w:t>
            </w:r>
            <w:r>
              <w:rPr>
                <w:rFonts w:asciiTheme="minorEastAsia" w:eastAsiaTheme="minorEastAsia" w:hAnsiTheme="minorEastAsia" w:cstheme="minorEastAsia" w:hint="eastAsia"/>
              </w:rPr>
              <w:t>*</w:t>
            </w:r>
          </w:p>
        </w:tc>
        <w:tc>
          <w:tcPr>
            <w:tcW w:w="522" w:type="dxa"/>
            <w:tcBorders>
              <w:top w:val="single" w:sz="6" w:space="0" w:color="auto"/>
              <w:left w:val="nil"/>
              <w:bottom w:val="single" w:sz="4" w:space="0" w:color="auto"/>
              <w:right w:val="single" w:sz="6" w:space="0" w:color="auto"/>
            </w:tcBorders>
            <w:vAlign w:val="center"/>
          </w:tcPr>
          <w:p w:rsidR="007C0D5B" w:rsidRDefault="007C0D5B">
            <w:pPr>
              <w:ind w:rightChars="-100" w:right="-210"/>
              <w:jc w:val="left"/>
              <w:rPr>
                <w:rFonts w:ascii="仿宋" w:eastAsia="仿宋" w:hAnsi="仿宋"/>
              </w:rPr>
            </w:pPr>
          </w:p>
        </w:tc>
        <w:tc>
          <w:tcPr>
            <w:tcW w:w="604" w:type="dxa"/>
            <w:tcBorders>
              <w:top w:val="single" w:sz="6" w:space="0" w:color="auto"/>
              <w:left w:val="nil"/>
              <w:bottom w:val="single" w:sz="4" w:space="0" w:color="auto"/>
              <w:right w:val="single" w:sz="6" w:space="0" w:color="auto"/>
            </w:tcBorders>
            <w:vAlign w:val="center"/>
          </w:tcPr>
          <w:p w:rsidR="007C0D5B" w:rsidRDefault="007C0D5B">
            <w:pPr>
              <w:ind w:rightChars="-100" w:right="-210"/>
              <w:jc w:val="left"/>
              <w:rPr>
                <w:rFonts w:ascii="仿宋" w:eastAsia="仿宋" w:hAnsi="仿宋"/>
              </w:rPr>
            </w:pPr>
          </w:p>
        </w:tc>
        <w:tc>
          <w:tcPr>
            <w:tcW w:w="575" w:type="dxa"/>
            <w:tcBorders>
              <w:top w:val="single" w:sz="6" w:space="0" w:color="auto"/>
              <w:left w:val="nil"/>
              <w:bottom w:val="single" w:sz="4" w:space="0" w:color="auto"/>
              <w:right w:val="single" w:sz="6" w:space="0" w:color="auto"/>
            </w:tcBorders>
            <w:vAlign w:val="center"/>
          </w:tcPr>
          <w:p w:rsidR="007C0D5B" w:rsidRDefault="007C0D5B">
            <w:pPr>
              <w:ind w:rightChars="-100" w:right="-210"/>
              <w:jc w:val="left"/>
              <w:rPr>
                <w:rFonts w:ascii="仿宋" w:eastAsia="仿宋" w:hAnsi="仿宋"/>
              </w:rPr>
            </w:pPr>
          </w:p>
        </w:tc>
        <w:tc>
          <w:tcPr>
            <w:tcW w:w="531" w:type="dxa"/>
            <w:vMerge/>
            <w:tcBorders>
              <w:top w:val="single" w:sz="6" w:space="0" w:color="auto"/>
              <w:left w:val="nil"/>
              <w:bottom w:val="single" w:sz="6" w:space="0" w:color="auto"/>
              <w:right w:val="single" w:sz="6" w:space="0" w:color="auto"/>
            </w:tcBorders>
            <w:vAlign w:val="center"/>
          </w:tcPr>
          <w:p w:rsidR="007C0D5B" w:rsidRDefault="007C0D5B">
            <w:pPr>
              <w:widowControl/>
              <w:jc w:val="left"/>
              <w:rPr>
                <w:rFonts w:ascii="仿宋" w:eastAsia="仿宋" w:hAnsi="仿宋"/>
              </w:rPr>
            </w:pPr>
          </w:p>
        </w:tc>
        <w:tc>
          <w:tcPr>
            <w:tcW w:w="526" w:type="dxa"/>
            <w:tcBorders>
              <w:top w:val="single" w:sz="6" w:space="0" w:color="auto"/>
              <w:left w:val="nil"/>
              <w:bottom w:val="single" w:sz="4" w:space="0" w:color="auto"/>
              <w:right w:val="single" w:sz="6" w:space="0" w:color="auto"/>
            </w:tcBorders>
            <w:vAlign w:val="center"/>
          </w:tcPr>
          <w:p w:rsidR="007C0D5B" w:rsidRDefault="007C0D5B">
            <w:pPr>
              <w:ind w:rightChars="-100" w:right="-210"/>
              <w:jc w:val="left"/>
              <w:rPr>
                <w:rFonts w:ascii="仿宋" w:eastAsia="仿宋" w:hAnsi="仿宋"/>
              </w:rPr>
            </w:pPr>
          </w:p>
        </w:tc>
        <w:tc>
          <w:tcPr>
            <w:tcW w:w="968" w:type="dxa"/>
            <w:vMerge/>
            <w:tcBorders>
              <w:left w:val="single" w:sz="4" w:space="0" w:color="auto"/>
              <w:bottom w:val="single" w:sz="6" w:space="0" w:color="auto"/>
              <w:right w:val="single" w:sz="6" w:space="0" w:color="auto"/>
            </w:tcBorders>
            <w:vAlign w:val="center"/>
          </w:tcPr>
          <w:p w:rsidR="007C0D5B" w:rsidRDefault="007C0D5B">
            <w:pPr>
              <w:widowControl/>
              <w:jc w:val="left"/>
              <w:rPr>
                <w:rFonts w:ascii="仿宋" w:eastAsia="仿宋" w:hAnsi="仿宋"/>
              </w:rPr>
            </w:pPr>
          </w:p>
        </w:tc>
      </w:tr>
      <w:tr w:rsidR="007C0D5B">
        <w:trPr>
          <w:cantSplit/>
          <w:trHeight w:val="404"/>
          <w:jc w:val="center"/>
        </w:trPr>
        <w:tc>
          <w:tcPr>
            <w:tcW w:w="528" w:type="dxa"/>
            <w:vMerge w:val="restart"/>
            <w:tcBorders>
              <w:top w:val="nil"/>
              <w:left w:val="single" w:sz="6" w:space="0" w:color="auto"/>
              <w:bottom w:val="single" w:sz="6" w:space="0" w:color="auto"/>
              <w:right w:val="single" w:sz="6" w:space="0" w:color="auto"/>
            </w:tcBorders>
            <w:vAlign w:val="center"/>
          </w:tcPr>
          <w:p w:rsidR="007C0D5B" w:rsidRDefault="009F64C8">
            <w:pPr>
              <w:ind w:rightChars="-100" w:right="-210"/>
              <w:rPr>
                <w:rFonts w:asciiTheme="minorEastAsia" w:eastAsiaTheme="minorEastAsia" w:hAnsiTheme="minorEastAsia"/>
                <w:b/>
              </w:rPr>
            </w:pPr>
            <w:r>
              <w:rPr>
                <w:rFonts w:asciiTheme="minorEastAsia" w:eastAsiaTheme="minorEastAsia" w:hAnsiTheme="minorEastAsia" w:hint="eastAsia"/>
                <w:b/>
              </w:rPr>
              <w:t>实</w:t>
            </w:r>
          </w:p>
          <w:p w:rsidR="007C0D5B" w:rsidRDefault="009F64C8">
            <w:pPr>
              <w:ind w:rightChars="-100" w:right="-210"/>
              <w:rPr>
                <w:rFonts w:asciiTheme="minorEastAsia" w:eastAsiaTheme="minorEastAsia" w:hAnsiTheme="minorEastAsia"/>
                <w:b/>
              </w:rPr>
            </w:pPr>
            <w:proofErr w:type="gramStart"/>
            <w:r>
              <w:rPr>
                <w:rFonts w:asciiTheme="minorEastAsia" w:eastAsiaTheme="minorEastAsia" w:hAnsiTheme="minorEastAsia" w:hint="eastAsia"/>
                <w:b/>
              </w:rPr>
              <w:t>践</w:t>
            </w:r>
            <w:proofErr w:type="gramEnd"/>
          </w:p>
          <w:p w:rsidR="007C0D5B" w:rsidRDefault="009F64C8">
            <w:pPr>
              <w:ind w:rightChars="-100" w:right="-210"/>
              <w:rPr>
                <w:rFonts w:asciiTheme="minorEastAsia" w:eastAsiaTheme="minorEastAsia" w:hAnsiTheme="minorEastAsia"/>
                <w:b/>
              </w:rPr>
            </w:pPr>
            <w:r>
              <w:rPr>
                <w:rFonts w:asciiTheme="minorEastAsia" w:eastAsiaTheme="minorEastAsia" w:hAnsiTheme="minorEastAsia" w:hint="eastAsia"/>
                <w:b/>
              </w:rPr>
              <w:t>性</w:t>
            </w:r>
          </w:p>
          <w:p w:rsidR="007C0D5B" w:rsidRDefault="009F64C8">
            <w:pPr>
              <w:ind w:rightChars="-100" w:right="-210"/>
              <w:rPr>
                <w:rFonts w:asciiTheme="minorEastAsia" w:eastAsiaTheme="minorEastAsia" w:hAnsiTheme="minorEastAsia"/>
                <w:b/>
              </w:rPr>
            </w:pPr>
            <w:r>
              <w:rPr>
                <w:rFonts w:asciiTheme="minorEastAsia" w:eastAsiaTheme="minorEastAsia" w:hAnsiTheme="minorEastAsia" w:hint="eastAsia"/>
                <w:b/>
              </w:rPr>
              <w:t>环</w:t>
            </w:r>
          </w:p>
          <w:p w:rsidR="007C0D5B" w:rsidRDefault="009F64C8">
            <w:pPr>
              <w:ind w:rightChars="-100" w:right="-210"/>
              <w:rPr>
                <w:rFonts w:asciiTheme="minorEastAsia" w:eastAsiaTheme="minorEastAsia" w:hAnsiTheme="minorEastAsia"/>
                <w:b/>
              </w:rPr>
            </w:pPr>
            <w:r>
              <w:rPr>
                <w:rFonts w:asciiTheme="minorEastAsia" w:eastAsiaTheme="minorEastAsia" w:hAnsiTheme="minorEastAsia" w:hint="eastAsia"/>
                <w:b/>
              </w:rPr>
              <w:lastRenderedPageBreak/>
              <w:t>节</w:t>
            </w:r>
          </w:p>
        </w:tc>
        <w:tc>
          <w:tcPr>
            <w:tcW w:w="427" w:type="dxa"/>
            <w:tcBorders>
              <w:top w:val="single" w:sz="6" w:space="0" w:color="auto"/>
              <w:left w:val="nil"/>
              <w:bottom w:val="single" w:sz="6" w:space="0" w:color="auto"/>
              <w:right w:val="single" w:sz="6" w:space="0" w:color="auto"/>
            </w:tcBorders>
            <w:vAlign w:val="center"/>
          </w:tcPr>
          <w:p w:rsidR="007C0D5B" w:rsidRDefault="009F64C8">
            <w:pPr>
              <w:rPr>
                <w:rFonts w:asciiTheme="minorEastAsia" w:eastAsiaTheme="minorEastAsia" w:hAnsiTheme="minorEastAsia"/>
                <w:b/>
              </w:rPr>
            </w:pPr>
            <w:r>
              <w:rPr>
                <w:rFonts w:asciiTheme="minorEastAsia" w:eastAsiaTheme="minorEastAsia" w:hAnsiTheme="minorEastAsia" w:hint="eastAsia"/>
                <w:b/>
              </w:rPr>
              <w:lastRenderedPageBreak/>
              <w:t>1</w:t>
            </w:r>
          </w:p>
        </w:tc>
        <w:tc>
          <w:tcPr>
            <w:tcW w:w="2730" w:type="dxa"/>
            <w:tcBorders>
              <w:top w:val="single" w:sz="6" w:space="0" w:color="auto"/>
              <w:left w:val="nil"/>
              <w:bottom w:val="single" w:sz="6" w:space="0" w:color="auto"/>
              <w:right w:val="single" w:sz="6" w:space="0" w:color="auto"/>
            </w:tcBorders>
            <w:vAlign w:val="center"/>
          </w:tcPr>
          <w:p w:rsidR="007C0D5B" w:rsidRDefault="009F64C8">
            <w:pP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C</w:t>
            </w:r>
            <w:r>
              <w:rPr>
                <w:rFonts w:asciiTheme="minorEastAsia" w:eastAsiaTheme="minorEastAsia" w:hAnsiTheme="minorEastAsia" w:cstheme="minorEastAsia" w:hint="eastAsia"/>
                <w:kern w:val="0"/>
                <w:sz w:val="20"/>
                <w:szCs w:val="20"/>
              </w:rPr>
              <w:t>语言程序设计实验</w:t>
            </w:r>
            <w:r>
              <w:rPr>
                <w:rFonts w:asciiTheme="minorEastAsia" w:eastAsiaTheme="minorEastAsia" w:hAnsiTheme="minorEastAsia" w:cstheme="minorEastAsia" w:hint="eastAsia"/>
                <w:kern w:val="0"/>
                <w:sz w:val="20"/>
                <w:szCs w:val="20"/>
              </w:rPr>
              <w:t xml:space="preserve">    </w:t>
            </w:r>
          </w:p>
        </w:tc>
        <w:tc>
          <w:tcPr>
            <w:tcW w:w="531"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1.5</w:t>
            </w:r>
          </w:p>
        </w:tc>
        <w:tc>
          <w:tcPr>
            <w:tcW w:w="736"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w:t>
            </w:r>
            <w:r>
              <w:rPr>
                <w:rFonts w:asciiTheme="minorEastAsia" w:eastAsiaTheme="minorEastAsia" w:hAnsiTheme="minorEastAsia" w:cstheme="minorEastAsia" w:hint="eastAsia"/>
                <w:sz w:val="18"/>
                <w:szCs w:val="18"/>
              </w:rPr>
              <w:t>周</w:t>
            </w:r>
          </w:p>
        </w:tc>
        <w:tc>
          <w:tcPr>
            <w:tcW w:w="727"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考查</w:t>
            </w:r>
          </w:p>
        </w:tc>
        <w:tc>
          <w:tcPr>
            <w:tcW w:w="522" w:type="dxa"/>
            <w:tcBorders>
              <w:top w:val="single" w:sz="6" w:space="0" w:color="auto"/>
              <w:left w:val="nil"/>
              <w:bottom w:val="single" w:sz="6" w:space="0" w:color="auto"/>
              <w:right w:val="single" w:sz="6" w:space="0" w:color="auto"/>
            </w:tcBorders>
            <w:vAlign w:val="center"/>
          </w:tcPr>
          <w:p w:rsidR="007C0D5B" w:rsidRDefault="009F64C8">
            <w:pPr>
              <w:ind w:rightChars="-100" w:right="-210"/>
              <w:jc w:val="left"/>
              <w:rPr>
                <w:rFonts w:ascii="仿宋" w:eastAsia="仿宋" w:hAnsi="仿宋"/>
              </w:rPr>
            </w:pPr>
            <w:r>
              <w:rPr>
                <w:rFonts w:ascii="仿宋" w:eastAsia="仿宋" w:hAnsi="仿宋" w:hint="eastAsia"/>
              </w:rPr>
              <w:t>√</w:t>
            </w:r>
          </w:p>
        </w:tc>
        <w:tc>
          <w:tcPr>
            <w:tcW w:w="604"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575"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531"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526"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968" w:type="dxa"/>
            <w:tcBorders>
              <w:top w:val="single" w:sz="6" w:space="0" w:color="auto"/>
              <w:left w:val="single" w:sz="4" w:space="0" w:color="auto"/>
              <w:bottom w:val="single" w:sz="6" w:space="0" w:color="auto"/>
              <w:right w:val="single" w:sz="6" w:space="0" w:color="auto"/>
            </w:tcBorders>
            <w:vAlign w:val="center"/>
          </w:tcPr>
          <w:p w:rsidR="007C0D5B" w:rsidRDefault="007C0D5B">
            <w:pPr>
              <w:rPr>
                <w:rFonts w:ascii="仿宋" w:eastAsia="仿宋" w:hAnsi="仿宋"/>
              </w:rPr>
            </w:pPr>
          </w:p>
        </w:tc>
      </w:tr>
      <w:tr w:rsidR="007C0D5B">
        <w:trPr>
          <w:cantSplit/>
          <w:trHeight w:val="330"/>
          <w:jc w:val="center"/>
        </w:trPr>
        <w:tc>
          <w:tcPr>
            <w:tcW w:w="528"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仿宋" w:eastAsia="仿宋" w:hAnsi="仿宋"/>
              </w:rPr>
            </w:pPr>
          </w:p>
        </w:tc>
        <w:tc>
          <w:tcPr>
            <w:tcW w:w="427" w:type="dxa"/>
            <w:tcBorders>
              <w:top w:val="single" w:sz="6" w:space="0" w:color="auto"/>
              <w:left w:val="nil"/>
              <w:bottom w:val="single" w:sz="4" w:space="0" w:color="auto"/>
              <w:right w:val="single" w:sz="6" w:space="0" w:color="auto"/>
            </w:tcBorders>
            <w:vAlign w:val="center"/>
          </w:tcPr>
          <w:p w:rsidR="007C0D5B" w:rsidRDefault="009F64C8">
            <w:pPr>
              <w:rPr>
                <w:rFonts w:asciiTheme="minorEastAsia" w:eastAsiaTheme="minorEastAsia" w:hAnsiTheme="minorEastAsia"/>
                <w:b/>
              </w:rPr>
            </w:pPr>
            <w:r>
              <w:rPr>
                <w:rFonts w:asciiTheme="minorEastAsia" w:eastAsiaTheme="minorEastAsia" w:hAnsiTheme="minorEastAsia" w:hint="eastAsia"/>
                <w:b/>
              </w:rPr>
              <w:t>2</w:t>
            </w:r>
          </w:p>
        </w:tc>
        <w:tc>
          <w:tcPr>
            <w:tcW w:w="2730" w:type="dxa"/>
            <w:tcBorders>
              <w:top w:val="single" w:sz="6" w:space="0" w:color="auto"/>
              <w:left w:val="nil"/>
              <w:bottom w:val="single" w:sz="4" w:space="0" w:color="auto"/>
              <w:right w:val="single" w:sz="6" w:space="0" w:color="auto"/>
            </w:tcBorders>
            <w:vAlign w:val="center"/>
          </w:tcPr>
          <w:p w:rsidR="007C0D5B" w:rsidRDefault="009F64C8">
            <w:pP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数据结构实验</w:t>
            </w:r>
            <w:r>
              <w:rPr>
                <w:rFonts w:asciiTheme="minorEastAsia" w:eastAsiaTheme="minorEastAsia" w:hAnsiTheme="minorEastAsia" w:cstheme="minorEastAsia" w:hint="eastAsia"/>
                <w:kern w:val="0"/>
                <w:sz w:val="20"/>
                <w:szCs w:val="20"/>
              </w:rPr>
              <w:t xml:space="preserve">        </w:t>
            </w:r>
          </w:p>
        </w:tc>
        <w:tc>
          <w:tcPr>
            <w:tcW w:w="531" w:type="dxa"/>
            <w:tcBorders>
              <w:top w:val="single" w:sz="6" w:space="0" w:color="auto"/>
              <w:left w:val="nil"/>
              <w:bottom w:val="single" w:sz="4" w:space="0" w:color="auto"/>
              <w:right w:val="single" w:sz="6" w:space="0" w:color="auto"/>
            </w:tcBorders>
            <w:vAlign w:val="center"/>
          </w:tcPr>
          <w:p w:rsidR="007C0D5B" w:rsidRDefault="009F64C8">
            <w:pPr>
              <w:jc w:val="lef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1.5</w:t>
            </w:r>
          </w:p>
        </w:tc>
        <w:tc>
          <w:tcPr>
            <w:tcW w:w="736" w:type="dxa"/>
            <w:tcBorders>
              <w:top w:val="single" w:sz="6" w:space="0" w:color="auto"/>
              <w:left w:val="nil"/>
              <w:bottom w:val="single" w:sz="4" w:space="0" w:color="auto"/>
              <w:right w:val="single" w:sz="6" w:space="0" w:color="auto"/>
            </w:tcBorders>
            <w:vAlign w:val="center"/>
          </w:tcPr>
          <w:p w:rsidR="007C0D5B" w:rsidRDefault="009F64C8">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w:t>
            </w:r>
            <w:r>
              <w:rPr>
                <w:rFonts w:asciiTheme="minorEastAsia" w:eastAsiaTheme="minorEastAsia" w:hAnsiTheme="minorEastAsia" w:cstheme="minorEastAsia" w:hint="eastAsia"/>
                <w:sz w:val="18"/>
                <w:szCs w:val="18"/>
              </w:rPr>
              <w:t>周</w:t>
            </w:r>
          </w:p>
        </w:tc>
        <w:tc>
          <w:tcPr>
            <w:tcW w:w="727"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考查</w:t>
            </w:r>
          </w:p>
        </w:tc>
        <w:tc>
          <w:tcPr>
            <w:tcW w:w="522" w:type="dxa"/>
            <w:tcBorders>
              <w:top w:val="single" w:sz="6" w:space="0" w:color="auto"/>
              <w:left w:val="nil"/>
              <w:bottom w:val="single" w:sz="4" w:space="0" w:color="auto"/>
              <w:right w:val="single" w:sz="6" w:space="0" w:color="auto"/>
            </w:tcBorders>
            <w:vAlign w:val="center"/>
          </w:tcPr>
          <w:p w:rsidR="007C0D5B" w:rsidRDefault="007C0D5B">
            <w:pPr>
              <w:ind w:rightChars="-100" w:right="-210"/>
              <w:jc w:val="center"/>
              <w:rPr>
                <w:rFonts w:ascii="仿宋" w:eastAsia="仿宋" w:hAnsi="仿宋"/>
              </w:rPr>
            </w:pPr>
          </w:p>
        </w:tc>
        <w:tc>
          <w:tcPr>
            <w:tcW w:w="604" w:type="dxa"/>
            <w:tcBorders>
              <w:top w:val="single" w:sz="6" w:space="0" w:color="auto"/>
              <w:left w:val="nil"/>
              <w:bottom w:val="single" w:sz="4" w:space="0" w:color="auto"/>
              <w:right w:val="single" w:sz="6" w:space="0" w:color="auto"/>
            </w:tcBorders>
            <w:vAlign w:val="center"/>
          </w:tcPr>
          <w:p w:rsidR="007C0D5B" w:rsidRDefault="009F64C8">
            <w:pPr>
              <w:ind w:rightChars="-100" w:right="-210"/>
              <w:jc w:val="left"/>
              <w:rPr>
                <w:rFonts w:ascii="仿宋" w:eastAsia="仿宋" w:hAnsi="仿宋"/>
              </w:rPr>
            </w:pPr>
            <w:r>
              <w:rPr>
                <w:rFonts w:ascii="仿宋" w:eastAsia="仿宋" w:hAnsi="仿宋" w:hint="eastAsia"/>
              </w:rPr>
              <w:t>√</w:t>
            </w:r>
          </w:p>
        </w:tc>
        <w:tc>
          <w:tcPr>
            <w:tcW w:w="575" w:type="dxa"/>
            <w:tcBorders>
              <w:top w:val="single" w:sz="6" w:space="0" w:color="auto"/>
              <w:left w:val="nil"/>
              <w:bottom w:val="single" w:sz="4" w:space="0" w:color="auto"/>
              <w:right w:val="single" w:sz="6" w:space="0" w:color="auto"/>
            </w:tcBorders>
            <w:vAlign w:val="center"/>
          </w:tcPr>
          <w:p w:rsidR="007C0D5B" w:rsidRDefault="007C0D5B">
            <w:pPr>
              <w:ind w:rightChars="-100" w:right="-210"/>
              <w:jc w:val="left"/>
              <w:rPr>
                <w:rFonts w:ascii="仿宋" w:eastAsia="仿宋" w:hAnsi="仿宋"/>
              </w:rPr>
            </w:pPr>
          </w:p>
        </w:tc>
        <w:tc>
          <w:tcPr>
            <w:tcW w:w="531" w:type="dxa"/>
            <w:tcBorders>
              <w:top w:val="single" w:sz="6" w:space="0" w:color="auto"/>
              <w:left w:val="nil"/>
              <w:bottom w:val="single" w:sz="4" w:space="0" w:color="auto"/>
              <w:right w:val="single" w:sz="6" w:space="0" w:color="auto"/>
            </w:tcBorders>
            <w:vAlign w:val="center"/>
          </w:tcPr>
          <w:p w:rsidR="007C0D5B" w:rsidRDefault="007C0D5B">
            <w:pPr>
              <w:ind w:rightChars="-100" w:right="-210"/>
              <w:jc w:val="left"/>
              <w:rPr>
                <w:rFonts w:ascii="仿宋" w:eastAsia="仿宋" w:hAnsi="仿宋"/>
              </w:rPr>
            </w:pPr>
          </w:p>
        </w:tc>
        <w:tc>
          <w:tcPr>
            <w:tcW w:w="526" w:type="dxa"/>
            <w:tcBorders>
              <w:top w:val="single" w:sz="6" w:space="0" w:color="auto"/>
              <w:left w:val="nil"/>
              <w:bottom w:val="single" w:sz="4" w:space="0" w:color="auto"/>
              <w:right w:val="single" w:sz="6" w:space="0" w:color="auto"/>
            </w:tcBorders>
            <w:vAlign w:val="center"/>
          </w:tcPr>
          <w:p w:rsidR="007C0D5B" w:rsidRDefault="007C0D5B">
            <w:pPr>
              <w:ind w:rightChars="-100" w:right="-210"/>
              <w:jc w:val="left"/>
              <w:rPr>
                <w:rFonts w:ascii="仿宋" w:eastAsia="仿宋" w:hAnsi="仿宋"/>
              </w:rPr>
            </w:pPr>
          </w:p>
        </w:tc>
        <w:tc>
          <w:tcPr>
            <w:tcW w:w="968" w:type="dxa"/>
            <w:tcBorders>
              <w:top w:val="single" w:sz="6" w:space="0" w:color="auto"/>
              <w:left w:val="single" w:sz="4" w:space="0" w:color="auto"/>
              <w:bottom w:val="single" w:sz="4" w:space="0" w:color="auto"/>
              <w:right w:val="single" w:sz="6" w:space="0" w:color="auto"/>
            </w:tcBorders>
            <w:vAlign w:val="center"/>
          </w:tcPr>
          <w:p w:rsidR="007C0D5B" w:rsidRDefault="007C0D5B">
            <w:pPr>
              <w:rPr>
                <w:rFonts w:ascii="仿宋" w:eastAsia="仿宋" w:hAnsi="仿宋"/>
              </w:rPr>
            </w:pPr>
          </w:p>
        </w:tc>
      </w:tr>
      <w:tr w:rsidR="007C0D5B">
        <w:trPr>
          <w:cantSplit/>
          <w:trHeight w:val="330"/>
          <w:jc w:val="center"/>
        </w:trPr>
        <w:tc>
          <w:tcPr>
            <w:tcW w:w="528"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仿宋" w:eastAsia="仿宋" w:hAnsi="仿宋"/>
              </w:rPr>
            </w:pPr>
          </w:p>
        </w:tc>
        <w:tc>
          <w:tcPr>
            <w:tcW w:w="427" w:type="dxa"/>
            <w:tcBorders>
              <w:top w:val="single" w:sz="6" w:space="0" w:color="auto"/>
              <w:left w:val="nil"/>
              <w:bottom w:val="single" w:sz="4" w:space="0" w:color="auto"/>
              <w:right w:val="single" w:sz="6" w:space="0" w:color="auto"/>
            </w:tcBorders>
            <w:vAlign w:val="center"/>
          </w:tcPr>
          <w:p w:rsidR="007C0D5B" w:rsidRDefault="009F64C8">
            <w:pPr>
              <w:rPr>
                <w:rFonts w:asciiTheme="minorEastAsia" w:eastAsiaTheme="minorEastAsia" w:hAnsiTheme="minorEastAsia"/>
                <w:b/>
              </w:rPr>
            </w:pPr>
            <w:r>
              <w:rPr>
                <w:rFonts w:asciiTheme="minorEastAsia" w:eastAsiaTheme="minorEastAsia" w:hAnsiTheme="minorEastAsia" w:hint="eastAsia"/>
                <w:b/>
              </w:rPr>
              <w:t>3</w:t>
            </w:r>
          </w:p>
        </w:tc>
        <w:tc>
          <w:tcPr>
            <w:tcW w:w="2730" w:type="dxa"/>
            <w:tcBorders>
              <w:top w:val="single" w:sz="6" w:space="0" w:color="auto"/>
              <w:left w:val="nil"/>
              <w:bottom w:val="single" w:sz="4" w:space="0" w:color="auto"/>
              <w:right w:val="single" w:sz="6" w:space="0" w:color="auto"/>
            </w:tcBorders>
            <w:vAlign w:val="center"/>
          </w:tcPr>
          <w:p w:rsidR="007C0D5B" w:rsidRDefault="009F64C8">
            <w:pP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面向对象程序设计</w:t>
            </w:r>
            <w:r>
              <w:rPr>
                <w:rFonts w:asciiTheme="minorEastAsia" w:eastAsiaTheme="minorEastAsia" w:hAnsiTheme="minorEastAsia" w:cstheme="minorEastAsia" w:hint="eastAsia"/>
                <w:kern w:val="0"/>
                <w:sz w:val="20"/>
                <w:szCs w:val="20"/>
              </w:rPr>
              <w:t>C++</w:t>
            </w:r>
            <w:r>
              <w:rPr>
                <w:rFonts w:asciiTheme="minorEastAsia" w:eastAsiaTheme="minorEastAsia" w:hAnsiTheme="minorEastAsia" w:cstheme="minorEastAsia" w:hint="eastAsia"/>
                <w:kern w:val="0"/>
                <w:sz w:val="20"/>
                <w:szCs w:val="20"/>
              </w:rPr>
              <w:t>实验</w:t>
            </w:r>
            <w:r>
              <w:rPr>
                <w:rFonts w:asciiTheme="minorEastAsia" w:eastAsiaTheme="minorEastAsia" w:hAnsiTheme="minorEastAsia" w:cstheme="minorEastAsia" w:hint="eastAsia"/>
                <w:kern w:val="0"/>
                <w:sz w:val="20"/>
                <w:szCs w:val="20"/>
              </w:rPr>
              <w:t xml:space="preserve"> </w:t>
            </w:r>
          </w:p>
        </w:tc>
        <w:tc>
          <w:tcPr>
            <w:tcW w:w="531" w:type="dxa"/>
            <w:tcBorders>
              <w:top w:val="single" w:sz="6" w:space="0" w:color="auto"/>
              <w:left w:val="nil"/>
              <w:bottom w:val="single" w:sz="4" w:space="0" w:color="auto"/>
              <w:right w:val="single" w:sz="6" w:space="0" w:color="auto"/>
            </w:tcBorders>
            <w:vAlign w:val="center"/>
          </w:tcPr>
          <w:p w:rsidR="007C0D5B" w:rsidRDefault="009F64C8">
            <w:pPr>
              <w:jc w:val="lef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1.5</w:t>
            </w:r>
          </w:p>
        </w:tc>
        <w:tc>
          <w:tcPr>
            <w:tcW w:w="736" w:type="dxa"/>
            <w:tcBorders>
              <w:top w:val="single" w:sz="6" w:space="0" w:color="auto"/>
              <w:left w:val="nil"/>
              <w:bottom w:val="single" w:sz="4" w:space="0" w:color="auto"/>
              <w:right w:val="single" w:sz="6" w:space="0" w:color="auto"/>
            </w:tcBorders>
            <w:vAlign w:val="center"/>
          </w:tcPr>
          <w:p w:rsidR="007C0D5B" w:rsidRDefault="009F64C8">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w:t>
            </w:r>
            <w:r>
              <w:rPr>
                <w:rFonts w:asciiTheme="minorEastAsia" w:eastAsiaTheme="minorEastAsia" w:hAnsiTheme="minorEastAsia" w:cstheme="minorEastAsia" w:hint="eastAsia"/>
                <w:sz w:val="18"/>
                <w:szCs w:val="18"/>
              </w:rPr>
              <w:t>周</w:t>
            </w:r>
          </w:p>
        </w:tc>
        <w:tc>
          <w:tcPr>
            <w:tcW w:w="727"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考查</w:t>
            </w:r>
          </w:p>
        </w:tc>
        <w:tc>
          <w:tcPr>
            <w:tcW w:w="522" w:type="dxa"/>
            <w:tcBorders>
              <w:top w:val="single" w:sz="6" w:space="0" w:color="auto"/>
              <w:left w:val="nil"/>
              <w:bottom w:val="single" w:sz="4" w:space="0" w:color="auto"/>
              <w:right w:val="single" w:sz="6" w:space="0" w:color="auto"/>
            </w:tcBorders>
            <w:vAlign w:val="center"/>
          </w:tcPr>
          <w:p w:rsidR="007C0D5B" w:rsidRDefault="007C0D5B">
            <w:pPr>
              <w:ind w:rightChars="-100" w:right="-210"/>
              <w:jc w:val="center"/>
              <w:rPr>
                <w:rFonts w:ascii="仿宋" w:eastAsia="仿宋" w:hAnsi="仿宋"/>
              </w:rPr>
            </w:pPr>
          </w:p>
        </w:tc>
        <w:tc>
          <w:tcPr>
            <w:tcW w:w="604" w:type="dxa"/>
            <w:tcBorders>
              <w:top w:val="single" w:sz="6" w:space="0" w:color="auto"/>
              <w:left w:val="nil"/>
              <w:bottom w:val="single" w:sz="4" w:space="0" w:color="auto"/>
              <w:right w:val="single" w:sz="6" w:space="0" w:color="auto"/>
            </w:tcBorders>
            <w:vAlign w:val="center"/>
          </w:tcPr>
          <w:p w:rsidR="007C0D5B" w:rsidRDefault="009F64C8">
            <w:pPr>
              <w:ind w:rightChars="-100" w:right="-210"/>
              <w:jc w:val="left"/>
              <w:rPr>
                <w:rFonts w:ascii="仿宋" w:eastAsia="仿宋" w:hAnsi="仿宋"/>
              </w:rPr>
            </w:pPr>
            <w:r>
              <w:rPr>
                <w:rFonts w:ascii="仿宋" w:eastAsia="仿宋" w:hAnsi="仿宋" w:hint="eastAsia"/>
              </w:rPr>
              <w:t>√</w:t>
            </w:r>
          </w:p>
        </w:tc>
        <w:tc>
          <w:tcPr>
            <w:tcW w:w="575" w:type="dxa"/>
            <w:tcBorders>
              <w:top w:val="single" w:sz="6" w:space="0" w:color="auto"/>
              <w:left w:val="nil"/>
              <w:bottom w:val="single" w:sz="4" w:space="0" w:color="auto"/>
              <w:right w:val="single" w:sz="6" w:space="0" w:color="auto"/>
            </w:tcBorders>
            <w:vAlign w:val="center"/>
          </w:tcPr>
          <w:p w:rsidR="007C0D5B" w:rsidRDefault="007C0D5B">
            <w:pPr>
              <w:ind w:rightChars="-100" w:right="-210"/>
              <w:jc w:val="left"/>
              <w:rPr>
                <w:rFonts w:ascii="仿宋" w:eastAsia="仿宋" w:hAnsi="仿宋"/>
              </w:rPr>
            </w:pPr>
          </w:p>
        </w:tc>
        <w:tc>
          <w:tcPr>
            <w:tcW w:w="531" w:type="dxa"/>
            <w:tcBorders>
              <w:top w:val="single" w:sz="6" w:space="0" w:color="auto"/>
              <w:left w:val="nil"/>
              <w:bottom w:val="single" w:sz="4" w:space="0" w:color="auto"/>
              <w:right w:val="single" w:sz="6" w:space="0" w:color="auto"/>
            </w:tcBorders>
            <w:vAlign w:val="center"/>
          </w:tcPr>
          <w:p w:rsidR="007C0D5B" w:rsidRDefault="007C0D5B">
            <w:pPr>
              <w:ind w:rightChars="-100" w:right="-210"/>
              <w:jc w:val="left"/>
              <w:rPr>
                <w:rFonts w:ascii="仿宋" w:eastAsia="仿宋" w:hAnsi="仿宋"/>
              </w:rPr>
            </w:pPr>
          </w:p>
        </w:tc>
        <w:tc>
          <w:tcPr>
            <w:tcW w:w="526" w:type="dxa"/>
            <w:tcBorders>
              <w:top w:val="single" w:sz="6" w:space="0" w:color="auto"/>
              <w:left w:val="nil"/>
              <w:bottom w:val="single" w:sz="4" w:space="0" w:color="auto"/>
              <w:right w:val="single" w:sz="6" w:space="0" w:color="auto"/>
            </w:tcBorders>
            <w:vAlign w:val="center"/>
          </w:tcPr>
          <w:p w:rsidR="007C0D5B" w:rsidRDefault="007C0D5B">
            <w:pPr>
              <w:ind w:rightChars="-100" w:right="-210"/>
              <w:jc w:val="left"/>
              <w:rPr>
                <w:rFonts w:ascii="仿宋" w:eastAsia="仿宋" w:hAnsi="仿宋"/>
              </w:rPr>
            </w:pPr>
          </w:p>
        </w:tc>
        <w:tc>
          <w:tcPr>
            <w:tcW w:w="968" w:type="dxa"/>
            <w:tcBorders>
              <w:top w:val="single" w:sz="6" w:space="0" w:color="auto"/>
              <w:left w:val="single" w:sz="4" w:space="0" w:color="auto"/>
              <w:bottom w:val="single" w:sz="4" w:space="0" w:color="auto"/>
              <w:right w:val="single" w:sz="6" w:space="0" w:color="auto"/>
            </w:tcBorders>
            <w:vAlign w:val="center"/>
          </w:tcPr>
          <w:p w:rsidR="007C0D5B" w:rsidRDefault="007C0D5B">
            <w:pPr>
              <w:rPr>
                <w:rFonts w:ascii="仿宋" w:eastAsia="仿宋" w:hAnsi="仿宋"/>
              </w:rPr>
            </w:pPr>
          </w:p>
        </w:tc>
      </w:tr>
      <w:tr w:rsidR="007C0D5B">
        <w:trPr>
          <w:cantSplit/>
          <w:trHeight w:val="248"/>
          <w:jc w:val="center"/>
        </w:trPr>
        <w:tc>
          <w:tcPr>
            <w:tcW w:w="528"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仿宋" w:eastAsia="仿宋" w:hAnsi="仿宋"/>
              </w:rPr>
            </w:pPr>
          </w:p>
        </w:tc>
        <w:tc>
          <w:tcPr>
            <w:tcW w:w="427" w:type="dxa"/>
            <w:tcBorders>
              <w:top w:val="single" w:sz="4" w:space="0" w:color="auto"/>
              <w:left w:val="nil"/>
              <w:bottom w:val="single" w:sz="6" w:space="0" w:color="auto"/>
              <w:right w:val="single" w:sz="6" w:space="0" w:color="auto"/>
            </w:tcBorders>
            <w:vAlign w:val="center"/>
          </w:tcPr>
          <w:p w:rsidR="007C0D5B" w:rsidRDefault="009F64C8">
            <w:pPr>
              <w:rPr>
                <w:rFonts w:asciiTheme="minorEastAsia" w:eastAsiaTheme="minorEastAsia" w:hAnsiTheme="minorEastAsia"/>
                <w:b/>
              </w:rPr>
            </w:pPr>
            <w:r>
              <w:rPr>
                <w:rFonts w:asciiTheme="minorEastAsia" w:eastAsiaTheme="minorEastAsia" w:hAnsiTheme="minorEastAsia" w:hint="eastAsia"/>
                <w:b/>
              </w:rPr>
              <w:t>4</w:t>
            </w:r>
          </w:p>
        </w:tc>
        <w:tc>
          <w:tcPr>
            <w:tcW w:w="2730" w:type="dxa"/>
            <w:tcBorders>
              <w:top w:val="single" w:sz="4" w:space="0" w:color="auto"/>
              <w:left w:val="nil"/>
              <w:bottom w:val="single" w:sz="6" w:space="0" w:color="auto"/>
              <w:right w:val="single" w:sz="6" w:space="0" w:color="auto"/>
            </w:tcBorders>
            <w:vAlign w:val="center"/>
          </w:tcPr>
          <w:p w:rsidR="007C0D5B" w:rsidRDefault="009F64C8">
            <w:pP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计算机网络实验</w:t>
            </w:r>
            <w:r>
              <w:rPr>
                <w:rFonts w:asciiTheme="minorEastAsia" w:eastAsiaTheme="minorEastAsia" w:hAnsiTheme="minorEastAsia" w:cstheme="minorEastAsia" w:hint="eastAsia"/>
                <w:kern w:val="0"/>
                <w:sz w:val="20"/>
                <w:szCs w:val="20"/>
              </w:rPr>
              <w:t xml:space="preserve">    </w:t>
            </w:r>
          </w:p>
        </w:tc>
        <w:tc>
          <w:tcPr>
            <w:tcW w:w="531" w:type="dxa"/>
            <w:tcBorders>
              <w:top w:val="single" w:sz="4"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1.5</w:t>
            </w:r>
          </w:p>
        </w:tc>
        <w:tc>
          <w:tcPr>
            <w:tcW w:w="736" w:type="dxa"/>
            <w:tcBorders>
              <w:top w:val="single" w:sz="4"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w:t>
            </w:r>
            <w:r>
              <w:rPr>
                <w:rFonts w:asciiTheme="minorEastAsia" w:eastAsiaTheme="minorEastAsia" w:hAnsiTheme="minorEastAsia" w:cstheme="minorEastAsia" w:hint="eastAsia"/>
                <w:sz w:val="18"/>
                <w:szCs w:val="18"/>
              </w:rPr>
              <w:t>周</w:t>
            </w:r>
          </w:p>
        </w:tc>
        <w:tc>
          <w:tcPr>
            <w:tcW w:w="727"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考查</w:t>
            </w:r>
          </w:p>
        </w:tc>
        <w:tc>
          <w:tcPr>
            <w:tcW w:w="522" w:type="dxa"/>
            <w:tcBorders>
              <w:top w:val="single" w:sz="4" w:space="0" w:color="auto"/>
              <w:left w:val="nil"/>
              <w:bottom w:val="single" w:sz="6" w:space="0" w:color="auto"/>
              <w:right w:val="single" w:sz="6" w:space="0" w:color="auto"/>
            </w:tcBorders>
            <w:vAlign w:val="center"/>
          </w:tcPr>
          <w:p w:rsidR="007C0D5B" w:rsidRDefault="007C0D5B">
            <w:pPr>
              <w:ind w:rightChars="-100" w:right="-210"/>
              <w:jc w:val="center"/>
              <w:rPr>
                <w:rFonts w:ascii="仿宋" w:eastAsia="仿宋" w:hAnsi="仿宋"/>
              </w:rPr>
            </w:pPr>
          </w:p>
        </w:tc>
        <w:tc>
          <w:tcPr>
            <w:tcW w:w="604" w:type="dxa"/>
            <w:tcBorders>
              <w:top w:val="single" w:sz="4"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575" w:type="dxa"/>
            <w:tcBorders>
              <w:top w:val="single" w:sz="4"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531" w:type="dxa"/>
            <w:tcBorders>
              <w:top w:val="single" w:sz="4" w:space="0" w:color="auto"/>
              <w:left w:val="nil"/>
              <w:bottom w:val="single" w:sz="6" w:space="0" w:color="auto"/>
              <w:right w:val="single" w:sz="6" w:space="0" w:color="auto"/>
            </w:tcBorders>
            <w:vAlign w:val="center"/>
          </w:tcPr>
          <w:p w:rsidR="007C0D5B" w:rsidRDefault="009F64C8">
            <w:pPr>
              <w:ind w:rightChars="-100" w:right="-210"/>
              <w:jc w:val="left"/>
              <w:rPr>
                <w:rFonts w:ascii="仿宋" w:eastAsia="仿宋" w:hAnsi="仿宋"/>
              </w:rPr>
            </w:pPr>
            <w:r>
              <w:rPr>
                <w:rFonts w:ascii="仿宋" w:eastAsia="仿宋" w:hAnsi="仿宋" w:hint="eastAsia"/>
              </w:rPr>
              <w:t>√</w:t>
            </w:r>
          </w:p>
        </w:tc>
        <w:tc>
          <w:tcPr>
            <w:tcW w:w="526" w:type="dxa"/>
            <w:tcBorders>
              <w:top w:val="single" w:sz="4"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968" w:type="dxa"/>
            <w:tcBorders>
              <w:top w:val="single" w:sz="4" w:space="0" w:color="auto"/>
              <w:left w:val="single" w:sz="4" w:space="0" w:color="auto"/>
              <w:bottom w:val="single" w:sz="6" w:space="0" w:color="auto"/>
              <w:right w:val="single" w:sz="6" w:space="0" w:color="auto"/>
            </w:tcBorders>
            <w:vAlign w:val="center"/>
          </w:tcPr>
          <w:p w:rsidR="007C0D5B" w:rsidRDefault="007C0D5B">
            <w:pPr>
              <w:rPr>
                <w:rFonts w:ascii="仿宋" w:eastAsia="仿宋" w:hAnsi="仿宋"/>
              </w:rPr>
            </w:pPr>
          </w:p>
        </w:tc>
      </w:tr>
      <w:tr w:rsidR="007C0D5B">
        <w:trPr>
          <w:cantSplit/>
          <w:trHeight w:val="330"/>
          <w:jc w:val="center"/>
        </w:trPr>
        <w:tc>
          <w:tcPr>
            <w:tcW w:w="528"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仿宋" w:eastAsia="仿宋" w:hAnsi="仿宋"/>
              </w:rPr>
            </w:pPr>
          </w:p>
        </w:tc>
        <w:tc>
          <w:tcPr>
            <w:tcW w:w="427" w:type="dxa"/>
            <w:tcBorders>
              <w:top w:val="single" w:sz="6" w:space="0" w:color="auto"/>
              <w:left w:val="nil"/>
              <w:bottom w:val="single" w:sz="6" w:space="0" w:color="auto"/>
              <w:right w:val="single" w:sz="6" w:space="0" w:color="auto"/>
            </w:tcBorders>
            <w:vAlign w:val="center"/>
          </w:tcPr>
          <w:p w:rsidR="007C0D5B" w:rsidRDefault="009F64C8">
            <w:pPr>
              <w:rPr>
                <w:rFonts w:asciiTheme="minorEastAsia" w:eastAsiaTheme="minorEastAsia" w:hAnsiTheme="minorEastAsia"/>
                <w:b/>
              </w:rPr>
            </w:pPr>
            <w:r>
              <w:rPr>
                <w:rFonts w:asciiTheme="minorEastAsia" w:eastAsiaTheme="minorEastAsia" w:hAnsiTheme="minorEastAsia" w:hint="eastAsia"/>
                <w:b/>
              </w:rPr>
              <w:t>5</w:t>
            </w:r>
          </w:p>
        </w:tc>
        <w:tc>
          <w:tcPr>
            <w:tcW w:w="2730" w:type="dxa"/>
            <w:tcBorders>
              <w:top w:val="single" w:sz="6" w:space="0" w:color="auto"/>
              <w:left w:val="nil"/>
              <w:bottom w:val="single" w:sz="6" w:space="0" w:color="auto"/>
              <w:right w:val="single" w:sz="6" w:space="0" w:color="auto"/>
            </w:tcBorders>
            <w:vAlign w:val="center"/>
          </w:tcPr>
          <w:p w:rsidR="007C0D5B" w:rsidRDefault="009F64C8">
            <w:pP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JAVA</w:t>
            </w:r>
            <w:r>
              <w:rPr>
                <w:rFonts w:asciiTheme="minorEastAsia" w:eastAsiaTheme="minorEastAsia" w:hAnsiTheme="minorEastAsia" w:cstheme="minorEastAsia" w:hint="eastAsia"/>
                <w:kern w:val="0"/>
                <w:sz w:val="20"/>
                <w:szCs w:val="20"/>
              </w:rPr>
              <w:t>语言程序设计实验</w:t>
            </w:r>
            <w:r>
              <w:rPr>
                <w:rFonts w:asciiTheme="minorEastAsia" w:eastAsiaTheme="minorEastAsia" w:hAnsiTheme="minorEastAsia" w:cstheme="minorEastAsia" w:hint="eastAsia"/>
                <w:kern w:val="0"/>
                <w:sz w:val="20"/>
                <w:szCs w:val="20"/>
              </w:rPr>
              <w:t xml:space="preserve">  </w:t>
            </w:r>
          </w:p>
        </w:tc>
        <w:tc>
          <w:tcPr>
            <w:tcW w:w="531"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1.5</w:t>
            </w:r>
          </w:p>
        </w:tc>
        <w:tc>
          <w:tcPr>
            <w:tcW w:w="736"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w:t>
            </w:r>
            <w:r>
              <w:rPr>
                <w:rFonts w:asciiTheme="minorEastAsia" w:eastAsiaTheme="minorEastAsia" w:hAnsiTheme="minorEastAsia" w:cstheme="minorEastAsia" w:hint="eastAsia"/>
                <w:sz w:val="18"/>
                <w:szCs w:val="18"/>
              </w:rPr>
              <w:t>周</w:t>
            </w:r>
          </w:p>
        </w:tc>
        <w:tc>
          <w:tcPr>
            <w:tcW w:w="727"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考查</w:t>
            </w:r>
          </w:p>
        </w:tc>
        <w:tc>
          <w:tcPr>
            <w:tcW w:w="522" w:type="dxa"/>
            <w:tcBorders>
              <w:top w:val="single" w:sz="6" w:space="0" w:color="auto"/>
              <w:left w:val="nil"/>
              <w:bottom w:val="single" w:sz="6" w:space="0" w:color="auto"/>
              <w:right w:val="single" w:sz="6" w:space="0" w:color="auto"/>
            </w:tcBorders>
            <w:vAlign w:val="center"/>
          </w:tcPr>
          <w:p w:rsidR="007C0D5B" w:rsidRDefault="007C0D5B">
            <w:pPr>
              <w:ind w:rightChars="-100" w:right="-210"/>
              <w:jc w:val="center"/>
              <w:rPr>
                <w:rFonts w:ascii="仿宋" w:eastAsia="仿宋" w:hAnsi="仿宋"/>
              </w:rPr>
            </w:pPr>
          </w:p>
        </w:tc>
        <w:tc>
          <w:tcPr>
            <w:tcW w:w="604"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575" w:type="dxa"/>
            <w:tcBorders>
              <w:top w:val="single" w:sz="6" w:space="0" w:color="auto"/>
              <w:left w:val="nil"/>
              <w:bottom w:val="single" w:sz="6" w:space="0" w:color="auto"/>
              <w:right w:val="single" w:sz="6" w:space="0" w:color="auto"/>
            </w:tcBorders>
            <w:vAlign w:val="center"/>
          </w:tcPr>
          <w:p w:rsidR="007C0D5B" w:rsidRDefault="009F64C8">
            <w:pPr>
              <w:ind w:rightChars="-100" w:right="-210"/>
              <w:jc w:val="left"/>
              <w:rPr>
                <w:rFonts w:ascii="仿宋" w:eastAsia="仿宋" w:hAnsi="仿宋"/>
              </w:rPr>
            </w:pPr>
            <w:r>
              <w:rPr>
                <w:rFonts w:ascii="仿宋" w:eastAsia="仿宋" w:hAnsi="仿宋" w:hint="eastAsia"/>
              </w:rPr>
              <w:t>√</w:t>
            </w:r>
          </w:p>
        </w:tc>
        <w:tc>
          <w:tcPr>
            <w:tcW w:w="531"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526"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968" w:type="dxa"/>
            <w:tcBorders>
              <w:top w:val="single" w:sz="6" w:space="0" w:color="auto"/>
              <w:left w:val="single" w:sz="4" w:space="0" w:color="auto"/>
              <w:bottom w:val="single" w:sz="6" w:space="0" w:color="auto"/>
              <w:right w:val="single" w:sz="6" w:space="0" w:color="auto"/>
            </w:tcBorders>
            <w:vAlign w:val="center"/>
          </w:tcPr>
          <w:p w:rsidR="007C0D5B" w:rsidRDefault="007C0D5B">
            <w:pPr>
              <w:rPr>
                <w:rFonts w:ascii="仿宋" w:eastAsia="仿宋" w:hAnsi="仿宋"/>
              </w:rPr>
            </w:pPr>
          </w:p>
        </w:tc>
      </w:tr>
      <w:tr w:rsidR="007C0D5B">
        <w:trPr>
          <w:cantSplit/>
          <w:trHeight w:val="330"/>
          <w:jc w:val="center"/>
        </w:trPr>
        <w:tc>
          <w:tcPr>
            <w:tcW w:w="528"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仿宋" w:eastAsia="仿宋" w:hAnsi="仿宋"/>
              </w:rPr>
            </w:pPr>
          </w:p>
        </w:tc>
        <w:tc>
          <w:tcPr>
            <w:tcW w:w="427" w:type="dxa"/>
            <w:tcBorders>
              <w:top w:val="single" w:sz="6" w:space="0" w:color="auto"/>
              <w:left w:val="nil"/>
              <w:bottom w:val="single" w:sz="6" w:space="0" w:color="auto"/>
              <w:right w:val="single" w:sz="6" w:space="0" w:color="auto"/>
            </w:tcBorders>
            <w:vAlign w:val="center"/>
          </w:tcPr>
          <w:p w:rsidR="007C0D5B" w:rsidRDefault="009F64C8">
            <w:pPr>
              <w:rPr>
                <w:rFonts w:asciiTheme="minorEastAsia" w:eastAsiaTheme="minorEastAsia" w:hAnsiTheme="minorEastAsia"/>
                <w:b/>
              </w:rPr>
            </w:pPr>
            <w:r>
              <w:rPr>
                <w:rFonts w:asciiTheme="minorEastAsia" w:eastAsiaTheme="minorEastAsia" w:hAnsiTheme="minorEastAsia" w:hint="eastAsia"/>
                <w:b/>
              </w:rPr>
              <w:t>6</w:t>
            </w:r>
          </w:p>
        </w:tc>
        <w:tc>
          <w:tcPr>
            <w:tcW w:w="2730" w:type="dxa"/>
            <w:tcBorders>
              <w:top w:val="single" w:sz="6" w:space="0" w:color="auto"/>
              <w:left w:val="nil"/>
              <w:bottom w:val="single" w:sz="6" w:space="0" w:color="auto"/>
              <w:right w:val="single" w:sz="6" w:space="0" w:color="auto"/>
            </w:tcBorders>
            <w:vAlign w:val="center"/>
          </w:tcPr>
          <w:p w:rsidR="007C0D5B" w:rsidRDefault="009F64C8">
            <w:pP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计算机软件综合开发实训</w:t>
            </w:r>
            <w:r>
              <w:rPr>
                <w:rFonts w:asciiTheme="minorEastAsia" w:eastAsiaTheme="minorEastAsia" w:hAnsiTheme="minorEastAsia" w:cstheme="minorEastAsia" w:hint="eastAsia"/>
                <w:kern w:val="0"/>
                <w:sz w:val="20"/>
                <w:szCs w:val="20"/>
              </w:rPr>
              <w:t xml:space="preserve">  </w:t>
            </w:r>
          </w:p>
        </w:tc>
        <w:tc>
          <w:tcPr>
            <w:tcW w:w="531"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1.5</w:t>
            </w:r>
          </w:p>
        </w:tc>
        <w:tc>
          <w:tcPr>
            <w:tcW w:w="736"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w:t>
            </w:r>
            <w:r>
              <w:rPr>
                <w:rFonts w:asciiTheme="minorEastAsia" w:eastAsiaTheme="minorEastAsia" w:hAnsiTheme="minorEastAsia" w:cstheme="minorEastAsia" w:hint="eastAsia"/>
                <w:sz w:val="18"/>
                <w:szCs w:val="18"/>
              </w:rPr>
              <w:t>周</w:t>
            </w:r>
          </w:p>
        </w:tc>
        <w:tc>
          <w:tcPr>
            <w:tcW w:w="727"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考查</w:t>
            </w:r>
          </w:p>
        </w:tc>
        <w:tc>
          <w:tcPr>
            <w:tcW w:w="522" w:type="dxa"/>
            <w:tcBorders>
              <w:top w:val="single" w:sz="6" w:space="0" w:color="auto"/>
              <w:left w:val="nil"/>
              <w:bottom w:val="single" w:sz="6" w:space="0" w:color="auto"/>
              <w:right w:val="single" w:sz="6" w:space="0" w:color="auto"/>
            </w:tcBorders>
            <w:vAlign w:val="center"/>
          </w:tcPr>
          <w:p w:rsidR="007C0D5B" w:rsidRDefault="007C0D5B">
            <w:pPr>
              <w:ind w:rightChars="-100" w:right="-210"/>
              <w:jc w:val="center"/>
              <w:rPr>
                <w:rFonts w:ascii="仿宋" w:eastAsia="仿宋" w:hAnsi="仿宋"/>
              </w:rPr>
            </w:pPr>
          </w:p>
        </w:tc>
        <w:tc>
          <w:tcPr>
            <w:tcW w:w="604"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575"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531" w:type="dxa"/>
            <w:tcBorders>
              <w:top w:val="single" w:sz="6" w:space="0" w:color="auto"/>
              <w:left w:val="nil"/>
              <w:bottom w:val="single" w:sz="6" w:space="0" w:color="auto"/>
              <w:right w:val="single" w:sz="6" w:space="0" w:color="auto"/>
            </w:tcBorders>
            <w:vAlign w:val="center"/>
          </w:tcPr>
          <w:p w:rsidR="007C0D5B" w:rsidRDefault="009F64C8">
            <w:pPr>
              <w:ind w:rightChars="-100" w:right="-210"/>
              <w:jc w:val="left"/>
              <w:rPr>
                <w:rFonts w:ascii="仿宋" w:eastAsia="仿宋" w:hAnsi="仿宋"/>
              </w:rPr>
            </w:pPr>
            <w:r>
              <w:rPr>
                <w:rFonts w:ascii="仿宋" w:eastAsia="仿宋" w:hAnsi="仿宋" w:hint="eastAsia"/>
              </w:rPr>
              <w:t>√</w:t>
            </w:r>
          </w:p>
        </w:tc>
        <w:tc>
          <w:tcPr>
            <w:tcW w:w="526"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968" w:type="dxa"/>
            <w:tcBorders>
              <w:top w:val="single" w:sz="6" w:space="0" w:color="auto"/>
              <w:left w:val="single" w:sz="4" w:space="0" w:color="auto"/>
              <w:bottom w:val="single" w:sz="6" w:space="0" w:color="auto"/>
              <w:right w:val="single" w:sz="6" w:space="0" w:color="auto"/>
            </w:tcBorders>
            <w:vAlign w:val="center"/>
          </w:tcPr>
          <w:p w:rsidR="007C0D5B" w:rsidRDefault="007C0D5B">
            <w:pPr>
              <w:rPr>
                <w:rFonts w:ascii="仿宋" w:eastAsia="仿宋" w:hAnsi="仿宋"/>
              </w:rPr>
            </w:pPr>
          </w:p>
        </w:tc>
      </w:tr>
      <w:tr w:rsidR="007C0D5B">
        <w:trPr>
          <w:cantSplit/>
          <w:trHeight w:val="330"/>
          <w:jc w:val="center"/>
        </w:trPr>
        <w:tc>
          <w:tcPr>
            <w:tcW w:w="528"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仿宋" w:eastAsia="仿宋" w:hAnsi="仿宋"/>
              </w:rPr>
            </w:pPr>
          </w:p>
        </w:tc>
        <w:tc>
          <w:tcPr>
            <w:tcW w:w="427" w:type="dxa"/>
            <w:tcBorders>
              <w:top w:val="single" w:sz="6" w:space="0" w:color="auto"/>
              <w:left w:val="nil"/>
              <w:bottom w:val="single" w:sz="6" w:space="0" w:color="auto"/>
              <w:right w:val="single" w:sz="6" w:space="0" w:color="auto"/>
            </w:tcBorders>
            <w:vAlign w:val="center"/>
          </w:tcPr>
          <w:p w:rsidR="007C0D5B" w:rsidRDefault="009F64C8">
            <w:pPr>
              <w:rPr>
                <w:rFonts w:asciiTheme="minorEastAsia" w:eastAsiaTheme="minorEastAsia" w:hAnsiTheme="minorEastAsia"/>
                <w:b/>
              </w:rPr>
            </w:pPr>
            <w:r>
              <w:rPr>
                <w:rFonts w:asciiTheme="minorEastAsia" w:eastAsiaTheme="minorEastAsia" w:hAnsiTheme="minorEastAsia" w:hint="eastAsia"/>
                <w:b/>
              </w:rPr>
              <w:t>7</w:t>
            </w:r>
          </w:p>
        </w:tc>
        <w:tc>
          <w:tcPr>
            <w:tcW w:w="2730" w:type="dxa"/>
            <w:tcBorders>
              <w:top w:val="single" w:sz="6" w:space="0" w:color="auto"/>
              <w:left w:val="nil"/>
              <w:bottom w:val="single" w:sz="6" w:space="0" w:color="auto"/>
              <w:right w:val="single" w:sz="6" w:space="0" w:color="auto"/>
            </w:tcBorders>
            <w:vAlign w:val="center"/>
          </w:tcPr>
          <w:p w:rsidR="007C0D5B" w:rsidRDefault="009F64C8">
            <w:pP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毕业实习</w:t>
            </w:r>
            <w:r>
              <w:rPr>
                <w:rFonts w:asciiTheme="minorEastAsia" w:eastAsiaTheme="minorEastAsia" w:hAnsiTheme="minorEastAsia" w:cstheme="minorEastAsia" w:hint="eastAsia"/>
                <w:kern w:val="0"/>
                <w:sz w:val="20"/>
                <w:szCs w:val="20"/>
              </w:rPr>
              <w:t xml:space="preserve">         </w:t>
            </w:r>
          </w:p>
        </w:tc>
        <w:tc>
          <w:tcPr>
            <w:tcW w:w="531"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736"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3</w:t>
            </w:r>
            <w:r>
              <w:rPr>
                <w:rFonts w:asciiTheme="minorEastAsia" w:eastAsiaTheme="minorEastAsia" w:hAnsiTheme="minorEastAsia" w:cstheme="minorEastAsia" w:hint="eastAsia"/>
              </w:rPr>
              <w:t>周</w:t>
            </w:r>
          </w:p>
        </w:tc>
        <w:tc>
          <w:tcPr>
            <w:tcW w:w="727"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考查</w:t>
            </w:r>
          </w:p>
        </w:tc>
        <w:tc>
          <w:tcPr>
            <w:tcW w:w="522" w:type="dxa"/>
            <w:tcBorders>
              <w:top w:val="single" w:sz="6" w:space="0" w:color="auto"/>
              <w:left w:val="nil"/>
              <w:bottom w:val="single" w:sz="6" w:space="0" w:color="auto"/>
              <w:right w:val="single" w:sz="6" w:space="0" w:color="auto"/>
            </w:tcBorders>
            <w:vAlign w:val="center"/>
          </w:tcPr>
          <w:p w:rsidR="007C0D5B" w:rsidRDefault="007C0D5B">
            <w:pPr>
              <w:ind w:rightChars="-100" w:right="-210"/>
              <w:jc w:val="center"/>
              <w:rPr>
                <w:rFonts w:ascii="仿宋" w:eastAsia="仿宋" w:hAnsi="仿宋"/>
              </w:rPr>
            </w:pPr>
          </w:p>
        </w:tc>
        <w:tc>
          <w:tcPr>
            <w:tcW w:w="604"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575"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531" w:type="dxa"/>
            <w:tcBorders>
              <w:top w:val="single" w:sz="6" w:space="0" w:color="auto"/>
              <w:left w:val="nil"/>
              <w:bottom w:val="single" w:sz="6" w:space="0" w:color="auto"/>
              <w:right w:val="single" w:sz="6" w:space="0" w:color="auto"/>
            </w:tcBorders>
            <w:vAlign w:val="center"/>
          </w:tcPr>
          <w:p w:rsidR="007C0D5B" w:rsidRDefault="007C0D5B">
            <w:pPr>
              <w:ind w:rightChars="-100" w:right="-210"/>
              <w:jc w:val="left"/>
              <w:rPr>
                <w:rFonts w:ascii="仿宋" w:eastAsia="仿宋" w:hAnsi="仿宋"/>
              </w:rPr>
            </w:pPr>
          </w:p>
        </w:tc>
        <w:tc>
          <w:tcPr>
            <w:tcW w:w="526" w:type="dxa"/>
            <w:tcBorders>
              <w:top w:val="single" w:sz="6" w:space="0" w:color="auto"/>
              <w:left w:val="nil"/>
              <w:bottom w:val="single" w:sz="6" w:space="0" w:color="auto"/>
              <w:right w:val="single" w:sz="6" w:space="0" w:color="auto"/>
            </w:tcBorders>
            <w:vAlign w:val="center"/>
          </w:tcPr>
          <w:p w:rsidR="007C0D5B" w:rsidRDefault="009F64C8">
            <w:pPr>
              <w:ind w:rightChars="-100" w:right="-210"/>
              <w:jc w:val="left"/>
              <w:rPr>
                <w:rFonts w:ascii="仿宋" w:eastAsia="仿宋" w:hAnsi="仿宋"/>
              </w:rPr>
            </w:pPr>
            <w:r>
              <w:rPr>
                <w:rFonts w:ascii="仿宋" w:eastAsia="仿宋" w:hAnsi="仿宋" w:hint="eastAsia"/>
              </w:rPr>
              <w:t>√</w:t>
            </w:r>
          </w:p>
        </w:tc>
        <w:tc>
          <w:tcPr>
            <w:tcW w:w="968" w:type="dxa"/>
            <w:tcBorders>
              <w:top w:val="single" w:sz="6" w:space="0" w:color="auto"/>
              <w:left w:val="single" w:sz="4" w:space="0" w:color="auto"/>
              <w:bottom w:val="single" w:sz="6" w:space="0" w:color="auto"/>
              <w:right w:val="single" w:sz="6" w:space="0" w:color="auto"/>
            </w:tcBorders>
            <w:vAlign w:val="center"/>
          </w:tcPr>
          <w:p w:rsidR="007C0D5B" w:rsidRDefault="007C0D5B">
            <w:pPr>
              <w:rPr>
                <w:rFonts w:ascii="仿宋" w:eastAsia="仿宋" w:hAnsi="仿宋"/>
              </w:rPr>
            </w:pPr>
          </w:p>
        </w:tc>
      </w:tr>
      <w:tr w:rsidR="007C0D5B">
        <w:trPr>
          <w:cantSplit/>
          <w:trHeight w:val="490"/>
          <w:jc w:val="center"/>
        </w:trPr>
        <w:tc>
          <w:tcPr>
            <w:tcW w:w="528"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仿宋" w:eastAsia="仿宋" w:hAnsi="仿宋"/>
              </w:rPr>
            </w:pPr>
          </w:p>
        </w:tc>
        <w:tc>
          <w:tcPr>
            <w:tcW w:w="427" w:type="dxa"/>
            <w:tcBorders>
              <w:top w:val="single" w:sz="6" w:space="0" w:color="auto"/>
              <w:left w:val="nil"/>
              <w:bottom w:val="single" w:sz="4" w:space="0" w:color="auto"/>
              <w:right w:val="single" w:sz="6" w:space="0" w:color="auto"/>
            </w:tcBorders>
            <w:vAlign w:val="center"/>
          </w:tcPr>
          <w:p w:rsidR="007C0D5B" w:rsidRDefault="009F64C8">
            <w:pPr>
              <w:rPr>
                <w:rFonts w:asciiTheme="minorEastAsia" w:eastAsiaTheme="minorEastAsia" w:hAnsiTheme="minorEastAsia"/>
                <w:b/>
              </w:rPr>
            </w:pPr>
            <w:r>
              <w:rPr>
                <w:rFonts w:asciiTheme="minorEastAsia" w:eastAsiaTheme="minorEastAsia" w:hAnsiTheme="minorEastAsia" w:hint="eastAsia"/>
                <w:b/>
              </w:rPr>
              <w:t>8</w:t>
            </w:r>
          </w:p>
        </w:tc>
        <w:tc>
          <w:tcPr>
            <w:tcW w:w="2730" w:type="dxa"/>
            <w:tcBorders>
              <w:top w:val="single" w:sz="6" w:space="0" w:color="auto"/>
              <w:left w:val="nil"/>
              <w:bottom w:val="single" w:sz="4" w:space="0" w:color="auto"/>
              <w:right w:val="single" w:sz="6" w:space="0" w:color="auto"/>
            </w:tcBorders>
            <w:vAlign w:val="center"/>
          </w:tcPr>
          <w:p w:rsidR="007C0D5B" w:rsidRDefault="009F64C8">
            <w:pP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毕业设计（论文）</w:t>
            </w:r>
          </w:p>
        </w:tc>
        <w:tc>
          <w:tcPr>
            <w:tcW w:w="531" w:type="dxa"/>
            <w:tcBorders>
              <w:top w:val="single" w:sz="6" w:space="0" w:color="auto"/>
              <w:left w:val="nil"/>
              <w:bottom w:val="single" w:sz="4"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8</w:t>
            </w:r>
          </w:p>
        </w:tc>
        <w:tc>
          <w:tcPr>
            <w:tcW w:w="736" w:type="dxa"/>
            <w:tcBorders>
              <w:top w:val="single" w:sz="6" w:space="0" w:color="auto"/>
              <w:left w:val="nil"/>
              <w:bottom w:val="single" w:sz="4"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8</w:t>
            </w:r>
            <w:r>
              <w:rPr>
                <w:rFonts w:asciiTheme="minorEastAsia" w:eastAsiaTheme="minorEastAsia" w:hAnsiTheme="minorEastAsia" w:cstheme="minorEastAsia" w:hint="eastAsia"/>
              </w:rPr>
              <w:t>周</w:t>
            </w:r>
          </w:p>
        </w:tc>
        <w:tc>
          <w:tcPr>
            <w:tcW w:w="727" w:type="dxa"/>
            <w:tcBorders>
              <w:top w:val="single" w:sz="6" w:space="0" w:color="auto"/>
              <w:left w:val="nil"/>
              <w:bottom w:val="single" w:sz="4"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考查</w:t>
            </w:r>
          </w:p>
        </w:tc>
        <w:tc>
          <w:tcPr>
            <w:tcW w:w="522" w:type="dxa"/>
            <w:tcBorders>
              <w:top w:val="single" w:sz="6" w:space="0" w:color="auto"/>
              <w:left w:val="nil"/>
              <w:bottom w:val="single" w:sz="4" w:space="0" w:color="auto"/>
              <w:right w:val="single" w:sz="6" w:space="0" w:color="auto"/>
            </w:tcBorders>
            <w:vAlign w:val="center"/>
          </w:tcPr>
          <w:p w:rsidR="007C0D5B" w:rsidRDefault="007C0D5B">
            <w:pPr>
              <w:ind w:rightChars="-100" w:right="-210"/>
              <w:jc w:val="center"/>
              <w:rPr>
                <w:rFonts w:ascii="仿宋" w:eastAsia="仿宋" w:hAnsi="仿宋"/>
              </w:rPr>
            </w:pPr>
          </w:p>
        </w:tc>
        <w:tc>
          <w:tcPr>
            <w:tcW w:w="604" w:type="dxa"/>
            <w:tcBorders>
              <w:top w:val="single" w:sz="6" w:space="0" w:color="auto"/>
              <w:left w:val="nil"/>
              <w:bottom w:val="single" w:sz="4" w:space="0" w:color="auto"/>
              <w:right w:val="single" w:sz="6" w:space="0" w:color="auto"/>
            </w:tcBorders>
            <w:vAlign w:val="center"/>
          </w:tcPr>
          <w:p w:rsidR="007C0D5B" w:rsidRDefault="007C0D5B">
            <w:pPr>
              <w:ind w:rightChars="-100" w:right="-210"/>
              <w:jc w:val="left"/>
              <w:rPr>
                <w:rFonts w:ascii="仿宋" w:eastAsia="仿宋" w:hAnsi="仿宋"/>
              </w:rPr>
            </w:pPr>
          </w:p>
        </w:tc>
        <w:tc>
          <w:tcPr>
            <w:tcW w:w="575" w:type="dxa"/>
            <w:tcBorders>
              <w:top w:val="single" w:sz="6" w:space="0" w:color="auto"/>
              <w:left w:val="nil"/>
              <w:bottom w:val="single" w:sz="4" w:space="0" w:color="auto"/>
              <w:right w:val="single" w:sz="6" w:space="0" w:color="auto"/>
            </w:tcBorders>
            <w:vAlign w:val="center"/>
          </w:tcPr>
          <w:p w:rsidR="007C0D5B" w:rsidRDefault="007C0D5B">
            <w:pPr>
              <w:ind w:rightChars="-100" w:right="-210"/>
              <w:jc w:val="left"/>
              <w:rPr>
                <w:rFonts w:ascii="仿宋" w:eastAsia="仿宋" w:hAnsi="仿宋"/>
              </w:rPr>
            </w:pPr>
          </w:p>
        </w:tc>
        <w:tc>
          <w:tcPr>
            <w:tcW w:w="531" w:type="dxa"/>
            <w:tcBorders>
              <w:top w:val="single" w:sz="6" w:space="0" w:color="auto"/>
              <w:left w:val="nil"/>
              <w:bottom w:val="single" w:sz="4" w:space="0" w:color="auto"/>
              <w:right w:val="single" w:sz="6" w:space="0" w:color="auto"/>
            </w:tcBorders>
            <w:vAlign w:val="center"/>
          </w:tcPr>
          <w:p w:rsidR="007C0D5B" w:rsidRDefault="007C0D5B">
            <w:pPr>
              <w:ind w:rightChars="-100" w:right="-210"/>
              <w:jc w:val="left"/>
              <w:rPr>
                <w:rFonts w:ascii="仿宋" w:eastAsia="仿宋" w:hAnsi="仿宋"/>
              </w:rPr>
            </w:pPr>
          </w:p>
        </w:tc>
        <w:tc>
          <w:tcPr>
            <w:tcW w:w="526" w:type="dxa"/>
            <w:tcBorders>
              <w:top w:val="single" w:sz="6" w:space="0" w:color="auto"/>
              <w:left w:val="nil"/>
              <w:bottom w:val="single" w:sz="4" w:space="0" w:color="auto"/>
              <w:right w:val="single" w:sz="6" w:space="0" w:color="auto"/>
            </w:tcBorders>
            <w:vAlign w:val="center"/>
          </w:tcPr>
          <w:p w:rsidR="007C0D5B" w:rsidRDefault="009F64C8">
            <w:pPr>
              <w:ind w:rightChars="-100" w:right="-210"/>
              <w:jc w:val="left"/>
              <w:rPr>
                <w:rFonts w:ascii="仿宋" w:eastAsia="仿宋" w:hAnsi="仿宋"/>
              </w:rPr>
            </w:pPr>
            <w:r>
              <w:rPr>
                <w:rFonts w:ascii="仿宋" w:eastAsia="仿宋" w:hAnsi="仿宋" w:hint="eastAsia"/>
              </w:rPr>
              <w:t>√</w:t>
            </w:r>
          </w:p>
        </w:tc>
        <w:tc>
          <w:tcPr>
            <w:tcW w:w="968" w:type="dxa"/>
            <w:tcBorders>
              <w:top w:val="single" w:sz="6" w:space="0" w:color="auto"/>
              <w:left w:val="single" w:sz="4" w:space="0" w:color="auto"/>
              <w:bottom w:val="single" w:sz="4" w:space="0" w:color="auto"/>
              <w:right w:val="single" w:sz="6" w:space="0" w:color="auto"/>
            </w:tcBorders>
            <w:vAlign w:val="center"/>
          </w:tcPr>
          <w:p w:rsidR="007C0D5B" w:rsidRDefault="007C0D5B">
            <w:pPr>
              <w:rPr>
                <w:rFonts w:ascii="仿宋" w:eastAsia="仿宋" w:hAnsi="仿宋"/>
              </w:rPr>
            </w:pPr>
          </w:p>
        </w:tc>
      </w:tr>
      <w:tr w:rsidR="007C0D5B">
        <w:trPr>
          <w:cantSplit/>
          <w:trHeight w:val="287"/>
          <w:jc w:val="center"/>
        </w:trPr>
        <w:tc>
          <w:tcPr>
            <w:tcW w:w="3685" w:type="dxa"/>
            <w:gridSpan w:val="3"/>
            <w:tcBorders>
              <w:top w:val="single" w:sz="4" w:space="0" w:color="auto"/>
              <w:left w:val="single" w:sz="6" w:space="0" w:color="auto"/>
              <w:bottom w:val="single" w:sz="6" w:space="0" w:color="auto"/>
              <w:right w:val="single" w:sz="6" w:space="0" w:color="auto"/>
            </w:tcBorders>
            <w:vAlign w:val="center"/>
          </w:tcPr>
          <w:p w:rsidR="007C0D5B" w:rsidRDefault="009F64C8">
            <w:pPr>
              <w:ind w:rightChars="-100" w:right="-210"/>
              <w:jc w:val="center"/>
              <w:rPr>
                <w:rFonts w:asciiTheme="minorEastAsia" w:eastAsiaTheme="minorEastAsia" w:hAnsiTheme="minorEastAsia"/>
                <w:b/>
              </w:rPr>
            </w:pPr>
            <w:r>
              <w:rPr>
                <w:rFonts w:asciiTheme="minorEastAsia" w:eastAsiaTheme="minorEastAsia" w:hAnsiTheme="minorEastAsia" w:hint="eastAsia"/>
                <w:b/>
              </w:rPr>
              <w:t>总</w:t>
            </w:r>
            <w:r>
              <w:rPr>
                <w:rFonts w:asciiTheme="minorEastAsia" w:eastAsiaTheme="minorEastAsia" w:hAnsiTheme="minorEastAsia" w:hint="eastAsia"/>
                <w:b/>
              </w:rPr>
              <w:t xml:space="preserve">    </w:t>
            </w:r>
            <w:r>
              <w:rPr>
                <w:rFonts w:asciiTheme="minorEastAsia" w:eastAsiaTheme="minorEastAsia" w:hAnsiTheme="minorEastAsia" w:hint="eastAsia"/>
                <w:b/>
              </w:rPr>
              <w:t>计</w:t>
            </w:r>
          </w:p>
        </w:tc>
        <w:tc>
          <w:tcPr>
            <w:tcW w:w="531" w:type="dxa"/>
            <w:tcBorders>
              <w:top w:val="single" w:sz="4" w:space="0" w:color="auto"/>
              <w:left w:val="nil"/>
              <w:bottom w:val="single" w:sz="6" w:space="0" w:color="auto"/>
              <w:right w:val="single" w:sz="6" w:space="0" w:color="auto"/>
            </w:tcBorders>
            <w:vAlign w:val="center"/>
          </w:tcPr>
          <w:p w:rsidR="007C0D5B" w:rsidRDefault="009F64C8">
            <w:pPr>
              <w:jc w:val="left"/>
              <w:rPr>
                <w:rFonts w:ascii="仿宋" w:eastAsia="仿宋" w:hAnsi="仿宋"/>
                <w:sz w:val="24"/>
                <w:szCs w:val="24"/>
              </w:rPr>
            </w:pPr>
            <w:r>
              <w:rPr>
                <w:rFonts w:ascii="仿宋" w:eastAsia="仿宋" w:hAnsi="仿宋" w:hint="eastAsia"/>
                <w:sz w:val="24"/>
                <w:szCs w:val="24"/>
              </w:rPr>
              <w:t>90</w:t>
            </w:r>
          </w:p>
        </w:tc>
        <w:tc>
          <w:tcPr>
            <w:tcW w:w="736" w:type="dxa"/>
            <w:tcBorders>
              <w:top w:val="single" w:sz="4" w:space="0" w:color="auto"/>
              <w:left w:val="nil"/>
              <w:bottom w:val="single" w:sz="6" w:space="0" w:color="auto"/>
              <w:right w:val="single" w:sz="6" w:space="0" w:color="auto"/>
            </w:tcBorders>
            <w:vAlign w:val="center"/>
          </w:tcPr>
          <w:p w:rsidR="007C0D5B" w:rsidRDefault="007C0D5B">
            <w:pPr>
              <w:ind w:rightChars="-100" w:right="-210"/>
              <w:jc w:val="center"/>
              <w:rPr>
                <w:rFonts w:ascii="仿宋" w:eastAsia="仿宋" w:hAnsi="仿宋"/>
                <w:sz w:val="24"/>
                <w:szCs w:val="24"/>
              </w:rPr>
            </w:pPr>
          </w:p>
        </w:tc>
        <w:tc>
          <w:tcPr>
            <w:tcW w:w="727" w:type="dxa"/>
            <w:tcBorders>
              <w:top w:val="single" w:sz="4" w:space="0" w:color="auto"/>
              <w:left w:val="nil"/>
              <w:bottom w:val="single" w:sz="6" w:space="0" w:color="auto"/>
              <w:right w:val="single" w:sz="6" w:space="0" w:color="auto"/>
            </w:tcBorders>
            <w:vAlign w:val="center"/>
          </w:tcPr>
          <w:p w:rsidR="007C0D5B" w:rsidRDefault="007C0D5B">
            <w:pPr>
              <w:ind w:rightChars="-100" w:right="-210"/>
              <w:jc w:val="center"/>
              <w:rPr>
                <w:rFonts w:ascii="仿宋" w:eastAsia="仿宋" w:hAnsi="仿宋"/>
                <w:sz w:val="24"/>
                <w:szCs w:val="24"/>
              </w:rPr>
            </w:pPr>
          </w:p>
        </w:tc>
        <w:tc>
          <w:tcPr>
            <w:tcW w:w="522" w:type="dxa"/>
            <w:tcBorders>
              <w:top w:val="single" w:sz="4" w:space="0" w:color="auto"/>
              <w:left w:val="nil"/>
              <w:bottom w:val="single" w:sz="6" w:space="0" w:color="auto"/>
              <w:right w:val="single" w:sz="6" w:space="0" w:color="auto"/>
            </w:tcBorders>
            <w:vAlign w:val="center"/>
          </w:tcPr>
          <w:p w:rsidR="007C0D5B" w:rsidRDefault="009F64C8">
            <w:pPr>
              <w:ind w:rightChars="-100" w:right="-210"/>
              <w:jc w:val="left"/>
              <w:rPr>
                <w:rFonts w:ascii="仿宋" w:eastAsia="仿宋" w:hAnsi="仿宋"/>
              </w:rPr>
            </w:pPr>
            <w:r>
              <w:rPr>
                <w:rFonts w:ascii="仿宋" w:eastAsia="仿宋" w:hAnsi="仿宋" w:hint="eastAsia"/>
              </w:rPr>
              <w:t>15</w:t>
            </w:r>
          </w:p>
        </w:tc>
        <w:tc>
          <w:tcPr>
            <w:tcW w:w="604" w:type="dxa"/>
            <w:tcBorders>
              <w:top w:val="single" w:sz="4" w:space="0" w:color="auto"/>
              <w:left w:val="nil"/>
              <w:bottom w:val="single" w:sz="6" w:space="0" w:color="auto"/>
              <w:right w:val="single" w:sz="6" w:space="0" w:color="auto"/>
            </w:tcBorders>
            <w:vAlign w:val="center"/>
          </w:tcPr>
          <w:p w:rsidR="007C0D5B" w:rsidRDefault="009F64C8">
            <w:pPr>
              <w:ind w:rightChars="-100" w:right="-210"/>
              <w:jc w:val="left"/>
              <w:rPr>
                <w:rFonts w:ascii="仿宋" w:eastAsia="仿宋" w:hAnsi="仿宋"/>
              </w:rPr>
            </w:pPr>
            <w:r>
              <w:rPr>
                <w:rFonts w:ascii="仿宋" w:eastAsia="仿宋" w:hAnsi="仿宋" w:hint="eastAsia"/>
              </w:rPr>
              <w:t>23</w:t>
            </w:r>
          </w:p>
        </w:tc>
        <w:tc>
          <w:tcPr>
            <w:tcW w:w="575" w:type="dxa"/>
            <w:tcBorders>
              <w:top w:val="single" w:sz="4" w:space="0" w:color="auto"/>
              <w:left w:val="nil"/>
              <w:bottom w:val="single" w:sz="6" w:space="0" w:color="auto"/>
              <w:right w:val="single" w:sz="6" w:space="0" w:color="auto"/>
            </w:tcBorders>
            <w:vAlign w:val="center"/>
          </w:tcPr>
          <w:p w:rsidR="007C0D5B" w:rsidRDefault="009F64C8">
            <w:pPr>
              <w:ind w:rightChars="-100" w:right="-210"/>
              <w:jc w:val="left"/>
              <w:rPr>
                <w:rFonts w:ascii="仿宋" w:eastAsia="仿宋" w:hAnsi="仿宋"/>
              </w:rPr>
            </w:pPr>
            <w:r>
              <w:rPr>
                <w:rFonts w:ascii="仿宋" w:eastAsia="仿宋" w:hAnsi="仿宋" w:hint="eastAsia"/>
              </w:rPr>
              <w:t>22</w:t>
            </w:r>
          </w:p>
        </w:tc>
        <w:tc>
          <w:tcPr>
            <w:tcW w:w="531" w:type="dxa"/>
            <w:tcBorders>
              <w:top w:val="single" w:sz="4" w:space="0" w:color="auto"/>
              <w:left w:val="nil"/>
              <w:bottom w:val="single" w:sz="6" w:space="0" w:color="auto"/>
              <w:right w:val="single" w:sz="6" w:space="0" w:color="auto"/>
            </w:tcBorders>
            <w:vAlign w:val="center"/>
          </w:tcPr>
          <w:p w:rsidR="007C0D5B" w:rsidRDefault="009F64C8">
            <w:pPr>
              <w:ind w:rightChars="-100" w:right="-210"/>
              <w:jc w:val="left"/>
              <w:rPr>
                <w:rFonts w:ascii="仿宋" w:eastAsia="仿宋" w:hAnsi="仿宋"/>
              </w:rPr>
            </w:pPr>
            <w:r>
              <w:rPr>
                <w:rFonts w:ascii="仿宋" w:eastAsia="仿宋" w:hAnsi="仿宋" w:hint="eastAsia"/>
              </w:rPr>
              <w:t>19</w:t>
            </w:r>
          </w:p>
        </w:tc>
        <w:tc>
          <w:tcPr>
            <w:tcW w:w="526" w:type="dxa"/>
            <w:tcBorders>
              <w:top w:val="single" w:sz="4" w:space="0" w:color="auto"/>
              <w:left w:val="nil"/>
              <w:bottom w:val="single" w:sz="6" w:space="0" w:color="auto"/>
              <w:right w:val="single" w:sz="6" w:space="0" w:color="auto"/>
            </w:tcBorders>
            <w:vAlign w:val="center"/>
          </w:tcPr>
          <w:p w:rsidR="007C0D5B" w:rsidRDefault="009F64C8">
            <w:pPr>
              <w:ind w:rightChars="-100" w:right="-210"/>
              <w:jc w:val="left"/>
              <w:rPr>
                <w:rFonts w:ascii="仿宋" w:eastAsia="仿宋" w:hAnsi="仿宋"/>
              </w:rPr>
            </w:pPr>
            <w:r>
              <w:rPr>
                <w:rFonts w:ascii="仿宋" w:eastAsia="仿宋" w:hAnsi="仿宋" w:hint="eastAsia"/>
              </w:rPr>
              <w:t>11</w:t>
            </w:r>
          </w:p>
        </w:tc>
        <w:tc>
          <w:tcPr>
            <w:tcW w:w="968" w:type="dxa"/>
            <w:tcBorders>
              <w:top w:val="single" w:sz="4" w:space="0" w:color="auto"/>
              <w:left w:val="single" w:sz="4" w:space="0" w:color="auto"/>
              <w:bottom w:val="single" w:sz="6" w:space="0" w:color="auto"/>
              <w:right w:val="single" w:sz="6" w:space="0" w:color="auto"/>
            </w:tcBorders>
            <w:vAlign w:val="center"/>
          </w:tcPr>
          <w:p w:rsidR="007C0D5B" w:rsidRDefault="007C0D5B">
            <w:pPr>
              <w:jc w:val="left"/>
              <w:rPr>
                <w:rFonts w:ascii="仿宋" w:eastAsia="仿宋" w:hAnsi="仿宋"/>
              </w:rPr>
            </w:pPr>
          </w:p>
        </w:tc>
      </w:tr>
    </w:tbl>
    <w:p w:rsidR="007C0D5B" w:rsidRDefault="009F64C8">
      <w:pPr>
        <w:spacing w:beforeLines="50" w:before="156" w:afterLines="50" w:after="156"/>
        <w:ind w:firstLineChars="200" w:firstLine="562"/>
        <w:rPr>
          <w:rFonts w:ascii="宋体" w:hAnsi="宋体"/>
          <w:b/>
          <w:bCs/>
          <w:sz w:val="28"/>
          <w:szCs w:val="28"/>
        </w:rPr>
      </w:pPr>
      <w:r>
        <w:rPr>
          <w:rFonts w:ascii="宋体" w:hAnsi="宋体" w:hint="eastAsia"/>
          <w:b/>
          <w:bCs/>
          <w:sz w:val="28"/>
          <w:szCs w:val="28"/>
        </w:rPr>
        <w:t>四、修读说明</w:t>
      </w:r>
    </w:p>
    <w:p w:rsidR="007C0D5B" w:rsidRDefault="009F64C8">
      <w:pPr>
        <w:spacing w:line="360" w:lineRule="auto"/>
        <w:ind w:firstLineChars="200" w:firstLine="420"/>
        <w:rPr>
          <w:rFonts w:ascii="新宋体" w:eastAsia="新宋体" w:hAnsi="新宋体"/>
        </w:rPr>
      </w:pPr>
      <w:r>
        <w:rPr>
          <w:rFonts w:ascii="新宋体" w:eastAsia="新宋体" w:hAnsi="新宋体" w:hint="eastAsia"/>
        </w:rPr>
        <w:t>（</w:t>
      </w:r>
      <w:r>
        <w:rPr>
          <w:rFonts w:ascii="新宋体" w:eastAsia="新宋体" w:hAnsi="新宋体" w:hint="eastAsia"/>
        </w:rPr>
        <w:t>1</w:t>
      </w:r>
      <w:r>
        <w:rPr>
          <w:rFonts w:ascii="新宋体" w:eastAsia="新宋体" w:hAnsi="新宋体" w:hint="eastAsia"/>
        </w:rPr>
        <w:t>）最低毕业总学分：</w:t>
      </w:r>
      <w:r>
        <w:rPr>
          <w:rFonts w:ascii="新宋体" w:eastAsia="新宋体" w:hAnsi="新宋体" w:hint="eastAsia"/>
        </w:rPr>
        <w:t>90</w:t>
      </w:r>
      <w:r>
        <w:rPr>
          <w:rFonts w:ascii="新宋体" w:eastAsia="新宋体" w:hAnsi="新宋体" w:hint="eastAsia"/>
        </w:rPr>
        <w:t>学分。</w:t>
      </w:r>
    </w:p>
    <w:p w:rsidR="007C0D5B" w:rsidRDefault="009F64C8">
      <w:pPr>
        <w:spacing w:line="360" w:lineRule="auto"/>
        <w:ind w:firstLineChars="200" w:firstLine="420"/>
        <w:rPr>
          <w:rFonts w:ascii="新宋体" w:eastAsia="新宋体" w:hAnsi="新宋体"/>
        </w:rPr>
      </w:pPr>
      <w:r>
        <w:rPr>
          <w:rFonts w:ascii="新宋体" w:eastAsia="新宋体" w:hAnsi="新宋体" w:hint="eastAsia"/>
        </w:rPr>
        <w:t>（</w:t>
      </w:r>
      <w:r>
        <w:rPr>
          <w:rFonts w:ascii="新宋体" w:eastAsia="新宋体" w:hAnsi="新宋体" w:hint="eastAsia"/>
        </w:rPr>
        <w:t>2</w:t>
      </w:r>
      <w:r>
        <w:rPr>
          <w:rFonts w:ascii="新宋体" w:eastAsia="新宋体" w:hAnsi="新宋体" w:hint="eastAsia"/>
        </w:rPr>
        <w:t>）课程考核由学习过程评价与期末考试组成，课程总评成绩</w:t>
      </w:r>
      <w:r>
        <w:rPr>
          <w:rFonts w:ascii="新宋体" w:eastAsia="新宋体" w:hAnsi="新宋体" w:hint="eastAsia"/>
        </w:rPr>
        <w:t>=</w:t>
      </w:r>
      <w:r>
        <w:rPr>
          <w:rFonts w:ascii="新宋体" w:eastAsia="新宋体" w:hAnsi="新宋体" w:hint="eastAsia"/>
        </w:rPr>
        <w:t>平时成绩</w:t>
      </w:r>
      <w:r>
        <w:rPr>
          <w:rFonts w:ascii="MS UI Gothic" w:eastAsia="MS UI Gothic" w:hAnsi="MS UI Gothic" w:hint="eastAsia"/>
        </w:rPr>
        <w:t>☓</w:t>
      </w:r>
      <w:r>
        <w:rPr>
          <w:rFonts w:ascii="新宋体" w:eastAsia="新宋体" w:hAnsi="新宋体" w:hint="eastAsia"/>
        </w:rPr>
        <w:t>40%+</w:t>
      </w:r>
      <w:r>
        <w:rPr>
          <w:rFonts w:ascii="新宋体" w:eastAsia="新宋体" w:hAnsi="新宋体" w:hint="eastAsia"/>
        </w:rPr>
        <w:t>期末考试成绩</w:t>
      </w:r>
      <w:r>
        <w:rPr>
          <w:rFonts w:ascii="MS UI Gothic" w:eastAsia="MS UI Gothic" w:hAnsi="MS UI Gothic" w:hint="eastAsia"/>
        </w:rPr>
        <w:t>☓</w:t>
      </w:r>
      <w:r>
        <w:rPr>
          <w:rFonts w:ascii="新宋体" w:eastAsia="新宋体" w:hAnsi="新宋体" w:hint="eastAsia"/>
        </w:rPr>
        <w:t>60%</w:t>
      </w:r>
      <w:r>
        <w:rPr>
          <w:rFonts w:ascii="新宋体" w:eastAsia="新宋体" w:hAnsi="新宋体" w:hint="eastAsia"/>
        </w:rPr>
        <w:t>。考核方式为“考试”的课程，期末考试一般以闭卷形式为主；考核方式为“考试</w:t>
      </w:r>
      <w:r>
        <w:rPr>
          <w:rFonts w:ascii="宋体" w:hAnsi="宋体" w:hint="eastAsia"/>
          <w:sz w:val="18"/>
          <w:szCs w:val="18"/>
        </w:rPr>
        <w:t>*</w:t>
      </w:r>
      <w:r>
        <w:rPr>
          <w:rFonts w:ascii="新宋体" w:eastAsia="新宋体" w:hAnsi="新宋体" w:hint="eastAsia"/>
        </w:rPr>
        <w:t>”的课程，期末考试一般以开卷形式为主；考核方式为“考查”课程，一般以实验报告、实习报告、课程设计、小论文、大作业、毕业设计等形式完成。</w:t>
      </w:r>
    </w:p>
    <w:p w:rsidR="007C0D5B" w:rsidRDefault="009F64C8">
      <w:pPr>
        <w:spacing w:line="360" w:lineRule="auto"/>
        <w:ind w:firstLineChars="200" w:firstLine="420"/>
        <w:rPr>
          <w:rFonts w:ascii="新宋体" w:eastAsia="新宋体" w:hAnsi="新宋体"/>
        </w:rPr>
      </w:pPr>
      <w:r>
        <w:rPr>
          <w:rFonts w:ascii="新宋体" w:eastAsia="新宋体" w:hAnsi="新宋体" w:hint="eastAsia"/>
        </w:rPr>
        <w:t>（</w:t>
      </w:r>
      <w:r>
        <w:rPr>
          <w:rFonts w:ascii="新宋体" w:eastAsia="新宋体" w:hAnsi="新宋体" w:hint="eastAsia"/>
        </w:rPr>
        <w:t>3</w:t>
      </w:r>
      <w:r>
        <w:rPr>
          <w:rFonts w:ascii="新宋体" w:eastAsia="新宋体" w:hAnsi="新宋体" w:hint="eastAsia"/>
        </w:rPr>
        <w:t>）集中面授学时占该课程总学时的</w:t>
      </w:r>
      <w:r>
        <w:rPr>
          <w:rFonts w:ascii="新宋体" w:eastAsia="新宋体" w:hAnsi="新宋体" w:hint="eastAsia"/>
        </w:rPr>
        <w:t>10%-15%</w:t>
      </w:r>
      <w:r>
        <w:rPr>
          <w:rFonts w:ascii="新宋体" w:eastAsia="新宋体" w:hAnsi="新宋体" w:hint="eastAsia"/>
        </w:rPr>
        <w:t>。</w:t>
      </w:r>
    </w:p>
    <w:p w:rsidR="007C0D5B" w:rsidRDefault="009F64C8">
      <w:pPr>
        <w:spacing w:line="360" w:lineRule="auto"/>
        <w:ind w:firstLineChars="200" w:firstLine="420"/>
        <w:rPr>
          <w:rFonts w:ascii="新宋体" w:eastAsia="新宋体" w:hAnsi="新宋体"/>
        </w:rPr>
      </w:pPr>
      <w:r>
        <w:rPr>
          <w:rFonts w:ascii="新宋体" w:eastAsia="新宋体" w:hAnsi="新宋体" w:hint="eastAsia"/>
        </w:rPr>
        <w:t>（</w:t>
      </w:r>
      <w:r>
        <w:rPr>
          <w:rFonts w:ascii="新宋体" w:eastAsia="新宋体" w:hAnsi="新宋体" w:hint="eastAsia"/>
        </w:rPr>
        <w:t>4</w:t>
      </w:r>
      <w:r>
        <w:rPr>
          <w:rFonts w:ascii="新宋体" w:eastAsia="新宋体" w:hAnsi="新宋体" w:hint="eastAsia"/>
        </w:rPr>
        <w:t>）网络教育学生除完成学校规定的最低毕业学分以外，还须参加网络教育部分公共基础课程全国统一考试</w:t>
      </w:r>
      <w:r>
        <w:rPr>
          <w:rFonts w:ascii="新宋体" w:eastAsia="新宋体" w:hAnsi="新宋体" w:hint="eastAsia"/>
        </w:rPr>
        <w:t>(</w:t>
      </w:r>
      <w:r>
        <w:rPr>
          <w:rFonts w:ascii="新宋体" w:eastAsia="新宋体" w:hAnsi="新宋体" w:hint="eastAsia"/>
        </w:rPr>
        <w:t>大学英语、计算机应用基础等课程</w:t>
      </w:r>
      <w:r>
        <w:rPr>
          <w:rFonts w:ascii="新宋体" w:eastAsia="新宋体" w:hAnsi="新宋体" w:hint="eastAsia"/>
        </w:rPr>
        <w:t>),</w:t>
      </w:r>
      <w:r>
        <w:rPr>
          <w:rFonts w:ascii="新宋体" w:eastAsia="新宋体" w:hAnsi="新宋体" w:hint="eastAsia"/>
        </w:rPr>
        <w:t>成绩合格，方能毕业。</w:t>
      </w:r>
    </w:p>
    <w:p w:rsidR="007C0D5B" w:rsidRDefault="009F64C8">
      <w:pPr>
        <w:widowControl/>
        <w:jc w:val="left"/>
      </w:pPr>
      <w:r>
        <w:br w:type="page"/>
      </w:r>
    </w:p>
    <w:p w:rsidR="007C0D5B" w:rsidRDefault="009F64C8">
      <w:pPr>
        <w:spacing w:afterLines="50" w:after="156"/>
        <w:jc w:val="center"/>
        <w:rPr>
          <w:rFonts w:ascii="方正粗黑宋简体" w:eastAsia="方正粗黑宋简体" w:hAnsi="方正粗黑宋简体"/>
          <w:b/>
          <w:sz w:val="32"/>
          <w:szCs w:val="32"/>
        </w:rPr>
      </w:pPr>
      <w:r>
        <w:rPr>
          <w:rFonts w:ascii="方正粗黑宋简体" w:eastAsia="方正粗黑宋简体" w:hAnsi="方正粗黑宋简体"/>
          <w:b/>
          <w:sz w:val="32"/>
          <w:szCs w:val="32"/>
        </w:rPr>
        <w:lastRenderedPageBreak/>
        <w:t>工商管理</w:t>
      </w:r>
    </w:p>
    <w:p w:rsidR="007C0D5B" w:rsidRDefault="009F64C8">
      <w:pPr>
        <w:tabs>
          <w:tab w:val="left" w:pos="709"/>
          <w:tab w:val="left" w:pos="5245"/>
        </w:tabs>
        <w:rPr>
          <w:rFonts w:ascii="宋体" w:hAnsi="Times New Roman"/>
          <w:sz w:val="24"/>
          <w:szCs w:val="24"/>
        </w:rPr>
      </w:pPr>
      <w:r>
        <w:rPr>
          <w:rFonts w:ascii="宋体" w:hAnsi="宋体" w:hint="eastAsia"/>
          <w:sz w:val="24"/>
          <w:szCs w:val="24"/>
        </w:rPr>
        <w:tab/>
      </w:r>
      <w:r>
        <w:rPr>
          <w:rFonts w:ascii="宋体" w:hAnsi="宋体" w:hint="eastAsia"/>
          <w:sz w:val="24"/>
          <w:szCs w:val="24"/>
        </w:rPr>
        <w:t>专业名称：工商管理</w:t>
      </w:r>
      <w:r>
        <w:rPr>
          <w:rFonts w:ascii="宋体" w:hint="eastAsia"/>
          <w:sz w:val="24"/>
          <w:szCs w:val="24"/>
        </w:rPr>
        <w:tab/>
      </w:r>
      <w:r>
        <w:rPr>
          <w:rFonts w:ascii="宋体" w:hAnsi="宋体" w:hint="eastAsia"/>
          <w:sz w:val="24"/>
          <w:szCs w:val="24"/>
        </w:rPr>
        <w:t>学科类型：管理学</w:t>
      </w:r>
    </w:p>
    <w:p w:rsidR="007C0D5B" w:rsidRDefault="009F64C8">
      <w:pPr>
        <w:tabs>
          <w:tab w:val="left" w:pos="709"/>
          <w:tab w:val="left" w:pos="5245"/>
        </w:tabs>
        <w:rPr>
          <w:rFonts w:ascii="宋体"/>
          <w:sz w:val="24"/>
          <w:szCs w:val="24"/>
        </w:rPr>
      </w:pPr>
      <w:r>
        <w:rPr>
          <w:rFonts w:ascii="宋体" w:hint="eastAsia"/>
          <w:sz w:val="24"/>
          <w:szCs w:val="24"/>
        </w:rPr>
        <w:tab/>
      </w:r>
      <w:r>
        <w:rPr>
          <w:rFonts w:ascii="宋体" w:hAnsi="宋体" w:hint="eastAsia"/>
          <w:sz w:val="24"/>
          <w:szCs w:val="24"/>
        </w:rPr>
        <w:t>计划学制：</w:t>
      </w:r>
      <w:r>
        <w:rPr>
          <w:rFonts w:ascii="宋体" w:hAnsi="宋体" w:hint="eastAsia"/>
          <w:sz w:val="24"/>
          <w:szCs w:val="24"/>
        </w:rPr>
        <w:t>2.5</w:t>
      </w:r>
      <w:r>
        <w:rPr>
          <w:rFonts w:ascii="宋体" w:hAnsi="宋体" w:hint="eastAsia"/>
          <w:sz w:val="24"/>
          <w:szCs w:val="24"/>
        </w:rPr>
        <w:t>年</w:t>
      </w:r>
      <w:r>
        <w:rPr>
          <w:rFonts w:ascii="宋体" w:hint="eastAsia"/>
          <w:sz w:val="24"/>
          <w:szCs w:val="24"/>
        </w:rPr>
        <w:tab/>
      </w:r>
      <w:r>
        <w:rPr>
          <w:rFonts w:ascii="宋体" w:hAnsi="宋体" w:hint="eastAsia"/>
          <w:sz w:val="24"/>
          <w:szCs w:val="24"/>
        </w:rPr>
        <w:t>授予学位：管理学学士</w:t>
      </w:r>
    </w:p>
    <w:p w:rsidR="007C0D5B" w:rsidRDefault="009F64C8">
      <w:pPr>
        <w:tabs>
          <w:tab w:val="left" w:pos="709"/>
          <w:tab w:val="left" w:pos="5245"/>
        </w:tabs>
        <w:rPr>
          <w:rFonts w:ascii="宋体"/>
          <w:sz w:val="24"/>
          <w:szCs w:val="24"/>
        </w:rPr>
      </w:pPr>
      <w:r>
        <w:rPr>
          <w:rFonts w:ascii="宋体" w:hint="eastAsia"/>
          <w:sz w:val="24"/>
          <w:szCs w:val="24"/>
        </w:rPr>
        <w:tab/>
      </w:r>
      <w:r>
        <w:rPr>
          <w:rFonts w:ascii="宋体" w:hAnsi="宋体" w:hint="eastAsia"/>
          <w:sz w:val="24"/>
          <w:szCs w:val="24"/>
        </w:rPr>
        <w:t>办学形式：网络教育、函授教育</w:t>
      </w:r>
      <w:r>
        <w:rPr>
          <w:rFonts w:ascii="宋体" w:hint="eastAsia"/>
          <w:sz w:val="24"/>
          <w:szCs w:val="24"/>
        </w:rPr>
        <w:tab/>
      </w:r>
      <w:r>
        <w:rPr>
          <w:rFonts w:ascii="宋体" w:hAnsi="宋体" w:hint="eastAsia"/>
          <w:sz w:val="24"/>
          <w:szCs w:val="24"/>
        </w:rPr>
        <w:t>学习方式：网络课程</w:t>
      </w:r>
      <w:r>
        <w:rPr>
          <w:rFonts w:ascii="宋体" w:hAnsi="宋体" w:hint="eastAsia"/>
          <w:sz w:val="24"/>
          <w:szCs w:val="24"/>
        </w:rPr>
        <w:t>+</w:t>
      </w:r>
      <w:r>
        <w:rPr>
          <w:rFonts w:ascii="宋体" w:hAnsi="宋体" w:hint="eastAsia"/>
          <w:sz w:val="24"/>
          <w:szCs w:val="24"/>
        </w:rPr>
        <w:t>集中面授</w:t>
      </w:r>
    </w:p>
    <w:p w:rsidR="007C0D5B" w:rsidRDefault="009F64C8">
      <w:pPr>
        <w:spacing w:beforeLines="50" w:before="156"/>
        <w:rPr>
          <w:rFonts w:ascii="Times New Roman"/>
          <w:b/>
          <w:bCs/>
          <w:sz w:val="24"/>
          <w:szCs w:val="24"/>
        </w:rPr>
      </w:pPr>
      <w:r>
        <w:rPr>
          <w:b/>
          <w:bCs/>
          <w:sz w:val="24"/>
          <w:szCs w:val="24"/>
        </w:rPr>
        <w:tab/>
      </w:r>
      <w:r>
        <w:rPr>
          <w:rFonts w:ascii="宋体" w:hAnsi="宋体" w:hint="eastAsia"/>
          <w:b/>
          <w:bCs/>
          <w:sz w:val="24"/>
          <w:szCs w:val="24"/>
        </w:rPr>
        <w:t>最低毕业学分规定</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871"/>
        <w:gridCol w:w="1871"/>
        <w:gridCol w:w="1871"/>
        <w:gridCol w:w="1872"/>
      </w:tblGrid>
      <w:tr w:rsidR="007C0D5B">
        <w:trPr>
          <w:trHeight w:val="851"/>
        </w:trPr>
        <w:tc>
          <w:tcPr>
            <w:tcW w:w="1871" w:type="dxa"/>
            <w:tcBorders>
              <w:top w:val="single" w:sz="4" w:space="0" w:color="auto"/>
              <w:left w:val="single" w:sz="4" w:space="0" w:color="auto"/>
              <w:bottom w:val="single" w:sz="4" w:space="0" w:color="auto"/>
              <w:right w:val="single" w:sz="4" w:space="0" w:color="auto"/>
              <w:tl2br w:val="single" w:sz="4" w:space="0" w:color="auto"/>
            </w:tcBorders>
          </w:tcPr>
          <w:p w:rsidR="007C0D5B" w:rsidRDefault="009F64C8">
            <w:pPr>
              <w:snapToGrid w:val="0"/>
              <w:ind w:firstLineChars="350" w:firstLine="735"/>
              <w:rPr>
                <w:bCs/>
              </w:rPr>
            </w:pPr>
            <w:r>
              <w:rPr>
                <w:rFonts w:hint="eastAsia"/>
                <w:bCs/>
              </w:rPr>
              <w:t>课程性质</w:t>
            </w:r>
          </w:p>
          <w:p w:rsidR="007C0D5B" w:rsidRDefault="007C0D5B">
            <w:pPr>
              <w:rPr>
                <w:bCs/>
              </w:rPr>
            </w:pPr>
          </w:p>
          <w:p w:rsidR="007C0D5B" w:rsidRDefault="009F64C8">
            <w:pPr>
              <w:rPr>
                <w:bCs/>
              </w:rPr>
            </w:pPr>
            <w:r>
              <w:rPr>
                <w:rFonts w:hint="eastAsia"/>
                <w:bCs/>
              </w:rPr>
              <w:t>课程分类</w:t>
            </w:r>
          </w:p>
        </w:tc>
        <w:tc>
          <w:tcPr>
            <w:tcW w:w="1871" w:type="dxa"/>
            <w:tcBorders>
              <w:top w:val="single" w:sz="4" w:space="0" w:color="auto"/>
              <w:left w:val="nil"/>
              <w:bottom w:val="single" w:sz="4" w:space="0" w:color="auto"/>
              <w:right w:val="single" w:sz="4" w:space="0" w:color="auto"/>
            </w:tcBorders>
            <w:vAlign w:val="center"/>
          </w:tcPr>
          <w:p w:rsidR="007C0D5B" w:rsidRDefault="009F64C8">
            <w:pPr>
              <w:jc w:val="center"/>
              <w:rPr>
                <w:bCs/>
              </w:rPr>
            </w:pPr>
            <w:r>
              <w:rPr>
                <w:rFonts w:hint="eastAsia"/>
                <w:bCs/>
              </w:rPr>
              <w:t>公共课程</w:t>
            </w:r>
          </w:p>
        </w:tc>
        <w:tc>
          <w:tcPr>
            <w:tcW w:w="1871" w:type="dxa"/>
            <w:tcBorders>
              <w:top w:val="single" w:sz="4" w:space="0" w:color="auto"/>
              <w:left w:val="nil"/>
              <w:bottom w:val="single" w:sz="4" w:space="0" w:color="auto"/>
              <w:right w:val="single" w:sz="4" w:space="0" w:color="auto"/>
            </w:tcBorders>
            <w:vAlign w:val="center"/>
          </w:tcPr>
          <w:p w:rsidR="007C0D5B" w:rsidRDefault="009F64C8">
            <w:pPr>
              <w:jc w:val="center"/>
              <w:rPr>
                <w:bCs/>
              </w:rPr>
            </w:pPr>
            <w:r>
              <w:rPr>
                <w:rFonts w:hint="eastAsia"/>
                <w:bCs/>
              </w:rPr>
              <w:t>专业课程</w:t>
            </w:r>
          </w:p>
        </w:tc>
        <w:tc>
          <w:tcPr>
            <w:tcW w:w="1871" w:type="dxa"/>
            <w:tcBorders>
              <w:top w:val="single" w:sz="4" w:space="0" w:color="auto"/>
              <w:left w:val="nil"/>
              <w:bottom w:val="single" w:sz="4" w:space="0" w:color="auto"/>
              <w:right w:val="single" w:sz="4" w:space="0" w:color="auto"/>
            </w:tcBorders>
            <w:vAlign w:val="center"/>
          </w:tcPr>
          <w:p w:rsidR="007C0D5B" w:rsidRDefault="009F64C8">
            <w:pPr>
              <w:jc w:val="center"/>
              <w:rPr>
                <w:bCs/>
              </w:rPr>
            </w:pPr>
            <w:r>
              <w:rPr>
                <w:rFonts w:hint="eastAsia"/>
                <w:bCs/>
              </w:rPr>
              <w:t>实践性环节</w:t>
            </w:r>
          </w:p>
        </w:tc>
        <w:tc>
          <w:tcPr>
            <w:tcW w:w="1872" w:type="dxa"/>
            <w:tcBorders>
              <w:top w:val="single" w:sz="4" w:space="0" w:color="auto"/>
              <w:left w:val="nil"/>
              <w:bottom w:val="single" w:sz="4" w:space="0" w:color="auto"/>
              <w:right w:val="single" w:sz="4" w:space="0" w:color="auto"/>
            </w:tcBorders>
            <w:vAlign w:val="center"/>
          </w:tcPr>
          <w:p w:rsidR="007C0D5B" w:rsidRDefault="009F64C8">
            <w:pPr>
              <w:jc w:val="center"/>
              <w:rPr>
                <w:bCs/>
              </w:rPr>
            </w:pPr>
            <w:r>
              <w:rPr>
                <w:rFonts w:hint="eastAsia"/>
                <w:bCs/>
              </w:rPr>
              <w:t>总学分</w:t>
            </w:r>
          </w:p>
        </w:tc>
      </w:tr>
      <w:tr w:rsidR="007C0D5B">
        <w:tc>
          <w:tcPr>
            <w:tcW w:w="1871" w:type="dxa"/>
            <w:tcBorders>
              <w:top w:val="single" w:sz="4" w:space="0" w:color="auto"/>
              <w:left w:val="single" w:sz="4" w:space="0" w:color="auto"/>
              <w:bottom w:val="single" w:sz="4" w:space="0" w:color="auto"/>
              <w:right w:val="single" w:sz="4" w:space="0" w:color="auto"/>
            </w:tcBorders>
          </w:tcPr>
          <w:p w:rsidR="007C0D5B" w:rsidRDefault="009F64C8">
            <w:pPr>
              <w:jc w:val="center"/>
              <w:rPr>
                <w:bCs/>
              </w:rPr>
            </w:pPr>
            <w:r>
              <w:rPr>
                <w:rFonts w:hint="eastAsia"/>
                <w:bCs/>
              </w:rPr>
              <w:t>必修课</w:t>
            </w:r>
          </w:p>
        </w:tc>
        <w:tc>
          <w:tcPr>
            <w:tcW w:w="1871" w:type="dxa"/>
            <w:tcBorders>
              <w:top w:val="single" w:sz="4" w:space="0" w:color="auto"/>
              <w:left w:val="nil"/>
              <w:bottom w:val="single" w:sz="4" w:space="0" w:color="auto"/>
              <w:right w:val="single" w:sz="4" w:space="0" w:color="auto"/>
            </w:tcBorders>
          </w:tcPr>
          <w:p w:rsidR="007C0D5B" w:rsidRDefault="009F64C8">
            <w:pPr>
              <w:jc w:val="center"/>
            </w:pPr>
            <w:r>
              <w:t>22</w:t>
            </w:r>
          </w:p>
        </w:tc>
        <w:tc>
          <w:tcPr>
            <w:tcW w:w="1871" w:type="dxa"/>
            <w:tcBorders>
              <w:top w:val="single" w:sz="4" w:space="0" w:color="auto"/>
              <w:left w:val="nil"/>
              <w:bottom w:val="single" w:sz="4" w:space="0" w:color="auto"/>
              <w:right w:val="single" w:sz="4" w:space="0" w:color="auto"/>
            </w:tcBorders>
          </w:tcPr>
          <w:p w:rsidR="007C0D5B" w:rsidRDefault="009F64C8">
            <w:pPr>
              <w:jc w:val="center"/>
            </w:pPr>
            <w:r>
              <w:t>44</w:t>
            </w:r>
          </w:p>
        </w:tc>
        <w:tc>
          <w:tcPr>
            <w:tcW w:w="1871" w:type="dxa"/>
            <w:tcBorders>
              <w:top w:val="single" w:sz="4" w:space="0" w:color="auto"/>
              <w:left w:val="nil"/>
              <w:bottom w:val="single" w:sz="4" w:space="0" w:color="auto"/>
              <w:right w:val="single" w:sz="4" w:space="0" w:color="auto"/>
            </w:tcBorders>
          </w:tcPr>
          <w:p w:rsidR="007C0D5B" w:rsidRDefault="009F64C8">
            <w:pPr>
              <w:jc w:val="center"/>
            </w:pPr>
            <w:r>
              <w:t>16</w:t>
            </w:r>
          </w:p>
        </w:tc>
        <w:tc>
          <w:tcPr>
            <w:tcW w:w="1872" w:type="dxa"/>
            <w:tcBorders>
              <w:top w:val="single" w:sz="4" w:space="0" w:color="auto"/>
              <w:left w:val="nil"/>
              <w:bottom w:val="single" w:sz="4" w:space="0" w:color="auto"/>
              <w:right w:val="single" w:sz="4" w:space="0" w:color="auto"/>
            </w:tcBorders>
          </w:tcPr>
          <w:p w:rsidR="007C0D5B" w:rsidRDefault="009F64C8">
            <w:pPr>
              <w:jc w:val="center"/>
            </w:pPr>
            <w:r>
              <w:t>82</w:t>
            </w:r>
          </w:p>
        </w:tc>
      </w:tr>
      <w:tr w:rsidR="007C0D5B">
        <w:tc>
          <w:tcPr>
            <w:tcW w:w="1871" w:type="dxa"/>
            <w:tcBorders>
              <w:top w:val="single" w:sz="4" w:space="0" w:color="auto"/>
              <w:left w:val="single" w:sz="4" w:space="0" w:color="auto"/>
              <w:bottom w:val="single" w:sz="4" w:space="0" w:color="auto"/>
              <w:right w:val="single" w:sz="4" w:space="0" w:color="auto"/>
            </w:tcBorders>
          </w:tcPr>
          <w:p w:rsidR="007C0D5B" w:rsidRDefault="009F64C8">
            <w:pPr>
              <w:jc w:val="center"/>
              <w:rPr>
                <w:bCs/>
              </w:rPr>
            </w:pPr>
            <w:r>
              <w:rPr>
                <w:rFonts w:hint="eastAsia"/>
                <w:bCs/>
              </w:rPr>
              <w:t>选修课</w:t>
            </w:r>
          </w:p>
        </w:tc>
        <w:tc>
          <w:tcPr>
            <w:tcW w:w="1871" w:type="dxa"/>
            <w:tcBorders>
              <w:top w:val="single" w:sz="4" w:space="0" w:color="auto"/>
              <w:left w:val="nil"/>
              <w:bottom w:val="single" w:sz="4" w:space="0" w:color="auto"/>
              <w:right w:val="single" w:sz="4" w:space="0" w:color="auto"/>
            </w:tcBorders>
          </w:tcPr>
          <w:p w:rsidR="007C0D5B" w:rsidRDefault="009F64C8">
            <w:pPr>
              <w:jc w:val="center"/>
            </w:pPr>
            <w:r>
              <w:t>/</w:t>
            </w:r>
          </w:p>
        </w:tc>
        <w:tc>
          <w:tcPr>
            <w:tcW w:w="1871" w:type="dxa"/>
            <w:tcBorders>
              <w:top w:val="single" w:sz="4" w:space="0" w:color="auto"/>
              <w:left w:val="nil"/>
              <w:bottom w:val="single" w:sz="4" w:space="0" w:color="auto"/>
              <w:right w:val="single" w:sz="4" w:space="0" w:color="auto"/>
            </w:tcBorders>
          </w:tcPr>
          <w:p w:rsidR="007C0D5B" w:rsidRDefault="009F64C8">
            <w:pPr>
              <w:jc w:val="center"/>
            </w:pPr>
            <w:r>
              <w:t>8</w:t>
            </w:r>
          </w:p>
        </w:tc>
        <w:tc>
          <w:tcPr>
            <w:tcW w:w="1871" w:type="dxa"/>
            <w:tcBorders>
              <w:top w:val="single" w:sz="4" w:space="0" w:color="auto"/>
              <w:left w:val="nil"/>
              <w:bottom w:val="single" w:sz="4" w:space="0" w:color="auto"/>
              <w:right w:val="single" w:sz="4" w:space="0" w:color="auto"/>
            </w:tcBorders>
          </w:tcPr>
          <w:p w:rsidR="007C0D5B" w:rsidRDefault="009F64C8">
            <w:pPr>
              <w:jc w:val="center"/>
            </w:pPr>
            <w:r>
              <w:t>/</w:t>
            </w:r>
          </w:p>
        </w:tc>
        <w:tc>
          <w:tcPr>
            <w:tcW w:w="1872" w:type="dxa"/>
            <w:tcBorders>
              <w:top w:val="single" w:sz="4" w:space="0" w:color="auto"/>
              <w:left w:val="nil"/>
              <w:bottom w:val="single" w:sz="4" w:space="0" w:color="auto"/>
              <w:right w:val="single" w:sz="4" w:space="0" w:color="auto"/>
            </w:tcBorders>
          </w:tcPr>
          <w:p w:rsidR="007C0D5B" w:rsidRDefault="009F64C8">
            <w:pPr>
              <w:jc w:val="center"/>
            </w:pPr>
            <w:r>
              <w:t>8</w:t>
            </w:r>
          </w:p>
        </w:tc>
      </w:tr>
    </w:tbl>
    <w:p w:rsidR="007C0D5B" w:rsidRDefault="009F64C8">
      <w:pPr>
        <w:spacing w:beforeLines="50" w:before="156" w:afterLines="50" w:after="156"/>
        <w:ind w:firstLineChars="200" w:firstLine="562"/>
        <w:rPr>
          <w:rFonts w:ascii="宋体" w:hAnsi="宋体"/>
          <w:b/>
          <w:bCs/>
          <w:sz w:val="28"/>
          <w:szCs w:val="28"/>
        </w:rPr>
      </w:pPr>
      <w:r>
        <w:rPr>
          <w:rFonts w:ascii="宋体" w:hAnsi="宋体" w:hint="eastAsia"/>
          <w:b/>
          <w:bCs/>
          <w:sz w:val="28"/>
          <w:szCs w:val="28"/>
        </w:rPr>
        <w:t>一、培养目标与毕业要求</w:t>
      </w:r>
    </w:p>
    <w:p w:rsidR="007C0D5B" w:rsidRDefault="009F64C8">
      <w:pPr>
        <w:pStyle w:val="11"/>
        <w:spacing w:beforeLines="50" w:before="156" w:afterLines="50" w:after="156"/>
        <w:ind w:firstLine="482"/>
        <w:rPr>
          <w:rFonts w:ascii="Times New Roman" w:hAnsi="Times New Roman"/>
          <w:b/>
          <w:bCs/>
          <w:sz w:val="24"/>
          <w:szCs w:val="24"/>
        </w:rPr>
      </w:pPr>
      <w:r>
        <w:rPr>
          <w:rFonts w:ascii="宋体" w:hAnsi="宋体" w:hint="eastAsia"/>
          <w:b/>
          <w:bCs/>
          <w:sz w:val="24"/>
          <w:szCs w:val="24"/>
        </w:rPr>
        <w:t>（一）培养目标</w:t>
      </w:r>
    </w:p>
    <w:p w:rsidR="007C0D5B" w:rsidRDefault="009F64C8">
      <w:pPr>
        <w:pStyle w:val="11"/>
        <w:widowControl/>
        <w:spacing w:line="360" w:lineRule="auto"/>
        <w:ind w:leftChars="200" w:left="1701" w:hangingChars="610" w:hanging="1281"/>
        <w:rPr>
          <w:rFonts w:asciiTheme="minorEastAsia" w:eastAsiaTheme="minorEastAsia" w:hAnsiTheme="minorEastAsia"/>
          <w:kern w:val="0"/>
        </w:rPr>
      </w:pPr>
      <w:r>
        <w:rPr>
          <w:rFonts w:asciiTheme="minorEastAsia" w:eastAsiaTheme="minorEastAsia" w:hAnsiTheme="minorEastAsia" w:hint="eastAsia"/>
          <w:kern w:val="0"/>
        </w:rPr>
        <w:t>培养目标</w:t>
      </w:r>
      <w:r>
        <w:rPr>
          <w:rFonts w:asciiTheme="minorEastAsia" w:eastAsiaTheme="minorEastAsia" w:hAnsiTheme="minorEastAsia" w:hint="eastAsia"/>
          <w:kern w:val="0"/>
        </w:rPr>
        <w:t>1</w:t>
      </w:r>
      <w:r>
        <w:rPr>
          <w:rFonts w:asciiTheme="minorEastAsia" w:eastAsiaTheme="minorEastAsia" w:hAnsiTheme="minorEastAsia" w:hint="eastAsia"/>
          <w:kern w:val="0"/>
        </w:rPr>
        <w:t>：</w:t>
      </w:r>
      <w:r>
        <w:rPr>
          <w:rFonts w:asciiTheme="minorEastAsia" w:eastAsiaTheme="minorEastAsia" w:hAnsiTheme="minorEastAsia" w:hint="eastAsia"/>
          <w:kern w:val="0"/>
        </w:rPr>
        <w:tab/>
      </w:r>
      <w:r>
        <w:rPr>
          <w:rFonts w:asciiTheme="minorEastAsia" w:eastAsiaTheme="minorEastAsia" w:hAnsiTheme="minorEastAsia" w:hint="eastAsia"/>
          <w:kern w:val="0"/>
        </w:rPr>
        <w:t>具有自主学习和创造性思维；具备良好思想道德素质、科学文化素质、专业业务素质以及实践能力；成为匹配社会用人需求的高素质人才。</w:t>
      </w:r>
    </w:p>
    <w:p w:rsidR="007C0D5B" w:rsidRDefault="009F64C8">
      <w:pPr>
        <w:pStyle w:val="11"/>
        <w:widowControl/>
        <w:spacing w:line="360" w:lineRule="auto"/>
        <w:ind w:leftChars="200" w:left="1701" w:hangingChars="610" w:hanging="1281"/>
        <w:rPr>
          <w:rFonts w:asciiTheme="minorEastAsia" w:eastAsiaTheme="minorEastAsia" w:hAnsiTheme="minorEastAsia"/>
          <w:kern w:val="0"/>
        </w:rPr>
      </w:pPr>
      <w:r>
        <w:rPr>
          <w:rFonts w:asciiTheme="minorEastAsia" w:eastAsiaTheme="minorEastAsia" w:hAnsiTheme="minorEastAsia" w:hint="eastAsia"/>
          <w:kern w:val="0"/>
        </w:rPr>
        <w:t>培养目标</w:t>
      </w:r>
      <w:r>
        <w:rPr>
          <w:rFonts w:asciiTheme="minorEastAsia" w:eastAsiaTheme="minorEastAsia" w:hAnsiTheme="minorEastAsia" w:hint="eastAsia"/>
          <w:kern w:val="0"/>
        </w:rPr>
        <w:t>2</w:t>
      </w:r>
      <w:r>
        <w:rPr>
          <w:rFonts w:asciiTheme="minorEastAsia" w:eastAsiaTheme="minorEastAsia" w:hAnsiTheme="minorEastAsia" w:hint="eastAsia"/>
          <w:kern w:val="0"/>
        </w:rPr>
        <w:t>：</w:t>
      </w:r>
      <w:r>
        <w:rPr>
          <w:rFonts w:asciiTheme="minorEastAsia" w:eastAsiaTheme="minorEastAsia" w:hAnsiTheme="minorEastAsia" w:hint="eastAsia"/>
          <w:kern w:val="0"/>
        </w:rPr>
        <w:tab/>
      </w:r>
      <w:r>
        <w:rPr>
          <w:rFonts w:asciiTheme="minorEastAsia" w:eastAsiaTheme="minorEastAsia" w:hAnsiTheme="minorEastAsia" w:hint="eastAsia"/>
          <w:kern w:val="0"/>
        </w:rPr>
        <w:t>具有从事工商企业管理领域工作所需的外语、数学和计算机等基础理论知识，以及学以致用的能力。</w:t>
      </w:r>
    </w:p>
    <w:p w:rsidR="007C0D5B" w:rsidRDefault="009F64C8">
      <w:pPr>
        <w:pStyle w:val="11"/>
        <w:widowControl/>
        <w:spacing w:line="360" w:lineRule="auto"/>
        <w:ind w:leftChars="200" w:left="1701" w:hangingChars="610" w:hanging="1281"/>
        <w:rPr>
          <w:rFonts w:asciiTheme="minorEastAsia" w:eastAsiaTheme="minorEastAsia" w:hAnsiTheme="minorEastAsia"/>
          <w:kern w:val="0"/>
        </w:rPr>
      </w:pPr>
      <w:r>
        <w:rPr>
          <w:rFonts w:asciiTheme="minorEastAsia" w:eastAsiaTheme="minorEastAsia" w:hAnsiTheme="minorEastAsia" w:hint="eastAsia"/>
          <w:kern w:val="0"/>
        </w:rPr>
        <w:t>培养目标</w:t>
      </w:r>
      <w:r>
        <w:rPr>
          <w:rFonts w:asciiTheme="minorEastAsia" w:eastAsiaTheme="minorEastAsia" w:hAnsiTheme="minorEastAsia" w:hint="eastAsia"/>
          <w:kern w:val="0"/>
        </w:rPr>
        <w:t>3</w:t>
      </w:r>
      <w:r>
        <w:rPr>
          <w:rFonts w:asciiTheme="minorEastAsia" w:eastAsiaTheme="minorEastAsia" w:hAnsiTheme="minorEastAsia" w:hint="eastAsia"/>
          <w:kern w:val="0"/>
        </w:rPr>
        <w:t>：</w:t>
      </w:r>
      <w:r>
        <w:rPr>
          <w:rFonts w:asciiTheme="minorEastAsia" w:eastAsiaTheme="minorEastAsia" w:hAnsiTheme="minorEastAsia" w:hint="eastAsia"/>
          <w:kern w:val="0"/>
        </w:rPr>
        <w:tab/>
      </w:r>
      <w:r>
        <w:rPr>
          <w:rFonts w:asciiTheme="minorEastAsia" w:eastAsiaTheme="minorEastAsia" w:hAnsiTheme="minorEastAsia" w:hint="eastAsia"/>
          <w:kern w:val="0"/>
        </w:rPr>
        <w:t>具有良好的口头和书面表达、交流沟通能力和情</w:t>
      </w:r>
      <w:proofErr w:type="gramStart"/>
      <w:r>
        <w:rPr>
          <w:rFonts w:asciiTheme="minorEastAsia" w:eastAsiaTheme="minorEastAsia" w:hAnsiTheme="minorEastAsia" w:hint="eastAsia"/>
          <w:kern w:val="0"/>
        </w:rPr>
        <w:t>商管理</w:t>
      </w:r>
      <w:proofErr w:type="gramEnd"/>
      <w:r>
        <w:rPr>
          <w:rFonts w:asciiTheme="minorEastAsia" w:eastAsiaTheme="minorEastAsia" w:hAnsiTheme="minorEastAsia" w:hint="eastAsia"/>
          <w:kern w:val="0"/>
        </w:rPr>
        <w:t>能力，具有良好的团队意识、合作精神和组织协调能力。</w:t>
      </w:r>
    </w:p>
    <w:p w:rsidR="007C0D5B" w:rsidRDefault="009F64C8">
      <w:pPr>
        <w:pStyle w:val="11"/>
        <w:widowControl/>
        <w:spacing w:line="360" w:lineRule="auto"/>
        <w:ind w:leftChars="200" w:left="1701" w:hangingChars="610" w:hanging="1281"/>
        <w:rPr>
          <w:rFonts w:asciiTheme="minorEastAsia" w:eastAsiaTheme="minorEastAsia" w:hAnsiTheme="minorEastAsia"/>
          <w:kern w:val="0"/>
        </w:rPr>
      </w:pPr>
      <w:r>
        <w:rPr>
          <w:rFonts w:asciiTheme="minorEastAsia" w:eastAsiaTheme="minorEastAsia" w:hAnsiTheme="minorEastAsia" w:hint="eastAsia"/>
          <w:kern w:val="0"/>
        </w:rPr>
        <w:t>培养目标</w:t>
      </w:r>
      <w:r>
        <w:rPr>
          <w:rFonts w:asciiTheme="minorEastAsia" w:eastAsiaTheme="minorEastAsia" w:hAnsiTheme="minorEastAsia" w:hint="eastAsia"/>
          <w:kern w:val="0"/>
        </w:rPr>
        <w:t>4</w:t>
      </w:r>
      <w:r>
        <w:rPr>
          <w:rFonts w:asciiTheme="minorEastAsia" w:eastAsiaTheme="minorEastAsia" w:hAnsiTheme="minorEastAsia" w:hint="eastAsia"/>
          <w:kern w:val="0"/>
        </w:rPr>
        <w:t>：</w:t>
      </w:r>
      <w:r>
        <w:rPr>
          <w:rFonts w:asciiTheme="minorEastAsia" w:eastAsiaTheme="minorEastAsia" w:hAnsiTheme="minorEastAsia" w:hint="eastAsia"/>
          <w:kern w:val="0"/>
        </w:rPr>
        <w:tab/>
      </w:r>
      <w:r>
        <w:rPr>
          <w:rFonts w:asciiTheme="minorEastAsia" w:eastAsiaTheme="minorEastAsia" w:hAnsiTheme="minorEastAsia" w:hint="eastAsia"/>
          <w:kern w:val="0"/>
        </w:rPr>
        <w:t>系统掌握工商企业经营与管理领域的专业理论方法，并具备一定的</w:t>
      </w:r>
      <w:r>
        <w:rPr>
          <w:rFonts w:asciiTheme="minorEastAsia" w:eastAsiaTheme="minorEastAsia" w:hAnsiTheme="minorEastAsia" w:hint="eastAsia"/>
        </w:rPr>
        <w:t>应用专业知识解决实际问题的能力。</w:t>
      </w:r>
    </w:p>
    <w:p w:rsidR="007C0D5B" w:rsidRDefault="009F64C8">
      <w:pPr>
        <w:pStyle w:val="11"/>
        <w:widowControl/>
        <w:spacing w:line="360" w:lineRule="auto"/>
        <w:ind w:leftChars="200" w:left="1701" w:hangingChars="610" w:hanging="1281"/>
        <w:rPr>
          <w:rFonts w:asciiTheme="minorEastAsia" w:eastAsiaTheme="minorEastAsia" w:hAnsiTheme="minorEastAsia"/>
          <w:kern w:val="0"/>
        </w:rPr>
      </w:pPr>
      <w:r>
        <w:rPr>
          <w:rFonts w:asciiTheme="minorEastAsia" w:eastAsiaTheme="minorEastAsia" w:hAnsiTheme="minorEastAsia" w:hint="eastAsia"/>
          <w:kern w:val="0"/>
        </w:rPr>
        <w:t>培养目标</w:t>
      </w:r>
      <w:r>
        <w:rPr>
          <w:rFonts w:asciiTheme="minorEastAsia" w:eastAsiaTheme="minorEastAsia" w:hAnsiTheme="minorEastAsia"/>
          <w:kern w:val="0"/>
        </w:rPr>
        <w:t>5</w:t>
      </w:r>
      <w:r>
        <w:rPr>
          <w:rFonts w:asciiTheme="minorEastAsia" w:eastAsiaTheme="minorEastAsia" w:hAnsiTheme="minorEastAsia" w:hint="eastAsia"/>
          <w:kern w:val="0"/>
        </w:rPr>
        <w:t>：</w:t>
      </w:r>
      <w:r>
        <w:rPr>
          <w:rFonts w:asciiTheme="minorEastAsia" w:eastAsiaTheme="minorEastAsia" w:hAnsiTheme="minorEastAsia"/>
          <w:kern w:val="0"/>
        </w:rPr>
        <w:tab/>
      </w:r>
      <w:r>
        <w:rPr>
          <w:rFonts w:asciiTheme="minorEastAsia" w:eastAsiaTheme="minorEastAsia" w:hAnsiTheme="minorEastAsia" w:hint="eastAsia"/>
          <w:kern w:val="0"/>
        </w:rPr>
        <w:t>具有创新创业意识和实践能力，并初步具备一定的工商企业运营管理能力和管理诊断知识。</w:t>
      </w:r>
    </w:p>
    <w:p w:rsidR="007C0D5B" w:rsidRDefault="009F64C8">
      <w:pPr>
        <w:pStyle w:val="11"/>
        <w:spacing w:beforeLines="50" w:before="156" w:afterLines="50" w:after="156"/>
        <w:ind w:firstLine="482"/>
        <w:rPr>
          <w:rFonts w:ascii="Times New Roman" w:hAnsi="Times New Roman"/>
          <w:b/>
          <w:bCs/>
          <w:sz w:val="24"/>
          <w:szCs w:val="24"/>
        </w:rPr>
      </w:pPr>
      <w:r>
        <w:rPr>
          <w:rFonts w:ascii="宋体" w:hAnsi="宋体" w:hint="eastAsia"/>
          <w:b/>
          <w:bCs/>
          <w:sz w:val="24"/>
          <w:szCs w:val="24"/>
        </w:rPr>
        <w:t>（二）毕业基本要求</w:t>
      </w:r>
    </w:p>
    <w:p w:rsidR="007C0D5B" w:rsidRDefault="009F64C8" w:rsidP="006A5EB2">
      <w:pPr>
        <w:pStyle w:val="11"/>
        <w:widowControl/>
        <w:spacing w:line="300" w:lineRule="auto"/>
        <w:ind w:leftChars="202" w:left="1699" w:hangingChars="607" w:hanging="1275"/>
        <w:rPr>
          <w:rFonts w:asciiTheme="minorEastAsia" w:eastAsiaTheme="minorEastAsia" w:hAnsiTheme="minorEastAsia"/>
          <w:kern w:val="0"/>
        </w:rPr>
      </w:pPr>
      <w:r>
        <w:rPr>
          <w:rFonts w:asciiTheme="minorEastAsia" w:eastAsiaTheme="minorEastAsia" w:hAnsiTheme="minorEastAsia" w:hint="eastAsia"/>
          <w:kern w:val="0"/>
        </w:rPr>
        <w:t>基本要求</w:t>
      </w:r>
      <w:r>
        <w:rPr>
          <w:rFonts w:asciiTheme="minorEastAsia" w:eastAsiaTheme="minorEastAsia" w:hAnsiTheme="minorEastAsia" w:hint="eastAsia"/>
          <w:kern w:val="0"/>
        </w:rPr>
        <w:t>1</w:t>
      </w:r>
      <w:r>
        <w:rPr>
          <w:rFonts w:asciiTheme="minorEastAsia" w:eastAsiaTheme="minorEastAsia" w:hAnsiTheme="minorEastAsia" w:hint="eastAsia"/>
          <w:kern w:val="0"/>
        </w:rPr>
        <w:t>：</w:t>
      </w:r>
      <w:r>
        <w:rPr>
          <w:rFonts w:asciiTheme="minorEastAsia" w:eastAsiaTheme="minorEastAsia" w:hAnsiTheme="minorEastAsia" w:hint="eastAsia"/>
          <w:kern w:val="0"/>
        </w:rPr>
        <w:tab/>
      </w:r>
      <w:r>
        <w:rPr>
          <w:rFonts w:asciiTheme="minorEastAsia" w:eastAsiaTheme="minorEastAsia" w:hAnsiTheme="minorEastAsia" w:hint="eastAsia"/>
          <w:kern w:val="0"/>
        </w:rPr>
        <w:t>应具备</w:t>
      </w:r>
      <w:r>
        <w:rPr>
          <w:rFonts w:asciiTheme="minorEastAsia" w:eastAsiaTheme="minorEastAsia" w:hAnsiTheme="minorEastAsia" w:hint="eastAsia"/>
        </w:rPr>
        <w:t>良好的思想品德、职业道德</w:t>
      </w:r>
      <w:r>
        <w:rPr>
          <w:rFonts w:asciiTheme="minorEastAsia" w:eastAsiaTheme="minorEastAsia" w:hAnsiTheme="minorEastAsia" w:hint="eastAsia"/>
          <w:kern w:val="0"/>
        </w:rPr>
        <w:t>以及诚信意识。</w:t>
      </w:r>
    </w:p>
    <w:p w:rsidR="007C0D5B" w:rsidRDefault="009F64C8" w:rsidP="006A5EB2">
      <w:pPr>
        <w:pStyle w:val="11"/>
        <w:widowControl/>
        <w:spacing w:line="300" w:lineRule="auto"/>
        <w:ind w:leftChars="202" w:left="1699" w:hangingChars="607" w:hanging="1275"/>
        <w:rPr>
          <w:rFonts w:asciiTheme="minorEastAsia" w:eastAsiaTheme="minorEastAsia" w:hAnsiTheme="minorEastAsia"/>
          <w:kern w:val="0"/>
        </w:rPr>
      </w:pPr>
      <w:r>
        <w:rPr>
          <w:rFonts w:asciiTheme="minorEastAsia" w:eastAsiaTheme="minorEastAsia" w:hAnsiTheme="minorEastAsia" w:hint="eastAsia"/>
          <w:kern w:val="0"/>
        </w:rPr>
        <w:t>基本要求</w:t>
      </w:r>
      <w:r>
        <w:rPr>
          <w:rFonts w:asciiTheme="minorEastAsia" w:eastAsiaTheme="minorEastAsia" w:hAnsiTheme="minorEastAsia" w:hint="eastAsia"/>
          <w:kern w:val="0"/>
        </w:rPr>
        <w:t>2</w:t>
      </w:r>
      <w:r>
        <w:rPr>
          <w:rFonts w:asciiTheme="minorEastAsia" w:eastAsiaTheme="minorEastAsia" w:hAnsiTheme="minorEastAsia" w:hint="eastAsia"/>
          <w:kern w:val="0"/>
        </w:rPr>
        <w:t>：</w:t>
      </w:r>
      <w:r>
        <w:rPr>
          <w:rFonts w:asciiTheme="minorEastAsia" w:eastAsiaTheme="minorEastAsia" w:hAnsiTheme="minorEastAsia" w:hint="eastAsia"/>
          <w:kern w:val="0"/>
        </w:rPr>
        <w:tab/>
      </w:r>
      <w:r>
        <w:rPr>
          <w:rFonts w:asciiTheme="minorEastAsia" w:eastAsiaTheme="minorEastAsia" w:hAnsiTheme="minorEastAsia" w:hint="eastAsia"/>
          <w:kern w:val="0"/>
        </w:rPr>
        <w:t>具备良好的人文社科知识以及分析问题解决问题的实践能力。</w:t>
      </w:r>
      <w:r>
        <w:rPr>
          <w:rFonts w:asciiTheme="minorEastAsia" w:eastAsiaTheme="minorEastAsia" w:hAnsiTheme="minorEastAsia" w:hint="eastAsia"/>
          <w:kern w:val="0"/>
        </w:rPr>
        <w:t xml:space="preserve"> </w:t>
      </w:r>
    </w:p>
    <w:p w:rsidR="007C0D5B" w:rsidRDefault="009F64C8" w:rsidP="006A5EB2">
      <w:pPr>
        <w:pStyle w:val="11"/>
        <w:widowControl/>
        <w:spacing w:line="300" w:lineRule="auto"/>
        <w:ind w:leftChars="202" w:left="1699" w:hangingChars="607" w:hanging="1275"/>
        <w:rPr>
          <w:rFonts w:asciiTheme="minorEastAsia" w:eastAsiaTheme="minorEastAsia" w:hAnsiTheme="minorEastAsia"/>
          <w:kern w:val="0"/>
        </w:rPr>
      </w:pPr>
      <w:r>
        <w:rPr>
          <w:rFonts w:asciiTheme="minorEastAsia" w:eastAsiaTheme="minorEastAsia" w:hAnsiTheme="minorEastAsia" w:hint="eastAsia"/>
          <w:kern w:val="0"/>
        </w:rPr>
        <w:t>基本要求</w:t>
      </w:r>
      <w:r>
        <w:rPr>
          <w:rFonts w:asciiTheme="minorEastAsia" w:eastAsiaTheme="minorEastAsia" w:hAnsiTheme="minorEastAsia" w:hint="eastAsia"/>
          <w:kern w:val="0"/>
        </w:rPr>
        <w:t>3</w:t>
      </w:r>
      <w:r>
        <w:rPr>
          <w:rFonts w:asciiTheme="minorEastAsia" w:eastAsiaTheme="minorEastAsia" w:hAnsiTheme="minorEastAsia" w:hint="eastAsia"/>
          <w:kern w:val="0"/>
        </w:rPr>
        <w:t>：</w:t>
      </w:r>
      <w:r>
        <w:rPr>
          <w:rFonts w:asciiTheme="minorEastAsia" w:eastAsiaTheme="minorEastAsia" w:hAnsiTheme="minorEastAsia" w:hint="eastAsia"/>
          <w:kern w:val="0"/>
        </w:rPr>
        <w:tab/>
      </w:r>
      <w:r>
        <w:rPr>
          <w:rFonts w:asciiTheme="minorEastAsia" w:eastAsiaTheme="minorEastAsia" w:hAnsiTheme="minorEastAsia" w:hint="eastAsia"/>
          <w:kern w:val="0"/>
        </w:rPr>
        <w:t>具备求真务实的科学思维方法以及自然科学知识。</w:t>
      </w:r>
    </w:p>
    <w:p w:rsidR="007C0D5B" w:rsidRDefault="009F64C8" w:rsidP="006A5EB2">
      <w:pPr>
        <w:pStyle w:val="11"/>
        <w:widowControl/>
        <w:spacing w:line="300" w:lineRule="auto"/>
        <w:ind w:leftChars="202" w:left="1699" w:hangingChars="607" w:hanging="1275"/>
        <w:rPr>
          <w:rFonts w:asciiTheme="minorEastAsia" w:eastAsiaTheme="minorEastAsia" w:hAnsiTheme="minorEastAsia"/>
          <w:kern w:val="0"/>
        </w:rPr>
      </w:pPr>
      <w:r>
        <w:rPr>
          <w:rFonts w:asciiTheme="minorEastAsia" w:eastAsiaTheme="minorEastAsia" w:hAnsiTheme="minorEastAsia" w:hint="eastAsia"/>
          <w:kern w:val="0"/>
        </w:rPr>
        <w:t>基本要求</w:t>
      </w:r>
      <w:r>
        <w:rPr>
          <w:rFonts w:asciiTheme="minorEastAsia" w:eastAsiaTheme="minorEastAsia" w:hAnsiTheme="minorEastAsia" w:hint="eastAsia"/>
          <w:kern w:val="0"/>
        </w:rPr>
        <w:t>4</w:t>
      </w:r>
      <w:r>
        <w:rPr>
          <w:rFonts w:asciiTheme="minorEastAsia" w:eastAsiaTheme="minorEastAsia" w:hAnsiTheme="minorEastAsia" w:hint="eastAsia"/>
          <w:kern w:val="0"/>
        </w:rPr>
        <w:t>：</w:t>
      </w:r>
      <w:r>
        <w:rPr>
          <w:rFonts w:asciiTheme="minorEastAsia" w:eastAsiaTheme="minorEastAsia" w:hAnsiTheme="minorEastAsia" w:hint="eastAsia"/>
          <w:kern w:val="0"/>
        </w:rPr>
        <w:tab/>
      </w:r>
      <w:r>
        <w:rPr>
          <w:rFonts w:asciiTheme="minorEastAsia" w:eastAsiaTheme="minorEastAsia" w:hAnsiTheme="minorEastAsia" w:hint="eastAsia"/>
          <w:kern w:val="0"/>
        </w:rPr>
        <w:t>具备外语、计算机及信息技术应用的基本能力。</w:t>
      </w:r>
    </w:p>
    <w:p w:rsidR="007C0D5B" w:rsidRDefault="009F64C8" w:rsidP="006A5EB2">
      <w:pPr>
        <w:pStyle w:val="11"/>
        <w:widowControl/>
        <w:spacing w:line="300" w:lineRule="auto"/>
        <w:ind w:leftChars="202" w:left="1699" w:hangingChars="607" w:hanging="1275"/>
        <w:rPr>
          <w:rFonts w:asciiTheme="minorEastAsia" w:eastAsiaTheme="minorEastAsia" w:hAnsiTheme="minorEastAsia"/>
          <w:kern w:val="0"/>
        </w:rPr>
      </w:pPr>
      <w:r>
        <w:rPr>
          <w:rFonts w:asciiTheme="minorEastAsia" w:eastAsiaTheme="minorEastAsia" w:hAnsiTheme="minorEastAsia" w:hint="eastAsia"/>
          <w:kern w:val="0"/>
        </w:rPr>
        <w:t>基本要求</w:t>
      </w:r>
      <w:r>
        <w:rPr>
          <w:rFonts w:asciiTheme="minorEastAsia" w:eastAsiaTheme="minorEastAsia" w:hAnsiTheme="minorEastAsia" w:hint="eastAsia"/>
          <w:kern w:val="0"/>
        </w:rPr>
        <w:t>5</w:t>
      </w:r>
      <w:r>
        <w:rPr>
          <w:rFonts w:asciiTheme="minorEastAsia" w:eastAsiaTheme="minorEastAsia" w:hAnsiTheme="minorEastAsia" w:hint="eastAsia"/>
          <w:kern w:val="0"/>
        </w:rPr>
        <w:t>：</w:t>
      </w:r>
      <w:r>
        <w:rPr>
          <w:rFonts w:asciiTheme="minorEastAsia" w:eastAsiaTheme="minorEastAsia" w:hAnsiTheme="minorEastAsia" w:hint="eastAsia"/>
          <w:kern w:val="0"/>
        </w:rPr>
        <w:tab/>
      </w:r>
      <w:r>
        <w:rPr>
          <w:rFonts w:asciiTheme="minorEastAsia" w:eastAsiaTheme="minorEastAsia" w:hAnsiTheme="minorEastAsia" w:hint="eastAsia"/>
          <w:kern w:val="0"/>
        </w:rPr>
        <w:t>具有较强的语言与文字表达能力以及文献检索、查询的基本能力，掌握一定的科技写作基础能力。</w:t>
      </w:r>
    </w:p>
    <w:p w:rsidR="007C0D5B" w:rsidRDefault="009F64C8" w:rsidP="006A5EB2">
      <w:pPr>
        <w:pStyle w:val="11"/>
        <w:widowControl/>
        <w:spacing w:line="300" w:lineRule="auto"/>
        <w:ind w:leftChars="202" w:left="1699" w:hangingChars="607" w:hanging="1275"/>
        <w:rPr>
          <w:rFonts w:asciiTheme="minorEastAsia" w:eastAsiaTheme="minorEastAsia" w:hAnsiTheme="minorEastAsia"/>
          <w:kern w:val="0"/>
        </w:rPr>
      </w:pPr>
      <w:r>
        <w:rPr>
          <w:rFonts w:asciiTheme="minorEastAsia" w:eastAsiaTheme="minorEastAsia" w:hAnsiTheme="minorEastAsia" w:hint="eastAsia"/>
          <w:kern w:val="0"/>
        </w:rPr>
        <w:t>基本要求</w:t>
      </w:r>
      <w:r>
        <w:rPr>
          <w:rFonts w:asciiTheme="minorEastAsia" w:eastAsiaTheme="minorEastAsia" w:hAnsiTheme="minorEastAsia" w:hint="eastAsia"/>
          <w:kern w:val="0"/>
        </w:rPr>
        <w:t>6</w:t>
      </w:r>
      <w:r>
        <w:rPr>
          <w:rFonts w:asciiTheme="minorEastAsia" w:eastAsiaTheme="minorEastAsia" w:hAnsiTheme="minorEastAsia" w:hint="eastAsia"/>
          <w:kern w:val="0"/>
        </w:rPr>
        <w:t>：</w:t>
      </w:r>
      <w:r>
        <w:rPr>
          <w:rFonts w:asciiTheme="minorEastAsia" w:eastAsiaTheme="minorEastAsia" w:hAnsiTheme="minorEastAsia" w:hint="eastAsia"/>
          <w:kern w:val="0"/>
        </w:rPr>
        <w:tab/>
      </w:r>
      <w:r>
        <w:rPr>
          <w:rFonts w:asciiTheme="minorEastAsia" w:eastAsiaTheme="minorEastAsia" w:hAnsiTheme="minorEastAsia" w:hint="eastAsia"/>
          <w:kern w:val="0"/>
        </w:rPr>
        <w:t>具备管理沟通能力，和良好的团队意识与合作精神以及组织协调能力。</w:t>
      </w:r>
    </w:p>
    <w:p w:rsidR="007C0D5B" w:rsidRDefault="009F64C8" w:rsidP="006A5EB2">
      <w:pPr>
        <w:pStyle w:val="11"/>
        <w:widowControl/>
        <w:spacing w:line="300" w:lineRule="auto"/>
        <w:ind w:leftChars="202" w:left="1699" w:hangingChars="607" w:hanging="1275"/>
        <w:rPr>
          <w:rFonts w:asciiTheme="minorEastAsia" w:eastAsiaTheme="minorEastAsia" w:hAnsiTheme="minorEastAsia"/>
          <w:kern w:val="0"/>
        </w:rPr>
      </w:pPr>
      <w:r>
        <w:rPr>
          <w:rFonts w:asciiTheme="minorEastAsia" w:eastAsiaTheme="minorEastAsia" w:hAnsiTheme="minorEastAsia" w:hint="eastAsia"/>
          <w:kern w:val="0"/>
        </w:rPr>
        <w:t>基本要求</w:t>
      </w:r>
      <w:r>
        <w:rPr>
          <w:rFonts w:asciiTheme="minorEastAsia" w:eastAsiaTheme="minorEastAsia" w:hAnsiTheme="minorEastAsia" w:hint="eastAsia"/>
          <w:kern w:val="0"/>
        </w:rPr>
        <w:t>7</w:t>
      </w:r>
      <w:r>
        <w:rPr>
          <w:rFonts w:asciiTheme="minorEastAsia" w:eastAsiaTheme="minorEastAsia" w:hAnsiTheme="minorEastAsia" w:hint="eastAsia"/>
          <w:kern w:val="0"/>
        </w:rPr>
        <w:t>：</w:t>
      </w:r>
      <w:r>
        <w:rPr>
          <w:rFonts w:asciiTheme="minorEastAsia" w:eastAsiaTheme="minorEastAsia" w:hAnsiTheme="minorEastAsia" w:hint="eastAsia"/>
          <w:kern w:val="0"/>
        </w:rPr>
        <w:tab/>
      </w:r>
      <w:r>
        <w:rPr>
          <w:rFonts w:asciiTheme="minorEastAsia" w:eastAsiaTheme="minorEastAsia" w:hAnsiTheme="minorEastAsia" w:hint="eastAsia"/>
          <w:kern w:val="0"/>
        </w:rPr>
        <w:t>具备健康的心理素质和优秀的情商。</w:t>
      </w:r>
    </w:p>
    <w:p w:rsidR="007C0D5B" w:rsidRDefault="009F64C8" w:rsidP="006A5EB2">
      <w:pPr>
        <w:pStyle w:val="11"/>
        <w:widowControl/>
        <w:spacing w:line="300" w:lineRule="auto"/>
        <w:ind w:leftChars="202" w:left="1699" w:hangingChars="607" w:hanging="1275"/>
        <w:rPr>
          <w:rFonts w:asciiTheme="minorEastAsia" w:eastAsiaTheme="minorEastAsia" w:hAnsiTheme="minorEastAsia"/>
          <w:kern w:val="0"/>
        </w:rPr>
      </w:pPr>
      <w:r>
        <w:rPr>
          <w:rFonts w:asciiTheme="minorEastAsia" w:eastAsiaTheme="minorEastAsia" w:hAnsiTheme="minorEastAsia" w:hint="eastAsia"/>
          <w:kern w:val="0"/>
        </w:rPr>
        <w:t>基本要求</w:t>
      </w:r>
      <w:r>
        <w:rPr>
          <w:rFonts w:asciiTheme="minorEastAsia" w:eastAsiaTheme="minorEastAsia" w:hAnsiTheme="minorEastAsia" w:hint="eastAsia"/>
          <w:kern w:val="0"/>
        </w:rPr>
        <w:t>8</w:t>
      </w:r>
      <w:r>
        <w:rPr>
          <w:rFonts w:asciiTheme="minorEastAsia" w:eastAsiaTheme="minorEastAsia" w:hAnsiTheme="minorEastAsia" w:hint="eastAsia"/>
          <w:kern w:val="0"/>
        </w:rPr>
        <w:t>：</w:t>
      </w:r>
      <w:r>
        <w:rPr>
          <w:rFonts w:asciiTheme="minorEastAsia" w:eastAsiaTheme="minorEastAsia" w:hAnsiTheme="minorEastAsia" w:hint="eastAsia"/>
          <w:kern w:val="0"/>
        </w:rPr>
        <w:tab/>
      </w:r>
      <w:r>
        <w:rPr>
          <w:rFonts w:asciiTheme="minorEastAsia" w:eastAsiaTheme="minorEastAsia" w:hAnsiTheme="minorEastAsia" w:hint="eastAsia"/>
          <w:kern w:val="0"/>
        </w:rPr>
        <w:t>较为熟悉我国企业管理的有关方针、政策和法规，较为熟悉工商企业经营环境。</w:t>
      </w:r>
    </w:p>
    <w:p w:rsidR="007C0D5B" w:rsidRDefault="009F64C8">
      <w:pPr>
        <w:pStyle w:val="11"/>
        <w:widowControl/>
        <w:spacing w:line="300" w:lineRule="auto"/>
        <w:ind w:leftChars="200" w:left="1680" w:hangingChars="600" w:hanging="1260"/>
        <w:jc w:val="left"/>
        <w:rPr>
          <w:rFonts w:asciiTheme="minorEastAsia" w:eastAsiaTheme="minorEastAsia" w:hAnsiTheme="minorEastAsia"/>
          <w:kern w:val="0"/>
        </w:rPr>
      </w:pPr>
      <w:r>
        <w:rPr>
          <w:rFonts w:asciiTheme="minorEastAsia" w:eastAsiaTheme="minorEastAsia" w:hAnsiTheme="minorEastAsia" w:hint="eastAsia"/>
          <w:kern w:val="0"/>
        </w:rPr>
        <w:lastRenderedPageBreak/>
        <w:t>基本要求</w:t>
      </w:r>
      <w:r>
        <w:rPr>
          <w:rFonts w:asciiTheme="minorEastAsia" w:eastAsiaTheme="minorEastAsia" w:hAnsiTheme="minorEastAsia" w:hint="eastAsia"/>
          <w:kern w:val="0"/>
        </w:rPr>
        <w:t>9</w:t>
      </w:r>
      <w:r>
        <w:rPr>
          <w:rFonts w:asciiTheme="minorEastAsia" w:eastAsiaTheme="minorEastAsia" w:hAnsiTheme="minorEastAsia" w:hint="eastAsia"/>
          <w:kern w:val="0"/>
        </w:rPr>
        <w:t>：</w:t>
      </w:r>
      <w:r>
        <w:rPr>
          <w:rFonts w:asciiTheme="minorEastAsia" w:eastAsiaTheme="minorEastAsia" w:hAnsiTheme="minorEastAsia" w:hint="eastAsia"/>
          <w:kern w:val="0"/>
        </w:rPr>
        <w:tab/>
      </w:r>
      <w:r>
        <w:rPr>
          <w:rFonts w:asciiTheme="minorEastAsia" w:eastAsiaTheme="minorEastAsia" w:hAnsiTheme="minorEastAsia" w:hint="eastAsia"/>
          <w:kern w:val="0"/>
        </w:rPr>
        <w:t>掌握工商管理专业所需的经济学、运营管理、市场营销、人力资源管理、财务管理、创新创业教育等相关基本理论知识与定性和定量分析方法，能够利用原理性知识进行分析和解决企业经营实际问题，具备创新意识。</w:t>
      </w:r>
    </w:p>
    <w:p w:rsidR="007C0D5B" w:rsidRDefault="009F64C8">
      <w:pPr>
        <w:pStyle w:val="11"/>
        <w:widowControl/>
        <w:spacing w:line="300" w:lineRule="auto"/>
        <w:ind w:leftChars="200" w:left="1680" w:hangingChars="600" w:hanging="1260"/>
        <w:rPr>
          <w:rFonts w:asciiTheme="minorEastAsia" w:eastAsiaTheme="minorEastAsia" w:hAnsiTheme="minorEastAsia"/>
          <w:kern w:val="0"/>
        </w:rPr>
      </w:pPr>
      <w:r>
        <w:rPr>
          <w:rFonts w:asciiTheme="minorEastAsia" w:eastAsiaTheme="minorEastAsia" w:hAnsiTheme="minorEastAsia" w:hint="eastAsia"/>
          <w:kern w:val="0"/>
        </w:rPr>
        <w:t>基本要求</w:t>
      </w:r>
      <w:r>
        <w:rPr>
          <w:rFonts w:asciiTheme="minorEastAsia" w:eastAsiaTheme="minorEastAsia" w:hAnsiTheme="minorEastAsia" w:hint="eastAsia"/>
          <w:kern w:val="0"/>
        </w:rPr>
        <w:t>10</w:t>
      </w:r>
      <w:r>
        <w:rPr>
          <w:rFonts w:asciiTheme="minorEastAsia" w:eastAsiaTheme="minorEastAsia" w:hAnsiTheme="minorEastAsia" w:hint="eastAsia"/>
          <w:kern w:val="0"/>
        </w:rPr>
        <w:t>：较为熟悉工商企业从设立到运营的各项经营管理活动和具备一定的工商企业整体运营管理能力。能够针对企业经营管理过程的不足与问题进行诊断并提出解决方案。</w:t>
      </w:r>
    </w:p>
    <w:p w:rsidR="007C0D5B" w:rsidRDefault="009F64C8">
      <w:pPr>
        <w:spacing w:line="300" w:lineRule="auto"/>
        <w:ind w:leftChars="200" w:left="1680" w:hangingChars="600" w:hanging="1260"/>
        <w:rPr>
          <w:rFonts w:asciiTheme="minorEastAsia" w:eastAsiaTheme="minorEastAsia" w:hAnsiTheme="minorEastAsia"/>
        </w:rPr>
      </w:pPr>
      <w:r>
        <w:rPr>
          <w:rFonts w:asciiTheme="minorEastAsia" w:eastAsiaTheme="minorEastAsia" w:hAnsiTheme="minorEastAsia" w:hint="eastAsia"/>
        </w:rPr>
        <w:t>基本要求</w:t>
      </w:r>
      <w:r>
        <w:rPr>
          <w:rFonts w:asciiTheme="minorEastAsia" w:eastAsiaTheme="minorEastAsia" w:hAnsiTheme="minorEastAsia" w:hint="eastAsia"/>
        </w:rPr>
        <w:t>11</w:t>
      </w:r>
      <w:r>
        <w:rPr>
          <w:rFonts w:asciiTheme="minorEastAsia" w:eastAsiaTheme="minorEastAsia" w:hAnsiTheme="minorEastAsia" w:hint="eastAsia"/>
        </w:rPr>
        <w:t>：</w:t>
      </w:r>
      <w:r>
        <w:rPr>
          <w:rFonts w:asciiTheme="minorEastAsia" w:eastAsiaTheme="minorEastAsia" w:hAnsiTheme="minorEastAsia" w:hint="eastAsia"/>
        </w:rPr>
        <w:t xml:space="preserve"> </w:t>
      </w:r>
      <w:r>
        <w:rPr>
          <w:rFonts w:asciiTheme="minorEastAsia" w:eastAsiaTheme="minorEastAsia" w:hAnsiTheme="minorEastAsia" w:hint="eastAsia"/>
        </w:rPr>
        <w:t>掌握文献检索资料查询的基本方法，具有独立获取信息和终身学习的能力。</w:t>
      </w:r>
    </w:p>
    <w:p w:rsidR="007C0D5B" w:rsidRDefault="009F64C8">
      <w:pPr>
        <w:spacing w:beforeLines="50" w:before="156" w:afterLines="50" w:after="156"/>
        <w:ind w:firstLineChars="200" w:firstLine="482"/>
        <w:rPr>
          <w:rFonts w:ascii="宋体" w:hAnsi="宋体"/>
          <w:b/>
          <w:bCs/>
          <w:sz w:val="24"/>
          <w:szCs w:val="24"/>
        </w:rPr>
      </w:pPr>
      <w:r>
        <w:rPr>
          <w:rFonts w:ascii="宋体" w:hAnsi="宋体" w:hint="eastAsia"/>
          <w:b/>
          <w:bCs/>
          <w:sz w:val="24"/>
          <w:szCs w:val="24"/>
        </w:rPr>
        <w:t>附表（一）培养目标实现矩阵</w:t>
      </w:r>
    </w:p>
    <w:tbl>
      <w:tblPr>
        <w:tblW w:w="0" w:type="auto"/>
        <w:jc w:val="center"/>
        <w:tblLayout w:type="fixed"/>
        <w:tblLook w:val="04A0" w:firstRow="1" w:lastRow="0" w:firstColumn="1" w:lastColumn="0" w:noHBand="0" w:noVBand="1"/>
      </w:tblPr>
      <w:tblGrid>
        <w:gridCol w:w="1580"/>
        <w:gridCol w:w="1580"/>
        <w:gridCol w:w="1580"/>
        <w:gridCol w:w="1580"/>
        <w:gridCol w:w="1580"/>
        <w:gridCol w:w="1581"/>
      </w:tblGrid>
      <w:tr w:rsidR="007C0D5B">
        <w:trPr>
          <w:jc w:val="center"/>
        </w:trPr>
        <w:tc>
          <w:tcPr>
            <w:tcW w:w="1580" w:type="dxa"/>
            <w:tcBorders>
              <w:top w:val="single" w:sz="4" w:space="0" w:color="000000"/>
              <w:left w:val="single" w:sz="4" w:space="0" w:color="000000"/>
              <w:bottom w:val="single" w:sz="4" w:space="0" w:color="000000"/>
              <w:right w:val="single" w:sz="4" w:space="0" w:color="000000"/>
            </w:tcBorders>
          </w:tcPr>
          <w:p w:rsidR="007C0D5B" w:rsidRDefault="007C0D5B">
            <w:pPr>
              <w:widowControl/>
              <w:jc w:val="left"/>
              <w:rPr>
                <w:kern w:val="0"/>
                <w:sz w:val="18"/>
                <w:szCs w:val="18"/>
              </w:rPr>
            </w:pPr>
          </w:p>
        </w:tc>
        <w:tc>
          <w:tcPr>
            <w:tcW w:w="1580" w:type="dxa"/>
            <w:tcBorders>
              <w:top w:val="single" w:sz="4" w:space="0" w:color="000000"/>
              <w:left w:val="nil"/>
              <w:bottom w:val="single" w:sz="4" w:space="0" w:color="000000"/>
              <w:right w:val="single" w:sz="4" w:space="0" w:color="000000"/>
            </w:tcBorders>
          </w:tcPr>
          <w:p w:rsidR="007C0D5B" w:rsidRDefault="009F64C8">
            <w:pPr>
              <w:widowControl/>
              <w:jc w:val="center"/>
              <w:rPr>
                <w:kern w:val="0"/>
              </w:rPr>
            </w:pPr>
            <w:r>
              <w:rPr>
                <w:rFonts w:ascii="宋体" w:hAnsi="宋体" w:hint="eastAsia"/>
                <w:kern w:val="0"/>
              </w:rPr>
              <w:t>培养目标</w:t>
            </w:r>
            <w:r>
              <w:rPr>
                <w:kern w:val="0"/>
              </w:rPr>
              <w:t>1</w:t>
            </w:r>
          </w:p>
        </w:tc>
        <w:tc>
          <w:tcPr>
            <w:tcW w:w="1580" w:type="dxa"/>
            <w:tcBorders>
              <w:top w:val="single" w:sz="4" w:space="0" w:color="000000"/>
              <w:left w:val="nil"/>
              <w:bottom w:val="single" w:sz="4" w:space="0" w:color="000000"/>
              <w:right w:val="single" w:sz="4" w:space="0" w:color="000000"/>
            </w:tcBorders>
          </w:tcPr>
          <w:p w:rsidR="007C0D5B" w:rsidRDefault="009F64C8">
            <w:pPr>
              <w:widowControl/>
              <w:jc w:val="center"/>
              <w:rPr>
                <w:kern w:val="0"/>
              </w:rPr>
            </w:pPr>
            <w:r>
              <w:rPr>
                <w:rFonts w:ascii="宋体" w:hAnsi="宋体" w:hint="eastAsia"/>
                <w:kern w:val="0"/>
              </w:rPr>
              <w:t>培养目标</w:t>
            </w:r>
            <w:r>
              <w:rPr>
                <w:kern w:val="0"/>
              </w:rPr>
              <w:t>2</w:t>
            </w:r>
          </w:p>
        </w:tc>
        <w:tc>
          <w:tcPr>
            <w:tcW w:w="1580" w:type="dxa"/>
            <w:tcBorders>
              <w:top w:val="single" w:sz="4" w:space="0" w:color="000000"/>
              <w:left w:val="nil"/>
              <w:bottom w:val="single" w:sz="4" w:space="0" w:color="000000"/>
              <w:right w:val="single" w:sz="4" w:space="0" w:color="000000"/>
            </w:tcBorders>
          </w:tcPr>
          <w:p w:rsidR="007C0D5B" w:rsidRDefault="009F64C8">
            <w:pPr>
              <w:widowControl/>
              <w:jc w:val="center"/>
              <w:rPr>
                <w:kern w:val="0"/>
              </w:rPr>
            </w:pPr>
            <w:r>
              <w:rPr>
                <w:rFonts w:ascii="宋体" w:hAnsi="宋体" w:hint="eastAsia"/>
                <w:kern w:val="0"/>
              </w:rPr>
              <w:t>培养目标</w:t>
            </w:r>
            <w:r>
              <w:rPr>
                <w:kern w:val="0"/>
              </w:rPr>
              <w:t>3</w:t>
            </w:r>
          </w:p>
        </w:tc>
        <w:tc>
          <w:tcPr>
            <w:tcW w:w="1580" w:type="dxa"/>
            <w:tcBorders>
              <w:top w:val="single" w:sz="4" w:space="0" w:color="000000"/>
              <w:left w:val="nil"/>
              <w:bottom w:val="single" w:sz="4" w:space="0" w:color="000000"/>
              <w:right w:val="single" w:sz="4" w:space="0" w:color="000000"/>
            </w:tcBorders>
          </w:tcPr>
          <w:p w:rsidR="007C0D5B" w:rsidRDefault="009F64C8">
            <w:pPr>
              <w:widowControl/>
              <w:jc w:val="center"/>
              <w:rPr>
                <w:kern w:val="0"/>
              </w:rPr>
            </w:pPr>
            <w:r>
              <w:rPr>
                <w:rFonts w:ascii="宋体" w:hAnsi="宋体" w:hint="eastAsia"/>
                <w:kern w:val="0"/>
              </w:rPr>
              <w:t>培养目标</w:t>
            </w:r>
            <w:r>
              <w:rPr>
                <w:kern w:val="0"/>
              </w:rPr>
              <w:t>4</w:t>
            </w:r>
          </w:p>
        </w:tc>
        <w:tc>
          <w:tcPr>
            <w:tcW w:w="1581" w:type="dxa"/>
            <w:tcBorders>
              <w:top w:val="single" w:sz="4" w:space="0" w:color="000000"/>
              <w:left w:val="nil"/>
              <w:bottom w:val="single" w:sz="4" w:space="0" w:color="000000"/>
              <w:right w:val="single" w:sz="4" w:space="0" w:color="000000"/>
            </w:tcBorders>
          </w:tcPr>
          <w:p w:rsidR="007C0D5B" w:rsidRDefault="009F64C8">
            <w:pPr>
              <w:widowControl/>
              <w:jc w:val="center"/>
              <w:rPr>
                <w:kern w:val="0"/>
              </w:rPr>
            </w:pPr>
            <w:r>
              <w:rPr>
                <w:rFonts w:ascii="宋体" w:hAnsi="宋体" w:hint="eastAsia"/>
                <w:kern w:val="0"/>
              </w:rPr>
              <w:t>培养目标</w:t>
            </w:r>
            <w:r>
              <w:rPr>
                <w:kern w:val="0"/>
              </w:rPr>
              <w:t>5</w:t>
            </w:r>
          </w:p>
        </w:tc>
      </w:tr>
      <w:tr w:rsidR="007C0D5B">
        <w:trPr>
          <w:jc w:val="center"/>
        </w:trPr>
        <w:tc>
          <w:tcPr>
            <w:tcW w:w="1580" w:type="dxa"/>
            <w:tcBorders>
              <w:top w:val="single" w:sz="4" w:space="0" w:color="000000"/>
              <w:left w:val="single" w:sz="4" w:space="0" w:color="000000"/>
              <w:bottom w:val="single" w:sz="4" w:space="0" w:color="000000"/>
              <w:right w:val="single" w:sz="4" w:space="0" w:color="000000"/>
            </w:tcBorders>
          </w:tcPr>
          <w:p w:rsidR="007C0D5B" w:rsidRDefault="009F64C8">
            <w:pPr>
              <w:widowControl/>
              <w:jc w:val="center"/>
              <w:rPr>
                <w:kern w:val="0"/>
              </w:rPr>
            </w:pPr>
            <w:r>
              <w:rPr>
                <w:rFonts w:ascii="宋体" w:hAnsi="宋体" w:hint="eastAsia"/>
                <w:kern w:val="0"/>
              </w:rPr>
              <w:t>毕业要求</w:t>
            </w:r>
            <w:r>
              <w:rPr>
                <w:kern w:val="0"/>
              </w:rPr>
              <w:t>1</w:t>
            </w:r>
          </w:p>
        </w:tc>
        <w:tc>
          <w:tcPr>
            <w:tcW w:w="1580" w:type="dxa"/>
            <w:tcBorders>
              <w:top w:val="single" w:sz="4" w:space="0" w:color="000000"/>
              <w:left w:val="nil"/>
              <w:bottom w:val="single" w:sz="4" w:space="0" w:color="000000"/>
              <w:right w:val="single" w:sz="4" w:space="0" w:color="000000"/>
            </w:tcBorders>
          </w:tcPr>
          <w:p w:rsidR="007C0D5B" w:rsidRDefault="009F64C8">
            <w:pPr>
              <w:widowControl/>
              <w:jc w:val="center"/>
              <w:rPr>
                <w:kern w:val="0"/>
              </w:rPr>
            </w:pPr>
            <w:r>
              <w:rPr>
                <w:rFonts w:ascii="宋体" w:hAnsi="宋体" w:hint="eastAsia"/>
                <w:kern w:val="0"/>
              </w:rPr>
              <w:t>√</w:t>
            </w:r>
          </w:p>
        </w:tc>
        <w:tc>
          <w:tcPr>
            <w:tcW w:w="1580" w:type="dxa"/>
            <w:tcBorders>
              <w:top w:val="single" w:sz="4" w:space="0" w:color="000000"/>
              <w:left w:val="nil"/>
              <w:bottom w:val="single" w:sz="4" w:space="0" w:color="000000"/>
              <w:right w:val="single" w:sz="4" w:space="0" w:color="000000"/>
            </w:tcBorders>
          </w:tcPr>
          <w:p w:rsidR="007C0D5B" w:rsidRDefault="007C0D5B">
            <w:pPr>
              <w:widowControl/>
              <w:jc w:val="center"/>
              <w:rPr>
                <w:kern w:val="0"/>
              </w:rPr>
            </w:pPr>
          </w:p>
        </w:tc>
        <w:tc>
          <w:tcPr>
            <w:tcW w:w="1580" w:type="dxa"/>
            <w:tcBorders>
              <w:top w:val="single" w:sz="4" w:space="0" w:color="000000"/>
              <w:left w:val="nil"/>
              <w:bottom w:val="single" w:sz="4" w:space="0" w:color="000000"/>
              <w:right w:val="single" w:sz="4" w:space="0" w:color="000000"/>
            </w:tcBorders>
          </w:tcPr>
          <w:p w:rsidR="007C0D5B" w:rsidRDefault="007C0D5B">
            <w:pPr>
              <w:widowControl/>
              <w:jc w:val="center"/>
              <w:rPr>
                <w:kern w:val="0"/>
              </w:rPr>
            </w:pPr>
          </w:p>
        </w:tc>
        <w:tc>
          <w:tcPr>
            <w:tcW w:w="1580" w:type="dxa"/>
            <w:tcBorders>
              <w:top w:val="single" w:sz="4" w:space="0" w:color="000000"/>
              <w:left w:val="nil"/>
              <w:bottom w:val="single" w:sz="4" w:space="0" w:color="000000"/>
              <w:right w:val="single" w:sz="4" w:space="0" w:color="000000"/>
            </w:tcBorders>
          </w:tcPr>
          <w:p w:rsidR="007C0D5B" w:rsidRDefault="007C0D5B">
            <w:pPr>
              <w:widowControl/>
              <w:jc w:val="center"/>
              <w:rPr>
                <w:kern w:val="0"/>
              </w:rPr>
            </w:pPr>
          </w:p>
        </w:tc>
        <w:tc>
          <w:tcPr>
            <w:tcW w:w="1581" w:type="dxa"/>
            <w:tcBorders>
              <w:top w:val="single" w:sz="4" w:space="0" w:color="000000"/>
              <w:left w:val="nil"/>
              <w:bottom w:val="single" w:sz="4" w:space="0" w:color="000000"/>
              <w:right w:val="single" w:sz="4" w:space="0" w:color="000000"/>
            </w:tcBorders>
          </w:tcPr>
          <w:p w:rsidR="007C0D5B" w:rsidRDefault="007C0D5B">
            <w:pPr>
              <w:widowControl/>
              <w:jc w:val="center"/>
              <w:rPr>
                <w:kern w:val="0"/>
              </w:rPr>
            </w:pPr>
          </w:p>
        </w:tc>
      </w:tr>
      <w:tr w:rsidR="007C0D5B">
        <w:trPr>
          <w:jc w:val="center"/>
        </w:trPr>
        <w:tc>
          <w:tcPr>
            <w:tcW w:w="1580" w:type="dxa"/>
            <w:tcBorders>
              <w:top w:val="single" w:sz="4" w:space="0" w:color="000000"/>
              <w:left w:val="single" w:sz="4" w:space="0" w:color="000000"/>
              <w:bottom w:val="single" w:sz="4" w:space="0" w:color="000000"/>
              <w:right w:val="single" w:sz="4" w:space="0" w:color="000000"/>
            </w:tcBorders>
          </w:tcPr>
          <w:p w:rsidR="007C0D5B" w:rsidRDefault="009F64C8">
            <w:pPr>
              <w:widowControl/>
              <w:jc w:val="center"/>
              <w:rPr>
                <w:kern w:val="0"/>
              </w:rPr>
            </w:pPr>
            <w:r>
              <w:rPr>
                <w:rFonts w:ascii="宋体" w:hAnsi="宋体" w:hint="eastAsia"/>
                <w:kern w:val="0"/>
              </w:rPr>
              <w:t>毕业要求</w:t>
            </w:r>
            <w:r>
              <w:rPr>
                <w:kern w:val="0"/>
              </w:rPr>
              <w:t>2</w:t>
            </w:r>
          </w:p>
        </w:tc>
        <w:tc>
          <w:tcPr>
            <w:tcW w:w="1580" w:type="dxa"/>
            <w:tcBorders>
              <w:top w:val="single" w:sz="4" w:space="0" w:color="000000"/>
              <w:left w:val="nil"/>
              <w:bottom w:val="single" w:sz="4" w:space="0" w:color="000000"/>
              <w:right w:val="single" w:sz="4" w:space="0" w:color="000000"/>
            </w:tcBorders>
          </w:tcPr>
          <w:p w:rsidR="007C0D5B" w:rsidRDefault="009F64C8">
            <w:pPr>
              <w:widowControl/>
              <w:jc w:val="center"/>
              <w:rPr>
                <w:kern w:val="0"/>
              </w:rPr>
            </w:pPr>
            <w:r>
              <w:rPr>
                <w:rFonts w:ascii="宋体" w:hAnsi="宋体" w:hint="eastAsia"/>
                <w:kern w:val="0"/>
              </w:rPr>
              <w:t>√</w:t>
            </w:r>
          </w:p>
        </w:tc>
        <w:tc>
          <w:tcPr>
            <w:tcW w:w="1580" w:type="dxa"/>
            <w:tcBorders>
              <w:top w:val="single" w:sz="4" w:space="0" w:color="000000"/>
              <w:left w:val="nil"/>
              <w:bottom w:val="single" w:sz="4" w:space="0" w:color="000000"/>
              <w:right w:val="single" w:sz="4" w:space="0" w:color="000000"/>
            </w:tcBorders>
          </w:tcPr>
          <w:p w:rsidR="007C0D5B" w:rsidRDefault="007C0D5B">
            <w:pPr>
              <w:widowControl/>
              <w:jc w:val="center"/>
              <w:rPr>
                <w:kern w:val="0"/>
              </w:rPr>
            </w:pPr>
          </w:p>
        </w:tc>
        <w:tc>
          <w:tcPr>
            <w:tcW w:w="1580" w:type="dxa"/>
            <w:tcBorders>
              <w:top w:val="single" w:sz="4" w:space="0" w:color="000000"/>
              <w:left w:val="nil"/>
              <w:bottom w:val="single" w:sz="4" w:space="0" w:color="000000"/>
              <w:right w:val="single" w:sz="4" w:space="0" w:color="000000"/>
            </w:tcBorders>
          </w:tcPr>
          <w:p w:rsidR="007C0D5B" w:rsidRDefault="007C0D5B">
            <w:pPr>
              <w:widowControl/>
              <w:jc w:val="center"/>
              <w:rPr>
                <w:kern w:val="0"/>
              </w:rPr>
            </w:pPr>
          </w:p>
        </w:tc>
        <w:tc>
          <w:tcPr>
            <w:tcW w:w="1580" w:type="dxa"/>
            <w:tcBorders>
              <w:top w:val="single" w:sz="4" w:space="0" w:color="000000"/>
              <w:left w:val="nil"/>
              <w:bottom w:val="single" w:sz="4" w:space="0" w:color="000000"/>
              <w:right w:val="single" w:sz="4" w:space="0" w:color="000000"/>
            </w:tcBorders>
          </w:tcPr>
          <w:p w:rsidR="007C0D5B" w:rsidRDefault="007C0D5B">
            <w:pPr>
              <w:widowControl/>
              <w:jc w:val="center"/>
              <w:rPr>
                <w:kern w:val="0"/>
              </w:rPr>
            </w:pPr>
          </w:p>
        </w:tc>
        <w:tc>
          <w:tcPr>
            <w:tcW w:w="1581" w:type="dxa"/>
            <w:tcBorders>
              <w:top w:val="single" w:sz="4" w:space="0" w:color="000000"/>
              <w:left w:val="nil"/>
              <w:bottom w:val="single" w:sz="4" w:space="0" w:color="000000"/>
              <w:right w:val="single" w:sz="4" w:space="0" w:color="000000"/>
            </w:tcBorders>
          </w:tcPr>
          <w:p w:rsidR="007C0D5B" w:rsidRDefault="007C0D5B">
            <w:pPr>
              <w:widowControl/>
              <w:jc w:val="center"/>
              <w:rPr>
                <w:kern w:val="0"/>
              </w:rPr>
            </w:pPr>
          </w:p>
        </w:tc>
      </w:tr>
      <w:tr w:rsidR="007C0D5B">
        <w:trPr>
          <w:jc w:val="center"/>
        </w:trPr>
        <w:tc>
          <w:tcPr>
            <w:tcW w:w="1580" w:type="dxa"/>
            <w:tcBorders>
              <w:top w:val="single" w:sz="4" w:space="0" w:color="000000"/>
              <w:left w:val="single" w:sz="4" w:space="0" w:color="000000"/>
              <w:bottom w:val="single" w:sz="4" w:space="0" w:color="000000"/>
              <w:right w:val="single" w:sz="4" w:space="0" w:color="000000"/>
            </w:tcBorders>
          </w:tcPr>
          <w:p w:rsidR="007C0D5B" w:rsidRDefault="009F64C8">
            <w:pPr>
              <w:widowControl/>
              <w:jc w:val="center"/>
              <w:rPr>
                <w:kern w:val="0"/>
              </w:rPr>
            </w:pPr>
            <w:r>
              <w:rPr>
                <w:rFonts w:ascii="宋体" w:hAnsi="宋体" w:hint="eastAsia"/>
                <w:kern w:val="0"/>
              </w:rPr>
              <w:t>毕业要求</w:t>
            </w:r>
            <w:r>
              <w:rPr>
                <w:kern w:val="0"/>
              </w:rPr>
              <w:t>3</w:t>
            </w:r>
          </w:p>
        </w:tc>
        <w:tc>
          <w:tcPr>
            <w:tcW w:w="1580" w:type="dxa"/>
            <w:tcBorders>
              <w:top w:val="single" w:sz="4" w:space="0" w:color="000000"/>
              <w:left w:val="nil"/>
              <w:bottom w:val="single" w:sz="4" w:space="0" w:color="000000"/>
              <w:right w:val="single" w:sz="4" w:space="0" w:color="000000"/>
            </w:tcBorders>
          </w:tcPr>
          <w:p w:rsidR="007C0D5B" w:rsidRDefault="007C0D5B">
            <w:pPr>
              <w:widowControl/>
              <w:jc w:val="center"/>
              <w:rPr>
                <w:kern w:val="0"/>
              </w:rPr>
            </w:pPr>
          </w:p>
        </w:tc>
        <w:tc>
          <w:tcPr>
            <w:tcW w:w="1580" w:type="dxa"/>
            <w:tcBorders>
              <w:top w:val="single" w:sz="4" w:space="0" w:color="000000"/>
              <w:left w:val="nil"/>
              <w:bottom w:val="single" w:sz="4" w:space="0" w:color="000000"/>
              <w:right w:val="single" w:sz="4" w:space="0" w:color="000000"/>
            </w:tcBorders>
          </w:tcPr>
          <w:p w:rsidR="007C0D5B" w:rsidRDefault="009F64C8">
            <w:pPr>
              <w:widowControl/>
              <w:jc w:val="center"/>
              <w:rPr>
                <w:kern w:val="0"/>
              </w:rPr>
            </w:pPr>
            <w:r>
              <w:rPr>
                <w:rFonts w:ascii="宋体" w:hAnsi="宋体" w:hint="eastAsia"/>
                <w:kern w:val="0"/>
              </w:rPr>
              <w:t>√</w:t>
            </w:r>
          </w:p>
        </w:tc>
        <w:tc>
          <w:tcPr>
            <w:tcW w:w="1580" w:type="dxa"/>
            <w:tcBorders>
              <w:top w:val="single" w:sz="4" w:space="0" w:color="000000"/>
              <w:left w:val="nil"/>
              <w:bottom w:val="single" w:sz="4" w:space="0" w:color="000000"/>
              <w:right w:val="single" w:sz="4" w:space="0" w:color="000000"/>
            </w:tcBorders>
          </w:tcPr>
          <w:p w:rsidR="007C0D5B" w:rsidRDefault="007C0D5B">
            <w:pPr>
              <w:widowControl/>
              <w:jc w:val="center"/>
              <w:rPr>
                <w:kern w:val="0"/>
              </w:rPr>
            </w:pPr>
          </w:p>
        </w:tc>
        <w:tc>
          <w:tcPr>
            <w:tcW w:w="1580" w:type="dxa"/>
            <w:tcBorders>
              <w:top w:val="single" w:sz="4" w:space="0" w:color="000000"/>
              <w:left w:val="nil"/>
              <w:bottom w:val="single" w:sz="4" w:space="0" w:color="000000"/>
              <w:right w:val="single" w:sz="4" w:space="0" w:color="000000"/>
            </w:tcBorders>
          </w:tcPr>
          <w:p w:rsidR="007C0D5B" w:rsidRDefault="007C0D5B">
            <w:pPr>
              <w:widowControl/>
              <w:jc w:val="center"/>
              <w:rPr>
                <w:kern w:val="0"/>
              </w:rPr>
            </w:pPr>
          </w:p>
        </w:tc>
        <w:tc>
          <w:tcPr>
            <w:tcW w:w="1581" w:type="dxa"/>
            <w:tcBorders>
              <w:top w:val="single" w:sz="4" w:space="0" w:color="000000"/>
              <w:left w:val="nil"/>
              <w:bottom w:val="single" w:sz="4" w:space="0" w:color="000000"/>
              <w:right w:val="single" w:sz="4" w:space="0" w:color="000000"/>
            </w:tcBorders>
          </w:tcPr>
          <w:p w:rsidR="007C0D5B" w:rsidRDefault="007C0D5B">
            <w:pPr>
              <w:widowControl/>
              <w:jc w:val="center"/>
              <w:rPr>
                <w:kern w:val="0"/>
              </w:rPr>
            </w:pPr>
          </w:p>
        </w:tc>
      </w:tr>
      <w:tr w:rsidR="007C0D5B">
        <w:trPr>
          <w:jc w:val="center"/>
        </w:trPr>
        <w:tc>
          <w:tcPr>
            <w:tcW w:w="1580" w:type="dxa"/>
            <w:tcBorders>
              <w:top w:val="single" w:sz="4" w:space="0" w:color="000000"/>
              <w:left w:val="single" w:sz="4" w:space="0" w:color="000000"/>
              <w:bottom w:val="single" w:sz="4" w:space="0" w:color="000000"/>
              <w:right w:val="single" w:sz="4" w:space="0" w:color="000000"/>
            </w:tcBorders>
          </w:tcPr>
          <w:p w:rsidR="007C0D5B" w:rsidRDefault="009F64C8">
            <w:pPr>
              <w:widowControl/>
              <w:jc w:val="center"/>
              <w:rPr>
                <w:kern w:val="0"/>
              </w:rPr>
            </w:pPr>
            <w:r>
              <w:rPr>
                <w:rFonts w:ascii="宋体" w:hAnsi="宋体" w:hint="eastAsia"/>
                <w:kern w:val="0"/>
              </w:rPr>
              <w:t>毕业要求</w:t>
            </w:r>
            <w:r>
              <w:rPr>
                <w:kern w:val="0"/>
              </w:rPr>
              <w:t>4</w:t>
            </w:r>
          </w:p>
        </w:tc>
        <w:tc>
          <w:tcPr>
            <w:tcW w:w="1580" w:type="dxa"/>
            <w:tcBorders>
              <w:top w:val="single" w:sz="4" w:space="0" w:color="000000"/>
              <w:left w:val="nil"/>
              <w:bottom w:val="single" w:sz="4" w:space="0" w:color="000000"/>
              <w:right w:val="single" w:sz="4" w:space="0" w:color="000000"/>
            </w:tcBorders>
          </w:tcPr>
          <w:p w:rsidR="007C0D5B" w:rsidRDefault="007C0D5B">
            <w:pPr>
              <w:widowControl/>
              <w:jc w:val="center"/>
              <w:rPr>
                <w:kern w:val="0"/>
              </w:rPr>
            </w:pPr>
          </w:p>
        </w:tc>
        <w:tc>
          <w:tcPr>
            <w:tcW w:w="1580" w:type="dxa"/>
            <w:tcBorders>
              <w:top w:val="single" w:sz="4" w:space="0" w:color="000000"/>
              <w:left w:val="nil"/>
              <w:bottom w:val="single" w:sz="4" w:space="0" w:color="000000"/>
              <w:right w:val="single" w:sz="4" w:space="0" w:color="000000"/>
            </w:tcBorders>
          </w:tcPr>
          <w:p w:rsidR="007C0D5B" w:rsidRDefault="009F64C8">
            <w:pPr>
              <w:widowControl/>
              <w:jc w:val="center"/>
              <w:rPr>
                <w:kern w:val="0"/>
              </w:rPr>
            </w:pPr>
            <w:r>
              <w:rPr>
                <w:rFonts w:ascii="宋体" w:hAnsi="宋体" w:hint="eastAsia"/>
                <w:kern w:val="0"/>
              </w:rPr>
              <w:t>√</w:t>
            </w:r>
          </w:p>
        </w:tc>
        <w:tc>
          <w:tcPr>
            <w:tcW w:w="1580" w:type="dxa"/>
            <w:tcBorders>
              <w:top w:val="single" w:sz="4" w:space="0" w:color="000000"/>
              <w:left w:val="nil"/>
              <w:bottom w:val="single" w:sz="4" w:space="0" w:color="000000"/>
              <w:right w:val="single" w:sz="4" w:space="0" w:color="000000"/>
            </w:tcBorders>
          </w:tcPr>
          <w:p w:rsidR="007C0D5B" w:rsidRDefault="007C0D5B">
            <w:pPr>
              <w:widowControl/>
              <w:jc w:val="center"/>
              <w:rPr>
                <w:kern w:val="0"/>
              </w:rPr>
            </w:pPr>
          </w:p>
        </w:tc>
        <w:tc>
          <w:tcPr>
            <w:tcW w:w="1580" w:type="dxa"/>
            <w:tcBorders>
              <w:top w:val="single" w:sz="4" w:space="0" w:color="000000"/>
              <w:left w:val="nil"/>
              <w:bottom w:val="single" w:sz="4" w:space="0" w:color="000000"/>
              <w:right w:val="single" w:sz="4" w:space="0" w:color="000000"/>
            </w:tcBorders>
          </w:tcPr>
          <w:p w:rsidR="007C0D5B" w:rsidRDefault="007C0D5B">
            <w:pPr>
              <w:widowControl/>
              <w:jc w:val="center"/>
              <w:rPr>
                <w:kern w:val="0"/>
              </w:rPr>
            </w:pPr>
          </w:p>
        </w:tc>
        <w:tc>
          <w:tcPr>
            <w:tcW w:w="1581" w:type="dxa"/>
            <w:tcBorders>
              <w:top w:val="single" w:sz="4" w:space="0" w:color="000000"/>
              <w:left w:val="nil"/>
              <w:bottom w:val="single" w:sz="4" w:space="0" w:color="000000"/>
              <w:right w:val="single" w:sz="4" w:space="0" w:color="000000"/>
            </w:tcBorders>
          </w:tcPr>
          <w:p w:rsidR="007C0D5B" w:rsidRDefault="007C0D5B">
            <w:pPr>
              <w:widowControl/>
              <w:jc w:val="center"/>
              <w:rPr>
                <w:kern w:val="0"/>
              </w:rPr>
            </w:pPr>
          </w:p>
        </w:tc>
      </w:tr>
      <w:tr w:rsidR="007C0D5B">
        <w:trPr>
          <w:jc w:val="center"/>
        </w:trPr>
        <w:tc>
          <w:tcPr>
            <w:tcW w:w="1580" w:type="dxa"/>
            <w:tcBorders>
              <w:top w:val="single" w:sz="4" w:space="0" w:color="000000"/>
              <w:left w:val="single" w:sz="4" w:space="0" w:color="000000"/>
              <w:bottom w:val="single" w:sz="4" w:space="0" w:color="000000"/>
              <w:right w:val="single" w:sz="4" w:space="0" w:color="000000"/>
            </w:tcBorders>
          </w:tcPr>
          <w:p w:rsidR="007C0D5B" w:rsidRDefault="009F64C8">
            <w:pPr>
              <w:widowControl/>
              <w:jc w:val="center"/>
              <w:rPr>
                <w:kern w:val="0"/>
              </w:rPr>
            </w:pPr>
            <w:r>
              <w:rPr>
                <w:rFonts w:ascii="宋体" w:hAnsi="宋体" w:hint="eastAsia"/>
                <w:kern w:val="0"/>
              </w:rPr>
              <w:t>毕业要求</w:t>
            </w:r>
            <w:r>
              <w:rPr>
                <w:kern w:val="0"/>
              </w:rPr>
              <w:t>5</w:t>
            </w:r>
          </w:p>
        </w:tc>
        <w:tc>
          <w:tcPr>
            <w:tcW w:w="1580" w:type="dxa"/>
            <w:tcBorders>
              <w:top w:val="single" w:sz="4" w:space="0" w:color="000000"/>
              <w:left w:val="nil"/>
              <w:bottom w:val="single" w:sz="4" w:space="0" w:color="000000"/>
              <w:right w:val="single" w:sz="4" w:space="0" w:color="000000"/>
            </w:tcBorders>
          </w:tcPr>
          <w:p w:rsidR="007C0D5B" w:rsidRDefault="007C0D5B">
            <w:pPr>
              <w:widowControl/>
              <w:jc w:val="center"/>
              <w:rPr>
                <w:kern w:val="0"/>
              </w:rPr>
            </w:pPr>
          </w:p>
        </w:tc>
        <w:tc>
          <w:tcPr>
            <w:tcW w:w="1580" w:type="dxa"/>
            <w:tcBorders>
              <w:top w:val="single" w:sz="4" w:space="0" w:color="000000"/>
              <w:left w:val="nil"/>
              <w:bottom w:val="single" w:sz="4" w:space="0" w:color="000000"/>
              <w:right w:val="single" w:sz="4" w:space="0" w:color="000000"/>
            </w:tcBorders>
          </w:tcPr>
          <w:p w:rsidR="007C0D5B" w:rsidRDefault="007C0D5B">
            <w:pPr>
              <w:widowControl/>
              <w:jc w:val="center"/>
              <w:rPr>
                <w:kern w:val="0"/>
              </w:rPr>
            </w:pPr>
          </w:p>
        </w:tc>
        <w:tc>
          <w:tcPr>
            <w:tcW w:w="1580" w:type="dxa"/>
            <w:tcBorders>
              <w:top w:val="single" w:sz="4" w:space="0" w:color="000000"/>
              <w:left w:val="nil"/>
              <w:bottom w:val="single" w:sz="4" w:space="0" w:color="000000"/>
              <w:right w:val="single" w:sz="4" w:space="0" w:color="000000"/>
            </w:tcBorders>
          </w:tcPr>
          <w:p w:rsidR="007C0D5B" w:rsidRDefault="009F64C8">
            <w:pPr>
              <w:widowControl/>
              <w:jc w:val="center"/>
              <w:rPr>
                <w:kern w:val="0"/>
              </w:rPr>
            </w:pPr>
            <w:r>
              <w:rPr>
                <w:rFonts w:ascii="宋体" w:hAnsi="宋体" w:hint="eastAsia"/>
                <w:kern w:val="0"/>
              </w:rPr>
              <w:t>√</w:t>
            </w:r>
          </w:p>
        </w:tc>
        <w:tc>
          <w:tcPr>
            <w:tcW w:w="1580" w:type="dxa"/>
            <w:tcBorders>
              <w:top w:val="single" w:sz="4" w:space="0" w:color="000000"/>
              <w:left w:val="nil"/>
              <w:bottom w:val="single" w:sz="4" w:space="0" w:color="000000"/>
              <w:right w:val="single" w:sz="4" w:space="0" w:color="000000"/>
            </w:tcBorders>
          </w:tcPr>
          <w:p w:rsidR="007C0D5B" w:rsidRDefault="007C0D5B">
            <w:pPr>
              <w:widowControl/>
              <w:jc w:val="center"/>
              <w:rPr>
                <w:kern w:val="0"/>
              </w:rPr>
            </w:pPr>
          </w:p>
        </w:tc>
        <w:tc>
          <w:tcPr>
            <w:tcW w:w="1581" w:type="dxa"/>
            <w:tcBorders>
              <w:top w:val="single" w:sz="4" w:space="0" w:color="000000"/>
              <w:left w:val="nil"/>
              <w:bottom w:val="single" w:sz="4" w:space="0" w:color="000000"/>
              <w:right w:val="single" w:sz="4" w:space="0" w:color="000000"/>
            </w:tcBorders>
          </w:tcPr>
          <w:p w:rsidR="007C0D5B" w:rsidRDefault="007C0D5B">
            <w:pPr>
              <w:widowControl/>
              <w:jc w:val="center"/>
              <w:rPr>
                <w:kern w:val="0"/>
              </w:rPr>
            </w:pPr>
          </w:p>
        </w:tc>
      </w:tr>
      <w:tr w:rsidR="007C0D5B">
        <w:trPr>
          <w:jc w:val="center"/>
        </w:trPr>
        <w:tc>
          <w:tcPr>
            <w:tcW w:w="1580" w:type="dxa"/>
            <w:tcBorders>
              <w:top w:val="single" w:sz="4" w:space="0" w:color="000000"/>
              <w:left w:val="single" w:sz="4" w:space="0" w:color="000000"/>
              <w:bottom w:val="single" w:sz="4" w:space="0" w:color="000000"/>
              <w:right w:val="single" w:sz="4" w:space="0" w:color="000000"/>
            </w:tcBorders>
          </w:tcPr>
          <w:p w:rsidR="007C0D5B" w:rsidRDefault="009F64C8">
            <w:pPr>
              <w:widowControl/>
              <w:jc w:val="center"/>
              <w:rPr>
                <w:kern w:val="0"/>
              </w:rPr>
            </w:pPr>
            <w:r>
              <w:rPr>
                <w:rFonts w:ascii="宋体" w:hAnsi="宋体" w:hint="eastAsia"/>
                <w:kern w:val="0"/>
              </w:rPr>
              <w:t>毕业要求</w:t>
            </w:r>
            <w:r>
              <w:rPr>
                <w:kern w:val="0"/>
              </w:rPr>
              <w:t>6</w:t>
            </w:r>
          </w:p>
        </w:tc>
        <w:tc>
          <w:tcPr>
            <w:tcW w:w="1580" w:type="dxa"/>
            <w:tcBorders>
              <w:top w:val="single" w:sz="4" w:space="0" w:color="000000"/>
              <w:left w:val="nil"/>
              <w:bottom w:val="single" w:sz="4" w:space="0" w:color="000000"/>
              <w:right w:val="single" w:sz="4" w:space="0" w:color="000000"/>
            </w:tcBorders>
          </w:tcPr>
          <w:p w:rsidR="007C0D5B" w:rsidRDefault="007C0D5B">
            <w:pPr>
              <w:widowControl/>
              <w:jc w:val="center"/>
              <w:rPr>
                <w:kern w:val="0"/>
              </w:rPr>
            </w:pPr>
          </w:p>
        </w:tc>
        <w:tc>
          <w:tcPr>
            <w:tcW w:w="1580" w:type="dxa"/>
            <w:tcBorders>
              <w:top w:val="single" w:sz="4" w:space="0" w:color="000000"/>
              <w:left w:val="nil"/>
              <w:bottom w:val="single" w:sz="4" w:space="0" w:color="000000"/>
              <w:right w:val="single" w:sz="4" w:space="0" w:color="000000"/>
            </w:tcBorders>
          </w:tcPr>
          <w:p w:rsidR="007C0D5B" w:rsidRDefault="007C0D5B">
            <w:pPr>
              <w:widowControl/>
              <w:jc w:val="center"/>
              <w:rPr>
                <w:kern w:val="0"/>
              </w:rPr>
            </w:pPr>
          </w:p>
        </w:tc>
        <w:tc>
          <w:tcPr>
            <w:tcW w:w="1580" w:type="dxa"/>
            <w:tcBorders>
              <w:top w:val="single" w:sz="4" w:space="0" w:color="000000"/>
              <w:left w:val="nil"/>
              <w:bottom w:val="single" w:sz="4" w:space="0" w:color="000000"/>
              <w:right w:val="single" w:sz="4" w:space="0" w:color="000000"/>
            </w:tcBorders>
          </w:tcPr>
          <w:p w:rsidR="007C0D5B" w:rsidRDefault="009F64C8">
            <w:pPr>
              <w:widowControl/>
              <w:jc w:val="center"/>
              <w:rPr>
                <w:kern w:val="0"/>
              </w:rPr>
            </w:pPr>
            <w:r>
              <w:rPr>
                <w:rFonts w:ascii="宋体" w:hAnsi="宋体" w:hint="eastAsia"/>
                <w:kern w:val="0"/>
              </w:rPr>
              <w:t>√</w:t>
            </w:r>
          </w:p>
        </w:tc>
        <w:tc>
          <w:tcPr>
            <w:tcW w:w="1580" w:type="dxa"/>
            <w:tcBorders>
              <w:top w:val="single" w:sz="4" w:space="0" w:color="000000"/>
              <w:left w:val="nil"/>
              <w:bottom w:val="single" w:sz="4" w:space="0" w:color="000000"/>
              <w:right w:val="single" w:sz="4" w:space="0" w:color="000000"/>
            </w:tcBorders>
          </w:tcPr>
          <w:p w:rsidR="007C0D5B" w:rsidRDefault="007C0D5B">
            <w:pPr>
              <w:widowControl/>
              <w:jc w:val="center"/>
              <w:rPr>
                <w:kern w:val="0"/>
              </w:rPr>
            </w:pPr>
          </w:p>
        </w:tc>
        <w:tc>
          <w:tcPr>
            <w:tcW w:w="1581" w:type="dxa"/>
            <w:tcBorders>
              <w:top w:val="single" w:sz="4" w:space="0" w:color="000000"/>
              <w:left w:val="nil"/>
              <w:bottom w:val="single" w:sz="4" w:space="0" w:color="000000"/>
              <w:right w:val="single" w:sz="4" w:space="0" w:color="000000"/>
            </w:tcBorders>
          </w:tcPr>
          <w:p w:rsidR="007C0D5B" w:rsidRDefault="007C0D5B">
            <w:pPr>
              <w:widowControl/>
              <w:jc w:val="center"/>
              <w:rPr>
                <w:kern w:val="0"/>
              </w:rPr>
            </w:pPr>
          </w:p>
        </w:tc>
      </w:tr>
      <w:tr w:rsidR="007C0D5B">
        <w:trPr>
          <w:jc w:val="center"/>
        </w:trPr>
        <w:tc>
          <w:tcPr>
            <w:tcW w:w="1580" w:type="dxa"/>
            <w:tcBorders>
              <w:top w:val="single" w:sz="4" w:space="0" w:color="000000"/>
              <w:left w:val="single" w:sz="4" w:space="0" w:color="000000"/>
              <w:bottom w:val="single" w:sz="4" w:space="0" w:color="000000"/>
              <w:right w:val="single" w:sz="4" w:space="0" w:color="000000"/>
            </w:tcBorders>
          </w:tcPr>
          <w:p w:rsidR="007C0D5B" w:rsidRDefault="009F64C8">
            <w:pPr>
              <w:widowControl/>
              <w:jc w:val="center"/>
              <w:rPr>
                <w:kern w:val="0"/>
              </w:rPr>
            </w:pPr>
            <w:r>
              <w:rPr>
                <w:rFonts w:ascii="宋体" w:hAnsi="宋体" w:hint="eastAsia"/>
                <w:kern w:val="0"/>
              </w:rPr>
              <w:t>毕业要求</w:t>
            </w:r>
            <w:r>
              <w:rPr>
                <w:kern w:val="0"/>
              </w:rPr>
              <w:t>7</w:t>
            </w:r>
          </w:p>
        </w:tc>
        <w:tc>
          <w:tcPr>
            <w:tcW w:w="1580" w:type="dxa"/>
            <w:tcBorders>
              <w:top w:val="single" w:sz="4" w:space="0" w:color="000000"/>
              <w:left w:val="nil"/>
              <w:bottom w:val="single" w:sz="4" w:space="0" w:color="000000"/>
              <w:right w:val="single" w:sz="4" w:space="0" w:color="000000"/>
            </w:tcBorders>
          </w:tcPr>
          <w:p w:rsidR="007C0D5B" w:rsidRDefault="007C0D5B">
            <w:pPr>
              <w:widowControl/>
              <w:jc w:val="center"/>
              <w:rPr>
                <w:kern w:val="0"/>
              </w:rPr>
            </w:pPr>
          </w:p>
        </w:tc>
        <w:tc>
          <w:tcPr>
            <w:tcW w:w="1580" w:type="dxa"/>
            <w:tcBorders>
              <w:top w:val="single" w:sz="4" w:space="0" w:color="000000"/>
              <w:left w:val="nil"/>
              <w:bottom w:val="single" w:sz="4" w:space="0" w:color="000000"/>
              <w:right w:val="single" w:sz="4" w:space="0" w:color="000000"/>
            </w:tcBorders>
          </w:tcPr>
          <w:p w:rsidR="007C0D5B" w:rsidRDefault="007C0D5B">
            <w:pPr>
              <w:widowControl/>
              <w:jc w:val="center"/>
              <w:rPr>
                <w:kern w:val="0"/>
              </w:rPr>
            </w:pPr>
          </w:p>
        </w:tc>
        <w:tc>
          <w:tcPr>
            <w:tcW w:w="1580" w:type="dxa"/>
            <w:tcBorders>
              <w:top w:val="single" w:sz="4" w:space="0" w:color="000000"/>
              <w:left w:val="nil"/>
              <w:bottom w:val="single" w:sz="4" w:space="0" w:color="000000"/>
              <w:right w:val="single" w:sz="4" w:space="0" w:color="000000"/>
            </w:tcBorders>
          </w:tcPr>
          <w:p w:rsidR="007C0D5B" w:rsidRDefault="007C0D5B">
            <w:pPr>
              <w:widowControl/>
              <w:jc w:val="center"/>
              <w:rPr>
                <w:kern w:val="0"/>
              </w:rPr>
            </w:pPr>
          </w:p>
        </w:tc>
        <w:tc>
          <w:tcPr>
            <w:tcW w:w="1580" w:type="dxa"/>
            <w:tcBorders>
              <w:top w:val="single" w:sz="4" w:space="0" w:color="000000"/>
              <w:left w:val="nil"/>
              <w:bottom w:val="single" w:sz="4" w:space="0" w:color="000000"/>
              <w:right w:val="single" w:sz="4" w:space="0" w:color="000000"/>
            </w:tcBorders>
          </w:tcPr>
          <w:p w:rsidR="007C0D5B" w:rsidRDefault="009F64C8">
            <w:pPr>
              <w:widowControl/>
              <w:jc w:val="center"/>
              <w:rPr>
                <w:kern w:val="0"/>
              </w:rPr>
            </w:pPr>
            <w:r>
              <w:rPr>
                <w:rFonts w:ascii="宋体" w:hAnsi="宋体" w:hint="eastAsia"/>
                <w:kern w:val="0"/>
              </w:rPr>
              <w:t>√</w:t>
            </w:r>
          </w:p>
        </w:tc>
        <w:tc>
          <w:tcPr>
            <w:tcW w:w="1581" w:type="dxa"/>
            <w:tcBorders>
              <w:top w:val="single" w:sz="4" w:space="0" w:color="000000"/>
              <w:left w:val="nil"/>
              <w:bottom w:val="single" w:sz="4" w:space="0" w:color="000000"/>
              <w:right w:val="single" w:sz="4" w:space="0" w:color="000000"/>
            </w:tcBorders>
          </w:tcPr>
          <w:p w:rsidR="007C0D5B" w:rsidRDefault="007C0D5B">
            <w:pPr>
              <w:widowControl/>
              <w:jc w:val="center"/>
              <w:rPr>
                <w:kern w:val="0"/>
              </w:rPr>
            </w:pPr>
          </w:p>
        </w:tc>
      </w:tr>
      <w:tr w:rsidR="007C0D5B">
        <w:trPr>
          <w:jc w:val="center"/>
        </w:trPr>
        <w:tc>
          <w:tcPr>
            <w:tcW w:w="1580" w:type="dxa"/>
            <w:tcBorders>
              <w:top w:val="single" w:sz="4" w:space="0" w:color="000000"/>
              <w:left w:val="single" w:sz="4" w:space="0" w:color="000000"/>
              <w:bottom w:val="single" w:sz="4" w:space="0" w:color="000000"/>
              <w:right w:val="single" w:sz="4" w:space="0" w:color="000000"/>
            </w:tcBorders>
          </w:tcPr>
          <w:p w:rsidR="007C0D5B" w:rsidRDefault="009F64C8">
            <w:pPr>
              <w:widowControl/>
              <w:jc w:val="center"/>
              <w:rPr>
                <w:kern w:val="0"/>
              </w:rPr>
            </w:pPr>
            <w:r>
              <w:rPr>
                <w:rFonts w:ascii="宋体" w:hAnsi="宋体" w:hint="eastAsia"/>
                <w:kern w:val="0"/>
              </w:rPr>
              <w:t>毕业要求</w:t>
            </w:r>
            <w:r>
              <w:rPr>
                <w:kern w:val="0"/>
              </w:rPr>
              <w:t>8</w:t>
            </w:r>
          </w:p>
        </w:tc>
        <w:tc>
          <w:tcPr>
            <w:tcW w:w="1580" w:type="dxa"/>
            <w:tcBorders>
              <w:top w:val="single" w:sz="4" w:space="0" w:color="000000"/>
              <w:left w:val="nil"/>
              <w:bottom w:val="single" w:sz="4" w:space="0" w:color="000000"/>
              <w:right w:val="single" w:sz="4" w:space="0" w:color="000000"/>
            </w:tcBorders>
          </w:tcPr>
          <w:p w:rsidR="007C0D5B" w:rsidRDefault="007C0D5B">
            <w:pPr>
              <w:widowControl/>
              <w:jc w:val="center"/>
              <w:rPr>
                <w:kern w:val="0"/>
              </w:rPr>
            </w:pPr>
          </w:p>
        </w:tc>
        <w:tc>
          <w:tcPr>
            <w:tcW w:w="1580" w:type="dxa"/>
            <w:tcBorders>
              <w:top w:val="single" w:sz="4" w:space="0" w:color="000000"/>
              <w:left w:val="nil"/>
              <w:bottom w:val="single" w:sz="4" w:space="0" w:color="000000"/>
              <w:right w:val="single" w:sz="4" w:space="0" w:color="000000"/>
            </w:tcBorders>
          </w:tcPr>
          <w:p w:rsidR="007C0D5B" w:rsidRDefault="007C0D5B">
            <w:pPr>
              <w:widowControl/>
              <w:jc w:val="center"/>
              <w:rPr>
                <w:kern w:val="0"/>
              </w:rPr>
            </w:pPr>
          </w:p>
        </w:tc>
        <w:tc>
          <w:tcPr>
            <w:tcW w:w="1580" w:type="dxa"/>
            <w:tcBorders>
              <w:top w:val="single" w:sz="4" w:space="0" w:color="000000"/>
              <w:left w:val="nil"/>
              <w:bottom w:val="single" w:sz="4" w:space="0" w:color="000000"/>
              <w:right w:val="single" w:sz="4" w:space="0" w:color="000000"/>
            </w:tcBorders>
          </w:tcPr>
          <w:p w:rsidR="007C0D5B" w:rsidRDefault="007C0D5B">
            <w:pPr>
              <w:widowControl/>
              <w:jc w:val="center"/>
              <w:rPr>
                <w:kern w:val="0"/>
              </w:rPr>
            </w:pPr>
          </w:p>
        </w:tc>
        <w:tc>
          <w:tcPr>
            <w:tcW w:w="1580" w:type="dxa"/>
            <w:tcBorders>
              <w:top w:val="single" w:sz="4" w:space="0" w:color="000000"/>
              <w:left w:val="nil"/>
              <w:bottom w:val="single" w:sz="4" w:space="0" w:color="000000"/>
              <w:right w:val="single" w:sz="4" w:space="0" w:color="000000"/>
            </w:tcBorders>
          </w:tcPr>
          <w:p w:rsidR="007C0D5B" w:rsidRDefault="009F64C8">
            <w:pPr>
              <w:widowControl/>
              <w:jc w:val="center"/>
              <w:rPr>
                <w:kern w:val="0"/>
              </w:rPr>
            </w:pPr>
            <w:r>
              <w:rPr>
                <w:rFonts w:ascii="宋体" w:hAnsi="宋体" w:hint="eastAsia"/>
                <w:kern w:val="0"/>
              </w:rPr>
              <w:t>√</w:t>
            </w:r>
          </w:p>
        </w:tc>
        <w:tc>
          <w:tcPr>
            <w:tcW w:w="1581" w:type="dxa"/>
            <w:tcBorders>
              <w:top w:val="single" w:sz="4" w:space="0" w:color="000000"/>
              <w:left w:val="nil"/>
              <w:bottom w:val="single" w:sz="4" w:space="0" w:color="000000"/>
              <w:right w:val="single" w:sz="4" w:space="0" w:color="000000"/>
            </w:tcBorders>
          </w:tcPr>
          <w:p w:rsidR="007C0D5B" w:rsidRDefault="007C0D5B">
            <w:pPr>
              <w:widowControl/>
              <w:jc w:val="center"/>
              <w:rPr>
                <w:kern w:val="0"/>
              </w:rPr>
            </w:pPr>
          </w:p>
        </w:tc>
      </w:tr>
      <w:tr w:rsidR="007C0D5B">
        <w:trPr>
          <w:jc w:val="center"/>
        </w:trPr>
        <w:tc>
          <w:tcPr>
            <w:tcW w:w="1580" w:type="dxa"/>
            <w:tcBorders>
              <w:top w:val="single" w:sz="4" w:space="0" w:color="000000"/>
              <w:left w:val="single" w:sz="4" w:space="0" w:color="000000"/>
              <w:bottom w:val="single" w:sz="4" w:space="0" w:color="000000"/>
              <w:right w:val="single" w:sz="4" w:space="0" w:color="000000"/>
            </w:tcBorders>
          </w:tcPr>
          <w:p w:rsidR="007C0D5B" w:rsidRDefault="009F64C8">
            <w:pPr>
              <w:widowControl/>
              <w:jc w:val="center"/>
              <w:rPr>
                <w:kern w:val="0"/>
              </w:rPr>
            </w:pPr>
            <w:r>
              <w:rPr>
                <w:rFonts w:ascii="宋体" w:hAnsi="宋体" w:hint="eastAsia"/>
                <w:kern w:val="0"/>
              </w:rPr>
              <w:t>毕业要求</w:t>
            </w:r>
            <w:r>
              <w:rPr>
                <w:kern w:val="0"/>
              </w:rPr>
              <w:t>9</w:t>
            </w:r>
          </w:p>
        </w:tc>
        <w:tc>
          <w:tcPr>
            <w:tcW w:w="1580" w:type="dxa"/>
            <w:tcBorders>
              <w:top w:val="single" w:sz="4" w:space="0" w:color="000000"/>
              <w:left w:val="nil"/>
              <w:bottom w:val="single" w:sz="4" w:space="0" w:color="000000"/>
              <w:right w:val="single" w:sz="4" w:space="0" w:color="000000"/>
            </w:tcBorders>
          </w:tcPr>
          <w:p w:rsidR="007C0D5B" w:rsidRDefault="007C0D5B">
            <w:pPr>
              <w:widowControl/>
              <w:jc w:val="center"/>
              <w:rPr>
                <w:kern w:val="0"/>
              </w:rPr>
            </w:pPr>
          </w:p>
        </w:tc>
        <w:tc>
          <w:tcPr>
            <w:tcW w:w="1580" w:type="dxa"/>
            <w:tcBorders>
              <w:top w:val="single" w:sz="4" w:space="0" w:color="000000"/>
              <w:left w:val="nil"/>
              <w:bottom w:val="single" w:sz="4" w:space="0" w:color="000000"/>
              <w:right w:val="single" w:sz="4" w:space="0" w:color="000000"/>
            </w:tcBorders>
          </w:tcPr>
          <w:p w:rsidR="007C0D5B" w:rsidRDefault="007C0D5B">
            <w:pPr>
              <w:widowControl/>
              <w:jc w:val="center"/>
              <w:rPr>
                <w:kern w:val="0"/>
              </w:rPr>
            </w:pPr>
          </w:p>
        </w:tc>
        <w:tc>
          <w:tcPr>
            <w:tcW w:w="1580" w:type="dxa"/>
            <w:tcBorders>
              <w:top w:val="single" w:sz="4" w:space="0" w:color="000000"/>
              <w:left w:val="nil"/>
              <w:bottom w:val="single" w:sz="4" w:space="0" w:color="000000"/>
              <w:right w:val="single" w:sz="4" w:space="0" w:color="000000"/>
            </w:tcBorders>
          </w:tcPr>
          <w:p w:rsidR="007C0D5B" w:rsidRDefault="007C0D5B">
            <w:pPr>
              <w:widowControl/>
              <w:jc w:val="center"/>
              <w:rPr>
                <w:kern w:val="0"/>
              </w:rPr>
            </w:pPr>
          </w:p>
        </w:tc>
        <w:tc>
          <w:tcPr>
            <w:tcW w:w="1580" w:type="dxa"/>
            <w:tcBorders>
              <w:top w:val="single" w:sz="4" w:space="0" w:color="000000"/>
              <w:left w:val="nil"/>
              <w:bottom w:val="single" w:sz="4" w:space="0" w:color="000000"/>
              <w:right w:val="single" w:sz="4" w:space="0" w:color="000000"/>
            </w:tcBorders>
          </w:tcPr>
          <w:p w:rsidR="007C0D5B" w:rsidRDefault="009F64C8">
            <w:pPr>
              <w:widowControl/>
              <w:jc w:val="center"/>
              <w:rPr>
                <w:kern w:val="0"/>
              </w:rPr>
            </w:pPr>
            <w:r>
              <w:rPr>
                <w:rFonts w:ascii="宋体" w:hAnsi="宋体" w:hint="eastAsia"/>
                <w:kern w:val="0"/>
              </w:rPr>
              <w:t>√</w:t>
            </w:r>
          </w:p>
        </w:tc>
        <w:tc>
          <w:tcPr>
            <w:tcW w:w="1581" w:type="dxa"/>
            <w:tcBorders>
              <w:top w:val="single" w:sz="4" w:space="0" w:color="000000"/>
              <w:left w:val="nil"/>
              <w:bottom w:val="single" w:sz="4" w:space="0" w:color="000000"/>
              <w:right w:val="single" w:sz="4" w:space="0" w:color="000000"/>
            </w:tcBorders>
          </w:tcPr>
          <w:p w:rsidR="007C0D5B" w:rsidRDefault="009F64C8">
            <w:pPr>
              <w:widowControl/>
              <w:jc w:val="center"/>
              <w:rPr>
                <w:kern w:val="0"/>
              </w:rPr>
            </w:pPr>
            <w:r>
              <w:rPr>
                <w:rFonts w:ascii="宋体" w:hAnsi="宋体" w:hint="eastAsia"/>
                <w:kern w:val="0"/>
              </w:rPr>
              <w:t>√</w:t>
            </w:r>
          </w:p>
        </w:tc>
      </w:tr>
      <w:tr w:rsidR="007C0D5B">
        <w:trPr>
          <w:jc w:val="center"/>
        </w:trPr>
        <w:tc>
          <w:tcPr>
            <w:tcW w:w="1580" w:type="dxa"/>
            <w:tcBorders>
              <w:top w:val="single" w:sz="4" w:space="0" w:color="000000"/>
              <w:left w:val="single" w:sz="4" w:space="0" w:color="000000"/>
              <w:bottom w:val="single" w:sz="4" w:space="0" w:color="000000"/>
              <w:right w:val="single" w:sz="4" w:space="0" w:color="000000"/>
            </w:tcBorders>
          </w:tcPr>
          <w:p w:rsidR="007C0D5B" w:rsidRDefault="009F64C8">
            <w:pPr>
              <w:widowControl/>
              <w:jc w:val="center"/>
              <w:rPr>
                <w:kern w:val="0"/>
              </w:rPr>
            </w:pPr>
            <w:r>
              <w:rPr>
                <w:rFonts w:ascii="宋体" w:hAnsi="宋体" w:hint="eastAsia"/>
                <w:kern w:val="0"/>
              </w:rPr>
              <w:t>毕业要求</w:t>
            </w:r>
            <w:r>
              <w:rPr>
                <w:kern w:val="0"/>
              </w:rPr>
              <w:t>10</w:t>
            </w:r>
          </w:p>
        </w:tc>
        <w:tc>
          <w:tcPr>
            <w:tcW w:w="1580" w:type="dxa"/>
            <w:tcBorders>
              <w:top w:val="single" w:sz="4" w:space="0" w:color="000000"/>
              <w:left w:val="nil"/>
              <w:bottom w:val="single" w:sz="4" w:space="0" w:color="000000"/>
              <w:right w:val="single" w:sz="4" w:space="0" w:color="000000"/>
            </w:tcBorders>
          </w:tcPr>
          <w:p w:rsidR="007C0D5B" w:rsidRDefault="007C0D5B">
            <w:pPr>
              <w:widowControl/>
              <w:jc w:val="center"/>
              <w:rPr>
                <w:kern w:val="0"/>
              </w:rPr>
            </w:pPr>
          </w:p>
        </w:tc>
        <w:tc>
          <w:tcPr>
            <w:tcW w:w="1580" w:type="dxa"/>
            <w:tcBorders>
              <w:top w:val="single" w:sz="4" w:space="0" w:color="000000"/>
              <w:left w:val="nil"/>
              <w:bottom w:val="single" w:sz="4" w:space="0" w:color="000000"/>
              <w:right w:val="single" w:sz="4" w:space="0" w:color="000000"/>
            </w:tcBorders>
          </w:tcPr>
          <w:p w:rsidR="007C0D5B" w:rsidRDefault="007C0D5B">
            <w:pPr>
              <w:widowControl/>
              <w:jc w:val="center"/>
              <w:rPr>
                <w:kern w:val="0"/>
              </w:rPr>
            </w:pPr>
          </w:p>
        </w:tc>
        <w:tc>
          <w:tcPr>
            <w:tcW w:w="1580" w:type="dxa"/>
            <w:tcBorders>
              <w:top w:val="single" w:sz="4" w:space="0" w:color="000000"/>
              <w:left w:val="nil"/>
              <w:bottom w:val="single" w:sz="4" w:space="0" w:color="000000"/>
              <w:right w:val="single" w:sz="4" w:space="0" w:color="000000"/>
            </w:tcBorders>
          </w:tcPr>
          <w:p w:rsidR="007C0D5B" w:rsidRDefault="007C0D5B">
            <w:pPr>
              <w:widowControl/>
              <w:jc w:val="center"/>
              <w:rPr>
                <w:kern w:val="0"/>
              </w:rPr>
            </w:pPr>
          </w:p>
        </w:tc>
        <w:tc>
          <w:tcPr>
            <w:tcW w:w="1580" w:type="dxa"/>
            <w:tcBorders>
              <w:top w:val="single" w:sz="4" w:space="0" w:color="000000"/>
              <w:left w:val="nil"/>
              <w:bottom w:val="single" w:sz="4" w:space="0" w:color="000000"/>
              <w:right w:val="single" w:sz="4" w:space="0" w:color="000000"/>
            </w:tcBorders>
          </w:tcPr>
          <w:p w:rsidR="007C0D5B" w:rsidRDefault="009F64C8">
            <w:pPr>
              <w:widowControl/>
              <w:jc w:val="center"/>
              <w:rPr>
                <w:kern w:val="0"/>
              </w:rPr>
            </w:pPr>
            <w:r>
              <w:rPr>
                <w:rFonts w:ascii="宋体" w:hAnsi="宋体" w:hint="eastAsia"/>
                <w:kern w:val="0"/>
              </w:rPr>
              <w:t>√</w:t>
            </w:r>
          </w:p>
        </w:tc>
        <w:tc>
          <w:tcPr>
            <w:tcW w:w="1581" w:type="dxa"/>
            <w:tcBorders>
              <w:top w:val="single" w:sz="4" w:space="0" w:color="000000"/>
              <w:left w:val="nil"/>
              <w:bottom w:val="single" w:sz="4" w:space="0" w:color="000000"/>
              <w:right w:val="single" w:sz="4" w:space="0" w:color="000000"/>
            </w:tcBorders>
          </w:tcPr>
          <w:p w:rsidR="007C0D5B" w:rsidRDefault="009F64C8">
            <w:pPr>
              <w:widowControl/>
              <w:jc w:val="center"/>
              <w:rPr>
                <w:rFonts w:ascii="宋体" w:hAnsi="宋体"/>
                <w:kern w:val="0"/>
              </w:rPr>
            </w:pPr>
            <w:r>
              <w:rPr>
                <w:rFonts w:ascii="宋体" w:hAnsi="宋体" w:hint="eastAsia"/>
                <w:kern w:val="0"/>
              </w:rPr>
              <w:t>√</w:t>
            </w:r>
          </w:p>
        </w:tc>
      </w:tr>
      <w:tr w:rsidR="007C0D5B">
        <w:trPr>
          <w:jc w:val="center"/>
        </w:trPr>
        <w:tc>
          <w:tcPr>
            <w:tcW w:w="1580" w:type="dxa"/>
            <w:tcBorders>
              <w:top w:val="single" w:sz="4" w:space="0" w:color="000000"/>
              <w:left w:val="single" w:sz="4" w:space="0" w:color="000000"/>
              <w:bottom w:val="single" w:sz="4" w:space="0" w:color="000000"/>
              <w:right w:val="single" w:sz="4" w:space="0" w:color="000000"/>
            </w:tcBorders>
          </w:tcPr>
          <w:p w:rsidR="007C0D5B" w:rsidRDefault="009F64C8">
            <w:pPr>
              <w:widowControl/>
              <w:jc w:val="center"/>
              <w:rPr>
                <w:rFonts w:ascii="宋体" w:hAnsi="宋体"/>
                <w:kern w:val="0"/>
              </w:rPr>
            </w:pPr>
            <w:r>
              <w:rPr>
                <w:rFonts w:ascii="宋体" w:hAnsi="宋体" w:hint="eastAsia"/>
                <w:kern w:val="0"/>
              </w:rPr>
              <w:t>毕业要求</w:t>
            </w:r>
            <w:r>
              <w:rPr>
                <w:kern w:val="0"/>
              </w:rPr>
              <w:t>1</w:t>
            </w:r>
            <w:r>
              <w:rPr>
                <w:rFonts w:hint="eastAsia"/>
                <w:kern w:val="0"/>
              </w:rPr>
              <w:t>1</w:t>
            </w:r>
          </w:p>
        </w:tc>
        <w:tc>
          <w:tcPr>
            <w:tcW w:w="1580" w:type="dxa"/>
            <w:tcBorders>
              <w:top w:val="single" w:sz="4" w:space="0" w:color="000000"/>
              <w:left w:val="nil"/>
              <w:bottom w:val="single" w:sz="4" w:space="0" w:color="000000"/>
              <w:right w:val="single" w:sz="4" w:space="0" w:color="000000"/>
            </w:tcBorders>
          </w:tcPr>
          <w:p w:rsidR="007C0D5B" w:rsidRDefault="009F64C8">
            <w:pPr>
              <w:widowControl/>
              <w:jc w:val="center"/>
              <w:rPr>
                <w:kern w:val="0"/>
              </w:rPr>
            </w:pPr>
            <w:r>
              <w:rPr>
                <w:rFonts w:ascii="宋体" w:hAnsi="宋体" w:hint="eastAsia"/>
                <w:kern w:val="0"/>
              </w:rPr>
              <w:t>√</w:t>
            </w:r>
          </w:p>
        </w:tc>
        <w:tc>
          <w:tcPr>
            <w:tcW w:w="1580" w:type="dxa"/>
            <w:tcBorders>
              <w:top w:val="single" w:sz="4" w:space="0" w:color="000000"/>
              <w:left w:val="nil"/>
              <w:bottom w:val="single" w:sz="4" w:space="0" w:color="000000"/>
              <w:right w:val="single" w:sz="4" w:space="0" w:color="000000"/>
            </w:tcBorders>
          </w:tcPr>
          <w:p w:rsidR="007C0D5B" w:rsidRDefault="007C0D5B">
            <w:pPr>
              <w:widowControl/>
              <w:jc w:val="center"/>
              <w:rPr>
                <w:kern w:val="0"/>
              </w:rPr>
            </w:pPr>
          </w:p>
        </w:tc>
        <w:tc>
          <w:tcPr>
            <w:tcW w:w="1580" w:type="dxa"/>
            <w:tcBorders>
              <w:top w:val="single" w:sz="4" w:space="0" w:color="000000"/>
              <w:left w:val="nil"/>
              <w:bottom w:val="single" w:sz="4" w:space="0" w:color="000000"/>
              <w:right w:val="single" w:sz="4" w:space="0" w:color="000000"/>
            </w:tcBorders>
          </w:tcPr>
          <w:p w:rsidR="007C0D5B" w:rsidRDefault="007C0D5B">
            <w:pPr>
              <w:widowControl/>
              <w:jc w:val="center"/>
              <w:rPr>
                <w:kern w:val="0"/>
              </w:rPr>
            </w:pPr>
          </w:p>
        </w:tc>
        <w:tc>
          <w:tcPr>
            <w:tcW w:w="1580" w:type="dxa"/>
            <w:tcBorders>
              <w:top w:val="single" w:sz="4" w:space="0" w:color="000000"/>
              <w:left w:val="nil"/>
              <w:bottom w:val="single" w:sz="4" w:space="0" w:color="000000"/>
              <w:right w:val="single" w:sz="4" w:space="0" w:color="000000"/>
            </w:tcBorders>
          </w:tcPr>
          <w:p w:rsidR="007C0D5B" w:rsidRDefault="009F64C8">
            <w:pPr>
              <w:widowControl/>
              <w:jc w:val="center"/>
              <w:rPr>
                <w:rFonts w:ascii="宋体" w:hAnsi="宋体"/>
                <w:kern w:val="0"/>
              </w:rPr>
            </w:pPr>
            <w:r>
              <w:rPr>
                <w:rFonts w:ascii="宋体" w:hAnsi="宋体" w:hint="eastAsia"/>
                <w:kern w:val="0"/>
              </w:rPr>
              <w:t>√</w:t>
            </w:r>
          </w:p>
        </w:tc>
        <w:tc>
          <w:tcPr>
            <w:tcW w:w="1581" w:type="dxa"/>
            <w:tcBorders>
              <w:top w:val="single" w:sz="4" w:space="0" w:color="000000"/>
              <w:left w:val="nil"/>
              <w:bottom w:val="single" w:sz="4" w:space="0" w:color="000000"/>
              <w:right w:val="single" w:sz="4" w:space="0" w:color="000000"/>
            </w:tcBorders>
          </w:tcPr>
          <w:p w:rsidR="007C0D5B" w:rsidRDefault="007C0D5B">
            <w:pPr>
              <w:widowControl/>
              <w:jc w:val="center"/>
              <w:rPr>
                <w:rFonts w:ascii="宋体" w:hAnsi="宋体"/>
                <w:kern w:val="0"/>
              </w:rPr>
            </w:pPr>
          </w:p>
        </w:tc>
      </w:tr>
    </w:tbl>
    <w:p w:rsidR="007C0D5B" w:rsidRDefault="009F64C8">
      <w:pPr>
        <w:spacing w:beforeLines="50" w:before="156" w:afterLines="50" w:after="156"/>
        <w:ind w:firstLineChars="200" w:firstLine="562"/>
        <w:rPr>
          <w:rFonts w:ascii="宋体" w:hAnsi="宋体"/>
          <w:b/>
          <w:bCs/>
          <w:sz w:val="28"/>
          <w:szCs w:val="28"/>
        </w:rPr>
      </w:pPr>
      <w:r>
        <w:rPr>
          <w:rFonts w:ascii="宋体" w:hAnsi="宋体" w:hint="eastAsia"/>
          <w:b/>
          <w:bCs/>
          <w:sz w:val="28"/>
          <w:szCs w:val="28"/>
        </w:rPr>
        <w:t>二、专业必修课程和学位课程</w:t>
      </w:r>
    </w:p>
    <w:p w:rsidR="007C0D5B" w:rsidRDefault="009F64C8">
      <w:pPr>
        <w:spacing w:beforeLines="50" w:before="156" w:afterLines="50" w:after="156"/>
        <w:ind w:firstLineChars="200" w:firstLine="480"/>
        <w:rPr>
          <w:rFonts w:ascii="宋体"/>
          <w:sz w:val="24"/>
          <w:szCs w:val="24"/>
        </w:rPr>
      </w:pPr>
      <w:r>
        <w:rPr>
          <w:rFonts w:ascii="宋体" w:hAnsi="宋体" w:hint="eastAsia"/>
          <w:sz w:val="24"/>
          <w:szCs w:val="24"/>
        </w:rPr>
        <w:t>(</w:t>
      </w:r>
      <w:proofErr w:type="gramStart"/>
      <w:r>
        <w:rPr>
          <w:rFonts w:ascii="宋体" w:hAnsi="宋体" w:hint="eastAsia"/>
          <w:sz w:val="24"/>
          <w:szCs w:val="24"/>
        </w:rPr>
        <w:t>一</w:t>
      </w:r>
      <w:proofErr w:type="gramEnd"/>
      <w:r>
        <w:rPr>
          <w:rFonts w:ascii="宋体" w:hAnsi="宋体" w:hint="eastAsia"/>
          <w:sz w:val="24"/>
          <w:szCs w:val="24"/>
        </w:rPr>
        <w:t>)</w:t>
      </w:r>
      <w:r>
        <w:rPr>
          <w:rFonts w:ascii="宋体" w:hAnsi="宋体" w:hint="eastAsia"/>
          <w:b/>
          <w:bCs/>
          <w:sz w:val="24"/>
          <w:szCs w:val="24"/>
        </w:rPr>
        <w:t xml:space="preserve"> </w:t>
      </w:r>
      <w:r>
        <w:rPr>
          <w:rFonts w:ascii="宋体" w:hAnsi="宋体" w:hint="eastAsia"/>
          <w:b/>
          <w:bCs/>
          <w:sz w:val="24"/>
          <w:szCs w:val="24"/>
        </w:rPr>
        <w:t>专业必修课程</w:t>
      </w:r>
    </w:p>
    <w:p w:rsidR="007C0D5B" w:rsidRDefault="009F64C8">
      <w:pPr>
        <w:spacing w:beforeLines="50" w:before="156" w:afterLines="50" w:after="156" w:line="360" w:lineRule="auto"/>
        <w:ind w:firstLineChars="200" w:firstLine="420"/>
        <w:rPr>
          <w:rFonts w:ascii="宋体"/>
        </w:rPr>
      </w:pPr>
      <w:r>
        <w:rPr>
          <w:rFonts w:ascii="宋体" w:hAnsi="宋体" w:hint="eastAsia"/>
        </w:rPr>
        <w:t>1</w:t>
      </w:r>
      <w:r>
        <w:rPr>
          <w:rStyle w:val="15"/>
          <w:rFonts w:ascii="新宋体" w:eastAsia="新宋体" w:hAnsi="新宋体" w:hint="eastAsia"/>
          <w:b w:val="0"/>
          <w:bCs w:val="0"/>
        </w:rPr>
        <w:t>．</w:t>
      </w:r>
      <w:r>
        <w:rPr>
          <w:rFonts w:ascii="宋体" w:hAnsi="宋体" w:hint="eastAsia"/>
        </w:rPr>
        <w:t>专业必修课程名称</w:t>
      </w:r>
    </w:p>
    <w:p w:rsidR="007C0D5B" w:rsidRDefault="009F64C8">
      <w:pPr>
        <w:spacing w:line="360" w:lineRule="auto"/>
        <w:ind w:firstLineChars="200" w:firstLine="420"/>
        <w:rPr>
          <w:rFonts w:ascii="宋体" w:hAnsi="宋体"/>
          <w:kern w:val="0"/>
        </w:rPr>
      </w:pPr>
      <w:r>
        <w:rPr>
          <w:rFonts w:ascii="宋体" w:hAnsi="宋体" w:hint="eastAsia"/>
        </w:rPr>
        <w:t>《</w:t>
      </w:r>
      <w:r>
        <w:rPr>
          <w:rFonts w:ascii="宋体" w:hAnsi="宋体" w:hint="eastAsia"/>
          <w:kern w:val="0"/>
        </w:rPr>
        <w:t>管理学原理》、《管理经济学》、《会计学》、《创新与创业管理》、《市场营销学》、《财务管理》、《生产运作管理》、《管理信息系统》、《物流与供应链管理》、《质量管理学》、《人力资源管理》、《企业经营战略》。</w:t>
      </w:r>
    </w:p>
    <w:p w:rsidR="007C0D5B" w:rsidRDefault="009F64C8">
      <w:pPr>
        <w:spacing w:beforeLines="50" w:before="156" w:afterLines="50" w:after="156" w:line="360" w:lineRule="auto"/>
        <w:ind w:firstLineChars="200" w:firstLine="420"/>
        <w:rPr>
          <w:rFonts w:ascii="宋体"/>
        </w:rPr>
      </w:pPr>
      <w:r>
        <w:rPr>
          <w:rFonts w:ascii="宋体" w:hAnsi="宋体" w:hint="eastAsia"/>
        </w:rPr>
        <w:t>2</w:t>
      </w:r>
      <w:r>
        <w:rPr>
          <w:rStyle w:val="15"/>
          <w:rFonts w:ascii="新宋体" w:eastAsia="新宋体" w:hAnsi="新宋体" w:hint="eastAsia"/>
          <w:b w:val="0"/>
          <w:bCs w:val="0"/>
        </w:rPr>
        <w:t>．</w:t>
      </w:r>
      <w:r>
        <w:rPr>
          <w:rFonts w:ascii="宋体" w:hAnsi="宋体" w:hint="eastAsia"/>
        </w:rPr>
        <w:t>课程内容简介</w:t>
      </w:r>
    </w:p>
    <w:p w:rsidR="007C0D5B" w:rsidRDefault="009F64C8">
      <w:pPr>
        <w:spacing w:line="360" w:lineRule="auto"/>
        <w:ind w:firstLineChars="200" w:firstLine="420"/>
        <w:rPr>
          <w:rFonts w:ascii="宋体"/>
          <w:kern w:val="0"/>
        </w:rPr>
      </w:pPr>
      <w:r>
        <w:rPr>
          <w:rFonts w:ascii="宋体" w:hAnsi="宋体" w:hint="eastAsia"/>
          <w:kern w:val="0"/>
        </w:rPr>
        <w:t>（</w:t>
      </w:r>
      <w:r>
        <w:rPr>
          <w:rFonts w:ascii="宋体" w:hAnsi="宋体" w:hint="eastAsia"/>
          <w:kern w:val="0"/>
        </w:rPr>
        <w:t>1</w:t>
      </w:r>
      <w:r>
        <w:rPr>
          <w:rFonts w:ascii="宋体" w:hAnsi="宋体" w:hint="eastAsia"/>
          <w:kern w:val="0"/>
        </w:rPr>
        <w:t>）《管理学原理》课程主要内容：包括管理理论的历史发展、现代管理原理：计划、决策、组织、领导和控制等。</w:t>
      </w:r>
    </w:p>
    <w:p w:rsidR="007C0D5B" w:rsidRDefault="009F64C8">
      <w:pPr>
        <w:spacing w:line="360" w:lineRule="auto"/>
        <w:ind w:firstLineChars="200" w:firstLine="420"/>
        <w:rPr>
          <w:rFonts w:ascii="宋体"/>
          <w:kern w:val="0"/>
        </w:rPr>
      </w:pPr>
      <w:r>
        <w:rPr>
          <w:rFonts w:ascii="宋体" w:hAnsi="宋体" w:hint="eastAsia"/>
          <w:kern w:val="0"/>
        </w:rPr>
        <w:t>（</w:t>
      </w:r>
      <w:r>
        <w:rPr>
          <w:rFonts w:ascii="宋体" w:hAnsi="宋体" w:hint="eastAsia"/>
          <w:kern w:val="0"/>
        </w:rPr>
        <w:t>2</w:t>
      </w:r>
      <w:r>
        <w:rPr>
          <w:rFonts w:ascii="宋体" w:hAnsi="宋体" w:hint="eastAsia"/>
          <w:kern w:val="0"/>
        </w:rPr>
        <w:t>）《管理经济学》课程主要内容：本课程着重阐明经济学的基本理论、基础知识和基本技能，培养学生用管理经济学方法和理论分析和解决实际问题的能力，能够分析企业经济活动的规模、比例、结构、组</w:t>
      </w:r>
      <w:r>
        <w:rPr>
          <w:rFonts w:ascii="宋体" w:hAnsi="宋体" w:hint="eastAsia"/>
          <w:kern w:val="0"/>
        </w:rPr>
        <w:t>织以及其与其他经济活动的关系。</w:t>
      </w:r>
    </w:p>
    <w:p w:rsidR="007C0D5B" w:rsidRDefault="009F64C8">
      <w:pPr>
        <w:spacing w:line="360" w:lineRule="auto"/>
        <w:ind w:firstLineChars="200" w:firstLine="420"/>
        <w:rPr>
          <w:rFonts w:ascii="宋体"/>
          <w:kern w:val="0"/>
        </w:rPr>
      </w:pPr>
      <w:r>
        <w:rPr>
          <w:rFonts w:ascii="宋体" w:hAnsi="宋体" w:hint="eastAsia"/>
          <w:kern w:val="0"/>
        </w:rPr>
        <w:t>（</w:t>
      </w:r>
      <w:r>
        <w:rPr>
          <w:rFonts w:ascii="宋体" w:hAnsi="宋体" w:hint="eastAsia"/>
          <w:kern w:val="0"/>
        </w:rPr>
        <w:t>3</w:t>
      </w:r>
      <w:r>
        <w:rPr>
          <w:rFonts w:ascii="宋体" w:hAnsi="宋体" w:hint="eastAsia"/>
          <w:kern w:val="0"/>
        </w:rPr>
        <w:t>）《会计学》课程主要内容：系统介绍会计学基本理论、基本方法和基本操作技术。包括会</w:t>
      </w:r>
      <w:r>
        <w:rPr>
          <w:rFonts w:ascii="宋体" w:hAnsi="宋体" w:hint="eastAsia"/>
          <w:kern w:val="0"/>
        </w:rPr>
        <w:lastRenderedPageBreak/>
        <w:t>计概述、会计等式与会计要素、复式记账、借贷复式记账法的运用、会计凭证、会计账簿、财产清查、会计报告、会计业务循环等内容。</w:t>
      </w:r>
    </w:p>
    <w:p w:rsidR="007C0D5B" w:rsidRDefault="009F64C8">
      <w:pPr>
        <w:spacing w:line="360" w:lineRule="auto"/>
        <w:ind w:firstLineChars="200" w:firstLine="420"/>
        <w:rPr>
          <w:rFonts w:ascii="宋体"/>
          <w:kern w:val="0"/>
        </w:rPr>
      </w:pPr>
      <w:r>
        <w:rPr>
          <w:rFonts w:ascii="宋体" w:hAnsi="宋体" w:hint="eastAsia"/>
          <w:kern w:val="0"/>
        </w:rPr>
        <w:t>（</w:t>
      </w:r>
      <w:r>
        <w:rPr>
          <w:rFonts w:ascii="宋体" w:hAnsi="宋体" w:hint="eastAsia"/>
          <w:kern w:val="0"/>
        </w:rPr>
        <w:t>4</w:t>
      </w:r>
      <w:r>
        <w:rPr>
          <w:rFonts w:ascii="宋体" w:hAnsi="宋体" w:hint="eastAsia"/>
          <w:kern w:val="0"/>
        </w:rPr>
        <w:t>）《创新与创业管理》课程主要内容：本课程全面介绍国内外大学生创业状况，广泛汲取创新和创业理论的精髓，探讨和总结创业活动的一般规律及所需技能。</w:t>
      </w:r>
    </w:p>
    <w:p w:rsidR="007C0D5B" w:rsidRDefault="009F64C8">
      <w:pPr>
        <w:spacing w:line="360" w:lineRule="auto"/>
        <w:ind w:firstLineChars="200" w:firstLine="420"/>
        <w:rPr>
          <w:rFonts w:ascii="宋体"/>
          <w:kern w:val="0"/>
        </w:rPr>
      </w:pPr>
      <w:r>
        <w:rPr>
          <w:rFonts w:ascii="宋体" w:hAnsi="宋体" w:hint="eastAsia"/>
          <w:kern w:val="0"/>
        </w:rPr>
        <w:t>（</w:t>
      </w:r>
      <w:r>
        <w:rPr>
          <w:rFonts w:ascii="宋体" w:hAnsi="宋体" w:hint="eastAsia"/>
          <w:kern w:val="0"/>
        </w:rPr>
        <w:t>5</w:t>
      </w:r>
      <w:r>
        <w:rPr>
          <w:rFonts w:ascii="宋体" w:hAnsi="宋体" w:hint="eastAsia"/>
          <w:kern w:val="0"/>
        </w:rPr>
        <w:t>）《市场营销学》课程主要内容：市场的宏微观环境分析、需求预测和营销调研、消费者行为、市场细分、目标市场的选择、市场定位、企业的战略规划、产品、服务、定价、分销渠道和沟通等方面的策略设计和运作的基本概念和方法等。</w:t>
      </w:r>
    </w:p>
    <w:p w:rsidR="007C0D5B" w:rsidRDefault="009F64C8">
      <w:pPr>
        <w:spacing w:line="360" w:lineRule="auto"/>
        <w:ind w:firstLineChars="200" w:firstLine="420"/>
        <w:rPr>
          <w:rFonts w:ascii="宋体" w:hAnsi="宋体"/>
          <w:kern w:val="0"/>
        </w:rPr>
      </w:pPr>
      <w:r>
        <w:rPr>
          <w:rFonts w:ascii="宋体" w:hAnsi="宋体" w:hint="eastAsia"/>
          <w:kern w:val="0"/>
        </w:rPr>
        <w:t>（</w:t>
      </w:r>
      <w:r>
        <w:rPr>
          <w:rFonts w:ascii="宋体" w:hAnsi="宋体" w:hint="eastAsia"/>
          <w:kern w:val="0"/>
        </w:rPr>
        <w:t>6</w:t>
      </w:r>
      <w:r>
        <w:rPr>
          <w:rFonts w:ascii="宋体" w:hAnsi="宋体" w:hint="eastAsia"/>
          <w:kern w:val="0"/>
        </w:rPr>
        <w:t>）《财务管理》课程主要内容：掌握财务管理的基本理论、原则和分析方法，能够将所学内容与企业的财务管理实践相结合，能够理解和掌握解决企业财务管理实际问题的方法和途径。</w:t>
      </w:r>
    </w:p>
    <w:p w:rsidR="007C0D5B" w:rsidRDefault="009F64C8">
      <w:pPr>
        <w:spacing w:line="360" w:lineRule="auto"/>
        <w:ind w:firstLineChars="200" w:firstLine="420"/>
        <w:rPr>
          <w:rFonts w:ascii="宋体" w:hAnsi="宋体"/>
          <w:kern w:val="0"/>
        </w:rPr>
      </w:pPr>
      <w:r>
        <w:rPr>
          <w:rFonts w:ascii="宋体" w:hAnsi="宋体" w:hint="eastAsia"/>
          <w:kern w:val="0"/>
        </w:rPr>
        <w:t>（</w:t>
      </w:r>
      <w:r>
        <w:rPr>
          <w:rFonts w:ascii="宋体" w:hAnsi="宋体" w:hint="eastAsia"/>
          <w:kern w:val="0"/>
        </w:rPr>
        <w:t>7</w:t>
      </w:r>
      <w:r>
        <w:rPr>
          <w:rFonts w:ascii="宋体" w:hAnsi="宋体" w:hint="eastAsia"/>
          <w:kern w:val="0"/>
        </w:rPr>
        <w:t>）《生产运作管理》课程主要内容：主要包括生产与运作管理的概述、生产系统的设计、生产计划、现场管理、质量管理、</w:t>
      </w:r>
      <w:r>
        <w:rPr>
          <w:rFonts w:ascii="宋体" w:hAnsi="宋体" w:hint="eastAsia"/>
          <w:kern w:val="0"/>
        </w:rPr>
        <w:t>MRP</w:t>
      </w:r>
      <w:r>
        <w:rPr>
          <w:rFonts w:ascii="宋体" w:hAnsi="宋体" w:hint="eastAsia"/>
          <w:kern w:val="0"/>
        </w:rPr>
        <w:t>与采购管理</w:t>
      </w:r>
      <w:r>
        <w:rPr>
          <w:rFonts w:ascii="宋体" w:hAnsi="宋体" w:hint="eastAsia"/>
          <w:kern w:val="0"/>
        </w:rPr>
        <w:t>、库存管理、设备管理、先进生产方式等。它以制造业和服务业的生产运作过程为研究对象，系统地介绍生产运作管理的基本概念、基本原理和基本方法。课程要求学生了解和掌握生产运作管理的基本概念、理论和方法，跟踪先进生产运作技术与管理模式的最新发展，提高学生在生产运作管理方面分析问题、解决问题和独立工作的能力，为将来从事工商企业生产运作管理实践奠定良好的理论基础。</w:t>
      </w:r>
    </w:p>
    <w:p w:rsidR="007C0D5B" w:rsidRDefault="009F64C8">
      <w:pPr>
        <w:spacing w:line="360" w:lineRule="auto"/>
        <w:ind w:firstLineChars="200" w:firstLine="420"/>
        <w:rPr>
          <w:rFonts w:ascii="宋体"/>
          <w:kern w:val="0"/>
        </w:rPr>
      </w:pPr>
      <w:r>
        <w:rPr>
          <w:rFonts w:ascii="宋体" w:hAnsi="宋体" w:hint="eastAsia"/>
        </w:rPr>
        <w:t>（</w:t>
      </w:r>
      <w:r>
        <w:rPr>
          <w:rFonts w:ascii="宋体" w:hAnsi="宋体" w:hint="eastAsia"/>
        </w:rPr>
        <w:t>8</w:t>
      </w:r>
      <w:r>
        <w:rPr>
          <w:rFonts w:ascii="宋体" w:hAnsi="宋体" w:hint="eastAsia"/>
        </w:rPr>
        <w:t>）《管理信息系统》主要内容：介绍管理信息系统概念、结构、基本技术；了解管理信息系统规划、分析、设计、实施及评价方法；讲授管理信息系统在不同应用领域的模型和</w:t>
      </w:r>
      <w:r>
        <w:rPr>
          <w:rFonts w:ascii="宋体" w:hAnsi="宋体" w:hint="eastAsia"/>
        </w:rPr>
        <w:t>实例。培养学生综合运用对管理信息进行处理和开发管理信息系统的能力。</w:t>
      </w:r>
    </w:p>
    <w:p w:rsidR="007C0D5B" w:rsidRDefault="009F64C8">
      <w:pPr>
        <w:spacing w:line="360" w:lineRule="auto"/>
        <w:ind w:firstLineChars="200" w:firstLine="420"/>
        <w:rPr>
          <w:rFonts w:ascii="宋体"/>
        </w:rPr>
      </w:pPr>
      <w:r>
        <w:rPr>
          <w:rFonts w:ascii="宋体" w:hAnsi="宋体" w:hint="eastAsia"/>
        </w:rPr>
        <w:t>（</w:t>
      </w:r>
      <w:r>
        <w:rPr>
          <w:rFonts w:ascii="宋体" w:hAnsi="宋体" w:hint="eastAsia"/>
        </w:rPr>
        <w:t>9</w:t>
      </w:r>
      <w:r>
        <w:rPr>
          <w:rFonts w:ascii="宋体" w:hAnsi="宋体" w:hint="eastAsia"/>
        </w:rPr>
        <w:t>）《物流与供应链管理》课程主要内容：掌握物流与供应链管理的基本理论与方法，学会供应链建模、供应</w:t>
      </w:r>
      <w:proofErr w:type="gramStart"/>
      <w:r>
        <w:rPr>
          <w:rFonts w:ascii="宋体" w:hAnsi="宋体" w:hint="eastAsia"/>
        </w:rPr>
        <w:t>链合作</w:t>
      </w:r>
      <w:proofErr w:type="gramEnd"/>
      <w:r>
        <w:rPr>
          <w:rFonts w:ascii="宋体" w:hAnsi="宋体" w:hint="eastAsia"/>
        </w:rPr>
        <w:t>伙伴选择的方法及其运用，熟悉供应链环境下的物流运营管理、生产计划与控制、采购与库存管理的基本知识和运作技巧。</w:t>
      </w:r>
    </w:p>
    <w:p w:rsidR="007C0D5B" w:rsidRDefault="009F64C8">
      <w:pPr>
        <w:spacing w:line="360" w:lineRule="auto"/>
        <w:ind w:firstLineChars="200" w:firstLine="420"/>
        <w:rPr>
          <w:rFonts w:ascii="宋体"/>
        </w:rPr>
      </w:pPr>
      <w:r>
        <w:rPr>
          <w:rFonts w:ascii="宋体" w:hAnsi="宋体" w:hint="eastAsia"/>
        </w:rPr>
        <w:t>（</w:t>
      </w:r>
      <w:r>
        <w:rPr>
          <w:rFonts w:ascii="宋体" w:hAnsi="宋体" w:hint="eastAsia"/>
        </w:rPr>
        <w:t>10</w:t>
      </w:r>
      <w:r>
        <w:rPr>
          <w:rFonts w:ascii="宋体" w:hAnsi="宋体" w:hint="eastAsia"/>
        </w:rPr>
        <w:t>）《质量管理学》课程主要内容：本课程系统阐述质量管理的基本理论和基本方法，</w:t>
      </w:r>
      <w:r>
        <w:rPr>
          <w:rFonts w:ascii="宋体" w:hAnsi="宋体" w:hint="eastAsia"/>
        </w:rPr>
        <w:t>ISO 9000</w:t>
      </w:r>
      <w:r>
        <w:rPr>
          <w:rFonts w:ascii="宋体" w:hAnsi="宋体" w:hint="eastAsia"/>
        </w:rPr>
        <w:t>系列标准及其在企业中的应用，以及质量管理理论发展的最新成果。使学生具有从事质量管理的基本知识和技能，并能了解和掌握相关应用软件。</w:t>
      </w:r>
    </w:p>
    <w:p w:rsidR="007C0D5B" w:rsidRDefault="009F64C8">
      <w:pPr>
        <w:spacing w:line="360" w:lineRule="auto"/>
        <w:ind w:firstLineChars="200" w:firstLine="420"/>
        <w:rPr>
          <w:rFonts w:ascii="宋体"/>
        </w:rPr>
      </w:pPr>
      <w:r>
        <w:rPr>
          <w:rFonts w:ascii="宋体" w:hAnsi="宋体" w:hint="eastAsia"/>
        </w:rPr>
        <w:t>（</w:t>
      </w:r>
      <w:r>
        <w:rPr>
          <w:rFonts w:ascii="宋体" w:hAnsi="宋体" w:hint="eastAsia"/>
        </w:rPr>
        <w:t>1</w:t>
      </w:r>
      <w:r>
        <w:rPr>
          <w:rFonts w:ascii="宋体" w:hAnsi="宋体" w:hint="eastAsia"/>
        </w:rPr>
        <w:t>1</w:t>
      </w:r>
      <w:r>
        <w:rPr>
          <w:rFonts w:ascii="宋体" w:hAnsi="宋体" w:hint="eastAsia"/>
        </w:rPr>
        <w:t>）《人力资源管理》课程主要内容：</w:t>
      </w:r>
      <w:r>
        <w:rPr>
          <w:rFonts w:ascii="’宋体’" w:hAnsi="’宋体’"/>
        </w:rPr>
        <w:t>掌握人力资源管理流程的内在联系及规律，掌握工作分析、人力资源战略规划、招聘与流动、开发与人员培训、绩效考核、薪酬管理、职业管理等理论和实务。</w:t>
      </w:r>
    </w:p>
    <w:p w:rsidR="007C0D5B" w:rsidRDefault="009F64C8">
      <w:pPr>
        <w:spacing w:line="360" w:lineRule="auto"/>
        <w:ind w:firstLineChars="200" w:firstLine="420"/>
        <w:rPr>
          <w:rFonts w:ascii="宋体"/>
          <w:kern w:val="0"/>
        </w:rPr>
      </w:pPr>
      <w:r>
        <w:rPr>
          <w:rFonts w:ascii="宋体" w:hAnsi="宋体" w:hint="eastAsia"/>
          <w:kern w:val="0"/>
        </w:rPr>
        <w:t>（</w:t>
      </w:r>
      <w:r>
        <w:rPr>
          <w:rFonts w:ascii="宋体" w:hAnsi="宋体" w:hint="eastAsia"/>
          <w:kern w:val="0"/>
        </w:rPr>
        <w:t>12</w:t>
      </w:r>
      <w:r>
        <w:rPr>
          <w:rFonts w:ascii="宋体" w:hAnsi="宋体" w:hint="eastAsia"/>
          <w:kern w:val="0"/>
        </w:rPr>
        <w:t>）《企业经营战略》课程主要内容：本课程旨在培养学生的战略观、长远观、系统观，提高学生综合运用相关战略管理的概念、理论、方法分析和研究企业经营与发展中的战略问题的能力。</w:t>
      </w:r>
    </w:p>
    <w:p w:rsidR="007C0D5B" w:rsidRDefault="009F64C8">
      <w:pPr>
        <w:pStyle w:val="11"/>
        <w:spacing w:beforeLines="50" w:before="156" w:afterLines="50" w:after="156"/>
        <w:ind w:firstLine="482"/>
        <w:rPr>
          <w:rFonts w:ascii="Times New Roman" w:hAnsi="Times New Roman"/>
          <w:b/>
          <w:bCs/>
          <w:sz w:val="24"/>
          <w:szCs w:val="24"/>
        </w:rPr>
      </w:pPr>
      <w:r>
        <w:rPr>
          <w:rFonts w:ascii="宋体" w:hAnsi="宋体" w:hint="eastAsia"/>
          <w:b/>
          <w:bCs/>
          <w:sz w:val="24"/>
          <w:szCs w:val="24"/>
        </w:rPr>
        <w:t>（二）学位课程：</w:t>
      </w:r>
    </w:p>
    <w:p w:rsidR="007C0D5B" w:rsidRDefault="009F64C8">
      <w:pPr>
        <w:pStyle w:val="p0"/>
        <w:ind w:firstLineChars="200" w:firstLine="420"/>
        <w:rPr>
          <w:rFonts w:ascii="宋体" w:hAnsi="宋体"/>
        </w:rPr>
      </w:pPr>
      <w:r>
        <w:rPr>
          <w:rFonts w:ascii="宋体" w:hAnsi="宋体" w:hint="eastAsia"/>
        </w:rPr>
        <w:t>《管理学原理》、《人力资源管理》、《企业经营战略》。</w:t>
      </w:r>
    </w:p>
    <w:p w:rsidR="007C0D5B" w:rsidRDefault="009F64C8">
      <w:pPr>
        <w:spacing w:beforeLines="50" w:before="156" w:afterLines="50" w:after="156"/>
        <w:ind w:firstLineChars="200" w:firstLine="482"/>
        <w:rPr>
          <w:rFonts w:ascii="宋体" w:hAnsi="宋体"/>
          <w:b/>
          <w:bCs/>
          <w:sz w:val="24"/>
          <w:szCs w:val="24"/>
        </w:rPr>
      </w:pPr>
      <w:r>
        <w:rPr>
          <w:rFonts w:ascii="宋体" w:hAnsi="宋体" w:hint="eastAsia"/>
          <w:b/>
          <w:bCs/>
          <w:sz w:val="24"/>
          <w:szCs w:val="24"/>
        </w:rPr>
        <w:lastRenderedPageBreak/>
        <w:t>附表（二）毕业基本要求实现矩阵</w:t>
      </w:r>
    </w:p>
    <w:tbl>
      <w:tblPr>
        <w:tblW w:w="9359" w:type="dxa"/>
        <w:jc w:val="center"/>
        <w:tblLayout w:type="fixed"/>
        <w:tblCellMar>
          <w:left w:w="28" w:type="dxa"/>
          <w:right w:w="28" w:type="dxa"/>
        </w:tblCellMar>
        <w:tblLook w:val="04A0" w:firstRow="1" w:lastRow="0" w:firstColumn="1" w:lastColumn="0" w:noHBand="0" w:noVBand="1"/>
      </w:tblPr>
      <w:tblGrid>
        <w:gridCol w:w="570"/>
        <w:gridCol w:w="3119"/>
        <w:gridCol w:w="506"/>
        <w:gridCol w:w="525"/>
        <w:gridCol w:w="536"/>
        <w:gridCol w:w="525"/>
        <w:gridCol w:w="579"/>
        <w:gridCol w:w="460"/>
        <w:gridCol w:w="568"/>
        <w:gridCol w:w="504"/>
        <w:gridCol w:w="536"/>
        <w:gridCol w:w="535"/>
        <w:gridCol w:w="396"/>
      </w:tblGrid>
      <w:tr w:rsidR="007C0D5B">
        <w:trPr>
          <w:trHeight w:val="400"/>
          <w:jc w:val="center"/>
        </w:trPr>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7C0D5B" w:rsidRDefault="009F64C8">
            <w:pPr>
              <w:widowControl/>
              <w:snapToGrid w:val="0"/>
              <w:jc w:val="center"/>
              <w:rPr>
                <w:b/>
                <w:bCs/>
                <w:kern w:val="0"/>
              </w:rPr>
            </w:pPr>
            <w:r>
              <w:rPr>
                <w:rFonts w:ascii="宋体" w:hAnsi="宋体" w:hint="eastAsia"/>
                <w:b/>
                <w:bCs/>
                <w:kern w:val="0"/>
              </w:rPr>
              <w:t>课程类型</w:t>
            </w:r>
          </w:p>
        </w:tc>
        <w:tc>
          <w:tcPr>
            <w:tcW w:w="3119" w:type="dxa"/>
            <w:vMerge w:val="restart"/>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b/>
                <w:bCs/>
                <w:kern w:val="0"/>
              </w:rPr>
            </w:pPr>
            <w:r>
              <w:rPr>
                <w:rFonts w:ascii="宋体" w:hAnsi="宋体" w:hint="eastAsia"/>
                <w:b/>
                <w:bCs/>
                <w:kern w:val="0"/>
              </w:rPr>
              <w:t>课</w:t>
            </w:r>
            <w:r>
              <w:rPr>
                <w:rFonts w:ascii="宋体" w:hAnsi="宋体"/>
                <w:b/>
                <w:bCs/>
                <w:kern w:val="0"/>
              </w:rPr>
              <w:t xml:space="preserve"> </w:t>
            </w:r>
            <w:r>
              <w:rPr>
                <w:rFonts w:ascii="宋体" w:hAnsi="宋体" w:hint="eastAsia"/>
                <w:b/>
                <w:bCs/>
                <w:kern w:val="0"/>
              </w:rPr>
              <w:t>程</w:t>
            </w:r>
            <w:r>
              <w:rPr>
                <w:rFonts w:ascii="宋体" w:hAnsi="宋体"/>
                <w:b/>
                <w:bCs/>
                <w:kern w:val="0"/>
              </w:rPr>
              <w:t xml:space="preserve"> </w:t>
            </w:r>
            <w:r>
              <w:rPr>
                <w:rFonts w:ascii="宋体" w:hAnsi="宋体" w:hint="eastAsia"/>
                <w:b/>
                <w:bCs/>
                <w:kern w:val="0"/>
              </w:rPr>
              <w:t>名</w:t>
            </w:r>
            <w:r>
              <w:rPr>
                <w:rFonts w:ascii="宋体" w:hAnsi="宋体"/>
                <w:b/>
                <w:bCs/>
                <w:kern w:val="0"/>
              </w:rPr>
              <w:t xml:space="preserve"> </w:t>
            </w:r>
            <w:r>
              <w:rPr>
                <w:rFonts w:ascii="宋体" w:hAnsi="宋体" w:hint="eastAsia"/>
                <w:b/>
                <w:bCs/>
                <w:kern w:val="0"/>
              </w:rPr>
              <w:t>称</w:t>
            </w:r>
          </w:p>
        </w:tc>
        <w:tc>
          <w:tcPr>
            <w:tcW w:w="5670" w:type="dxa"/>
            <w:gridSpan w:val="11"/>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b/>
                <w:bCs/>
                <w:kern w:val="0"/>
              </w:rPr>
            </w:pPr>
            <w:r>
              <w:rPr>
                <w:rFonts w:hint="eastAsia"/>
                <w:b/>
                <w:bCs/>
                <w:kern w:val="0"/>
              </w:rPr>
              <w:t>毕业基本要求</w:t>
            </w:r>
          </w:p>
        </w:tc>
      </w:tr>
      <w:tr w:rsidR="007C0D5B">
        <w:trPr>
          <w:trHeight w:val="462"/>
          <w:jc w:val="center"/>
        </w:trPr>
        <w:tc>
          <w:tcPr>
            <w:tcW w:w="570" w:type="dxa"/>
            <w:vMerge/>
            <w:tcBorders>
              <w:top w:val="single" w:sz="4" w:space="0" w:color="000000"/>
              <w:left w:val="single" w:sz="4" w:space="0" w:color="000000"/>
              <w:bottom w:val="single" w:sz="4" w:space="0" w:color="000000"/>
              <w:right w:val="single" w:sz="4" w:space="0" w:color="000000"/>
            </w:tcBorders>
            <w:vAlign w:val="center"/>
          </w:tcPr>
          <w:p w:rsidR="007C0D5B" w:rsidRDefault="007C0D5B">
            <w:pPr>
              <w:widowControl/>
              <w:jc w:val="left"/>
              <w:rPr>
                <w:b/>
                <w:bCs/>
                <w:kern w:val="0"/>
              </w:rPr>
            </w:pPr>
          </w:p>
        </w:tc>
        <w:tc>
          <w:tcPr>
            <w:tcW w:w="3119" w:type="dxa"/>
            <w:vMerge/>
            <w:tcBorders>
              <w:top w:val="single" w:sz="4" w:space="0" w:color="000000"/>
              <w:left w:val="nil"/>
              <w:bottom w:val="single" w:sz="4" w:space="0" w:color="000000"/>
              <w:right w:val="single" w:sz="4" w:space="0" w:color="000000"/>
            </w:tcBorders>
            <w:vAlign w:val="center"/>
          </w:tcPr>
          <w:p w:rsidR="007C0D5B" w:rsidRDefault="007C0D5B">
            <w:pPr>
              <w:widowControl/>
              <w:jc w:val="left"/>
              <w:rPr>
                <w:b/>
                <w:bCs/>
                <w:kern w:val="0"/>
              </w:rPr>
            </w:pPr>
          </w:p>
        </w:tc>
        <w:tc>
          <w:tcPr>
            <w:tcW w:w="506"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rFonts w:ascii="Times New Roman" w:hAnsi="Times New Roman" w:cs="Times New Roman"/>
                <w:b/>
                <w:bCs/>
                <w:kern w:val="0"/>
              </w:rPr>
            </w:pPr>
            <w:r>
              <w:rPr>
                <w:rFonts w:ascii="Times New Roman" w:hAnsi="Times New Roman" w:cs="Times New Roman"/>
                <w:b/>
                <w:bCs/>
                <w:kern w:val="0"/>
              </w:rPr>
              <w:t>1</w:t>
            </w:r>
          </w:p>
        </w:tc>
        <w:tc>
          <w:tcPr>
            <w:tcW w:w="525"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rFonts w:ascii="Times New Roman" w:hAnsi="Times New Roman" w:cs="Times New Roman"/>
                <w:b/>
                <w:bCs/>
                <w:kern w:val="0"/>
              </w:rPr>
            </w:pPr>
            <w:r>
              <w:rPr>
                <w:rFonts w:ascii="Times New Roman" w:hAnsi="Times New Roman" w:cs="Times New Roman"/>
                <w:b/>
                <w:bCs/>
                <w:kern w:val="0"/>
              </w:rPr>
              <w:t>2</w:t>
            </w:r>
          </w:p>
        </w:tc>
        <w:tc>
          <w:tcPr>
            <w:tcW w:w="536"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rFonts w:ascii="Times New Roman" w:hAnsi="Times New Roman" w:cs="Times New Roman"/>
                <w:b/>
                <w:bCs/>
                <w:kern w:val="0"/>
              </w:rPr>
            </w:pPr>
            <w:r>
              <w:rPr>
                <w:rFonts w:ascii="Times New Roman" w:hAnsi="Times New Roman" w:cs="Times New Roman"/>
                <w:b/>
                <w:bCs/>
                <w:kern w:val="0"/>
              </w:rPr>
              <w:t>3</w:t>
            </w:r>
          </w:p>
        </w:tc>
        <w:tc>
          <w:tcPr>
            <w:tcW w:w="525"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rFonts w:ascii="Times New Roman" w:hAnsi="Times New Roman" w:cs="Times New Roman"/>
                <w:b/>
                <w:bCs/>
                <w:kern w:val="0"/>
              </w:rPr>
            </w:pPr>
            <w:r>
              <w:rPr>
                <w:rFonts w:ascii="Times New Roman" w:hAnsi="Times New Roman" w:cs="Times New Roman"/>
                <w:b/>
                <w:bCs/>
                <w:kern w:val="0"/>
              </w:rPr>
              <w:t>4</w:t>
            </w:r>
          </w:p>
        </w:tc>
        <w:tc>
          <w:tcPr>
            <w:tcW w:w="579"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rFonts w:ascii="Times New Roman" w:hAnsi="Times New Roman" w:cs="Times New Roman"/>
                <w:b/>
                <w:bCs/>
                <w:kern w:val="0"/>
              </w:rPr>
            </w:pPr>
            <w:r>
              <w:rPr>
                <w:rFonts w:ascii="Times New Roman" w:hAnsi="Times New Roman" w:cs="Times New Roman"/>
                <w:b/>
                <w:bCs/>
                <w:kern w:val="0"/>
              </w:rPr>
              <w:t>5</w:t>
            </w:r>
          </w:p>
        </w:tc>
        <w:tc>
          <w:tcPr>
            <w:tcW w:w="460"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rFonts w:ascii="Times New Roman" w:hAnsi="Times New Roman" w:cs="Times New Roman"/>
                <w:b/>
                <w:bCs/>
                <w:kern w:val="0"/>
              </w:rPr>
            </w:pPr>
            <w:r>
              <w:rPr>
                <w:rFonts w:ascii="Times New Roman" w:hAnsi="Times New Roman" w:cs="Times New Roman"/>
                <w:b/>
                <w:bCs/>
                <w:kern w:val="0"/>
              </w:rPr>
              <w:t>6</w:t>
            </w:r>
          </w:p>
        </w:tc>
        <w:tc>
          <w:tcPr>
            <w:tcW w:w="568"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rFonts w:ascii="Times New Roman" w:hAnsi="Times New Roman" w:cs="Times New Roman"/>
                <w:b/>
                <w:bCs/>
                <w:kern w:val="0"/>
              </w:rPr>
            </w:pPr>
            <w:r>
              <w:rPr>
                <w:rFonts w:ascii="Times New Roman" w:hAnsi="Times New Roman" w:cs="Times New Roman"/>
                <w:b/>
                <w:bCs/>
                <w:kern w:val="0"/>
              </w:rPr>
              <w:t>7</w:t>
            </w:r>
          </w:p>
        </w:tc>
        <w:tc>
          <w:tcPr>
            <w:tcW w:w="504"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rFonts w:ascii="Times New Roman" w:hAnsi="Times New Roman" w:cs="Times New Roman"/>
                <w:b/>
                <w:bCs/>
                <w:kern w:val="0"/>
              </w:rPr>
            </w:pPr>
            <w:r>
              <w:rPr>
                <w:rFonts w:ascii="Times New Roman" w:hAnsi="Times New Roman" w:cs="Times New Roman"/>
                <w:b/>
                <w:bCs/>
                <w:kern w:val="0"/>
              </w:rPr>
              <w:t>8</w:t>
            </w:r>
          </w:p>
        </w:tc>
        <w:tc>
          <w:tcPr>
            <w:tcW w:w="536"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rFonts w:ascii="Times New Roman" w:hAnsi="Times New Roman" w:cs="Times New Roman"/>
                <w:b/>
                <w:bCs/>
                <w:kern w:val="0"/>
              </w:rPr>
            </w:pPr>
            <w:r>
              <w:rPr>
                <w:rFonts w:ascii="Times New Roman" w:hAnsi="Times New Roman" w:cs="Times New Roman"/>
                <w:b/>
                <w:bCs/>
                <w:kern w:val="0"/>
              </w:rPr>
              <w:t>9</w:t>
            </w:r>
          </w:p>
        </w:tc>
        <w:tc>
          <w:tcPr>
            <w:tcW w:w="535" w:type="dxa"/>
            <w:tcBorders>
              <w:top w:val="single" w:sz="4" w:space="0" w:color="000000"/>
              <w:left w:val="nil"/>
              <w:bottom w:val="single" w:sz="4" w:space="0" w:color="000000"/>
              <w:right w:val="single" w:sz="4" w:space="0" w:color="auto"/>
            </w:tcBorders>
            <w:vAlign w:val="center"/>
          </w:tcPr>
          <w:p w:rsidR="007C0D5B" w:rsidRDefault="009F64C8">
            <w:pPr>
              <w:widowControl/>
              <w:snapToGrid w:val="0"/>
              <w:jc w:val="center"/>
              <w:rPr>
                <w:rFonts w:ascii="Times New Roman" w:hAnsi="Times New Roman" w:cs="Times New Roman"/>
                <w:b/>
                <w:bCs/>
                <w:kern w:val="0"/>
              </w:rPr>
            </w:pPr>
            <w:r>
              <w:rPr>
                <w:rFonts w:ascii="Times New Roman" w:hAnsi="Times New Roman" w:cs="Times New Roman"/>
                <w:b/>
                <w:bCs/>
                <w:kern w:val="0"/>
              </w:rPr>
              <w:t>10</w:t>
            </w:r>
          </w:p>
        </w:tc>
        <w:tc>
          <w:tcPr>
            <w:tcW w:w="396" w:type="dxa"/>
            <w:tcBorders>
              <w:top w:val="single" w:sz="4" w:space="0" w:color="000000"/>
              <w:left w:val="single" w:sz="4" w:space="0" w:color="auto"/>
              <w:bottom w:val="single" w:sz="4" w:space="0" w:color="000000"/>
              <w:right w:val="single" w:sz="4" w:space="0" w:color="000000"/>
            </w:tcBorders>
            <w:vAlign w:val="center"/>
          </w:tcPr>
          <w:p w:rsidR="007C0D5B" w:rsidRDefault="009F64C8">
            <w:pPr>
              <w:widowControl/>
              <w:snapToGrid w:val="0"/>
              <w:jc w:val="center"/>
              <w:rPr>
                <w:rFonts w:ascii="Times New Roman" w:hAnsi="Times New Roman" w:cs="Times New Roman"/>
                <w:b/>
                <w:bCs/>
                <w:kern w:val="0"/>
              </w:rPr>
            </w:pPr>
            <w:r>
              <w:rPr>
                <w:rFonts w:ascii="Times New Roman" w:hAnsi="Times New Roman" w:cs="Times New Roman"/>
                <w:b/>
                <w:bCs/>
                <w:kern w:val="0"/>
              </w:rPr>
              <w:t>11</w:t>
            </w:r>
          </w:p>
        </w:tc>
      </w:tr>
      <w:tr w:rsidR="007C0D5B">
        <w:trPr>
          <w:trHeight w:val="482"/>
          <w:jc w:val="center"/>
        </w:trPr>
        <w:tc>
          <w:tcPr>
            <w:tcW w:w="570" w:type="dxa"/>
            <w:vMerge w:val="restart"/>
            <w:tcBorders>
              <w:top w:val="nil"/>
              <w:left w:val="single" w:sz="4" w:space="0" w:color="000000"/>
              <w:bottom w:val="nil"/>
              <w:right w:val="single" w:sz="4" w:space="0" w:color="000000"/>
            </w:tcBorders>
            <w:vAlign w:val="center"/>
          </w:tcPr>
          <w:p w:rsidR="007C0D5B" w:rsidRDefault="007C0D5B">
            <w:pPr>
              <w:widowControl/>
              <w:snapToGrid w:val="0"/>
              <w:ind w:left="113" w:right="113"/>
              <w:jc w:val="center"/>
              <w:rPr>
                <w:rFonts w:ascii="宋体" w:hAnsi="宋体"/>
                <w:b/>
                <w:bCs/>
                <w:kern w:val="0"/>
              </w:rPr>
            </w:pPr>
          </w:p>
          <w:p w:rsidR="007C0D5B" w:rsidRDefault="009F64C8">
            <w:pPr>
              <w:widowControl/>
              <w:snapToGrid w:val="0"/>
              <w:ind w:left="113" w:right="113"/>
              <w:jc w:val="center"/>
              <w:rPr>
                <w:rFonts w:ascii="宋体" w:hAnsi="宋体"/>
                <w:b/>
                <w:bCs/>
                <w:kern w:val="0"/>
              </w:rPr>
            </w:pPr>
            <w:r>
              <w:rPr>
                <w:rFonts w:ascii="宋体" w:hAnsi="宋体" w:hint="eastAsia"/>
                <w:b/>
                <w:bCs/>
                <w:kern w:val="0"/>
              </w:rPr>
              <w:t>公</w:t>
            </w:r>
          </w:p>
          <w:p w:rsidR="007C0D5B" w:rsidRDefault="009F64C8">
            <w:pPr>
              <w:widowControl/>
              <w:snapToGrid w:val="0"/>
              <w:ind w:left="113" w:right="113"/>
              <w:jc w:val="center"/>
              <w:rPr>
                <w:rFonts w:ascii="宋体" w:hAnsi="宋体"/>
                <w:b/>
                <w:bCs/>
                <w:kern w:val="0"/>
              </w:rPr>
            </w:pPr>
            <w:r>
              <w:rPr>
                <w:rFonts w:ascii="宋体" w:hAnsi="宋体" w:hint="eastAsia"/>
                <w:b/>
                <w:bCs/>
                <w:kern w:val="0"/>
              </w:rPr>
              <w:t>共</w:t>
            </w:r>
          </w:p>
          <w:p w:rsidR="007C0D5B" w:rsidRDefault="009F64C8">
            <w:pPr>
              <w:widowControl/>
              <w:snapToGrid w:val="0"/>
              <w:ind w:left="113" w:right="113"/>
              <w:jc w:val="center"/>
              <w:rPr>
                <w:rFonts w:ascii="宋体"/>
                <w:b/>
                <w:bCs/>
                <w:kern w:val="0"/>
              </w:rPr>
            </w:pPr>
            <w:r>
              <w:rPr>
                <w:rFonts w:ascii="宋体" w:hAnsi="宋体" w:hint="eastAsia"/>
                <w:b/>
                <w:bCs/>
                <w:kern w:val="0"/>
              </w:rPr>
              <w:t>必修课</w:t>
            </w:r>
          </w:p>
        </w:tc>
        <w:tc>
          <w:tcPr>
            <w:tcW w:w="3119" w:type="dxa"/>
            <w:tcBorders>
              <w:top w:val="single" w:sz="4" w:space="0" w:color="000000"/>
              <w:left w:val="nil"/>
              <w:bottom w:val="single" w:sz="4" w:space="0" w:color="000000"/>
              <w:right w:val="single" w:sz="4" w:space="0" w:color="000000"/>
            </w:tcBorders>
            <w:vAlign w:val="center"/>
          </w:tcPr>
          <w:p w:rsidR="007C0D5B" w:rsidRDefault="009F64C8">
            <w:pPr>
              <w:widowControl/>
              <w:spacing w:line="240" w:lineRule="atLeast"/>
              <w:jc w:val="left"/>
              <w:rPr>
                <w:kern w:val="0"/>
              </w:rPr>
            </w:pPr>
            <w:r>
              <w:rPr>
                <w:rFonts w:ascii="宋体" w:hAnsi="宋体" w:hint="eastAsia"/>
                <w:kern w:val="0"/>
              </w:rPr>
              <w:t>马克思主义基本原理概论</w:t>
            </w:r>
          </w:p>
        </w:tc>
        <w:tc>
          <w:tcPr>
            <w:tcW w:w="506" w:type="dxa"/>
            <w:tcBorders>
              <w:top w:val="single" w:sz="4" w:space="0" w:color="000000"/>
              <w:left w:val="nil"/>
              <w:bottom w:val="single" w:sz="4" w:space="0" w:color="000000"/>
              <w:right w:val="single" w:sz="4" w:space="0" w:color="000000"/>
            </w:tcBorders>
            <w:vAlign w:val="center"/>
          </w:tcPr>
          <w:p w:rsidR="007C0D5B" w:rsidRDefault="009F64C8">
            <w:pPr>
              <w:widowControl/>
              <w:jc w:val="center"/>
              <w:rPr>
                <w:kern w:val="0"/>
              </w:rPr>
            </w:pPr>
            <w:r>
              <w:rPr>
                <w:rFonts w:ascii="宋体" w:hAnsi="宋体" w:hint="eastAsia"/>
                <w:kern w:val="0"/>
              </w:rPr>
              <w:t>√</w:t>
            </w:r>
          </w:p>
        </w:tc>
        <w:tc>
          <w:tcPr>
            <w:tcW w:w="525" w:type="dxa"/>
            <w:tcBorders>
              <w:top w:val="single" w:sz="4" w:space="0" w:color="000000"/>
              <w:left w:val="nil"/>
              <w:bottom w:val="single" w:sz="4" w:space="0" w:color="000000"/>
              <w:right w:val="single" w:sz="4" w:space="0" w:color="000000"/>
            </w:tcBorders>
            <w:vAlign w:val="center"/>
          </w:tcPr>
          <w:p w:rsidR="007C0D5B" w:rsidRDefault="007C0D5B">
            <w:pPr>
              <w:widowControl/>
              <w:jc w:val="center"/>
              <w:rPr>
                <w:kern w:val="0"/>
              </w:rPr>
            </w:pPr>
          </w:p>
        </w:tc>
        <w:tc>
          <w:tcPr>
            <w:tcW w:w="536"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525"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79"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460"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68"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04"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36"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35" w:type="dxa"/>
            <w:tcBorders>
              <w:top w:val="single" w:sz="4" w:space="0" w:color="000000"/>
              <w:left w:val="nil"/>
              <w:bottom w:val="single" w:sz="4" w:space="0" w:color="000000"/>
              <w:right w:val="single" w:sz="4" w:space="0" w:color="auto"/>
            </w:tcBorders>
            <w:vAlign w:val="center"/>
          </w:tcPr>
          <w:p w:rsidR="007C0D5B" w:rsidRDefault="007C0D5B">
            <w:pPr>
              <w:widowControl/>
              <w:snapToGrid w:val="0"/>
              <w:jc w:val="center"/>
              <w:rPr>
                <w:kern w:val="0"/>
                <w:sz w:val="18"/>
                <w:szCs w:val="18"/>
              </w:rPr>
            </w:pPr>
          </w:p>
        </w:tc>
        <w:tc>
          <w:tcPr>
            <w:tcW w:w="396" w:type="dxa"/>
            <w:tcBorders>
              <w:top w:val="single" w:sz="4" w:space="0" w:color="000000"/>
              <w:left w:val="single" w:sz="4" w:space="0" w:color="auto"/>
              <w:bottom w:val="single" w:sz="4" w:space="0" w:color="000000"/>
              <w:right w:val="single" w:sz="4" w:space="0" w:color="000000"/>
            </w:tcBorders>
            <w:vAlign w:val="center"/>
          </w:tcPr>
          <w:p w:rsidR="007C0D5B" w:rsidRDefault="007C0D5B">
            <w:pPr>
              <w:widowControl/>
              <w:snapToGrid w:val="0"/>
              <w:jc w:val="center"/>
              <w:rPr>
                <w:kern w:val="0"/>
                <w:sz w:val="18"/>
                <w:szCs w:val="18"/>
              </w:rPr>
            </w:pPr>
          </w:p>
        </w:tc>
      </w:tr>
      <w:tr w:rsidR="007C0D5B">
        <w:trPr>
          <w:trHeight w:val="108"/>
          <w:jc w:val="center"/>
        </w:trPr>
        <w:tc>
          <w:tcPr>
            <w:tcW w:w="570" w:type="dxa"/>
            <w:vMerge/>
            <w:tcBorders>
              <w:top w:val="nil"/>
              <w:left w:val="single" w:sz="4" w:space="0" w:color="000000"/>
              <w:bottom w:val="nil"/>
              <w:right w:val="single" w:sz="4" w:space="0" w:color="000000"/>
            </w:tcBorders>
            <w:vAlign w:val="center"/>
          </w:tcPr>
          <w:p w:rsidR="007C0D5B" w:rsidRDefault="007C0D5B">
            <w:pPr>
              <w:widowControl/>
              <w:jc w:val="left"/>
              <w:rPr>
                <w:rFonts w:ascii="宋体"/>
                <w:b/>
                <w:bCs/>
                <w:kern w:val="0"/>
              </w:rPr>
            </w:pPr>
          </w:p>
        </w:tc>
        <w:tc>
          <w:tcPr>
            <w:tcW w:w="3119" w:type="dxa"/>
            <w:tcBorders>
              <w:top w:val="single" w:sz="4" w:space="0" w:color="000000"/>
              <w:left w:val="nil"/>
              <w:bottom w:val="single" w:sz="4" w:space="0" w:color="auto"/>
              <w:right w:val="single" w:sz="4" w:space="0" w:color="000000"/>
            </w:tcBorders>
            <w:vAlign w:val="center"/>
          </w:tcPr>
          <w:p w:rsidR="007C0D5B" w:rsidRDefault="009F64C8">
            <w:pPr>
              <w:jc w:val="left"/>
              <w:rPr>
                <w:rFonts w:ascii="宋体" w:hAnsi="宋体"/>
                <w:kern w:val="0"/>
              </w:rPr>
            </w:pPr>
            <w:r>
              <w:rPr>
                <w:rFonts w:ascii="宋体" w:hAnsi="宋体" w:hint="eastAsia"/>
                <w:kern w:val="0"/>
              </w:rPr>
              <w:t>中国近现代史纲要</w:t>
            </w:r>
          </w:p>
        </w:tc>
        <w:tc>
          <w:tcPr>
            <w:tcW w:w="506" w:type="dxa"/>
            <w:tcBorders>
              <w:top w:val="single" w:sz="4" w:space="0" w:color="000000"/>
              <w:left w:val="nil"/>
              <w:bottom w:val="single" w:sz="4" w:space="0" w:color="auto"/>
              <w:right w:val="single" w:sz="4" w:space="0" w:color="000000"/>
            </w:tcBorders>
            <w:vAlign w:val="center"/>
          </w:tcPr>
          <w:p w:rsidR="007C0D5B" w:rsidRDefault="009F64C8">
            <w:pPr>
              <w:rPr>
                <w:rFonts w:ascii="宋体" w:hAnsi="宋体"/>
                <w:kern w:val="0"/>
                <w:sz w:val="20"/>
                <w:szCs w:val="20"/>
              </w:rPr>
            </w:pPr>
            <w:r>
              <w:rPr>
                <w:rFonts w:ascii="宋体" w:hAnsi="宋体" w:hint="eastAsia"/>
                <w:kern w:val="0"/>
              </w:rPr>
              <w:t>√</w:t>
            </w:r>
          </w:p>
        </w:tc>
        <w:tc>
          <w:tcPr>
            <w:tcW w:w="525" w:type="dxa"/>
            <w:tcBorders>
              <w:top w:val="single" w:sz="4" w:space="0" w:color="000000"/>
              <w:left w:val="nil"/>
              <w:bottom w:val="single" w:sz="4" w:space="0" w:color="auto"/>
              <w:right w:val="single" w:sz="4" w:space="0" w:color="000000"/>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536" w:type="dxa"/>
            <w:tcBorders>
              <w:top w:val="single" w:sz="4" w:space="0" w:color="000000"/>
              <w:left w:val="nil"/>
              <w:bottom w:val="single" w:sz="4" w:space="0" w:color="auto"/>
              <w:right w:val="single" w:sz="4" w:space="0" w:color="000000"/>
            </w:tcBorders>
            <w:vAlign w:val="center"/>
          </w:tcPr>
          <w:p w:rsidR="007C0D5B" w:rsidRDefault="007C0D5B">
            <w:pPr>
              <w:widowControl/>
              <w:snapToGrid w:val="0"/>
              <w:jc w:val="center"/>
              <w:rPr>
                <w:kern w:val="0"/>
                <w:sz w:val="18"/>
                <w:szCs w:val="18"/>
              </w:rPr>
            </w:pPr>
          </w:p>
        </w:tc>
        <w:tc>
          <w:tcPr>
            <w:tcW w:w="525" w:type="dxa"/>
            <w:tcBorders>
              <w:top w:val="single" w:sz="4" w:space="0" w:color="000000"/>
              <w:left w:val="nil"/>
              <w:bottom w:val="single" w:sz="4" w:space="0" w:color="auto"/>
              <w:right w:val="single" w:sz="4" w:space="0" w:color="000000"/>
            </w:tcBorders>
            <w:vAlign w:val="center"/>
          </w:tcPr>
          <w:p w:rsidR="007C0D5B" w:rsidRDefault="007C0D5B">
            <w:pPr>
              <w:widowControl/>
              <w:snapToGrid w:val="0"/>
              <w:jc w:val="center"/>
              <w:rPr>
                <w:kern w:val="0"/>
                <w:sz w:val="18"/>
                <w:szCs w:val="18"/>
              </w:rPr>
            </w:pPr>
          </w:p>
        </w:tc>
        <w:tc>
          <w:tcPr>
            <w:tcW w:w="579" w:type="dxa"/>
            <w:tcBorders>
              <w:top w:val="single" w:sz="4" w:space="0" w:color="000000"/>
              <w:left w:val="nil"/>
              <w:bottom w:val="single" w:sz="4" w:space="0" w:color="auto"/>
              <w:right w:val="single" w:sz="4" w:space="0" w:color="000000"/>
            </w:tcBorders>
            <w:vAlign w:val="center"/>
          </w:tcPr>
          <w:p w:rsidR="007C0D5B" w:rsidRDefault="007C0D5B">
            <w:pPr>
              <w:widowControl/>
              <w:snapToGrid w:val="0"/>
              <w:jc w:val="center"/>
              <w:rPr>
                <w:kern w:val="0"/>
                <w:sz w:val="18"/>
                <w:szCs w:val="18"/>
              </w:rPr>
            </w:pPr>
          </w:p>
        </w:tc>
        <w:tc>
          <w:tcPr>
            <w:tcW w:w="460" w:type="dxa"/>
            <w:tcBorders>
              <w:top w:val="single" w:sz="4" w:space="0" w:color="000000"/>
              <w:left w:val="nil"/>
              <w:bottom w:val="single" w:sz="4" w:space="0" w:color="auto"/>
              <w:right w:val="single" w:sz="4" w:space="0" w:color="000000"/>
            </w:tcBorders>
            <w:vAlign w:val="center"/>
          </w:tcPr>
          <w:p w:rsidR="007C0D5B" w:rsidRDefault="007C0D5B">
            <w:pPr>
              <w:widowControl/>
              <w:snapToGrid w:val="0"/>
              <w:jc w:val="center"/>
              <w:rPr>
                <w:kern w:val="0"/>
                <w:sz w:val="18"/>
                <w:szCs w:val="18"/>
              </w:rPr>
            </w:pPr>
          </w:p>
        </w:tc>
        <w:tc>
          <w:tcPr>
            <w:tcW w:w="568" w:type="dxa"/>
            <w:tcBorders>
              <w:top w:val="single" w:sz="4" w:space="0" w:color="000000"/>
              <w:left w:val="nil"/>
              <w:bottom w:val="single" w:sz="4" w:space="0" w:color="auto"/>
              <w:right w:val="single" w:sz="4" w:space="0" w:color="000000"/>
            </w:tcBorders>
            <w:vAlign w:val="center"/>
          </w:tcPr>
          <w:p w:rsidR="007C0D5B" w:rsidRDefault="007C0D5B">
            <w:pPr>
              <w:widowControl/>
              <w:snapToGrid w:val="0"/>
              <w:jc w:val="center"/>
              <w:rPr>
                <w:kern w:val="0"/>
                <w:sz w:val="18"/>
                <w:szCs w:val="18"/>
              </w:rPr>
            </w:pPr>
          </w:p>
        </w:tc>
        <w:tc>
          <w:tcPr>
            <w:tcW w:w="504" w:type="dxa"/>
            <w:tcBorders>
              <w:top w:val="single" w:sz="4" w:space="0" w:color="000000"/>
              <w:left w:val="nil"/>
              <w:bottom w:val="single" w:sz="4" w:space="0" w:color="auto"/>
              <w:right w:val="single" w:sz="4" w:space="0" w:color="000000"/>
            </w:tcBorders>
            <w:vAlign w:val="center"/>
          </w:tcPr>
          <w:p w:rsidR="007C0D5B" w:rsidRDefault="007C0D5B">
            <w:pPr>
              <w:widowControl/>
              <w:snapToGrid w:val="0"/>
              <w:jc w:val="center"/>
              <w:rPr>
                <w:kern w:val="0"/>
                <w:sz w:val="18"/>
                <w:szCs w:val="18"/>
              </w:rPr>
            </w:pPr>
          </w:p>
        </w:tc>
        <w:tc>
          <w:tcPr>
            <w:tcW w:w="536" w:type="dxa"/>
            <w:tcBorders>
              <w:top w:val="single" w:sz="4" w:space="0" w:color="000000"/>
              <w:left w:val="nil"/>
              <w:bottom w:val="single" w:sz="4" w:space="0" w:color="auto"/>
              <w:right w:val="single" w:sz="4" w:space="0" w:color="000000"/>
            </w:tcBorders>
            <w:vAlign w:val="center"/>
          </w:tcPr>
          <w:p w:rsidR="007C0D5B" w:rsidRDefault="007C0D5B">
            <w:pPr>
              <w:widowControl/>
              <w:snapToGrid w:val="0"/>
              <w:jc w:val="center"/>
              <w:rPr>
                <w:kern w:val="0"/>
                <w:sz w:val="18"/>
                <w:szCs w:val="18"/>
              </w:rPr>
            </w:pPr>
          </w:p>
        </w:tc>
        <w:tc>
          <w:tcPr>
            <w:tcW w:w="535" w:type="dxa"/>
            <w:tcBorders>
              <w:top w:val="single" w:sz="4" w:space="0" w:color="000000"/>
              <w:left w:val="nil"/>
              <w:bottom w:val="single" w:sz="4" w:space="0" w:color="auto"/>
              <w:right w:val="single" w:sz="4" w:space="0" w:color="auto"/>
            </w:tcBorders>
            <w:vAlign w:val="center"/>
          </w:tcPr>
          <w:p w:rsidR="007C0D5B" w:rsidRDefault="007C0D5B">
            <w:pPr>
              <w:widowControl/>
              <w:snapToGrid w:val="0"/>
              <w:jc w:val="center"/>
              <w:rPr>
                <w:kern w:val="0"/>
                <w:sz w:val="18"/>
                <w:szCs w:val="18"/>
              </w:rPr>
            </w:pPr>
          </w:p>
        </w:tc>
        <w:tc>
          <w:tcPr>
            <w:tcW w:w="396" w:type="dxa"/>
            <w:tcBorders>
              <w:top w:val="single" w:sz="4" w:space="0" w:color="000000"/>
              <w:left w:val="single" w:sz="4" w:space="0" w:color="auto"/>
              <w:bottom w:val="single" w:sz="4" w:space="0" w:color="auto"/>
              <w:right w:val="single" w:sz="4" w:space="0" w:color="000000"/>
            </w:tcBorders>
            <w:vAlign w:val="center"/>
          </w:tcPr>
          <w:p w:rsidR="007C0D5B" w:rsidRDefault="007C0D5B">
            <w:pPr>
              <w:widowControl/>
              <w:snapToGrid w:val="0"/>
              <w:jc w:val="center"/>
              <w:rPr>
                <w:kern w:val="0"/>
                <w:sz w:val="18"/>
                <w:szCs w:val="18"/>
              </w:rPr>
            </w:pPr>
          </w:p>
        </w:tc>
      </w:tr>
      <w:tr w:rsidR="007C0D5B">
        <w:trPr>
          <w:trHeight w:val="171"/>
          <w:jc w:val="center"/>
        </w:trPr>
        <w:tc>
          <w:tcPr>
            <w:tcW w:w="570" w:type="dxa"/>
            <w:vMerge/>
            <w:tcBorders>
              <w:top w:val="nil"/>
              <w:left w:val="single" w:sz="4" w:space="0" w:color="000000"/>
              <w:bottom w:val="nil"/>
              <w:right w:val="single" w:sz="4" w:space="0" w:color="000000"/>
            </w:tcBorders>
            <w:vAlign w:val="center"/>
          </w:tcPr>
          <w:p w:rsidR="007C0D5B" w:rsidRDefault="007C0D5B">
            <w:pPr>
              <w:widowControl/>
              <w:jc w:val="left"/>
              <w:rPr>
                <w:rFonts w:ascii="宋体"/>
                <w:b/>
                <w:bCs/>
                <w:kern w:val="0"/>
              </w:rPr>
            </w:pPr>
          </w:p>
        </w:tc>
        <w:tc>
          <w:tcPr>
            <w:tcW w:w="3119" w:type="dxa"/>
            <w:tcBorders>
              <w:top w:val="single" w:sz="4" w:space="0" w:color="auto"/>
              <w:left w:val="nil"/>
              <w:bottom w:val="single" w:sz="4" w:space="0" w:color="auto"/>
              <w:right w:val="single" w:sz="4" w:space="0" w:color="000000"/>
            </w:tcBorders>
            <w:vAlign w:val="center"/>
          </w:tcPr>
          <w:p w:rsidR="007C0D5B" w:rsidRDefault="009F64C8">
            <w:pPr>
              <w:ind w:rightChars="-100" w:right="-210"/>
              <w:jc w:val="left"/>
              <w:rPr>
                <w:rFonts w:ascii="宋体" w:hAnsi="宋体"/>
                <w:kern w:val="0"/>
              </w:rPr>
            </w:pPr>
            <w:r>
              <w:rPr>
                <w:rFonts w:ascii="宋体" w:hAnsi="宋体" w:hint="eastAsia"/>
                <w:kern w:val="0"/>
              </w:rPr>
              <w:t>形势与政策</w:t>
            </w:r>
          </w:p>
        </w:tc>
        <w:tc>
          <w:tcPr>
            <w:tcW w:w="506" w:type="dxa"/>
            <w:tcBorders>
              <w:top w:val="single" w:sz="4" w:space="0" w:color="auto"/>
              <w:left w:val="nil"/>
              <w:bottom w:val="single" w:sz="4" w:space="0" w:color="auto"/>
              <w:right w:val="single" w:sz="4" w:space="0" w:color="000000"/>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525" w:type="dxa"/>
            <w:tcBorders>
              <w:top w:val="single" w:sz="4" w:space="0" w:color="auto"/>
              <w:left w:val="nil"/>
              <w:bottom w:val="single" w:sz="4" w:space="0" w:color="auto"/>
              <w:right w:val="single" w:sz="4" w:space="0" w:color="000000"/>
            </w:tcBorders>
            <w:vAlign w:val="center"/>
          </w:tcPr>
          <w:p w:rsidR="007C0D5B" w:rsidRDefault="009F64C8">
            <w:pPr>
              <w:rPr>
                <w:rFonts w:ascii="宋体" w:hAnsi="宋体"/>
                <w:kern w:val="0"/>
                <w:sz w:val="20"/>
                <w:szCs w:val="20"/>
              </w:rPr>
            </w:pPr>
            <w:r>
              <w:rPr>
                <w:rFonts w:ascii="宋体" w:hAnsi="宋体" w:hint="eastAsia"/>
                <w:kern w:val="0"/>
              </w:rPr>
              <w:t>√</w:t>
            </w:r>
          </w:p>
        </w:tc>
        <w:tc>
          <w:tcPr>
            <w:tcW w:w="536" w:type="dxa"/>
            <w:tcBorders>
              <w:top w:val="single" w:sz="4" w:space="0" w:color="auto"/>
              <w:left w:val="nil"/>
              <w:bottom w:val="single" w:sz="4" w:space="0" w:color="auto"/>
              <w:right w:val="single" w:sz="4" w:space="0" w:color="000000"/>
            </w:tcBorders>
            <w:vAlign w:val="center"/>
          </w:tcPr>
          <w:p w:rsidR="007C0D5B" w:rsidRDefault="007C0D5B">
            <w:pPr>
              <w:widowControl/>
              <w:snapToGrid w:val="0"/>
              <w:jc w:val="center"/>
              <w:rPr>
                <w:rFonts w:ascii="宋体" w:hAnsi="宋体"/>
                <w:kern w:val="0"/>
              </w:rPr>
            </w:pPr>
          </w:p>
        </w:tc>
        <w:tc>
          <w:tcPr>
            <w:tcW w:w="525" w:type="dxa"/>
            <w:tcBorders>
              <w:top w:val="single" w:sz="4" w:space="0" w:color="auto"/>
              <w:left w:val="nil"/>
              <w:bottom w:val="single" w:sz="4" w:space="0" w:color="auto"/>
              <w:right w:val="single" w:sz="4" w:space="0" w:color="000000"/>
            </w:tcBorders>
            <w:vAlign w:val="center"/>
          </w:tcPr>
          <w:p w:rsidR="007C0D5B" w:rsidRDefault="007C0D5B">
            <w:pPr>
              <w:widowControl/>
              <w:snapToGrid w:val="0"/>
              <w:jc w:val="center"/>
              <w:rPr>
                <w:kern w:val="0"/>
                <w:sz w:val="18"/>
                <w:szCs w:val="18"/>
              </w:rPr>
            </w:pPr>
          </w:p>
        </w:tc>
        <w:tc>
          <w:tcPr>
            <w:tcW w:w="579" w:type="dxa"/>
            <w:tcBorders>
              <w:top w:val="single" w:sz="4" w:space="0" w:color="auto"/>
              <w:left w:val="nil"/>
              <w:bottom w:val="single" w:sz="4" w:space="0" w:color="auto"/>
              <w:right w:val="single" w:sz="4" w:space="0" w:color="000000"/>
            </w:tcBorders>
            <w:vAlign w:val="center"/>
          </w:tcPr>
          <w:p w:rsidR="007C0D5B" w:rsidRDefault="007C0D5B">
            <w:pPr>
              <w:widowControl/>
              <w:snapToGrid w:val="0"/>
              <w:jc w:val="center"/>
              <w:rPr>
                <w:kern w:val="0"/>
                <w:sz w:val="18"/>
                <w:szCs w:val="18"/>
              </w:rPr>
            </w:pPr>
          </w:p>
        </w:tc>
        <w:tc>
          <w:tcPr>
            <w:tcW w:w="460" w:type="dxa"/>
            <w:tcBorders>
              <w:top w:val="single" w:sz="4" w:space="0" w:color="auto"/>
              <w:left w:val="nil"/>
              <w:bottom w:val="single" w:sz="4" w:space="0" w:color="auto"/>
              <w:right w:val="single" w:sz="4" w:space="0" w:color="000000"/>
            </w:tcBorders>
            <w:vAlign w:val="center"/>
          </w:tcPr>
          <w:p w:rsidR="007C0D5B" w:rsidRDefault="007C0D5B">
            <w:pPr>
              <w:widowControl/>
              <w:snapToGrid w:val="0"/>
              <w:jc w:val="center"/>
              <w:rPr>
                <w:kern w:val="0"/>
                <w:sz w:val="18"/>
                <w:szCs w:val="18"/>
              </w:rPr>
            </w:pPr>
          </w:p>
        </w:tc>
        <w:tc>
          <w:tcPr>
            <w:tcW w:w="568" w:type="dxa"/>
            <w:tcBorders>
              <w:top w:val="single" w:sz="4" w:space="0" w:color="auto"/>
              <w:left w:val="nil"/>
              <w:bottom w:val="single" w:sz="4" w:space="0" w:color="auto"/>
              <w:right w:val="single" w:sz="4" w:space="0" w:color="000000"/>
            </w:tcBorders>
            <w:vAlign w:val="center"/>
          </w:tcPr>
          <w:p w:rsidR="007C0D5B" w:rsidRDefault="007C0D5B">
            <w:pPr>
              <w:widowControl/>
              <w:snapToGrid w:val="0"/>
              <w:jc w:val="center"/>
              <w:rPr>
                <w:kern w:val="0"/>
                <w:sz w:val="18"/>
                <w:szCs w:val="18"/>
              </w:rPr>
            </w:pPr>
          </w:p>
        </w:tc>
        <w:tc>
          <w:tcPr>
            <w:tcW w:w="504" w:type="dxa"/>
            <w:tcBorders>
              <w:top w:val="single" w:sz="4" w:space="0" w:color="auto"/>
              <w:left w:val="nil"/>
              <w:bottom w:val="single" w:sz="4" w:space="0" w:color="auto"/>
              <w:right w:val="single" w:sz="4" w:space="0" w:color="000000"/>
            </w:tcBorders>
            <w:vAlign w:val="center"/>
          </w:tcPr>
          <w:p w:rsidR="007C0D5B" w:rsidRDefault="007C0D5B">
            <w:pPr>
              <w:widowControl/>
              <w:snapToGrid w:val="0"/>
              <w:jc w:val="center"/>
              <w:rPr>
                <w:kern w:val="0"/>
                <w:sz w:val="18"/>
                <w:szCs w:val="18"/>
              </w:rPr>
            </w:pPr>
          </w:p>
        </w:tc>
        <w:tc>
          <w:tcPr>
            <w:tcW w:w="536" w:type="dxa"/>
            <w:tcBorders>
              <w:top w:val="single" w:sz="4" w:space="0" w:color="auto"/>
              <w:left w:val="nil"/>
              <w:bottom w:val="single" w:sz="4" w:space="0" w:color="auto"/>
              <w:right w:val="single" w:sz="4" w:space="0" w:color="000000"/>
            </w:tcBorders>
            <w:vAlign w:val="center"/>
          </w:tcPr>
          <w:p w:rsidR="007C0D5B" w:rsidRDefault="007C0D5B">
            <w:pPr>
              <w:widowControl/>
              <w:snapToGrid w:val="0"/>
              <w:jc w:val="center"/>
              <w:rPr>
                <w:kern w:val="0"/>
                <w:sz w:val="18"/>
                <w:szCs w:val="18"/>
              </w:rPr>
            </w:pPr>
          </w:p>
        </w:tc>
        <w:tc>
          <w:tcPr>
            <w:tcW w:w="535" w:type="dxa"/>
            <w:tcBorders>
              <w:top w:val="single" w:sz="4" w:space="0" w:color="auto"/>
              <w:left w:val="nil"/>
              <w:bottom w:val="single" w:sz="4" w:space="0" w:color="auto"/>
              <w:right w:val="single" w:sz="4" w:space="0" w:color="auto"/>
            </w:tcBorders>
            <w:vAlign w:val="center"/>
          </w:tcPr>
          <w:p w:rsidR="007C0D5B" w:rsidRDefault="007C0D5B">
            <w:pPr>
              <w:widowControl/>
              <w:snapToGrid w:val="0"/>
              <w:jc w:val="center"/>
              <w:rPr>
                <w:kern w:val="0"/>
                <w:sz w:val="18"/>
                <w:szCs w:val="18"/>
              </w:rPr>
            </w:pPr>
          </w:p>
        </w:tc>
        <w:tc>
          <w:tcPr>
            <w:tcW w:w="396" w:type="dxa"/>
            <w:tcBorders>
              <w:top w:val="single" w:sz="4" w:space="0" w:color="auto"/>
              <w:left w:val="single" w:sz="4" w:space="0" w:color="auto"/>
              <w:bottom w:val="single" w:sz="4" w:space="0" w:color="auto"/>
              <w:right w:val="single" w:sz="4" w:space="0" w:color="000000"/>
            </w:tcBorders>
            <w:vAlign w:val="center"/>
          </w:tcPr>
          <w:p w:rsidR="007C0D5B" w:rsidRDefault="007C0D5B">
            <w:pPr>
              <w:widowControl/>
              <w:snapToGrid w:val="0"/>
              <w:jc w:val="center"/>
              <w:rPr>
                <w:kern w:val="0"/>
                <w:sz w:val="18"/>
                <w:szCs w:val="18"/>
              </w:rPr>
            </w:pPr>
          </w:p>
        </w:tc>
      </w:tr>
      <w:tr w:rsidR="007C0D5B">
        <w:trPr>
          <w:trHeight w:val="151"/>
          <w:jc w:val="center"/>
        </w:trPr>
        <w:tc>
          <w:tcPr>
            <w:tcW w:w="570" w:type="dxa"/>
            <w:vMerge/>
            <w:tcBorders>
              <w:top w:val="nil"/>
              <w:left w:val="single" w:sz="4" w:space="0" w:color="000000"/>
              <w:bottom w:val="nil"/>
              <w:right w:val="single" w:sz="4" w:space="0" w:color="000000"/>
            </w:tcBorders>
            <w:vAlign w:val="center"/>
          </w:tcPr>
          <w:p w:rsidR="007C0D5B" w:rsidRDefault="007C0D5B">
            <w:pPr>
              <w:widowControl/>
              <w:jc w:val="left"/>
              <w:rPr>
                <w:rFonts w:ascii="宋体"/>
                <w:b/>
                <w:bCs/>
                <w:kern w:val="0"/>
              </w:rPr>
            </w:pPr>
          </w:p>
        </w:tc>
        <w:tc>
          <w:tcPr>
            <w:tcW w:w="3119" w:type="dxa"/>
            <w:tcBorders>
              <w:top w:val="single" w:sz="4" w:space="0" w:color="auto"/>
              <w:left w:val="nil"/>
              <w:bottom w:val="single" w:sz="4" w:space="0" w:color="000000"/>
              <w:right w:val="single" w:sz="4" w:space="0" w:color="000000"/>
            </w:tcBorders>
            <w:vAlign w:val="center"/>
          </w:tcPr>
          <w:p w:rsidR="007C0D5B" w:rsidRDefault="009F64C8">
            <w:pPr>
              <w:widowControl/>
              <w:spacing w:line="240" w:lineRule="atLeast"/>
              <w:jc w:val="left"/>
              <w:rPr>
                <w:rFonts w:ascii="宋体"/>
                <w:kern w:val="0"/>
              </w:rPr>
            </w:pPr>
            <w:r>
              <w:rPr>
                <w:rFonts w:ascii="宋体" w:hAnsi="宋体" w:hint="eastAsia"/>
              </w:rPr>
              <w:t>网络教育学习导论</w:t>
            </w:r>
          </w:p>
        </w:tc>
        <w:tc>
          <w:tcPr>
            <w:tcW w:w="506" w:type="dxa"/>
            <w:tcBorders>
              <w:top w:val="single" w:sz="4" w:space="0" w:color="auto"/>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25" w:type="dxa"/>
            <w:tcBorders>
              <w:top w:val="single" w:sz="4" w:space="0" w:color="auto"/>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36" w:type="dxa"/>
            <w:tcBorders>
              <w:top w:val="single" w:sz="4" w:space="0" w:color="auto"/>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25" w:type="dxa"/>
            <w:tcBorders>
              <w:top w:val="single" w:sz="4" w:space="0" w:color="auto"/>
              <w:left w:val="nil"/>
              <w:bottom w:val="single" w:sz="4" w:space="0" w:color="000000"/>
              <w:right w:val="single" w:sz="4" w:space="0" w:color="000000"/>
            </w:tcBorders>
            <w:vAlign w:val="center"/>
          </w:tcPr>
          <w:p w:rsidR="007C0D5B" w:rsidRDefault="007C0D5B">
            <w:pPr>
              <w:widowControl/>
              <w:jc w:val="center"/>
              <w:rPr>
                <w:rFonts w:ascii="宋体"/>
                <w:kern w:val="0"/>
              </w:rPr>
            </w:pPr>
          </w:p>
        </w:tc>
        <w:tc>
          <w:tcPr>
            <w:tcW w:w="579" w:type="dxa"/>
            <w:tcBorders>
              <w:top w:val="single" w:sz="4" w:space="0" w:color="auto"/>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460" w:type="dxa"/>
            <w:tcBorders>
              <w:top w:val="single" w:sz="4" w:space="0" w:color="auto"/>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68" w:type="dxa"/>
            <w:tcBorders>
              <w:top w:val="single" w:sz="4" w:space="0" w:color="auto"/>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04" w:type="dxa"/>
            <w:tcBorders>
              <w:top w:val="single" w:sz="4" w:space="0" w:color="auto"/>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36" w:type="dxa"/>
            <w:tcBorders>
              <w:top w:val="single" w:sz="4" w:space="0" w:color="auto"/>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35" w:type="dxa"/>
            <w:tcBorders>
              <w:top w:val="single" w:sz="4" w:space="0" w:color="auto"/>
              <w:left w:val="nil"/>
              <w:bottom w:val="single" w:sz="4" w:space="0" w:color="000000"/>
              <w:right w:val="single" w:sz="4" w:space="0" w:color="auto"/>
            </w:tcBorders>
            <w:vAlign w:val="center"/>
          </w:tcPr>
          <w:p w:rsidR="007C0D5B" w:rsidRDefault="007C0D5B">
            <w:pPr>
              <w:widowControl/>
              <w:snapToGrid w:val="0"/>
              <w:jc w:val="center"/>
              <w:rPr>
                <w:kern w:val="0"/>
                <w:sz w:val="18"/>
                <w:szCs w:val="18"/>
              </w:rPr>
            </w:pPr>
          </w:p>
        </w:tc>
        <w:tc>
          <w:tcPr>
            <w:tcW w:w="396" w:type="dxa"/>
            <w:tcBorders>
              <w:top w:val="single" w:sz="4" w:space="0" w:color="auto"/>
              <w:left w:val="single" w:sz="4" w:space="0" w:color="auto"/>
              <w:bottom w:val="single" w:sz="4" w:space="0" w:color="000000"/>
              <w:right w:val="single" w:sz="4" w:space="0" w:color="000000"/>
            </w:tcBorders>
            <w:vAlign w:val="center"/>
          </w:tcPr>
          <w:p w:rsidR="007C0D5B" w:rsidRDefault="009F64C8">
            <w:pPr>
              <w:widowControl/>
              <w:snapToGrid w:val="0"/>
              <w:jc w:val="center"/>
              <w:rPr>
                <w:rFonts w:ascii="宋体" w:hAnsi="宋体"/>
                <w:kern w:val="0"/>
              </w:rPr>
            </w:pPr>
            <w:r>
              <w:rPr>
                <w:rFonts w:ascii="宋体" w:hAnsi="宋体" w:hint="eastAsia"/>
                <w:kern w:val="0"/>
              </w:rPr>
              <w:t>√</w:t>
            </w:r>
          </w:p>
        </w:tc>
      </w:tr>
      <w:tr w:rsidR="007C0D5B">
        <w:trPr>
          <w:trHeight w:val="397"/>
          <w:jc w:val="center"/>
        </w:trPr>
        <w:tc>
          <w:tcPr>
            <w:tcW w:w="570" w:type="dxa"/>
            <w:vMerge/>
            <w:tcBorders>
              <w:top w:val="nil"/>
              <w:left w:val="single" w:sz="4" w:space="0" w:color="000000"/>
              <w:bottom w:val="nil"/>
              <w:right w:val="single" w:sz="4" w:space="0" w:color="000000"/>
            </w:tcBorders>
            <w:vAlign w:val="center"/>
          </w:tcPr>
          <w:p w:rsidR="007C0D5B" w:rsidRDefault="007C0D5B">
            <w:pPr>
              <w:widowControl/>
              <w:jc w:val="left"/>
              <w:rPr>
                <w:rFonts w:ascii="宋体"/>
                <w:b/>
                <w:bCs/>
                <w:kern w:val="0"/>
              </w:rPr>
            </w:pPr>
          </w:p>
        </w:tc>
        <w:tc>
          <w:tcPr>
            <w:tcW w:w="3119" w:type="dxa"/>
            <w:tcBorders>
              <w:top w:val="single" w:sz="4" w:space="0" w:color="000000"/>
              <w:left w:val="nil"/>
              <w:bottom w:val="single" w:sz="4" w:space="0" w:color="000000"/>
              <w:right w:val="single" w:sz="4" w:space="0" w:color="000000"/>
            </w:tcBorders>
            <w:vAlign w:val="center"/>
          </w:tcPr>
          <w:p w:rsidR="007C0D5B" w:rsidRDefault="009F64C8">
            <w:pPr>
              <w:widowControl/>
              <w:spacing w:line="240" w:lineRule="atLeast"/>
              <w:jc w:val="left"/>
              <w:rPr>
                <w:kern w:val="0"/>
              </w:rPr>
            </w:pPr>
            <w:r>
              <w:rPr>
                <w:rFonts w:ascii="宋体" w:hAnsi="宋体" w:hint="eastAsia"/>
                <w:kern w:val="0"/>
              </w:rPr>
              <w:t>线性代数与概率统计</w:t>
            </w:r>
          </w:p>
        </w:tc>
        <w:tc>
          <w:tcPr>
            <w:tcW w:w="506" w:type="dxa"/>
            <w:tcBorders>
              <w:top w:val="single" w:sz="4" w:space="0" w:color="000000"/>
              <w:left w:val="nil"/>
              <w:bottom w:val="single" w:sz="4" w:space="0" w:color="000000"/>
              <w:right w:val="single" w:sz="4" w:space="0" w:color="000000"/>
            </w:tcBorders>
            <w:vAlign w:val="center"/>
          </w:tcPr>
          <w:p w:rsidR="007C0D5B" w:rsidRDefault="007C0D5B">
            <w:pPr>
              <w:widowControl/>
              <w:jc w:val="center"/>
              <w:rPr>
                <w:kern w:val="0"/>
              </w:rPr>
            </w:pPr>
          </w:p>
        </w:tc>
        <w:tc>
          <w:tcPr>
            <w:tcW w:w="525"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36"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525"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79"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460"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68"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04"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36"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35" w:type="dxa"/>
            <w:tcBorders>
              <w:top w:val="single" w:sz="4" w:space="0" w:color="000000"/>
              <w:left w:val="nil"/>
              <w:bottom w:val="single" w:sz="4" w:space="0" w:color="000000"/>
              <w:right w:val="single" w:sz="4" w:space="0" w:color="auto"/>
            </w:tcBorders>
            <w:vAlign w:val="center"/>
          </w:tcPr>
          <w:p w:rsidR="007C0D5B" w:rsidRDefault="007C0D5B">
            <w:pPr>
              <w:widowControl/>
              <w:snapToGrid w:val="0"/>
              <w:jc w:val="center"/>
              <w:rPr>
                <w:kern w:val="0"/>
                <w:sz w:val="18"/>
                <w:szCs w:val="18"/>
              </w:rPr>
            </w:pPr>
          </w:p>
        </w:tc>
        <w:tc>
          <w:tcPr>
            <w:tcW w:w="396" w:type="dxa"/>
            <w:tcBorders>
              <w:top w:val="single" w:sz="4" w:space="0" w:color="000000"/>
              <w:left w:val="single" w:sz="4" w:space="0" w:color="auto"/>
              <w:bottom w:val="single" w:sz="4" w:space="0" w:color="000000"/>
              <w:right w:val="single" w:sz="4" w:space="0" w:color="000000"/>
            </w:tcBorders>
            <w:vAlign w:val="center"/>
          </w:tcPr>
          <w:p w:rsidR="007C0D5B" w:rsidRDefault="007C0D5B">
            <w:pPr>
              <w:widowControl/>
              <w:snapToGrid w:val="0"/>
              <w:jc w:val="center"/>
              <w:rPr>
                <w:kern w:val="0"/>
                <w:sz w:val="18"/>
                <w:szCs w:val="18"/>
              </w:rPr>
            </w:pPr>
          </w:p>
        </w:tc>
      </w:tr>
      <w:tr w:rsidR="007C0D5B">
        <w:trPr>
          <w:trHeight w:val="397"/>
          <w:jc w:val="center"/>
        </w:trPr>
        <w:tc>
          <w:tcPr>
            <w:tcW w:w="570" w:type="dxa"/>
            <w:vMerge/>
            <w:tcBorders>
              <w:top w:val="nil"/>
              <w:left w:val="single" w:sz="4" w:space="0" w:color="000000"/>
              <w:bottom w:val="nil"/>
              <w:right w:val="single" w:sz="4" w:space="0" w:color="000000"/>
            </w:tcBorders>
            <w:vAlign w:val="center"/>
          </w:tcPr>
          <w:p w:rsidR="007C0D5B" w:rsidRDefault="007C0D5B">
            <w:pPr>
              <w:widowControl/>
              <w:jc w:val="left"/>
              <w:rPr>
                <w:rFonts w:ascii="宋体"/>
                <w:b/>
                <w:bCs/>
                <w:kern w:val="0"/>
              </w:rPr>
            </w:pPr>
          </w:p>
        </w:tc>
        <w:tc>
          <w:tcPr>
            <w:tcW w:w="3119" w:type="dxa"/>
            <w:tcBorders>
              <w:top w:val="single" w:sz="4" w:space="0" w:color="000000"/>
              <w:left w:val="nil"/>
              <w:bottom w:val="single" w:sz="4" w:space="0" w:color="000000"/>
              <w:right w:val="single" w:sz="4" w:space="0" w:color="000000"/>
            </w:tcBorders>
            <w:vAlign w:val="center"/>
          </w:tcPr>
          <w:p w:rsidR="007C0D5B" w:rsidRDefault="009F64C8">
            <w:pPr>
              <w:widowControl/>
              <w:spacing w:line="240" w:lineRule="atLeast"/>
              <w:jc w:val="left"/>
              <w:rPr>
                <w:kern w:val="0"/>
              </w:rPr>
            </w:pPr>
            <w:r>
              <w:rPr>
                <w:rFonts w:ascii="宋体" w:hAnsi="宋体" w:hint="eastAsia"/>
                <w:kern w:val="0"/>
              </w:rPr>
              <w:t>大学英语</w:t>
            </w:r>
          </w:p>
        </w:tc>
        <w:tc>
          <w:tcPr>
            <w:tcW w:w="506"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25"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36"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25" w:type="dxa"/>
            <w:tcBorders>
              <w:top w:val="single" w:sz="4" w:space="0" w:color="000000"/>
              <w:left w:val="nil"/>
              <w:bottom w:val="single" w:sz="4" w:space="0" w:color="000000"/>
              <w:right w:val="single" w:sz="4" w:space="0" w:color="000000"/>
            </w:tcBorders>
            <w:vAlign w:val="center"/>
          </w:tcPr>
          <w:p w:rsidR="007C0D5B" w:rsidRDefault="009F64C8">
            <w:pPr>
              <w:widowControl/>
              <w:jc w:val="center"/>
              <w:rPr>
                <w:kern w:val="0"/>
              </w:rPr>
            </w:pPr>
            <w:r>
              <w:rPr>
                <w:rFonts w:ascii="宋体" w:hAnsi="宋体" w:hint="eastAsia"/>
                <w:kern w:val="0"/>
              </w:rPr>
              <w:t>√</w:t>
            </w:r>
          </w:p>
        </w:tc>
        <w:tc>
          <w:tcPr>
            <w:tcW w:w="579"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460"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68"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04"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36"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35" w:type="dxa"/>
            <w:tcBorders>
              <w:top w:val="single" w:sz="4" w:space="0" w:color="000000"/>
              <w:left w:val="nil"/>
              <w:bottom w:val="single" w:sz="4" w:space="0" w:color="000000"/>
              <w:right w:val="single" w:sz="4" w:space="0" w:color="auto"/>
            </w:tcBorders>
            <w:vAlign w:val="center"/>
          </w:tcPr>
          <w:p w:rsidR="007C0D5B" w:rsidRDefault="007C0D5B">
            <w:pPr>
              <w:widowControl/>
              <w:snapToGrid w:val="0"/>
              <w:jc w:val="center"/>
              <w:rPr>
                <w:kern w:val="0"/>
                <w:sz w:val="18"/>
                <w:szCs w:val="18"/>
              </w:rPr>
            </w:pPr>
          </w:p>
        </w:tc>
        <w:tc>
          <w:tcPr>
            <w:tcW w:w="396" w:type="dxa"/>
            <w:tcBorders>
              <w:top w:val="single" w:sz="4" w:space="0" w:color="000000"/>
              <w:left w:val="single" w:sz="4" w:space="0" w:color="auto"/>
              <w:bottom w:val="single" w:sz="4" w:space="0" w:color="000000"/>
              <w:right w:val="single" w:sz="4" w:space="0" w:color="000000"/>
            </w:tcBorders>
            <w:vAlign w:val="center"/>
          </w:tcPr>
          <w:p w:rsidR="007C0D5B" w:rsidRDefault="007C0D5B">
            <w:pPr>
              <w:widowControl/>
              <w:snapToGrid w:val="0"/>
              <w:jc w:val="center"/>
              <w:rPr>
                <w:kern w:val="0"/>
                <w:sz w:val="18"/>
                <w:szCs w:val="18"/>
              </w:rPr>
            </w:pPr>
          </w:p>
        </w:tc>
      </w:tr>
      <w:tr w:rsidR="007C0D5B">
        <w:trPr>
          <w:trHeight w:val="397"/>
          <w:jc w:val="center"/>
        </w:trPr>
        <w:tc>
          <w:tcPr>
            <w:tcW w:w="570" w:type="dxa"/>
            <w:vMerge/>
            <w:tcBorders>
              <w:top w:val="nil"/>
              <w:left w:val="single" w:sz="4" w:space="0" w:color="000000"/>
              <w:bottom w:val="single" w:sz="4" w:space="0" w:color="auto"/>
              <w:right w:val="single" w:sz="4" w:space="0" w:color="000000"/>
            </w:tcBorders>
            <w:vAlign w:val="center"/>
          </w:tcPr>
          <w:p w:rsidR="007C0D5B" w:rsidRDefault="007C0D5B">
            <w:pPr>
              <w:widowControl/>
              <w:jc w:val="left"/>
              <w:rPr>
                <w:rFonts w:ascii="宋体"/>
                <w:b/>
                <w:bCs/>
                <w:kern w:val="0"/>
              </w:rPr>
            </w:pPr>
          </w:p>
        </w:tc>
        <w:tc>
          <w:tcPr>
            <w:tcW w:w="3119"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left"/>
              <w:rPr>
                <w:kern w:val="0"/>
              </w:rPr>
            </w:pPr>
            <w:r>
              <w:rPr>
                <w:rFonts w:ascii="宋体" w:hAnsi="宋体" w:hint="eastAsia"/>
                <w:kern w:val="0"/>
              </w:rPr>
              <w:t>计算机应用基础</w:t>
            </w:r>
          </w:p>
        </w:tc>
        <w:tc>
          <w:tcPr>
            <w:tcW w:w="506"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25"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36"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25" w:type="dxa"/>
            <w:tcBorders>
              <w:top w:val="single" w:sz="4" w:space="0" w:color="000000"/>
              <w:left w:val="nil"/>
              <w:bottom w:val="single" w:sz="4" w:space="0" w:color="000000"/>
              <w:right w:val="single" w:sz="4" w:space="0" w:color="000000"/>
            </w:tcBorders>
            <w:vAlign w:val="center"/>
          </w:tcPr>
          <w:p w:rsidR="007C0D5B" w:rsidRDefault="009F64C8">
            <w:pPr>
              <w:widowControl/>
              <w:jc w:val="center"/>
              <w:rPr>
                <w:kern w:val="0"/>
              </w:rPr>
            </w:pPr>
            <w:r>
              <w:rPr>
                <w:rFonts w:ascii="宋体" w:hAnsi="宋体" w:hint="eastAsia"/>
                <w:kern w:val="0"/>
              </w:rPr>
              <w:t>√</w:t>
            </w:r>
          </w:p>
        </w:tc>
        <w:tc>
          <w:tcPr>
            <w:tcW w:w="579"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460"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68"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04"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36"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35" w:type="dxa"/>
            <w:tcBorders>
              <w:top w:val="single" w:sz="4" w:space="0" w:color="000000"/>
              <w:left w:val="nil"/>
              <w:bottom w:val="single" w:sz="4" w:space="0" w:color="000000"/>
              <w:right w:val="single" w:sz="4" w:space="0" w:color="auto"/>
            </w:tcBorders>
            <w:vAlign w:val="center"/>
          </w:tcPr>
          <w:p w:rsidR="007C0D5B" w:rsidRDefault="007C0D5B">
            <w:pPr>
              <w:widowControl/>
              <w:snapToGrid w:val="0"/>
              <w:jc w:val="center"/>
              <w:rPr>
                <w:kern w:val="0"/>
                <w:sz w:val="18"/>
                <w:szCs w:val="18"/>
              </w:rPr>
            </w:pPr>
          </w:p>
        </w:tc>
        <w:tc>
          <w:tcPr>
            <w:tcW w:w="396" w:type="dxa"/>
            <w:tcBorders>
              <w:top w:val="single" w:sz="4" w:space="0" w:color="000000"/>
              <w:left w:val="single" w:sz="4" w:space="0" w:color="auto"/>
              <w:bottom w:val="single" w:sz="4" w:space="0" w:color="000000"/>
              <w:right w:val="single" w:sz="4" w:space="0" w:color="000000"/>
            </w:tcBorders>
            <w:vAlign w:val="center"/>
          </w:tcPr>
          <w:p w:rsidR="007C0D5B" w:rsidRDefault="007C0D5B">
            <w:pPr>
              <w:widowControl/>
              <w:snapToGrid w:val="0"/>
              <w:jc w:val="center"/>
              <w:rPr>
                <w:kern w:val="0"/>
                <w:sz w:val="18"/>
                <w:szCs w:val="18"/>
              </w:rPr>
            </w:pPr>
          </w:p>
        </w:tc>
      </w:tr>
      <w:tr w:rsidR="007C0D5B">
        <w:trPr>
          <w:trHeight w:val="397"/>
          <w:jc w:val="center"/>
        </w:trPr>
        <w:tc>
          <w:tcPr>
            <w:tcW w:w="570" w:type="dxa"/>
            <w:vMerge w:val="restart"/>
            <w:tcBorders>
              <w:top w:val="single" w:sz="4" w:space="0" w:color="auto"/>
              <w:left w:val="single" w:sz="4" w:space="0" w:color="000000"/>
              <w:bottom w:val="single" w:sz="4" w:space="0" w:color="auto"/>
              <w:right w:val="single" w:sz="4" w:space="0" w:color="000000"/>
            </w:tcBorders>
            <w:vAlign w:val="center"/>
          </w:tcPr>
          <w:p w:rsidR="007C0D5B" w:rsidRDefault="009F64C8">
            <w:pPr>
              <w:widowControl/>
              <w:snapToGrid w:val="0"/>
              <w:ind w:left="113" w:right="113"/>
              <w:jc w:val="center"/>
              <w:rPr>
                <w:rFonts w:ascii="宋体" w:hAnsi="宋体"/>
                <w:b/>
                <w:bCs/>
                <w:kern w:val="0"/>
              </w:rPr>
            </w:pPr>
            <w:r>
              <w:rPr>
                <w:rFonts w:ascii="宋体" w:hAnsi="宋体" w:hint="eastAsia"/>
                <w:b/>
                <w:bCs/>
                <w:kern w:val="0"/>
              </w:rPr>
              <w:t>专</w:t>
            </w:r>
          </w:p>
          <w:p w:rsidR="007C0D5B" w:rsidRDefault="007C0D5B">
            <w:pPr>
              <w:widowControl/>
              <w:snapToGrid w:val="0"/>
              <w:ind w:left="113" w:right="113"/>
              <w:jc w:val="center"/>
              <w:rPr>
                <w:rFonts w:ascii="宋体" w:hAnsi="宋体"/>
                <w:b/>
                <w:bCs/>
                <w:kern w:val="0"/>
              </w:rPr>
            </w:pPr>
          </w:p>
          <w:p w:rsidR="007C0D5B" w:rsidRDefault="009F64C8">
            <w:pPr>
              <w:widowControl/>
              <w:snapToGrid w:val="0"/>
              <w:ind w:left="113" w:right="113"/>
              <w:jc w:val="center"/>
              <w:rPr>
                <w:rFonts w:ascii="宋体" w:hAnsi="宋体"/>
                <w:b/>
                <w:bCs/>
                <w:kern w:val="0"/>
              </w:rPr>
            </w:pPr>
            <w:r>
              <w:rPr>
                <w:rFonts w:ascii="宋体" w:hAnsi="宋体" w:hint="eastAsia"/>
                <w:b/>
                <w:bCs/>
                <w:kern w:val="0"/>
              </w:rPr>
              <w:t>业</w:t>
            </w:r>
          </w:p>
          <w:p w:rsidR="007C0D5B" w:rsidRDefault="007C0D5B">
            <w:pPr>
              <w:widowControl/>
              <w:snapToGrid w:val="0"/>
              <w:ind w:left="113" w:right="113"/>
              <w:jc w:val="center"/>
              <w:rPr>
                <w:rFonts w:ascii="宋体" w:hAnsi="宋体"/>
                <w:b/>
                <w:bCs/>
                <w:kern w:val="0"/>
              </w:rPr>
            </w:pPr>
          </w:p>
          <w:p w:rsidR="007C0D5B" w:rsidRDefault="009F64C8">
            <w:pPr>
              <w:widowControl/>
              <w:snapToGrid w:val="0"/>
              <w:ind w:left="113" w:right="113"/>
              <w:jc w:val="center"/>
              <w:rPr>
                <w:rFonts w:ascii="宋体" w:hAnsi="宋体"/>
                <w:b/>
                <w:bCs/>
                <w:kern w:val="0"/>
              </w:rPr>
            </w:pPr>
            <w:r>
              <w:rPr>
                <w:rFonts w:ascii="宋体" w:hAnsi="宋体" w:hint="eastAsia"/>
                <w:b/>
                <w:bCs/>
                <w:kern w:val="0"/>
              </w:rPr>
              <w:t>必</w:t>
            </w:r>
          </w:p>
          <w:p w:rsidR="007C0D5B" w:rsidRDefault="007C0D5B">
            <w:pPr>
              <w:widowControl/>
              <w:snapToGrid w:val="0"/>
              <w:ind w:left="113" w:right="113"/>
              <w:jc w:val="center"/>
              <w:rPr>
                <w:rFonts w:ascii="宋体" w:hAnsi="宋体"/>
                <w:b/>
                <w:bCs/>
                <w:kern w:val="0"/>
              </w:rPr>
            </w:pPr>
          </w:p>
          <w:p w:rsidR="007C0D5B" w:rsidRDefault="009F64C8">
            <w:pPr>
              <w:widowControl/>
              <w:snapToGrid w:val="0"/>
              <w:ind w:left="113" w:right="113"/>
              <w:jc w:val="center"/>
              <w:rPr>
                <w:rFonts w:ascii="宋体" w:hAnsi="宋体"/>
                <w:b/>
                <w:bCs/>
                <w:kern w:val="0"/>
              </w:rPr>
            </w:pPr>
            <w:r>
              <w:rPr>
                <w:rFonts w:ascii="宋体" w:hAnsi="宋体" w:hint="eastAsia"/>
                <w:b/>
                <w:bCs/>
                <w:kern w:val="0"/>
              </w:rPr>
              <w:t>修</w:t>
            </w:r>
          </w:p>
          <w:p w:rsidR="007C0D5B" w:rsidRDefault="007C0D5B">
            <w:pPr>
              <w:widowControl/>
              <w:snapToGrid w:val="0"/>
              <w:ind w:left="113" w:right="113"/>
              <w:jc w:val="center"/>
              <w:rPr>
                <w:rFonts w:ascii="宋体" w:hAnsi="宋体"/>
                <w:b/>
                <w:bCs/>
                <w:kern w:val="0"/>
              </w:rPr>
            </w:pPr>
          </w:p>
          <w:p w:rsidR="007C0D5B" w:rsidRDefault="009F64C8">
            <w:pPr>
              <w:widowControl/>
              <w:snapToGrid w:val="0"/>
              <w:ind w:left="113" w:right="113"/>
              <w:jc w:val="center"/>
              <w:rPr>
                <w:rFonts w:ascii="宋体"/>
                <w:b/>
                <w:bCs/>
                <w:kern w:val="0"/>
              </w:rPr>
            </w:pPr>
            <w:r>
              <w:rPr>
                <w:rFonts w:ascii="宋体" w:hAnsi="宋体" w:hint="eastAsia"/>
                <w:b/>
                <w:bCs/>
                <w:kern w:val="0"/>
              </w:rPr>
              <w:t>课</w:t>
            </w:r>
          </w:p>
        </w:tc>
        <w:tc>
          <w:tcPr>
            <w:tcW w:w="3119" w:type="dxa"/>
            <w:tcBorders>
              <w:top w:val="single" w:sz="4" w:space="0" w:color="000000"/>
              <w:left w:val="nil"/>
              <w:bottom w:val="single" w:sz="4" w:space="0" w:color="000000"/>
              <w:right w:val="single" w:sz="4" w:space="0" w:color="000000"/>
            </w:tcBorders>
            <w:vAlign w:val="center"/>
          </w:tcPr>
          <w:p w:rsidR="007C0D5B" w:rsidRDefault="009F64C8">
            <w:pPr>
              <w:widowControl/>
              <w:spacing w:line="240" w:lineRule="atLeast"/>
              <w:rPr>
                <w:kern w:val="0"/>
              </w:rPr>
            </w:pPr>
            <w:r>
              <w:rPr>
                <w:rFonts w:ascii="宋体" w:hAnsi="宋体" w:hint="eastAsia"/>
                <w:kern w:val="0"/>
              </w:rPr>
              <w:t>管理学原理</w:t>
            </w:r>
          </w:p>
        </w:tc>
        <w:tc>
          <w:tcPr>
            <w:tcW w:w="506"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25"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36"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25" w:type="dxa"/>
            <w:tcBorders>
              <w:top w:val="single" w:sz="4" w:space="0" w:color="000000"/>
              <w:left w:val="nil"/>
              <w:bottom w:val="single" w:sz="4" w:space="0" w:color="000000"/>
              <w:right w:val="single" w:sz="4" w:space="0" w:color="000000"/>
            </w:tcBorders>
            <w:vAlign w:val="center"/>
          </w:tcPr>
          <w:p w:rsidR="007C0D5B" w:rsidRDefault="007C0D5B">
            <w:pPr>
              <w:widowControl/>
              <w:jc w:val="center"/>
              <w:rPr>
                <w:kern w:val="0"/>
                <w:sz w:val="18"/>
                <w:szCs w:val="18"/>
              </w:rPr>
            </w:pPr>
          </w:p>
        </w:tc>
        <w:tc>
          <w:tcPr>
            <w:tcW w:w="579" w:type="dxa"/>
            <w:tcBorders>
              <w:top w:val="single" w:sz="4" w:space="0" w:color="000000"/>
              <w:left w:val="nil"/>
              <w:bottom w:val="single" w:sz="4" w:space="0" w:color="000000"/>
              <w:right w:val="single" w:sz="4" w:space="0" w:color="000000"/>
            </w:tcBorders>
            <w:vAlign w:val="center"/>
          </w:tcPr>
          <w:p w:rsidR="007C0D5B" w:rsidRDefault="007C0D5B">
            <w:pPr>
              <w:widowControl/>
              <w:jc w:val="center"/>
              <w:rPr>
                <w:kern w:val="0"/>
                <w:sz w:val="18"/>
                <w:szCs w:val="18"/>
              </w:rPr>
            </w:pPr>
          </w:p>
        </w:tc>
        <w:tc>
          <w:tcPr>
            <w:tcW w:w="460"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568" w:type="dxa"/>
            <w:tcBorders>
              <w:top w:val="single" w:sz="4" w:space="0" w:color="000000"/>
              <w:left w:val="nil"/>
              <w:bottom w:val="single" w:sz="4" w:space="0" w:color="000000"/>
              <w:right w:val="single" w:sz="4" w:space="0" w:color="000000"/>
            </w:tcBorders>
            <w:vAlign w:val="center"/>
          </w:tcPr>
          <w:p w:rsidR="007C0D5B" w:rsidRDefault="009F64C8">
            <w:pPr>
              <w:widowControl/>
              <w:jc w:val="center"/>
              <w:rPr>
                <w:kern w:val="0"/>
              </w:rPr>
            </w:pPr>
            <w:r>
              <w:rPr>
                <w:rFonts w:ascii="宋体" w:hAnsi="宋体" w:hint="eastAsia"/>
                <w:kern w:val="0"/>
              </w:rPr>
              <w:t>√</w:t>
            </w:r>
          </w:p>
        </w:tc>
        <w:tc>
          <w:tcPr>
            <w:tcW w:w="504" w:type="dxa"/>
            <w:tcBorders>
              <w:top w:val="single" w:sz="4" w:space="0" w:color="000000"/>
              <w:left w:val="nil"/>
              <w:bottom w:val="single" w:sz="4" w:space="0" w:color="000000"/>
              <w:right w:val="single" w:sz="4" w:space="0" w:color="000000"/>
            </w:tcBorders>
            <w:vAlign w:val="center"/>
          </w:tcPr>
          <w:p w:rsidR="007C0D5B" w:rsidRDefault="009F64C8">
            <w:pPr>
              <w:widowControl/>
              <w:jc w:val="center"/>
              <w:rPr>
                <w:kern w:val="0"/>
              </w:rPr>
            </w:pPr>
            <w:r>
              <w:rPr>
                <w:rFonts w:ascii="宋体" w:hAnsi="宋体" w:hint="eastAsia"/>
                <w:kern w:val="0"/>
              </w:rPr>
              <w:t>√</w:t>
            </w:r>
          </w:p>
        </w:tc>
        <w:tc>
          <w:tcPr>
            <w:tcW w:w="536" w:type="dxa"/>
            <w:tcBorders>
              <w:top w:val="single" w:sz="4" w:space="0" w:color="000000"/>
              <w:left w:val="nil"/>
              <w:bottom w:val="single" w:sz="4" w:space="0" w:color="000000"/>
              <w:right w:val="single" w:sz="4" w:space="0" w:color="000000"/>
            </w:tcBorders>
            <w:vAlign w:val="center"/>
          </w:tcPr>
          <w:p w:rsidR="007C0D5B" w:rsidRDefault="009F64C8">
            <w:pPr>
              <w:widowControl/>
              <w:jc w:val="center"/>
              <w:rPr>
                <w:kern w:val="0"/>
              </w:rPr>
            </w:pPr>
            <w:r>
              <w:rPr>
                <w:rFonts w:ascii="宋体" w:hAnsi="宋体" w:hint="eastAsia"/>
                <w:kern w:val="0"/>
              </w:rPr>
              <w:t>√</w:t>
            </w:r>
          </w:p>
        </w:tc>
        <w:tc>
          <w:tcPr>
            <w:tcW w:w="535" w:type="dxa"/>
            <w:tcBorders>
              <w:top w:val="single" w:sz="4" w:space="0" w:color="000000"/>
              <w:left w:val="nil"/>
              <w:bottom w:val="single" w:sz="4" w:space="0" w:color="000000"/>
              <w:right w:val="single" w:sz="4" w:space="0" w:color="auto"/>
            </w:tcBorders>
            <w:vAlign w:val="center"/>
          </w:tcPr>
          <w:p w:rsidR="007C0D5B" w:rsidRDefault="009F64C8">
            <w:pPr>
              <w:widowControl/>
              <w:jc w:val="center"/>
              <w:rPr>
                <w:kern w:val="0"/>
              </w:rPr>
            </w:pPr>
            <w:r>
              <w:rPr>
                <w:rFonts w:ascii="宋体" w:hAnsi="宋体" w:hint="eastAsia"/>
                <w:kern w:val="0"/>
              </w:rPr>
              <w:t>√</w:t>
            </w:r>
          </w:p>
        </w:tc>
        <w:tc>
          <w:tcPr>
            <w:tcW w:w="396" w:type="dxa"/>
            <w:tcBorders>
              <w:top w:val="single" w:sz="4" w:space="0" w:color="000000"/>
              <w:left w:val="single" w:sz="4" w:space="0" w:color="auto"/>
              <w:bottom w:val="single" w:sz="4" w:space="0" w:color="000000"/>
              <w:right w:val="single" w:sz="4" w:space="0" w:color="000000"/>
            </w:tcBorders>
            <w:vAlign w:val="center"/>
          </w:tcPr>
          <w:p w:rsidR="007C0D5B" w:rsidRDefault="007C0D5B">
            <w:pPr>
              <w:widowControl/>
              <w:jc w:val="center"/>
              <w:rPr>
                <w:rFonts w:ascii="宋体" w:hAnsi="宋体"/>
                <w:kern w:val="0"/>
              </w:rPr>
            </w:pPr>
          </w:p>
        </w:tc>
      </w:tr>
      <w:tr w:rsidR="007C0D5B">
        <w:trPr>
          <w:trHeight w:val="397"/>
          <w:jc w:val="center"/>
        </w:trPr>
        <w:tc>
          <w:tcPr>
            <w:tcW w:w="570" w:type="dxa"/>
            <w:vMerge/>
            <w:tcBorders>
              <w:top w:val="single" w:sz="4" w:space="0" w:color="auto"/>
              <w:left w:val="single" w:sz="4" w:space="0" w:color="000000"/>
              <w:bottom w:val="single" w:sz="4" w:space="0" w:color="auto"/>
              <w:right w:val="single" w:sz="4" w:space="0" w:color="000000"/>
            </w:tcBorders>
            <w:vAlign w:val="center"/>
          </w:tcPr>
          <w:p w:rsidR="007C0D5B" w:rsidRDefault="007C0D5B">
            <w:pPr>
              <w:widowControl/>
              <w:jc w:val="left"/>
              <w:rPr>
                <w:rFonts w:ascii="宋体"/>
                <w:b/>
                <w:bCs/>
                <w:kern w:val="0"/>
              </w:rPr>
            </w:pPr>
          </w:p>
        </w:tc>
        <w:tc>
          <w:tcPr>
            <w:tcW w:w="3119" w:type="dxa"/>
            <w:tcBorders>
              <w:top w:val="single" w:sz="4" w:space="0" w:color="000000"/>
              <w:left w:val="nil"/>
              <w:bottom w:val="single" w:sz="4" w:space="0" w:color="000000"/>
              <w:right w:val="single" w:sz="4" w:space="0" w:color="000000"/>
            </w:tcBorders>
            <w:vAlign w:val="center"/>
          </w:tcPr>
          <w:p w:rsidR="007C0D5B" w:rsidRDefault="009F64C8">
            <w:pPr>
              <w:widowControl/>
              <w:spacing w:line="240" w:lineRule="atLeast"/>
              <w:rPr>
                <w:kern w:val="0"/>
              </w:rPr>
            </w:pPr>
            <w:r>
              <w:rPr>
                <w:rFonts w:ascii="宋体" w:hAnsi="宋体" w:hint="eastAsia"/>
                <w:spacing w:val="-3"/>
                <w:kern w:val="0"/>
              </w:rPr>
              <w:t>管理经济学</w:t>
            </w:r>
          </w:p>
        </w:tc>
        <w:tc>
          <w:tcPr>
            <w:tcW w:w="506"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25"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36"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525"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79"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460"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68"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04"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536"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535" w:type="dxa"/>
            <w:tcBorders>
              <w:top w:val="single" w:sz="4" w:space="0" w:color="000000"/>
              <w:left w:val="nil"/>
              <w:bottom w:val="single" w:sz="4" w:space="0" w:color="000000"/>
              <w:right w:val="single" w:sz="4" w:space="0" w:color="auto"/>
            </w:tcBorders>
            <w:vAlign w:val="center"/>
          </w:tcPr>
          <w:p w:rsidR="007C0D5B" w:rsidRDefault="007C0D5B">
            <w:pPr>
              <w:widowControl/>
              <w:snapToGrid w:val="0"/>
              <w:jc w:val="center"/>
              <w:rPr>
                <w:kern w:val="0"/>
                <w:sz w:val="18"/>
                <w:szCs w:val="18"/>
              </w:rPr>
            </w:pPr>
          </w:p>
        </w:tc>
        <w:tc>
          <w:tcPr>
            <w:tcW w:w="396" w:type="dxa"/>
            <w:tcBorders>
              <w:top w:val="single" w:sz="4" w:space="0" w:color="000000"/>
              <w:left w:val="single" w:sz="4" w:space="0" w:color="auto"/>
              <w:bottom w:val="single" w:sz="4" w:space="0" w:color="000000"/>
              <w:right w:val="single" w:sz="4" w:space="0" w:color="000000"/>
            </w:tcBorders>
            <w:vAlign w:val="center"/>
          </w:tcPr>
          <w:p w:rsidR="007C0D5B" w:rsidRDefault="007C0D5B">
            <w:pPr>
              <w:widowControl/>
              <w:snapToGrid w:val="0"/>
              <w:jc w:val="center"/>
              <w:rPr>
                <w:kern w:val="0"/>
                <w:sz w:val="18"/>
                <w:szCs w:val="18"/>
              </w:rPr>
            </w:pPr>
          </w:p>
        </w:tc>
      </w:tr>
      <w:tr w:rsidR="007C0D5B">
        <w:trPr>
          <w:trHeight w:val="294"/>
          <w:jc w:val="center"/>
        </w:trPr>
        <w:tc>
          <w:tcPr>
            <w:tcW w:w="570" w:type="dxa"/>
            <w:vMerge/>
            <w:tcBorders>
              <w:top w:val="single" w:sz="4" w:space="0" w:color="auto"/>
              <w:left w:val="single" w:sz="4" w:space="0" w:color="000000"/>
              <w:bottom w:val="single" w:sz="4" w:space="0" w:color="auto"/>
              <w:right w:val="single" w:sz="4" w:space="0" w:color="000000"/>
            </w:tcBorders>
            <w:vAlign w:val="center"/>
          </w:tcPr>
          <w:p w:rsidR="007C0D5B" w:rsidRDefault="007C0D5B">
            <w:pPr>
              <w:widowControl/>
              <w:jc w:val="left"/>
              <w:rPr>
                <w:rFonts w:ascii="宋体"/>
                <w:b/>
                <w:bCs/>
                <w:kern w:val="0"/>
              </w:rPr>
            </w:pPr>
          </w:p>
        </w:tc>
        <w:tc>
          <w:tcPr>
            <w:tcW w:w="3119" w:type="dxa"/>
            <w:tcBorders>
              <w:top w:val="single" w:sz="4" w:space="0" w:color="000000"/>
              <w:left w:val="nil"/>
              <w:bottom w:val="single" w:sz="4" w:space="0" w:color="auto"/>
              <w:right w:val="single" w:sz="4" w:space="0" w:color="000000"/>
            </w:tcBorders>
            <w:vAlign w:val="center"/>
          </w:tcPr>
          <w:p w:rsidR="007C0D5B" w:rsidRDefault="009F64C8">
            <w:pPr>
              <w:widowControl/>
              <w:spacing w:line="240" w:lineRule="atLeast"/>
              <w:rPr>
                <w:kern w:val="0"/>
              </w:rPr>
            </w:pPr>
            <w:r>
              <w:rPr>
                <w:rFonts w:ascii="宋体" w:hAnsi="宋体" w:hint="eastAsia"/>
                <w:kern w:val="0"/>
              </w:rPr>
              <w:t>会计学</w:t>
            </w:r>
          </w:p>
        </w:tc>
        <w:tc>
          <w:tcPr>
            <w:tcW w:w="506" w:type="dxa"/>
            <w:tcBorders>
              <w:top w:val="single" w:sz="4" w:space="0" w:color="000000"/>
              <w:left w:val="nil"/>
              <w:bottom w:val="single" w:sz="4" w:space="0" w:color="auto"/>
              <w:right w:val="single" w:sz="4" w:space="0" w:color="000000"/>
            </w:tcBorders>
            <w:vAlign w:val="center"/>
          </w:tcPr>
          <w:p w:rsidR="007C0D5B" w:rsidRDefault="007C0D5B">
            <w:pPr>
              <w:widowControl/>
              <w:snapToGrid w:val="0"/>
              <w:jc w:val="center"/>
              <w:rPr>
                <w:kern w:val="0"/>
                <w:sz w:val="18"/>
                <w:szCs w:val="18"/>
              </w:rPr>
            </w:pPr>
          </w:p>
        </w:tc>
        <w:tc>
          <w:tcPr>
            <w:tcW w:w="525" w:type="dxa"/>
            <w:tcBorders>
              <w:top w:val="single" w:sz="4" w:space="0" w:color="000000"/>
              <w:left w:val="nil"/>
              <w:bottom w:val="single" w:sz="4" w:space="0" w:color="auto"/>
              <w:right w:val="single" w:sz="4" w:space="0" w:color="000000"/>
            </w:tcBorders>
            <w:vAlign w:val="center"/>
          </w:tcPr>
          <w:p w:rsidR="007C0D5B" w:rsidRDefault="007C0D5B">
            <w:pPr>
              <w:widowControl/>
              <w:snapToGrid w:val="0"/>
              <w:jc w:val="center"/>
              <w:rPr>
                <w:kern w:val="0"/>
                <w:sz w:val="18"/>
                <w:szCs w:val="18"/>
              </w:rPr>
            </w:pPr>
          </w:p>
        </w:tc>
        <w:tc>
          <w:tcPr>
            <w:tcW w:w="536" w:type="dxa"/>
            <w:tcBorders>
              <w:top w:val="single" w:sz="4" w:space="0" w:color="000000"/>
              <w:left w:val="nil"/>
              <w:bottom w:val="single" w:sz="4" w:space="0" w:color="auto"/>
              <w:right w:val="single" w:sz="4" w:space="0" w:color="000000"/>
            </w:tcBorders>
            <w:vAlign w:val="center"/>
          </w:tcPr>
          <w:p w:rsidR="007C0D5B" w:rsidRDefault="007C0D5B">
            <w:pPr>
              <w:widowControl/>
              <w:snapToGrid w:val="0"/>
              <w:jc w:val="center"/>
              <w:rPr>
                <w:kern w:val="0"/>
                <w:sz w:val="18"/>
                <w:szCs w:val="18"/>
              </w:rPr>
            </w:pPr>
          </w:p>
        </w:tc>
        <w:tc>
          <w:tcPr>
            <w:tcW w:w="525" w:type="dxa"/>
            <w:tcBorders>
              <w:top w:val="single" w:sz="4" w:space="0" w:color="000000"/>
              <w:left w:val="nil"/>
              <w:bottom w:val="single" w:sz="4" w:space="0" w:color="auto"/>
              <w:right w:val="single" w:sz="4" w:space="0" w:color="000000"/>
            </w:tcBorders>
            <w:vAlign w:val="center"/>
          </w:tcPr>
          <w:p w:rsidR="007C0D5B" w:rsidRDefault="007C0D5B">
            <w:pPr>
              <w:widowControl/>
              <w:snapToGrid w:val="0"/>
              <w:jc w:val="center"/>
              <w:rPr>
                <w:kern w:val="0"/>
                <w:sz w:val="18"/>
                <w:szCs w:val="18"/>
              </w:rPr>
            </w:pPr>
          </w:p>
        </w:tc>
        <w:tc>
          <w:tcPr>
            <w:tcW w:w="579" w:type="dxa"/>
            <w:tcBorders>
              <w:top w:val="single" w:sz="4" w:space="0" w:color="000000"/>
              <w:left w:val="nil"/>
              <w:bottom w:val="single" w:sz="4" w:space="0" w:color="auto"/>
              <w:right w:val="single" w:sz="4" w:space="0" w:color="000000"/>
            </w:tcBorders>
            <w:vAlign w:val="center"/>
          </w:tcPr>
          <w:p w:rsidR="007C0D5B" w:rsidRDefault="007C0D5B">
            <w:pPr>
              <w:widowControl/>
              <w:snapToGrid w:val="0"/>
              <w:jc w:val="center"/>
              <w:rPr>
                <w:kern w:val="0"/>
                <w:sz w:val="18"/>
                <w:szCs w:val="18"/>
              </w:rPr>
            </w:pPr>
          </w:p>
        </w:tc>
        <w:tc>
          <w:tcPr>
            <w:tcW w:w="460" w:type="dxa"/>
            <w:tcBorders>
              <w:top w:val="single" w:sz="4" w:space="0" w:color="000000"/>
              <w:left w:val="nil"/>
              <w:bottom w:val="single" w:sz="4" w:space="0" w:color="auto"/>
              <w:right w:val="single" w:sz="4" w:space="0" w:color="000000"/>
            </w:tcBorders>
            <w:vAlign w:val="center"/>
          </w:tcPr>
          <w:p w:rsidR="007C0D5B" w:rsidRDefault="007C0D5B">
            <w:pPr>
              <w:widowControl/>
              <w:snapToGrid w:val="0"/>
              <w:jc w:val="center"/>
              <w:rPr>
                <w:kern w:val="0"/>
                <w:sz w:val="18"/>
                <w:szCs w:val="18"/>
              </w:rPr>
            </w:pPr>
          </w:p>
        </w:tc>
        <w:tc>
          <w:tcPr>
            <w:tcW w:w="568" w:type="dxa"/>
            <w:tcBorders>
              <w:top w:val="single" w:sz="4" w:space="0" w:color="000000"/>
              <w:left w:val="nil"/>
              <w:bottom w:val="single" w:sz="4" w:space="0" w:color="auto"/>
              <w:right w:val="single" w:sz="4" w:space="0" w:color="000000"/>
            </w:tcBorders>
            <w:vAlign w:val="center"/>
          </w:tcPr>
          <w:p w:rsidR="007C0D5B" w:rsidRDefault="007C0D5B">
            <w:pPr>
              <w:widowControl/>
              <w:snapToGrid w:val="0"/>
              <w:jc w:val="center"/>
              <w:rPr>
                <w:kern w:val="0"/>
                <w:sz w:val="18"/>
                <w:szCs w:val="18"/>
              </w:rPr>
            </w:pPr>
          </w:p>
        </w:tc>
        <w:tc>
          <w:tcPr>
            <w:tcW w:w="504" w:type="dxa"/>
            <w:tcBorders>
              <w:top w:val="single" w:sz="4" w:space="0" w:color="000000"/>
              <w:left w:val="nil"/>
              <w:bottom w:val="single" w:sz="4" w:space="0" w:color="auto"/>
              <w:right w:val="single" w:sz="4" w:space="0" w:color="000000"/>
            </w:tcBorders>
            <w:vAlign w:val="center"/>
          </w:tcPr>
          <w:p w:rsidR="007C0D5B" w:rsidRDefault="009F64C8">
            <w:pPr>
              <w:widowControl/>
              <w:jc w:val="center"/>
              <w:rPr>
                <w:kern w:val="0"/>
              </w:rPr>
            </w:pPr>
            <w:r>
              <w:rPr>
                <w:rFonts w:ascii="宋体" w:hAnsi="宋体" w:hint="eastAsia"/>
                <w:kern w:val="0"/>
              </w:rPr>
              <w:t>√</w:t>
            </w:r>
          </w:p>
        </w:tc>
        <w:tc>
          <w:tcPr>
            <w:tcW w:w="536" w:type="dxa"/>
            <w:tcBorders>
              <w:top w:val="single" w:sz="4" w:space="0" w:color="000000"/>
              <w:left w:val="nil"/>
              <w:bottom w:val="single" w:sz="4" w:space="0" w:color="auto"/>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535" w:type="dxa"/>
            <w:tcBorders>
              <w:top w:val="single" w:sz="4" w:space="0" w:color="000000"/>
              <w:left w:val="nil"/>
              <w:bottom w:val="single" w:sz="4" w:space="0" w:color="auto"/>
              <w:right w:val="single" w:sz="4" w:space="0" w:color="auto"/>
            </w:tcBorders>
            <w:vAlign w:val="center"/>
          </w:tcPr>
          <w:p w:rsidR="007C0D5B" w:rsidRDefault="007C0D5B">
            <w:pPr>
              <w:widowControl/>
              <w:snapToGrid w:val="0"/>
              <w:jc w:val="center"/>
              <w:rPr>
                <w:kern w:val="0"/>
                <w:sz w:val="18"/>
                <w:szCs w:val="18"/>
              </w:rPr>
            </w:pPr>
          </w:p>
        </w:tc>
        <w:tc>
          <w:tcPr>
            <w:tcW w:w="396" w:type="dxa"/>
            <w:tcBorders>
              <w:top w:val="single" w:sz="4" w:space="0" w:color="000000"/>
              <w:left w:val="single" w:sz="4" w:space="0" w:color="auto"/>
              <w:bottom w:val="single" w:sz="4" w:space="0" w:color="auto"/>
              <w:right w:val="single" w:sz="4" w:space="0" w:color="000000"/>
            </w:tcBorders>
            <w:vAlign w:val="center"/>
          </w:tcPr>
          <w:p w:rsidR="007C0D5B" w:rsidRDefault="007C0D5B">
            <w:pPr>
              <w:widowControl/>
              <w:snapToGrid w:val="0"/>
              <w:jc w:val="center"/>
              <w:rPr>
                <w:kern w:val="0"/>
                <w:sz w:val="18"/>
                <w:szCs w:val="18"/>
              </w:rPr>
            </w:pPr>
          </w:p>
        </w:tc>
      </w:tr>
      <w:tr w:rsidR="007C0D5B">
        <w:trPr>
          <w:trHeight w:val="113"/>
          <w:jc w:val="center"/>
        </w:trPr>
        <w:tc>
          <w:tcPr>
            <w:tcW w:w="570" w:type="dxa"/>
            <w:vMerge/>
            <w:tcBorders>
              <w:top w:val="single" w:sz="4" w:space="0" w:color="auto"/>
              <w:left w:val="single" w:sz="4" w:space="0" w:color="000000"/>
              <w:bottom w:val="single" w:sz="4" w:space="0" w:color="auto"/>
              <w:right w:val="single" w:sz="4" w:space="0" w:color="000000"/>
            </w:tcBorders>
            <w:vAlign w:val="center"/>
          </w:tcPr>
          <w:p w:rsidR="007C0D5B" w:rsidRDefault="007C0D5B">
            <w:pPr>
              <w:widowControl/>
              <w:jc w:val="left"/>
              <w:rPr>
                <w:rFonts w:ascii="宋体"/>
                <w:b/>
                <w:bCs/>
                <w:kern w:val="0"/>
              </w:rPr>
            </w:pPr>
          </w:p>
        </w:tc>
        <w:tc>
          <w:tcPr>
            <w:tcW w:w="3119" w:type="dxa"/>
            <w:tcBorders>
              <w:top w:val="single" w:sz="4" w:space="0" w:color="auto"/>
              <w:left w:val="nil"/>
              <w:bottom w:val="single" w:sz="4" w:space="0" w:color="000000"/>
              <w:right w:val="single" w:sz="4" w:space="0" w:color="000000"/>
            </w:tcBorders>
            <w:vAlign w:val="center"/>
          </w:tcPr>
          <w:p w:rsidR="007C0D5B" w:rsidRDefault="009F64C8">
            <w:pPr>
              <w:widowControl/>
              <w:spacing w:line="240" w:lineRule="atLeast"/>
              <w:rPr>
                <w:rFonts w:ascii="宋体" w:hAnsi="宋体"/>
                <w:kern w:val="0"/>
              </w:rPr>
            </w:pPr>
            <w:r>
              <w:rPr>
                <w:rFonts w:ascii="宋体" w:hAnsi="宋体" w:hint="eastAsia"/>
                <w:kern w:val="0"/>
              </w:rPr>
              <w:t>创新与创业管理</w:t>
            </w:r>
          </w:p>
        </w:tc>
        <w:tc>
          <w:tcPr>
            <w:tcW w:w="506" w:type="dxa"/>
            <w:tcBorders>
              <w:top w:val="single" w:sz="4" w:space="0" w:color="auto"/>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25" w:type="dxa"/>
            <w:tcBorders>
              <w:top w:val="single" w:sz="4" w:space="0" w:color="auto"/>
              <w:left w:val="nil"/>
              <w:bottom w:val="single" w:sz="4" w:space="0" w:color="000000"/>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536" w:type="dxa"/>
            <w:tcBorders>
              <w:top w:val="single" w:sz="4" w:space="0" w:color="auto"/>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25" w:type="dxa"/>
            <w:tcBorders>
              <w:top w:val="single" w:sz="4" w:space="0" w:color="auto"/>
              <w:left w:val="nil"/>
              <w:bottom w:val="single" w:sz="4" w:space="0" w:color="000000"/>
              <w:right w:val="single" w:sz="4" w:space="0" w:color="000000"/>
            </w:tcBorders>
            <w:vAlign w:val="center"/>
          </w:tcPr>
          <w:p w:rsidR="007C0D5B" w:rsidRDefault="007C0D5B">
            <w:pPr>
              <w:widowControl/>
              <w:snapToGrid w:val="0"/>
              <w:jc w:val="center"/>
              <w:rPr>
                <w:rFonts w:ascii="宋体"/>
                <w:kern w:val="0"/>
              </w:rPr>
            </w:pPr>
          </w:p>
        </w:tc>
        <w:tc>
          <w:tcPr>
            <w:tcW w:w="579" w:type="dxa"/>
            <w:tcBorders>
              <w:top w:val="single" w:sz="4" w:space="0" w:color="auto"/>
              <w:left w:val="nil"/>
              <w:bottom w:val="single" w:sz="4" w:space="0" w:color="000000"/>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460" w:type="dxa"/>
            <w:tcBorders>
              <w:top w:val="single" w:sz="4" w:space="0" w:color="auto"/>
              <w:left w:val="nil"/>
              <w:bottom w:val="single" w:sz="4" w:space="0" w:color="000000"/>
              <w:right w:val="single" w:sz="4" w:space="0" w:color="000000"/>
            </w:tcBorders>
            <w:vAlign w:val="center"/>
          </w:tcPr>
          <w:p w:rsidR="007C0D5B" w:rsidRDefault="009F64C8">
            <w:pPr>
              <w:widowControl/>
              <w:snapToGrid w:val="0"/>
              <w:jc w:val="center"/>
              <w:rPr>
                <w:rFonts w:ascii="宋体"/>
                <w:kern w:val="0"/>
              </w:rPr>
            </w:pPr>
            <w:r>
              <w:rPr>
                <w:rFonts w:ascii="宋体" w:hAnsi="宋体" w:hint="eastAsia"/>
                <w:kern w:val="0"/>
              </w:rPr>
              <w:t>√</w:t>
            </w:r>
          </w:p>
        </w:tc>
        <w:tc>
          <w:tcPr>
            <w:tcW w:w="568" w:type="dxa"/>
            <w:tcBorders>
              <w:top w:val="single" w:sz="4" w:space="0" w:color="auto"/>
              <w:left w:val="nil"/>
              <w:bottom w:val="single" w:sz="4" w:space="0" w:color="000000"/>
              <w:right w:val="single" w:sz="4" w:space="0" w:color="000000"/>
            </w:tcBorders>
            <w:vAlign w:val="center"/>
          </w:tcPr>
          <w:p w:rsidR="007C0D5B" w:rsidRDefault="007C0D5B">
            <w:pPr>
              <w:widowControl/>
              <w:snapToGrid w:val="0"/>
              <w:jc w:val="center"/>
              <w:rPr>
                <w:rFonts w:ascii="宋体"/>
                <w:kern w:val="0"/>
              </w:rPr>
            </w:pPr>
          </w:p>
        </w:tc>
        <w:tc>
          <w:tcPr>
            <w:tcW w:w="504" w:type="dxa"/>
            <w:tcBorders>
              <w:top w:val="single" w:sz="4" w:space="0" w:color="auto"/>
              <w:left w:val="nil"/>
              <w:bottom w:val="single" w:sz="4" w:space="0" w:color="000000"/>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536" w:type="dxa"/>
            <w:tcBorders>
              <w:top w:val="single" w:sz="4" w:space="0" w:color="auto"/>
              <w:left w:val="nil"/>
              <w:bottom w:val="single" w:sz="4" w:space="0" w:color="000000"/>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535" w:type="dxa"/>
            <w:tcBorders>
              <w:top w:val="single" w:sz="4" w:space="0" w:color="auto"/>
              <w:left w:val="nil"/>
              <w:bottom w:val="single" w:sz="4" w:space="0" w:color="000000"/>
              <w:right w:val="single" w:sz="4" w:space="0" w:color="auto"/>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396" w:type="dxa"/>
            <w:tcBorders>
              <w:top w:val="single" w:sz="4" w:space="0" w:color="auto"/>
              <w:left w:val="single" w:sz="4" w:space="0" w:color="auto"/>
              <w:bottom w:val="single" w:sz="4" w:space="0" w:color="000000"/>
              <w:right w:val="single" w:sz="4" w:space="0" w:color="000000"/>
            </w:tcBorders>
            <w:vAlign w:val="center"/>
          </w:tcPr>
          <w:p w:rsidR="007C0D5B" w:rsidRDefault="009F64C8">
            <w:pPr>
              <w:widowControl/>
              <w:snapToGrid w:val="0"/>
              <w:jc w:val="center"/>
              <w:rPr>
                <w:rFonts w:ascii="宋体" w:hAnsi="宋体"/>
                <w:kern w:val="0"/>
              </w:rPr>
            </w:pPr>
            <w:r>
              <w:rPr>
                <w:rFonts w:ascii="宋体" w:hAnsi="宋体" w:hint="eastAsia"/>
                <w:kern w:val="0"/>
              </w:rPr>
              <w:t>√</w:t>
            </w:r>
          </w:p>
        </w:tc>
      </w:tr>
      <w:tr w:rsidR="007C0D5B">
        <w:trPr>
          <w:trHeight w:val="397"/>
          <w:jc w:val="center"/>
        </w:trPr>
        <w:tc>
          <w:tcPr>
            <w:tcW w:w="570" w:type="dxa"/>
            <w:vMerge/>
            <w:tcBorders>
              <w:top w:val="single" w:sz="4" w:space="0" w:color="auto"/>
              <w:left w:val="single" w:sz="4" w:space="0" w:color="000000"/>
              <w:bottom w:val="single" w:sz="4" w:space="0" w:color="auto"/>
              <w:right w:val="single" w:sz="4" w:space="0" w:color="000000"/>
            </w:tcBorders>
            <w:vAlign w:val="center"/>
          </w:tcPr>
          <w:p w:rsidR="007C0D5B" w:rsidRDefault="007C0D5B">
            <w:pPr>
              <w:widowControl/>
              <w:jc w:val="left"/>
              <w:rPr>
                <w:rFonts w:ascii="宋体"/>
                <w:b/>
                <w:bCs/>
                <w:kern w:val="0"/>
              </w:rPr>
            </w:pPr>
          </w:p>
        </w:tc>
        <w:tc>
          <w:tcPr>
            <w:tcW w:w="3119" w:type="dxa"/>
            <w:tcBorders>
              <w:top w:val="single" w:sz="4" w:space="0" w:color="000000"/>
              <w:left w:val="nil"/>
              <w:bottom w:val="single" w:sz="4" w:space="0" w:color="000000"/>
              <w:right w:val="single" w:sz="4" w:space="0" w:color="000000"/>
            </w:tcBorders>
            <w:vAlign w:val="center"/>
          </w:tcPr>
          <w:p w:rsidR="007C0D5B" w:rsidRDefault="009F64C8">
            <w:pPr>
              <w:widowControl/>
              <w:spacing w:line="240" w:lineRule="atLeast"/>
              <w:rPr>
                <w:spacing w:val="-3"/>
                <w:kern w:val="0"/>
              </w:rPr>
            </w:pPr>
            <w:r>
              <w:rPr>
                <w:rFonts w:ascii="宋体" w:hAnsi="宋体" w:hint="eastAsia"/>
                <w:kern w:val="0"/>
              </w:rPr>
              <w:t>市场营销学</w:t>
            </w:r>
          </w:p>
        </w:tc>
        <w:tc>
          <w:tcPr>
            <w:tcW w:w="506"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25"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36"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25"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79"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460"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68"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04" w:type="dxa"/>
            <w:tcBorders>
              <w:top w:val="single" w:sz="4" w:space="0" w:color="000000"/>
              <w:left w:val="nil"/>
              <w:bottom w:val="single" w:sz="4" w:space="0" w:color="000000"/>
              <w:right w:val="single" w:sz="4" w:space="0" w:color="000000"/>
            </w:tcBorders>
            <w:vAlign w:val="center"/>
          </w:tcPr>
          <w:p w:rsidR="007C0D5B" w:rsidRDefault="009F64C8">
            <w:pPr>
              <w:widowControl/>
              <w:jc w:val="center"/>
              <w:rPr>
                <w:kern w:val="0"/>
              </w:rPr>
            </w:pPr>
            <w:r>
              <w:rPr>
                <w:rFonts w:ascii="宋体" w:hAnsi="宋体" w:hint="eastAsia"/>
                <w:kern w:val="0"/>
              </w:rPr>
              <w:t>√</w:t>
            </w:r>
          </w:p>
        </w:tc>
        <w:tc>
          <w:tcPr>
            <w:tcW w:w="536"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535" w:type="dxa"/>
            <w:tcBorders>
              <w:top w:val="single" w:sz="4" w:space="0" w:color="000000"/>
              <w:left w:val="nil"/>
              <w:bottom w:val="single" w:sz="4" w:space="0" w:color="000000"/>
              <w:right w:val="single" w:sz="4" w:space="0" w:color="auto"/>
            </w:tcBorders>
            <w:vAlign w:val="center"/>
          </w:tcPr>
          <w:p w:rsidR="007C0D5B" w:rsidRDefault="007C0D5B">
            <w:pPr>
              <w:widowControl/>
              <w:snapToGrid w:val="0"/>
              <w:jc w:val="center"/>
              <w:rPr>
                <w:kern w:val="0"/>
                <w:sz w:val="18"/>
                <w:szCs w:val="18"/>
              </w:rPr>
            </w:pPr>
          </w:p>
        </w:tc>
        <w:tc>
          <w:tcPr>
            <w:tcW w:w="396" w:type="dxa"/>
            <w:tcBorders>
              <w:top w:val="single" w:sz="4" w:space="0" w:color="000000"/>
              <w:left w:val="single" w:sz="4" w:space="0" w:color="auto"/>
              <w:bottom w:val="single" w:sz="4" w:space="0" w:color="000000"/>
              <w:right w:val="single" w:sz="4" w:space="0" w:color="000000"/>
            </w:tcBorders>
            <w:vAlign w:val="center"/>
          </w:tcPr>
          <w:p w:rsidR="007C0D5B" w:rsidRDefault="007C0D5B">
            <w:pPr>
              <w:widowControl/>
              <w:snapToGrid w:val="0"/>
              <w:jc w:val="center"/>
              <w:rPr>
                <w:kern w:val="0"/>
                <w:sz w:val="18"/>
                <w:szCs w:val="18"/>
              </w:rPr>
            </w:pPr>
          </w:p>
        </w:tc>
      </w:tr>
      <w:tr w:rsidR="007C0D5B">
        <w:trPr>
          <w:trHeight w:val="397"/>
          <w:jc w:val="center"/>
        </w:trPr>
        <w:tc>
          <w:tcPr>
            <w:tcW w:w="570" w:type="dxa"/>
            <w:vMerge/>
            <w:tcBorders>
              <w:top w:val="single" w:sz="4" w:space="0" w:color="auto"/>
              <w:left w:val="single" w:sz="4" w:space="0" w:color="000000"/>
              <w:bottom w:val="single" w:sz="4" w:space="0" w:color="auto"/>
              <w:right w:val="single" w:sz="4" w:space="0" w:color="000000"/>
            </w:tcBorders>
            <w:vAlign w:val="center"/>
          </w:tcPr>
          <w:p w:rsidR="007C0D5B" w:rsidRDefault="007C0D5B">
            <w:pPr>
              <w:widowControl/>
              <w:jc w:val="left"/>
              <w:rPr>
                <w:rFonts w:ascii="宋体"/>
                <w:b/>
                <w:bCs/>
                <w:kern w:val="0"/>
              </w:rPr>
            </w:pPr>
          </w:p>
        </w:tc>
        <w:tc>
          <w:tcPr>
            <w:tcW w:w="3119" w:type="dxa"/>
            <w:tcBorders>
              <w:top w:val="single" w:sz="4" w:space="0" w:color="000000"/>
              <w:left w:val="nil"/>
              <w:bottom w:val="single" w:sz="4" w:space="0" w:color="000000"/>
              <w:right w:val="single" w:sz="4" w:space="0" w:color="000000"/>
            </w:tcBorders>
            <w:vAlign w:val="center"/>
          </w:tcPr>
          <w:p w:rsidR="007C0D5B" w:rsidRDefault="009F64C8">
            <w:pPr>
              <w:widowControl/>
              <w:spacing w:line="240" w:lineRule="atLeast"/>
              <w:rPr>
                <w:kern w:val="0"/>
              </w:rPr>
            </w:pPr>
            <w:r>
              <w:rPr>
                <w:rFonts w:ascii="宋体" w:hAnsi="宋体" w:hint="eastAsia"/>
                <w:kern w:val="0"/>
              </w:rPr>
              <w:t>财务管理</w:t>
            </w:r>
          </w:p>
        </w:tc>
        <w:tc>
          <w:tcPr>
            <w:tcW w:w="506"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25"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36"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25"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79"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460"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68"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04"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536"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535" w:type="dxa"/>
            <w:tcBorders>
              <w:top w:val="single" w:sz="4" w:space="0" w:color="000000"/>
              <w:left w:val="nil"/>
              <w:bottom w:val="single" w:sz="4" w:space="0" w:color="000000"/>
              <w:right w:val="single" w:sz="4" w:space="0" w:color="auto"/>
            </w:tcBorders>
            <w:vAlign w:val="center"/>
          </w:tcPr>
          <w:p w:rsidR="007C0D5B" w:rsidRDefault="007C0D5B">
            <w:pPr>
              <w:widowControl/>
              <w:snapToGrid w:val="0"/>
              <w:jc w:val="center"/>
              <w:rPr>
                <w:kern w:val="0"/>
                <w:sz w:val="18"/>
                <w:szCs w:val="18"/>
              </w:rPr>
            </w:pPr>
          </w:p>
        </w:tc>
        <w:tc>
          <w:tcPr>
            <w:tcW w:w="396" w:type="dxa"/>
            <w:tcBorders>
              <w:top w:val="single" w:sz="4" w:space="0" w:color="000000"/>
              <w:left w:val="single" w:sz="4" w:space="0" w:color="auto"/>
              <w:bottom w:val="single" w:sz="4" w:space="0" w:color="000000"/>
              <w:right w:val="single" w:sz="4" w:space="0" w:color="000000"/>
            </w:tcBorders>
            <w:vAlign w:val="center"/>
          </w:tcPr>
          <w:p w:rsidR="007C0D5B" w:rsidRDefault="007C0D5B">
            <w:pPr>
              <w:widowControl/>
              <w:snapToGrid w:val="0"/>
              <w:jc w:val="center"/>
              <w:rPr>
                <w:kern w:val="0"/>
                <w:sz w:val="18"/>
                <w:szCs w:val="18"/>
              </w:rPr>
            </w:pPr>
          </w:p>
        </w:tc>
      </w:tr>
      <w:tr w:rsidR="007C0D5B">
        <w:trPr>
          <w:trHeight w:val="307"/>
          <w:jc w:val="center"/>
        </w:trPr>
        <w:tc>
          <w:tcPr>
            <w:tcW w:w="570" w:type="dxa"/>
            <w:vMerge/>
            <w:tcBorders>
              <w:top w:val="single" w:sz="4" w:space="0" w:color="auto"/>
              <w:left w:val="single" w:sz="4" w:space="0" w:color="000000"/>
              <w:bottom w:val="single" w:sz="4" w:space="0" w:color="auto"/>
              <w:right w:val="single" w:sz="4" w:space="0" w:color="000000"/>
            </w:tcBorders>
            <w:vAlign w:val="center"/>
          </w:tcPr>
          <w:p w:rsidR="007C0D5B" w:rsidRDefault="007C0D5B">
            <w:pPr>
              <w:widowControl/>
              <w:jc w:val="left"/>
              <w:rPr>
                <w:rFonts w:ascii="宋体"/>
                <w:b/>
                <w:bCs/>
                <w:kern w:val="0"/>
              </w:rPr>
            </w:pPr>
          </w:p>
        </w:tc>
        <w:tc>
          <w:tcPr>
            <w:tcW w:w="3119" w:type="dxa"/>
            <w:tcBorders>
              <w:top w:val="single" w:sz="4" w:space="0" w:color="000000"/>
              <w:left w:val="nil"/>
              <w:bottom w:val="single" w:sz="4" w:space="0" w:color="auto"/>
              <w:right w:val="single" w:sz="4" w:space="0" w:color="000000"/>
            </w:tcBorders>
            <w:vAlign w:val="center"/>
          </w:tcPr>
          <w:p w:rsidR="007C0D5B" w:rsidRDefault="009F64C8">
            <w:pPr>
              <w:widowControl/>
              <w:spacing w:line="240" w:lineRule="atLeast"/>
              <w:rPr>
                <w:rFonts w:ascii="宋体"/>
                <w:kern w:val="0"/>
              </w:rPr>
            </w:pPr>
            <w:r>
              <w:rPr>
                <w:rFonts w:hint="eastAsia"/>
                <w:color w:val="000000"/>
                <w:kern w:val="0"/>
              </w:rPr>
              <w:t>生产运作管理</w:t>
            </w:r>
          </w:p>
        </w:tc>
        <w:tc>
          <w:tcPr>
            <w:tcW w:w="506" w:type="dxa"/>
            <w:tcBorders>
              <w:top w:val="single" w:sz="4" w:space="0" w:color="000000"/>
              <w:left w:val="nil"/>
              <w:bottom w:val="single" w:sz="4" w:space="0" w:color="auto"/>
              <w:right w:val="single" w:sz="4" w:space="0" w:color="000000"/>
            </w:tcBorders>
            <w:vAlign w:val="center"/>
          </w:tcPr>
          <w:p w:rsidR="007C0D5B" w:rsidRDefault="007C0D5B">
            <w:pPr>
              <w:widowControl/>
              <w:snapToGrid w:val="0"/>
              <w:jc w:val="center"/>
              <w:rPr>
                <w:kern w:val="0"/>
                <w:sz w:val="18"/>
                <w:szCs w:val="18"/>
              </w:rPr>
            </w:pPr>
          </w:p>
        </w:tc>
        <w:tc>
          <w:tcPr>
            <w:tcW w:w="525" w:type="dxa"/>
            <w:tcBorders>
              <w:top w:val="single" w:sz="4" w:space="0" w:color="000000"/>
              <w:left w:val="nil"/>
              <w:bottom w:val="single" w:sz="4" w:space="0" w:color="auto"/>
              <w:right w:val="single" w:sz="4" w:space="0" w:color="000000"/>
            </w:tcBorders>
            <w:vAlign w:val="center"/>
          </w:tcPr>
          <w:p w:rsidR="007C0D5B" w:rsidRDefault="007C0D5B">
            <w:pPr>
              <w:widowControl/>
              <w:snapToGrid w:val="0"/>
              <w:jc w:val="center"/>
              <w:rPr>
                <w:kern w:val="0"/>
                <w:sz w:val="18"/>
                <w:szCs w:val="18"/>
              </w:rPr>
            </w:pPr>
          </w:p>
        </w:tc>
        <w:tc>
          <w:tcPr>
            <w:tcW w:w="536" w:type="dxa"/>
            <w:tcBorders>
              <w:top w:val="single" w:sz="4" w:space="0" w:color="000000"/>
              <w:left w:val="nil"/>
              <w:bottom w:val="single" w:sz="4" w:space="0" w:color="auto"/>
              <w:right w:val="single" w:sz="4" w:space="0" w:color="000000"/>
            </w:tcBorders>
            <w:vAlign w:val="center"/>
          </w:tcPr>
          <w:p w:rsidR="007C0D5B" w:rsidRDefault="007C0D5B">
            <w:pPr>
              <w:widowControl/>
              <w:snapToGrid w:val="0"/>
              <w:jc w:val="center"/>
              <w:rPr>
                <w:kern w:val="0"/>
                <w:sz w:val="18"/>
                <w:szCs w:val="18"/>
              </w:rPr>
            </w:pPr>
          </w:p>
        </w:tc>
        <w:tc>
          <w:tcPr>
            <w:tcW w:w="525" w:type="dxa"/>
            <w:tcBorders>
              <w:top w:val="single" w:sz="4" w:space="0" w:color="000000"/>
              <w:left w:val="nil"/>
              <w:bottom w:val="single" w:sz="4" w:space="0" w:color="auto"/>
              <w:right w:val="single" w:sz="4" w:space="0" w:color="000000"/>
            </w:tcBorders>
            <w:vAlign w:val="center"/>
          </w:tcPr>
          <w:p w:rsidR="007C0D5B" w:rsidRDefault="007C0D5B">
            <w:pPr>
              <w:widowControl/>
              <w:snapToGrid w:val="0"/>
              <w:jc w:val="center"/>
              <w:rPr>
                <w:rFonts w:ascii="宋体"/>
                <w:kern w:val="0"/>
              </w:rPr>
            </w:pPr>
          </w:p>
        </w:tc>
        <w:tc>
          <w:tcPr>
            <w:tcW w:w="579" w:type="dxa"/>
            <w:tcBorders>
              <w:top w:val="single" w:sz="4" w:space="0" w:color="000000"/>
              <w:left w:val="nil"/>
              <w:bottom w:val="single" w:sz="4" w:space="0" w:color="auto"/>
              <w:right w:val="single" w:sz="4" w:space="0" w:color="000000"/>
            </w:tcBorders>
            <w:vAlign w:val="center"/>
          </w:tcPr>
          <w:p w:rsidR="007C0D5B" w:rsidRDefault="007C0D5B">
            <w:pPr>
              <w:widowControl/>
              <w:snapToGrid w:val="0"/>
              <w:jc w:val="center"/>
              <w:rPr>
                <w:kern w:val="0"/>
                <w:sz w:val="18"/>
                <w:szCs w:val="18"/>
              </w:rPr>
            </w:pPr>
          </w:p>
        </w:tc>
        <w:tc>
          <w:tcPr>
            <w:tcW w:w="460" w:type="dxa"/>
            <w:tcBorders>
              <w:top w:val="single" w:sz="4" w:space="0" w:color="000000"/>
              <w:left w:val="nil"/>
              <w:bottom w:val="single" w:sz="4" w:space="0" w:color="auto"/>
              <w:right w:val="single" w:sz="4" w:space="0" w:color="000000"/>
            </w:tcBorders>
            <w:vAlign w:val="center"/>
          </w:tcPr>
          <w:p w:rsidR="007C0D5B" w:rsidRDefault="007C0D5B">
            <w:pPr>
              <w:widowControl/>
              <w:snapToGrid w:val="0"/>
              <w:jc w:val="center"/>
              <w:rPr>
                <w:kern w:val="0"/>
                <w:sz w:val="18"/>
                <w:szCs w:val="18"/>
              </w:rPr>
            </w:pPr>
          </w:p>
        </w:tc>
        <w:tc>
          <w:tcPr>
            <w:tcW w:w="568" w:type="dxa"/>
            <w:tcBorders>
              <w:top w:val="single" w:sz="4" w:space="0" w:color="000000"/>
              <w:left w:val="nil"/>
              <w:bottom w:val="single" w:sz="4" w:space="0" w:color="auto"/>
              <w:right w:val="single" w:sz="4" w:space="0" w:color="000000"/>
            </w:tcBorders>
            <w:vAlign w:val="center"/>
          </w:tcPr>
          <w:p w:rsidR="007C0D5B" w:rsidRDefault="007C0D5B">
            <w:pPr>
              <w:widowControl/>
              <w:snapToGrid w:val="0"/>
              <w:jc w:val="center"/>
              <w:rPr>
                <w:kern w:val="0"/>
                <w:sz w:val="18"/>
                <w:szCs w:val="18"/>
              </w:rPr>
            </w:pPr>
          </w:p>
        </w:tc>
        <w:tc>
          <w:tcPr>
            <w:tcW w:w="504" w:type="dxa"/>
            <w:tcBorders>
              <w:top w:val="single" w:sz="4" w:space="0" w:color="000000"/>
              <w:left w:val="nil"/>
              <w:bottom w:val="single" w:sz="4" w:space="0" w:color="auto"/>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536" w:type="dxa"/>
            <w:tcBorders>
              <w:top w:val="single" w:sz="4" w:space="0" w:color="000000"/>
              <w:left w:val="nil"/>
              <w:bottom w:val="single" w:sz="4" w:space="0" w:color="auto"/>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535" w:type="dxa"/>
            <w:tcBorders>
              <w:top w:val="single" w:sz="4" w:space="0" w:color="000000"/>
              <w:left w:val="nil"/>
              <w:bottom w:val="single" w:sz="4" w:space="0" w:color="auto"/>
              <w:right w:val="single" w:sz="4" w:space="0" w:color="auto"/>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396" w:type="dxa"/>
            <w:tcBorders>
              <w:top w:val="single" w:sz="4" w:space="0" w:color="000000"/>
              <w:left w:val="single" w:sz="4" w:space="0" w:color="auto"/>
              <w:bottom w:val="single" w:sz="4" w:space="0" w:color="auto"/>
              <w:right w:val="single" w:sz="4" w:space="0" w:color="000000"/>
            </w:tcBorders>
            <w:vAlign w:val="center"/>
          </w:tcPr>
          <w:p w:rsidR="007C0D5B" w:rsidRDefault="007C0D5B">
            <w:pPr>
              <w:widowControl/>
              <w:snapToGrid w:val="0"/>
              <w:jc w:val="center"/>
              <w:rPr>
                <w:rFonts w:ascii="宋体" w:hAnsi="宋体"/>
                <w:kern w:val="0"/>
              </w:rPr>
            </w:pPr>
          </w:p>
        </w:tc>
      </w:tr>
      <w:tr w:rsidR="007C0D5B">
        <w:trPr>
          <w:trHeight w:val="100"/>
          <w:jc w:val="center"/>
        </w:trPr>
        <w:tc>
          <w:tcPr>
            <w:tcW w:w="570" w:type="dxa"/>
            <w:vMerge/>
            <w:tcBorders>
              <w:top w:val="single" w:sz="4" w:space="0" w:color="auto"/>
              <w:left w:val="single" w:sz="4" w:space="0" w:color="000000"/>
              <w:bottom w:val="single" w:sz="4" w:space="0" w:color="auto"/>
              <w:right w:val="single" w:sz="4" w:space="0" w:color="000000"/>
            </w:tcBorders>
            <w:vAlign w:val="center"/>
          </w:tcPr>
          <w:p w:rsidR="007C0D5B" w:rsidRDefault="007C0D5B">
            <w:pPr>
              <w:widowControl/>
              <w:jc w:val="left"/>
              <w:rPr>
                <w:rFonts w:ascii="宋体"/>
                <w:b/>
                <w:bCs/>
                <w:kern w:val="0"/>
              </w:rPr>
            </w:pPr>
          </w:p>
        </w:tc>
        <w:tc>
          <w:tcPr>
            <w:tcW w:w="3119" w:type="dxa"/>
            <w:tcBorders>
              <w:top w:val="single" w:sz="4" w:space="0" w:color="auto"/>
              <w:left w:val="nil"/>
              <w:bottom w:val="single" w:sz="4" w:space="0" w:color="000000"/>
              <w:right w:val="single" w:sz="4" w:space="0" w:color="000000"/>
            </w:tcBorders>
            <w:vAlign w:val="center"/>
          </w:tcPr>
          <w:p w:rsidR="007C0D5B" w:rsidRDefault="009F64C8">
            <w:pPr>
              <w:widowControl/>
              <w:spacing w:line="240" w:lineRule="atLeast"/>
              <w:rPr>
                <w:kern w:val="0"/>
              </w:rPr>
            </w:pPr>
            <w:r>
              <w:rPr>
                <w:rFonts w:hint="eastAsia"/>
                <w:kern w:val="0"/>
              </w:rPr>
              <w:t>管理信息系统</w:t>
            </w:r>
          </w:p>
        </w:tc>
        <w:tc>
          <w:tcPr>
            <w:tcW w:w="506" w:type="dxa"/>
            <w:tcBorders>
              <w:top w:val="single" w:sz="4" w:space="0" w:color="auto"/>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25" w:type="dxa"/>
            <w:tcBorders>
              <w:top w:val="single" w:sz="4" w:space="0" w:color="auto"/>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36" w:type="dxa"/>
            <w:tcBorders>
              <w:top w:val="single" w:sz="4" w:space="0" w:color="auto"/>
              <w:left w:val="nil"/>
              <w:bottom w:val="single" w:sz="4" w:space="0" w:color="000000"/>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525" w:type="dxa"/>
            <w:tcBorders>
              <w:top w:val="single" w:sz="4" w:space="0" w:color="auto"/>
              <w:left w:val="nil"/>
              <w:bottom w:val="single" w:sz="4" w:space="0" w:color="000000"/>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579" w:type="dxa"/>
            <w:tcBorders>
              <w:top w:val="single" w:sz="4" w:space="0" w:color="auto"/>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460" w:type="dxa"/>
            <w:tcBorders>
              <w:top w:val="single" w:sz="4" w:space="0" w:color="auto"/>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68" w:type="dxa"/>
            <w:tcBorders>
              <w:top w:val="single" w:sz="4" w:space="0" w:color="auto"/>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04" w:type="dxa"/>
            <w:tcBorders>
              <w:top w:val="single" w:sz="4" w:space="0" w:color="auto"/>
              <w:left w:val="nil"/>
              <w:bottom w:val="single" w:sz="4" w:space="0" w:color="000000"/>
              <w:right w:val="single" w:sz="4" w:space="0" w:color="000000"/>
            </w:tcBorders>
            <w:vAlign w:val="center"/>
          </w:tcPr>
          <w:p w:rsidR="007C0D5B" w:rsidRDefault="009F64C8">
            <w:pPr>
              <w:widowControl/>
              <w:jc w:val="center"/>
              <w:rPr>
                <w:kern w:val="0"/>
              </w:rPr>
            </w:pPr>
            <w:r>
              <w:rPr>
                <w:rFonts w:ascii="宋体" w:hAnsi="宋体" w:hint="eastAsia"/>
                <w:kern w:val="0"/>
              </w:rPr>
              <w:t>√</w:t>
            </w:r>
          </w:p>
        </w:tc>
        <w:tc>
          <w:tcPr>
            <w:tcW w:w="536" w:type="dxa"/>
            <w:tcBorders>
              <w:top w:val="single" w:sz="4" w:space="0" w:color="auto"/>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35" w:type="dxa"/>
            <w:tcBorders>
              <w:top w:val="single" w:sz="4" w:space="0" w:color="auto"/>
              <w:left w:val="nil"/>
              <w:bottom w:val="single" w:sz="4" w:space="0" w:color="000000"/>
              <w:right w:val="single" w:sz="4" w:space="0" w:color="auto"/>
            </w:tcBorders>
            <w:vAlign w:val="center"/>
          </w:tcPr>
          <w:p w:rsidR="007C0D5B" w:rsidRDefault="007C0D5B">
            <w:pPr>
              <w:widowControl/>
              <w:snapToGrid w:val="0"/>
              <w:jc w:val="center"/>
              <w:rPr>
                <w:rFonts w:ascii="宋体" w:hAnsi="宋体"/>
                <w:kern w:val="0"/>
              </w:rPr>
            </w:pPr>
          </w:p>
        </w:tc>
        <w:tc>
          <w:tcPr>
            <w:tcW w:w="396" w:type="dxa"/>
            <w:tcBorders>
              <w:top w:val="single" w:sz="4" w:space="0" w:color="auto"/>
              <w:left w:val="single" w:sz="4" w:space="0" w:color="auto"/>
              <w:bottom w:val="single" w:sz="4" w:space="0" w:color="000000"/>
              <w:right w:val="single" w:sz="4" w:space="0" w:color="000000"/>
            </w:tcBorders>
            <w:vAlign w:val="center"/>
          </w:tcPr>
          <w:p w:rsidR="007C0D5B" w:rsidRDefault="007C0D5B">
            <w:pPr>
              <w:widowControl/>
              <w:snapToGrid w:val="0"/>
              <w:jc w:val="center"/>
              <w:rPr>
                <w:rFonts w:ascii="宋体" w:hAnsi="宋体"/>
                <w:kern w:val="0"/>
              </w:rPr>
            </w:pPr>
          </w:p>
        </w:tc>
      </w:tr>
      <w:tr w:rsidR="007C0D5B">
        <w:trPr>
          <w:trHeight w:val="397"/>
          <w:jc w:val="center"/>
        </w:trPr>
        <w:tc>
          <w:tcPr>
            <w:tcW w:w="570" w:type="dxa"/>
            <w:vMerge/>
            <w:tcBorders>
              <w:top w:val="single" w:sz="4" w:space="0" w:color="auto"/>
              <w:left w:val="single" w:sz="4" w:space="0" w:color="000000"/>
              <w:bottom w:val="single" w:sz="4" w:space="0" w:color="auto"/>
              <w:right w:val="single" w:sz="4" w:space="0" w:color="000000"/>
            </w:tcBorders>
            <w:vAlign w:val="center"/>
          </w:tcPr>
          <w:p w:rsidR="007C0D5B" w:rsidRDefault="007C0D5B">
            <w:pPr>
              <w:widowControl/>
              <w:jc w:val="left"/>
              <w:rPr>
                <w:rFonts w:ascii="宋体"/>
                <w:b/>
                <w:bCs/>
                <w:kern w:val="0"/>
              </w:rPr>
            </w:pPr>
          </w:p>
        </w:tc>
        <w:tc>
          <w:tcPr>
            <w:tcW w:w="3119" w:type="dxa"/>
            <w:tcBorders>
              <w:top w:val="single" w:sz="4" w:space="0" w:color="000000"/>
              <w:left w:val="nil"/>
              <w:bottom w:val="single" w:sz="4" w:space="0" w:color="000000"/>
              <w:right w:val="single" w:sz="4" w:space="0" w:color="000000"/>
            </w:tcBorders>
            <w:vAlign w:val="center"/>
          </w:tcPr>
          <w:p w:rsidR="007C0D5B" w:rsidRDefault="009F64C8">
            <w:pPr>
              <w:widowControl/>
              <w:spacing w:line="240" w:lineRule="atLeast"/>
              <w:rPr>
                <w:color w:val="000000"/>
                <w:kern w:val="0"/>
              </w:rPr>
            </w:pPr>
            <w:r>
              <w:rPr>
                <w:rFonts w:hint="eastAsia"/>
                <w:color w:val="000000"/>
                <w:kern w:val="0"/>
              </w:rPr>
              <w:t>物流与供应链管理</w:t>
            </w:r>
          </w:p>
        </w:tc>
        <w:tc>
          <w:tcPr>
            <w:tcW w:w="506"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25"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36"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25"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rFonts w:ascii="宋体"/>
                <w:kern w:val="0"/>
              </w:rPr>
            </w:pPr>
          </w:p>
        </w:tc>
        <w:tc>
          <w:tcPr>
            <w:tcW w:w="579"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460"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rFonts w:ascii="宋体"/>
                <w:kern w:val="0"/>
              </w:rPr>
            </w:pPr>
          </w:p>
        </w:tc>
        <w:tc>
          <w:tcPr>
            <w:tcW w:w="568"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rFonts w:ascii="宋体"/>
                <w:kern w:val="0"/>
              </w:rPr>
            </w:pPr>
          </w:p>
        </w:tc>
        <w:tc>
          <w:tcPr>
            <w:tcW w:w="504"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536"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535" w:type="dxa"/>
            <w:tcBorders>
              <w:top w:val="single" w:sz="4" w:space="0" w:color="000000"/>
              <w:left w:val="nil"/>
              <w:bottom w:val="single" w:sz="4" w:space="0" w:color="000000"/>
              <w:right w:val="single" w:sz="4" w:space="0" w:color="auto"/>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396" w:type="dxa"/>
            <w:tcBorders>
              <w:top w:val="single" w:sz="4" w:space="0" w:color="000000"/>
              <w:left w:val="single" w:sz="4" w:space="0" w:color="auto"/>
              <w:bottom w:val="single" w:sz="4" w:space="0" w:color="000000"/>
              <w:right w:val="single" w:sz="4" w:space="0" w:color="000000"/>
            </w:tcBorders>
            <w:vAlign w:val="center"/>
          </w:tcPr>
          <w:p w:rsidR="007C0D5B" w:rsidRDefault="007C0D5B">
            <w:pPr>
              <w:widowControl/>
              <w:snapToGrid w:val="0"/>
              <w:jc w:val="center"/>
              <w:rPr>
                <w:rFonts w:ascii="宋体" w:hAnsi="宋体"/>
                <w:kern w:val="0"/>
              </w:rPr>
            </w:pPr>
          </w:p>
        </w:tc>
      </w:tr>
      <w:tr w:rsidR="007C0D5B">
        <w:trPr>
          <w:trHeight w:val="397"/>
          <w:jc w:val="center"/>
        </w:trPr>
        <w:tc>
          <w:tcPr>
            <w:tcW w:w="570" w:type="dxa"/>
            <w:vMerge/>
            <w:tcBorders>
              <w:top w:val="single" w:sz="4" w:space="0" w:color="auto"/>
              <w:left w:val="single" w:sz="4" w:space="0" w:color="000000"/>
              <w:bottom w:val="single" w:sz="4" w:space="0" w:color="auto"/>
              <w:right w:val="single" w:sz="4" w:space="0" w:color="000000"/>
            </w:tcBorders>
            <w:vAlign w:val="center"/>
          </w:tcPr>
          <w:p w:rsidR="007C0D5B" w:rsidRDefault="007C0D5B">
            <w:pPr>
              <w:widowControl/>
              <w:jc w:val="left"/>
              <w:rPr>
                <w:rFonts w:ascii="宋体"/>
                <w:b/>
                <w:bCs/>
                <w:kern w:val="0"/>
              </w:rPr>
            </w:pPr>
          </w:p>
        </w:tc>
        <w:tc>
          <w:tcPr>
            <w:tcW w:w="3119" w:type="dxa"/>
            <w:tcBorders>
              <w:top w:val="single" w:sz="4" w:space="0" w:color="000000"/>
              <w:left w:val="nil"/>
              <w:bottom w:val="single" w:sz="4" w:space="0" w:color="000000"/>
              <w:right w:val="single" w:sz="4" w:space="0" w:color="000000"/>
            </w:tcBorders>
            <w:vAlign w:val="center"/>
          </w:tcPr>
          <w:p w:rsidR="007C0D5B" w:rsidRDefault="009F64C8">
            <w:pPr>
              <w:widowControl/>
              <w:jc w:val="left"/>
              <w:rPr>
                <w:color w:val="000000"/>
                <w:kern w:val="0"/>
              </w:rPr>
            </w:pPr>
            <w:r>
              <w:rPr>
                <w:rFonts w:hint="eastAsia"/>
                <w:color w:val="000000"/>
                <w:kern w:val="0"/>
              </w:rPr>
              <w:t>质量管理学</w:t>
            </w:r>
          </w:p>
        </w:tc>
        <w:tc>
          <w:tcPr>
            <w:tcW w:w="506"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25"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36"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25"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79"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rFonts w:ascii="宋体"/>
                <w:kern w:val="0"/>
              </w:rPr>
            </w:pPr>
          </w:p>
        </w:tc>
        <w:tc>
          <w:tcPr>
            <w:tcW w:w="460"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rFonts w:ascii="宋体"/>
                <w:kern w:val="0"/>
              </w:rPr>
            </w:pPr>
          </w:p>
        </w:tc>
        <w:tc>
          <w:tcPr>
            <w:tcW w:w="568"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rFonts w:ascii="宋体"/>
                <w:kern w:val="0"/>
              </w:rPr>
            </w:pPr>
          </w:p>
        </w:tc>
        <w:tc>
          <w:tcPr>
            <w:tcW w:w="504"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rFonts w:ascii="宋体"/>
                <w:kern w:val="0"/>
              </w:rPr>
            </w:pPr>
            <w:r>
              <w:rPr>
                <w:rFonts w:ascii="宋体" w:hAnsi="宋体" w:hint="eastAsia"/>
                <w:kern w:val="0"/>
              </w:rPr>
              <w:t>√</w:t>
            </w:r>
          </w:p>
        </w:tc>
        <w:tc>
          <w:tcPr>
            <w:tcW w:w="536" w:type="dxa"/>
            <w:tcBorders>
              <w:top w:val="single" w:sz="4" w:space="0" w:color="000000"/>
              <w:left w:val="nil"/>
              <w:bottom w:val="single" w:sz="4" w:space="0" w:color="000000"/>
              <w:right w:val="single" w:sz="4" w:space="0" w:color="000000"/>
            </w:tcBorders>
            <w:vAlign w:val="center"/>
          </w:tcPr>
          <w:p w:rsidR="007C0D5B" w:rsidRDefault="009F64C8">
            <w:pPr>
              <w:widowControl/>
              <w:jc w:val="center"/>
              <w:rPr>
                <w:rFonts w:ascii="宋体"/>
                <w:kern w:val="0"/>
              </w:rPr>
            </w:pPr>
            <w:r>
              <w:rPr>
                <w:rFonts w:ascii="宋体" w:hAnsi="宋体" w:hint="eastAsia"/>
                <w:kern w:val="0"/>
              </w:rPr>
              <w:t>√</w:t>
            </w:r>
          </w:p>
        </w:tc>
        <w:tc>
          <w:tcPr>
            <w:tcW w:w="535" w:type="dxa"/>
            <w:tcBorders>
              <w:top w:val="single" w:sz="4" w:space="0" w:color="000000"/>
              <w:left w:val="nil"/>
              <w:bottom w:val="single" w:sz="4" w:space="0" w:color="000000"/>
              <w:right w:val="single" w:sz="4" w:space="0" w:color="auto"/>
            </w:tcBorders>
            <w:vAlign w:val="center"/>
          </w:tcPr>
          <w:p w:rsidR="007C0D5B" w:rsidRDefault="009F64C8">
            <w:pPr>
              <w:widowControl/>
              <w:jc w:val="center"/>
              <w:rPr>
                <w:rFonts w:ascii="宋体"/>
                <w:kern w:val="0"/>
              </w:rPr>
            </w:pPr>
            <w:r>
              <w:rPr>
                <w:rFonts w:ascii="宋体" w:hAnsi="宋体" w:hint="eastAsia"/>
                <w:kern w:val="0"/>
              </w:rPr>
              <w:t>√</w:t>
            </w:r>
          </w:p>
        </w:tc>
        <w:tc>
          <w:tcPr>
            <w:tcW w:w="396" w:type="dxa"/>
            <w:tcBorders>
              <w:top w:val="single" w:sz="4" w:space="0" w:color="000000"/>
              <w:left w:val="single" w:sz="4" w:space="0" w:color="auto"/>
              <w:bottom w:val="single" w:sz="4" w:space="0" w:color="000000"/>
              <w:right w:val="single" w:sz="4" w:space="0" w:color="000000"/>
            </w:tcBorders>
            <w:vAlign w:val="center"/>
          </w:tcPr>
          <w:p w:rsidR="007C0D5B" w:rsidRDefault="007C0D5B">
            <w:pPr>
              <w:widowControl/>
              <w:jc w:val="center"/>
              <w:rPr>
                <w:rFonts w:ascii="宋体" w:hAnsi="宋体"/>
                <w:kern w:val="0"/>
              </w:rPr>
            </w:pPr>
          </w:p>
        </w:tc>
      </w:tr>
      <w:tr w:rsidR="007C0D5B">
        <w:trPr>
          <w:trHeight w:val="397"/>
          <w:jc w:val="center"/>
        </w:trPr>
        <w:tc>
          <w:tcPr>
            <w:tcW w:w="570" w:type="dxa"/>
            <w:vMerge/>
            <w:tcBorders>
              <w:top w:val="single" w:sz="4" w:space="0" w:color="auto"/>
              <w:left w:val="single" w:sz="4" w:space="0" w:color="000000"/>
              <w:bottom w:val="single" w:sz="4" w:space="0" w:color="auto"/>
              <w:right w:val="single" w:sz="4" w:space="0" w:color="000000"/>
            </w:tcBorders>
            <w:vAlign w:val="center"/>
          </w:tcPr>
          <w:p w:rsidR="007C0D5B" w:rsidRDefault="007C0D5B">
            <w:pPr>
              <w:widowControl/>
              <w:jc w:val="left"/>
              <w:rPr>
                <w:rFonts w:ascii="宋体"/>
                <w:b/>
                <w:bCs/>
                <w:kern w:val="0"/>
              </w:rPr>
            </w:pPr>
          </w:p>
        </w:tc>
        <w:tc>
          <w:tcPr>
            <w:tcW w:w="3119" w:type="dxa"/>
            <w:tcBorders>
              <w:top w:val="single" w:sz="4" w:space="0" w:color="000000"/>
              <w:left w:val="nil"/>
              <w:bottom w:val="single" w:sz="4" w:space="0" w:color="000000"/>
              <w:right w:val="single" w:sz="4" w:space="0" w:color="000000"/>
            </w:tcBorders>
            <w:vAlign w:val="center"/>
          </w:tcPr>
          <w:p w:rsidR="007C0D5B" w:rsidRDefault="009F64C8">
            <w:pPr>
              <w:widowControl/>
              <w:spacing w:line="240" w:lineRule="atLeast"/>
              <w:rPr>
                <w:kern w:val="0"/>
              </w:rPr>
            </w:pPr>
            <w:r>
              <w:rPr>
                <w:rFonts w:ascii="宋体" w:hAnsi="宋体" w:hint="eastAsia"/>
                <w:kern w:val="0"/>
              </w:rPr>
              <w:t>人力资源管理</w:t>
            </w:r>
          </w:p>
        </w:tc>
        <w:tc>
          <w:tcPr>
            <w:tcW w:w="506"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25"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36"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25"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rFonts w:ascii="宋体"/>
                <w:kern w:val="0"/>
              </w:rPr>
            </w:pPr>
          </w:p>
        </w:tc>
        <w:tc>
          <w:tcPr>
            <w:tcW w:w="579"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460"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568"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504" w:type="dxa"/>
            <w:tcBorders>
              <w:top w:val="single" w:sz="4" w:space="0" w:color="000000"/>
              <w:left w:val="nil"/>
              <w:bottom w:val="single" w:sz="4" w:space="0" w:color="000000"/>
              <w:right w:val="single" w:sz="4" w:space="0" w:color="000000"/>
            </w:tcBorders>
            <w:vAlign w:val="center"/>
          </w:tcPr>
          <w:p w:rsidR="007C0D5B" w:rsidRDefault="009F64C8">
            <w:pPr>
              <w:widowControl/>
              <w:jc w:val="center"/>
              <w:rPr>
                <w:kern w:val="0"/>
              </w:rPr>
            </w:pPr>
            <w:r>
              <w:rPr>
                <w:rFonts w:ascii="宋体" w:hAnsi="宋体" w:hint="eastAsia"/>
                <w:kern w:val="0"/>
              </w:rPr>
              <w:t>√</w:t>
            </w:r>
          </w:p>
        </w:tc>
        <w:tc>
          <w:tcPr>
            <w:tcW w:w="536"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535" w:type="dxa"/>
            <w:tcBorders>
              <w:top w:val="single" w:sz="4" w:space="0" w:color="000000"/>
              <w:left w:val="nil"/>
              <w:bottom w:val="single" w:sz="4" w:space="0" w:color="000000"/>
              <w:right w:val="single" w:sz="4" w:space="0" w:color="auto"/>
            </w:tcBorders>
            <w:vAlign w:val="center"/>
          </w:tcPr>
          <w:p w:rsidR="007C0D5B" w:rsidRDefault="007C0D5B">
            <w:pPr>
              <w:widowControl/>
              <w:snapToGrid w:val="0"/>
              <w:jc w:val="center"/>
              <w:rPr>
                <w:kern w:val="0"/>
                <w:sz w:val="18"/>
                <w:szCs w:val="18"/>
              </w:rPr>
            </w:pPr>
          </w:p>
        </w:tc>
        <w:tc>
          <w:tcPr>
            <w:tcW w:w="396" w:type="dxa"/>
            <w:tcBorders>
              <w:top w:val="single" w:sz="4" w:space="0" w:color="000000"/>
              <w:left w:val="single" w:sz="4" w:space="0" w:color="auto"/>
              <w:bottom w:val="single" w:sz="4" w:space="0" w:color="000000"/>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r>
      <w:tr w:rsidR="007C0D5B">
        <w:trPr>
          <w:trHeight w:val="397"/>
          <w:jc w:val="center"/>
        </w:trPr>
        <w:tc>
          <w:tcPr>
            <w:tcW w:w="570" w:type="dxa"/>
            <w:vMerge/>
            <w:tcBorders>
              <w:top w:val="single" w:sz="4" w:space="0" w:color="auto"/>
              <w:left w:val="single" w:sz="4" w:space="0" w:color="000000"/>
              <w:bottom w:val="single" w:sz="4" w:space="0" w:color="auto"/>
              <w:right w:val="single" w:sz="4" w:space="0" w:color="000000"/>
            </w:tcBorders>
            <w:vAlign w:val="center"/>
          </w:tcPr>
          <w:p w:rsidR="007C0D5B" w:rsidRDefault="007C0D5B">
            <w:pPr>
              <w:widowControl/>
              <w:jc w:val="left"/>
              <w:rPr>
                <w:rFonts w:ascii="宋体"/>
                <w:b/>
                <w:bCs/>
                <w:kern w:val="0"/>
              </w:rPr>
            </w:pPr>
          </w:p>
        </w:tc>
        <w:tc>
          <w:tcPr>
            <w:tcW w:w="3119" w:type="dxa"/>
            <w:tcBorders>
              <w:top w:val="single" w:sz="4" w:space="0" w:color="000000"/>
              <w:left w:val="nil"/>
              <w:bottom w:val="single" w:sz="4" w:space="0" w:color="000000"/>
              <w:right w:val="single" w:sz="4" w:space="0" w:color="000000"/>
            </w:tcBorders>
            <w:vAlign w:val="center"/>
          </w:tcPr>
          <w:p w:rsidR="007C0D5B" w:rsidRDefault="009F64C8">
            <w:pPr>
              <w:widowControl/>
              <w:spacing w:line="240" w:lineRule="atLeast"/>
              <w:rPr>
                <w:rFonts w:ascii="宋体"/>
                <w:kern w:val="0"/>
              </w:rPr>
            </w:pPr>
            <w:r>
              <w:rPr>
                <w:rFonts w:ascii="宋体" w:hAnsi="宋体" w:hint="eastAsia"/>
                <w:kern w:val="0"/>
              </w:rPr>
              <w:t>企业经营战略</w:t>
            </w:r>
          </w:p>
        </w:tc>
        <w:tc>
          <w:tcPr>
            <w:tcW w:w="506"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25"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36"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25"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rFonts w:ascii="宋体"/>
                <w:kern w:val="0"/>
              </w:rPr>
            </w:pPr>
          </w:p>
        </w:tc>
        <w:tc>
          <w:tcPr>
            <w:tcW w:w="579"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460"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568"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504"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36"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535" w:type="dxa"/>
            <w:tcBorders>
              <w:top w:val="single" w:sz="4" w:space="0" w:color="000000"/>
              <w:left w:val="nil"/>
              <w:bottom w:val="single" w:sz="4" w:space="0" w:color="000000"/>
              <w:right w:val="single" w:sz="4" w:space="0" w:color="auto"/>
            </w:tcBorders>
            <w:vAlign w:val="center"/>
          </w:tcPr>
          <w:p w:rsidR="007C0D5B" w:rsidRDefault="009F64C8">
            <w:pPr>
              <w:widowControl/>
              <w:snapToGrid w:val="0"/>
              <w:jc w:val="center"/>
              <w:rPr>
                <w:b/>
                <w:bCs/>
                <w:kern w:val="0"/>
                <w:sz w:val="18"/>
                <w:szCs w:val="18"/>
              </w:rPr>
            </w:pPr>
            <w:r>
              <w:rPr>
                <w:rFonts w:ascii="宋体" w:hAnsi="宋体" w:hint="eastAsia"/>
                <w:kern w:val="0"/>
              </w:rPr>
              <w:t>√</w:t>
            </w:r>
          </w:p>
        </w:tc>
        <w:tc>
          <w:tcPr>
            <w:tcW w:w="396" w:type="dxa"/>
            <w:tcBorders>
              <w:top w:val="single" w:sz="4" w:space="0" w:color="000000"/>
              <w:left w:val="single" w:sz="4" w:space="0" w:color="auto"/>
              <w:bottom w:val="single" w:sz="4" w:space="0" w:color="000000"/>
              <w:right w:val="single" w:sz="4" w:space="0" w:color="000000"/>
            </w:tcBorders>
            <w:vAlign w:val="center"/>
          </w:tcPr>
          <w:p w:rsidR="007C0D5B" w:rsidRDefault="009F64C8">
            <w:pPr>
              <w:widowControl/>
              <w:snapToGrid w:val="0"/>
              <w:jc w:val="center"/>
              <w:rPr>
                <w:rFonts w:ascii="宋体" w:hAnsi="宋体"/>
                <w:kern w:val="0"/>
              </w:rPr>
            </w:pPr>
            <w:r>
              <w:rPr>
                <w:rFonts w:ascii="宋体" w:hAnsi="宋体" w:hint="eastAsia"/>
                <w:kern w:val="0"/>
              </w:rPr>
              <w:t>√</w:t>
            </w:r>
          </w:p>
        </w:tc>
      </w:tr>
      <w:tr w:rsidR="007C0D5B">
        <w:trPr>
          <w:trHeight w:val="397"/>
          <w:jc w:val="center"/>
        </w:trPr>
        <w:tc>
          <w:tcPr>
            <w:tcW w:w="570" w:type="dxa"/>
            <w:vMerge w:val="restart"/>
            <w:tcBorders>
              <w:top w:val="single" w:sz="4" w:space="0" w:color="auto"/>
              <w:left w:val="single" w:sz="4" w:space="0" w:color="000000"/>
              <w:bottom w:val="single" w:sz="4" w:space="0" w:color="auto"/>
              <w:right w:val="single" w:sz="4" w:space="0" w:color="000000"/>
            </w:tcBorders>
            <w:vAlign w:val="center"/>
          </w:tcPr>
          <w:p w:rsidR="007C0D5B" w:rsidRDefault="009F64C8">
            <w:pPr>
              <w:widowControl/>
              <w:snapToGrid w:val="0"/>
              <w:ind w:left="113" w:right="113"/>
              <w:jc w:val="center"/>
              <w:rPr>
                <w:rFonts w:ascii="宋体"/>
                <w:b/>
                <w:bCs/>
                <w:kern w:val="0"/>
              </w:rPr>
            </w:pPr>
            <w:r>
              <w:rPr>
                <w:rFonts w:ascii="宋体" w:hAnsi="宋体" w:hint="eastAsia"/>
                <w:b/>
                <w:bCs/>
                <w:kern w:val="0"/>
              </w:rPr>
              <w:t>专业选修课</w:t>
            </w:r>
          </w:p>
        </w:tc>
        <w:tc>
          <w:tcPr>
            <w:tcW w:w="3119" w:type="dxa"/>
            <w:tcBorders>
              <w:top w:val="single" w:sz="4" w:space="0" w:color="000000"/>
              <w:left w:val="nil"/>
              <w:bottom w:val="single" w:sz="4" w:space="0" w:color="000000"/>
              <w:right w:val="single" w:sz="4" w:space="0" w:color="000000"/>
            </w:tcBorders>
            <w:vAlign w:val="center"/>
          </w:tcPr>
          <w:p w:rsidR="007C0D5B" w:rsidRDefault="009F64C8">
            <w:pPr>
              <w:widowControl/>
              <w:spacing w:line="240" w:lineRule="atLeast"/>
              <w:rPr>
                <w:rFonts w:ascii="宋体"/>
                <w:kern w:val="0"/>
              </w:rPr>
            </w:pPr>
            <w:r>
              <w:rPr>
                <w:rFonts w:hint="eastAsia"/>
                <w:color w:val="000000"/>
                <w:kern w:val="0"/>
              </w:rPr>
              <w:t>情</w:t>
            </w:r>
            <w:proofErr w:type="gramStart"/>
            <w:r>
              <w:rPr>
                <w:rFonts w:hint="eastAsia"/>
                <w:color w:val="000000"/>
                <w:kern w:val="0"/>
              </w:rPr>
              <w:t>商管理</w:t>
            </w:r>
            <w:proofErr w:type="gramEnd"/>
            <w:r>
              <w:rPr>
                <w:rFonts w:hint="eastAsia"/>
                <w:color w:val="000000"/>
                <w:kern w:val="0"/>
              </w:rPr>
              <w:t>与沟通</w:t>
            </w:r>
          </w:p>
        </w:tc>
        <w:tc>
          <w:tcPr>
            <w:tcW w:w="506"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25"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36"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25"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rFonts w:ascii="宋体"/>
                <w:kern w:val="0"/>
              </w:rPr>
            </w:pPr>
          </w:p>
        </w:tc>
        <w:tc>
          <w:tcPr>
            <w:tcW w:w="579"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460"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568"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504"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536"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35" w:type="dxa"/>
            <w:tcBorders>
              <w:top w:val="single" w:sz="4" w:space="0" w:color="000000"/>
              <w:left w:val="nil"/>
              <w:bottom w:val="single" w:sz="4" w:space="0" w:color="000000"/>
              <w:right w:val="single" w:sz="4" w:space="0" w:color="auto"/>
            </w:tcBorders>
            <w:vAlign w:val="center"/>
          </w:tcPr>
          <w:p w:rsidR="007C0D5B" w:rsidRDefault="007C0D5B">
            <w:pPr>
              <w:widowControl/>
              <w:snapToGrid w:val="0"/>
              <w:jc w:val="center"/>
              <w:rPr>
                <w:kern w:val="0"/>
                <w:sz w:val="18"/>
                <w:szCs w:val="18"/>
              </w:rPr>
            </w:pPr>
          </w:p>
        </w:tc>
        <w:tc>
          <w:tcPr>
            <w:tcW w:w="396" w:type="dxa"/>
            <w:tcBorders>
              <w:top w:val="single" w:sz="4" w:space="0" w:color="000000"/>
              <w:left w:val="single" w:sz="4" w:space="0" w:color="auto"/>
              <w:bottom w:val="single" w:sz="4" w:space="0" w:color="000000"/>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r>
      <w:tr w:rsidR="007C0D5B">
        <w:trPr>
          <w:trHeight w:val="397"/>
          <w:jc w:val="center"/>
        </w:trPr>
        <w:tc>
          <w:tcPr>
            <w:tcW w:w="570" w:type="dxa"/>
            <w:vMerge/>
            <w:tcBorders>
              <w:top w:val="single" w:sz="4" w:space="0" w:color="auto"/>
              <w:left w:val="single" w:sz="4" w:space="0" w:color="000000"/>
              <w:bottom w:val="single" w:sz="4" w:space="0" w:color="auto"/>
              <w:right w:val="single" w:sz="4" w:space="0" w:color="000000"/>
            </w:tcBorders>
            <w:vAlign w:val="center"/>
          </w:tcPr>
          <w:p w:rsidR="007C0D5B" w:rsidRDefault="007C0D5B">
            <w:pPr>
              <w:widowControl/>
              <w:jc w:val="left"/>
              <w:rPr>
                <w:rFonts w:ascii="宋体"/>
                <w:b/>
                <w:bCs/>
                <w:kern w:val="0"/>
              </w:rPr>
            </w:pPr>
          </w:p>
        </w:tc>
        <w:tc>
          <w:tcPr>
            <w:tcW w:w="3119" w:type="dxa"/>
            <w:tcBorders>
              <w:top w:val="single" w:sz="4" w:space="0" w:color="000000"/>
              <w:left w:val="nil"/>
              <w:bottom w:val="single" w:sz="4" w:space="0" w:color="000000"/>
              <w:right w:val="single" w:sz="4" w:space="0" w:color="000000"/>
            </w:tcBorders>
            <w:vAlign w:val="center"/>
          </w:tcPr>
          <w:p w:rsidR="007C0D5B" w:rsidRDefault="009F64C8">
            <w:pPr>
              <w:widowControl/>
              <w:spacing w:line="240" w:lineRule="atLeast"/>
              <w:rPr>
                <w:color w:val="000000"/>
                <w:kern w:val="0"/>
              </w:rPr>
            </w:pPr>
            <w:r>
              <w:rPr>
                <w:rFonts w:hint="eastAsia"/>
                <w:color w:val="000000"/>
                <w:kern w:val="0"/>
              </w:rPr>
              <w:t>企业经营策划学</w:t>
            </w:r>
          </w:p>
        </w:tc>
        <w:tc>
          <w:tcPr>
            <w:tcW w:w="506"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25"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36"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25"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rFonts w:ascii="宋体"/>
                <w:kern w:val="0"/>
              </w:rPr>
            </w:pPr>
          </w:p>
        </w:tc>
        <w:tc>
          <w:tcPr>
            <w:tcW w:w="579"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460"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rFonts w:ascii="宋体"/>
                <w:kern w:val="0"/>
              </w:rPr>
            </w:pPr>
            <w:r>
              <w:rPr>
                <w:rFonts w:ascii="宋体" w:hAnsi="宋体" w:hint="eastAsia"/>
                <w:kern w:val="0"/>
              </w:rPr>
              <w:t>√</w:t>
            </w:r>
          </w:p>
        </w:tc>
        <w:tc>
          <w:tcPr>
            <w:tcW w:w="568"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rFonts w:ascii="宋体"/>
                <w:kern w:val="0"/>
              </w:rPr>
            </w:pPr>
          </w:p>
        </w:tc>
        <w:tc>
          <w:tcPr>
            <w:tcW w:w="504"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536"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535" w:type="dxa"/>
            <w:tcBorders>
              <w:top w:val="single" w:sz="4" w:space="0" w:color="000000"/>
              <w:left w:val="nil"/>
              <w:bottom w:val="single" w:sz="4" w:space="0" w:color="000000"/>
              <w:right w:val="single" w:sz="4" w:space="0" w:color="auto"/>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396" w:type="dxa"/>
            <w:tcBorders>
              <w:top w:val="single" w:sz="4" w:space="0" w:color="000000"/>
              <w:left w:val="single" w:sz="4" w:space="0" w:color="auto"/>
              <w:bottom w:val="single" w:sz="4" w:space="0" w:color="000000"/>
              <w:right w:val="single" w:sz="4" w:space="0" w:color="000000"/>
            </w:tcBorders>
            <w:vAlign w:val="center"/>
          </w:tcPr>
          <w:p w:rsidR="007C0D5B" w:rsidRDefault="009F64C8">
            <w:pPr>
              <w:widowControl/>
              <w:snapToGrid w:val="0"/>
              <w:jc w:val="center"/>
              <w:rPr>
                <w:rFonts w:ascii="宋体" w:hAnsi="宋体"/>
                <w:kern w:val="0"/>
              </w:rPr>
            </w:pPr>
            <w:r>
              <w:rPr>
                <w:rFonts w:ascii="宋体" w:hAnsi="宋体" w:hint="eastAsia"/>
                <w:kern w:val="0"/>
              </w:rPr>
              <w:t>√</w:t>
            </w:r>
          </w:p>
        </w:tc>
      </w:tr>
      <w:tr w:rsidR="007C0D5B">
        <w:trPr>
          <w:trHeight w:val="315"/>
          <w:jc w:val="center"/>
        </w:trPr>
        <w:tc>
          <w:tcPr>
            <w:tcW w:w="570" w:type="dxa"/>
            <w:vMerge/>
            <w:tcBorders>
              <w:top w:val="single" w:sz="4" w:space="0" w:color="auto"/>
              <w:left w:val="single" w:sz="4" w:space="0" w:color="000000"/>
              <w:bottom w:val="single" w:sz="4" w:space="0" w:color="auto"/>
              <w:right w:val="single" w:sz="4" w:space="0" w:color="000000"/>
            </w:tcBorders>
            <w:vAlign w:val="center"/>
          </w:tcPr>
          <w:p w:rsidR="007C0D5B" w:rsidRDefault="007C0D5B">
            <w:pPr>
              <w:widowControl/>
              <w:jc w:val="left"/>
              <w:rPr>
                <w:rFonts w:ascii="宋体"/>
                <w:b/>
                <w:bCs/>
                <w:kern w:val="0"/>
              </w:rPr>
            </w:pPr>
          </w:p>
        </w:tc>
        <w:tc>
          <w:tcPr>
            <w:tcW w:w="3119" w:type="dxa"/>
            <w:tcBorders>
              <w:top w:val="single" w:sz="4" w:space="0" w:color="000000"/>
              <w:left w:val="nil"/>
              <w:bottom w:val="single" w:sz="4" w:space="0" w:color="auto"/>
              <w:right w:val="single" w:sz="4" w:space="0" w:color="000000"/>
            </w:tcBorders>
            <w:vAlign w:val="center"/>
          </w:tcPr>
          <w:p w:rsidR="007C0D5B" w:rsidRDefault="009F64C8">
            <w:pPr>
              <w:widowControl/>
              <w:jc w:val="left"/>
              <w:rPr>
                <w:rFonts w:ascii="宋体"/>
                <w:kern w:val="0"/>
              </w:rPr>
            </w:pPr>
            <w:r>
              <w:rPr>
                <w:rFonts w:hint="eastAsia"/>
                <w:color w:val="000000"/>
                <w:kern w:val="0"/>
              </w:rPr>
              <w:t>企业形象管理</w:t>
            </w:r>
          </w:p>
        </w:tc>
        <w:tc>
          <w:tcPr>
            <w:tcW w:w="506" w:type="dxa"/>
            <w:tcBorders>
              <w:top w:val="single" w:sz="4" w:space="0" w:color="000000"/>
              <w:left w:val="nil"/>
              <w:bottom w:val="single" w:sz="4" w:space="0" w:color="auto"/>
              <w:right w:val="single" w:sz="4" w:space="0" w:color="000000"/>
            </w:tcBorders>
            <w:vAlign w:val="center"/>
          </w:tcPr>
          <w:p w:rsidR="007C0D5B" w:rsidRDefault="007C0D5B">
            <w:pPr>
              <w:widowControl/>
              <w:snapToGrid w:val="0"/>
              <w:jc w:val="center"/>
              <w:rPr>
                <w:kern w:val="0"/>
                <w:sz w:val="18"/>
                <w:szCs w:val="18"/>
              </w:rPr>
            </w:pPr>
          </w:p>
        </w:tc>
        <w:tc>
          <w:tcPr>
            <w:tcW w:w="525" w:type="dxa"/>
            <w:tcBorders>
              <w:top w:val="single" w:sz="4" w:space="0" w:color="000000"/>
              <w:left w:val="nil"/>
              <w:bottom w:val="single" w:sz="4" w:space="0" w:color="auto"/>
              <w:right w:val="single" w:sz="4" w:space="0" w:color="000000"/>
            </w:tcBorders>
            <w:vAlign w:val="center"/>
          </w:tcPr>
          <w:p w:rsidR="007C0D5B" w:rsidRDefault="007C0D5B">
            <w:pPr>
              <w:widowControl/>
              <w:snapToGrid w:val="0"/>
              <w:jc w:val="center"/>
              <w:rPr>
                <w:kern w:val="0"/>
                <w:sz w:val="18"/>
                <w:szCs w:val="18"/>
              </w:rPr>
            </w:pPr>
          </w:p>
        </w:tc>
        <w:tc>
          <w:tcPr>
            <w:tcW w:w="536" w:type="dxa"/>
            <w:tcBorders>
              <w:top w:val="single" w:sz="4" w:space="0" w:color="000000"/>
              <w:left w:val="nil"/>
              <w:bottom w:val="single" w:sz="4" w:space="0" w:color="auto"/>
              <w:right w:val="single" w:sz="4" w:space="0" w:color="000000"/>
            </w:tcBorders>
            <w:vAlign w:val="center"/>
          </w:tcPr>
          <w:p w:rsidR="007C0D5B" w:rsidRDefault="007C0D5B">
            <w:pPr>
              <w:widowControl/>
              <w:snapToGrid w:val="0"/>
              <w:jc w:val="center"/>
              <w:rPr>
                <w:kern w:val="0"/>
                <w:sz w:val="18"/>
                <w:szCs w:val="18"/>
              </w:rPr>
            </w:pPr>
          </w:p>
        </w:tc>
        <w:tc>
          <w:tcPr>
            <w:tcW w:w="525" w:type="dxa"/>
            <w:tcBorders>
              <w:top w:val="single" w:sz="4" w:space="0" w:color="000000"/>
              <w:left w:val="nil"/>
              <w:bottom w:val="single" w:sz="4" w:space="0" w:color="auto"/>
              <w:right w:val="single" w:sz="4" w:space="0" w:color="000000"/>
            </w:tcBorders>
            <w:vAlign w:val="center"/>
          </w:tcPr>
          <w:p w:rsidR="007C0D5B" w:rsidRDefault="007C0D5B">
            <w:pPr>
              <w:widowControl/>
              <w:snapToGrid w:val="0"/>
              <w:jc w:val="center"/>
              <w:rPr>
                <w:kern w:val="0"/>
                <w:sz w:val="18"/>
                <w:szCs w:val="18"/>
              </w:rPr>
            </w:pPr>
          </w:p>
        </w:tc>
        <w:tc>
          <w:tcPr>
            <w:tcW w:w="579" w:type="dxa"/>
            <w:tcBorders>
              <w:top w:val="single" w:sz="4" w:space="0" w:color="000000"/>
              <w:left w:val="nil"/>
              <w:bottom w:val="single" w:sz="4" w:space="0" w:color="auto"/>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460" w:type="dxa"/>
            <w:tcBorders>
              <w:top w:val="single" w:sz="4" w:space="0" w:color="000000"/>
              <w:left w:val="nil"/>
              <w:bottom w:val="single" w:sz="4" w:space="0" w:color="auto"/>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568" w:type="dxa"/>
            <w:tcBorders>
              <w:top w:val="single" w:sz="4" w:space="0" w:color="000000"/>
              <w:left w:val="nil"/>
              <w:bottom w:val="single" w:sz="4" w:space="0" w:color="auto"/>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504" w:type="dxa"/>
            <w:tcBorders>
              <w:top w:val="single" w:sz="4" w:space="0" w:color="000000"/>
              <w:left w:val="nil"/>
              <w:bottom w:val="single" w:sz="4" w:space="0" w:color="auto"/>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536" w:type="dxa"/>
            <w:tcBorders>
              <w:top w:val="single" w:sz="4" w:space="0" w:color="000000"/>
              <w:left w:val="nil"/>
              <w:bottom w:val="single" w:sz="4" w:space="0" w:color="auto"/>
              <w:right w:val="single" w:sz="4" w:space="0" w:color="000000"/>
            </w:tcBorders>
            <w:vAlign w:val="center"/>
          </w:tcPr>
          <w:p w:rsidR="007C0D5B" w:rsidRDefault="009F64C8">
            <w:pPr>
              <w:widowControl/>
              <w:jc w:val="center"/>
              <w:rPr>
                <w:kern w:val="0"/>
              </w:rPr>
            </w:pPr>
            <w:r>
              <w:rPr>
                <w:rFonts w:ascii="宋体" w:hAnsi="宋体" w:hint="eastAsia"/>
                <w:kern w:val="0"/>
              </w:rPr>
              <w:t>√</w:t>
            </w:r>
          </w:p>
        </w:tc>
        <w:tc>
          <w:tcPr>
            <w:tcW w:w="535" w:type="dxa"/>
            <w:tcBorders>
              <w:top w:val="single" w:sz="4" w:space="0" w:color="000000"/>
              <w:left w:val="nil"/>
              <w:bottom w:val="single" w:sz="4" w:space="0" w:color="auto"/>
              <w:right w:val="single" w:sz="4" w:space="0" w:color="auto"/>
            </w:tcBorders>
            <w:vAlign w:val="center"/>
          </w:tcPr>
          <w:p w:rsidR="007C0D5B" w:rsidRDefault="009F64C8">
            <w:pPr>
              <w:widowControl/>
              <w:jc w:val="center"/>
              <w:rPr>
                <w:kern w:val="0"/>
              </w:rPr>
            </w:pPr>
            <w:r>
              <w:rPr>
                <w:rFonts w:ascii="宋体" w:hAnsi="宋体" w:hint="eastAsia"/>
                <w:kern w:val="0"/>
              </w:rPr>
              <w:t>√</w:t>
            </w:r>
          </w:p>
        </w:tc>
        <w:tc>
          <w:tcPr>
            <w:tcW w:w="396" w:type="dxa"/>
            <w:tcBorders>
              <w:top w:val="single" w:sz="4" w:space="0" w:color="000000"/>
              <w:left w:val="single" w:sz="4" w:space="0" w:color="auto"/>
              <w:bottom w:val="single" w:sz="4" w:space="0" w:color="auto"/>
              <w:right w:val="single" w:sz="4" w:space="0" w:color="000000"/>
            </w:tcBorders>
            <w:vAlign w:val="center"/>
          </w:tcPr>
          <w:p w:rsidR="007C0D5B" w:rsidRDefault="009F64C8">
            <w:pPr>
              <w:widowControl/>
              <w:jc w:val="center"/>
              <w:rPr>
                <w:rFonts w:ascii="宋体" w:hAnsi="宋体"/>
                <w:kern w:val="0"/>
              </w:rPr>
            </w:pPr>
            <w:r>
              <w:rPr>
                <w:rFonts w:ascii="宋体" w:hAnsi="宋体" w:hint="eastAsia"/>
                <w:kern w:val="0"/>
              </w:rPr>
              <w:t>√</w:t>
            </w:r>
          </w:p>
        </w:tc>
      </w:tr>
      <w:tr w:rsidR="007C0D5B">
        <w:trPr>
          <w:trHeight w:val="92"/>
          <w:jc w:val="center"/>
        </w:trPr>
        <w:tc>
          <w:tcPr>
            <w:tcW w:w="570" w:type="dxa"/>
            <w:vMerge/>
            <w:tcBorders>
              <w:top w:val="single" w:sz="4" w:space="0" w:color="auto"/>
              <w:left w:val="single" w:sz="4" w:space="0" w:color="000000"/>
              <w:bottom w:val="single" w:sz="4" w:space="0" w:color="auto"/>
              <w:right w:val="single" w:sz="4" w:space="0" w:color="000000"/>
            </w:tcBorders>
            <w:vAlign w:val="center"/>
          </w:tcPr>
          <w:p w:rsidR="007C0D5B" w:rsidRDefault="007C0D5B">
            <w:pPr>
              <w:widowControl/>
              <w:jc w:val="left"/>
              <w:rPr>
                <w:rFonts w:ascii="宋体"/>
                <w:b/>
                <w:bCs/>
                <w:kern w:val="0"/>
              </w:rPr>
            </w:pPr>
          </w:p>
        </w:tc>
        <w:tc>
          <w:tcPr>
            <w:tcW w:w="3119" w:type="dxa"/>
            <w:tcBorders>
              <w:top w:val="single" w:sz="4" w:space="0" w:color="auto"/>
              <w:left w:val="nil"/>
              <w:bottom w:val="single" w:sz="4" w:space="0" w:color="000000"/>
              <w:right w:val="single" w:sz="4" w:space="0" w:color="000000"/>
            </w:tcBorders>
            <w:vAlign w:val="center"/>
          </w:tcPr>
          <w:p w:rsidR="007C0D5B" w:rsidRDefault="009F64C8">
            <w:pPr>
              <w:widowControl/>
              <w:jc w:val="left"/>
              <w:rPr>
                <w:color w:val="000000"/>
                <w:kern w:val="0"/>
              </w:rPr>
            </w:pPr>
            <w:r>
              <w:rPr>
                <w:rFonts w:ascii="宋体" w:hAnsi="宋体" w:hint="eastAsia"/>
              </w:rPr>
              <w:t>跨国公司经营与管理</w:t>
            </w:r>
          </w:p>
        </w:tc>
        <w:tc>
          <w:tcPr>
            <w:tcW w:w="506" w:type="dxa"/>
            <w:tcBorders>
              <w:top w:val="single" w:sz="4" w:space="0" w:color="auto"/>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25" w:type="dxa"/>
            <w:tcBorders>
              <w:top w:val="single" w:sz="4" w:space="0" w:color="auto"/>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36" w:type="dxa"/>
            <w:tcBorders>
              <w:top w:val="single" w:sz="4" w:space="0" w:color="auto"/>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25" w:type="dxa"/>
            <w:tcBorders>
              <w:top w:val="single" w:sz="4" w:space="0" w:color="auto"/>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79" w:type="dxa"/>
            <w:tcBorders>
              <w:top w:val="single" w:sz="4" w:space="0" w:color="auto"/>
              <w:left w:val="nil"/>
              <w:bottom w:val="single" w:sz="4" w:space="0" w:color="000000"/>
              <w:right w:val="single" w:sz="4" w:space="0" w:color="000000"/>
            </w:tcBorders>
            <w:vAlign w:val="center"/>
          </w:tcPr>
          <w:p w:rsidR="007C0D5B" w:rsidRDefault="007C0D5B">
            <w:pPr>
              <w:widowControl/>
              <w:snapToGrid w:val="0"/>
              <w:jc w:val="center"/>
              <w:rPr>
                <w:rFonts w:ascii="宋体" w:hAnsi="宋体"/>
                <w:kern w:val="0"/>
              </w:rPr>
            </w:pPr>
          </w:p>
        </w:tc>
        <w:tc>
          <w:tcPr>
            <w:tcW w:w="460" w:type="dxa"/>
            <w:tcBorders>
              <w:top w:val="single" w:sz="4" w:space="0" w:color="auto"/>
              <w:left w:val="nil"/>
              <w:bottom w:val="single" w:sz="4" w:space="0" w:color="000000"/>
              <w:right w:val="single" w:sz="4" w:space="0" w:color="000000"/>
            </w:tcBorders>
            <w:vAlign w:val="center"/>
          </w:tcPr>
          <w:p w:rsidR="007C0D5B" w:rsidRDefault="007C0D5B">
            <w:pPr>
              <w:widowControl/>
              <w:snapToGrid w:val="0"/>
              <w:jc w:val="center"/>
              <w:rPr>
                <w:rFonts w:ascii="宋体" w:hAnsi="宋体"/>
                <w:kern w:val="0"/>
              </w:rPr>
            </w:pPr>
          </w:p>
        </w:tc>
        <w:tc>
          <w:tcPr>
            <w:tcW w:w="568" w:type="dxa"/>
            <w:tcBorders>
              <w:top w:val="single" w:sz="4" w:space="0" w:color="auto"/>
              <w:left w:val="nil"/>
              <w:bottom w:val="single" w:sz="4" w:space="0" w:color="000000"/>
              <w:right w:val="single" w:sz="4" w:space="0" w:color="000000"/>
            </w:tcBorders>
            <w:vAlign w:val="center"/>
          </w:tcPr>
          <w:p w:rsidR="007C0D5B" w:rsidRDefault="007C0D5B">
            <w:pPr>
              <w:widowControl/>
              <w:snapToGrid w:val="0"/>
              <w:jc w:val="center"/>
              <w:rPr>
                <w:rFonts w:ascii="宋体" w:hAnsi="宋体"/>
                <w:kern w:val="0"/>
              </w:rPr>
            </w:pPr>
          </w:p>
        </w:tc>
        <w:tc>
          <w:tcPr>
            <w:tcW w:w="504" w:type="dxa"/>
            <w:tcBorders>
              <w:top w:val="single" w:sz="4" w:space="0" w:color="auto"/>
              <w:left w:val="nil"/>
              <w:bottom w:val="single" w:sz="4" w:space="0" w:color="000000"/>
              <w:right w:val="single" w:sz="4" w:space="0" w:color="000000"/>
            </w:tcBorders>
            <w:vAlign w:val="center"/>
          </w:tcPr>
          <w:p w:rsidR="007C0D5B" w:rsidRDefault="009F64C8">
            <w:pPr>
              <w:widowControl/>
              <w:snapToGrid w:val="0"/>
              <w:jc w:val="center"/>
              <w:rPr>
                <w:rFonts w:ascii="宋体"/>
                <w:kern w:val="0"/>
              </w:rPr>
            </w:pPr>
            <w:r>
              <w:rPr>
                <w:rFonts w:ascii="宋体" w:hAnsi="宋体" w:hint="eastAsia"/>
                <w:kern w:val="0"/>
              </w:rPr>
              <w:t>√</w:t>
            </w:r>
          </w:p>
        </w:tc>
        <w:tc>
          <w:tcPr>
            <w:tcW w:w="536" w:type="dxa"/>
            <w:tcBorders>
              <w:top w:val="single" w:sz="4" w:space="0" w:color="auto"/>
              <w:left w:val="nil"/>
              <w:bottom w:val="single" w:sz="4" w:space="0" w:color="000000"/>
              <w:right w:val="single" w:sz="4" w:space="0" w:color="000000"/>
            </w:tcBorders>
            <w:vAlign w:val="center"/>
          </w:tcPr>
          <w:p w:rsidR="007C0D5B" w:rsidRDefault="009F64C8">
            <w:pPr>
              <w:widowControl/>
              <w:jc w:val="center"/>
              <w:rPr>
                <w:rFonts w:ascii="宋体"/>
                <w:kern w:val="0"/>
              </w:rPr>
            </w:pPr>
            <w:r>
              <w:rPr>
                <w:rFonts w:ascii="宋体" w:hAnsi="宋体" w:hint="eastAsia"/>
                <w:kern w:val="0"/>
              </w:rPr>
              <w:t>√</w:t>
            </w:r>
          </w:p>
        </w:tc>
        <w:tc>
          <w:tcPr>
            <w:tcW w:w="535" w:type="dxa"/>
            <w:tcBorders>
              <w:top w:val="single" w:sz="4" w:space="0" w:color="auto"/>
              <w:left w:val="nil"/>
              <w:bottom w:val="single" w:sz="4" w:space="0" w:color="000000"/>
              <w:right w:val="single" w:sz="4" w:space="0" w:color="auto"/>
            </w:tcBorders>
            <w:vAlign w:val="center"/>
          </w:tcPr>
          <w:p w:rsidR="007C0D5B" w:rsidRDefault="009F64C8">
            <w:pPr>
              <w:widowControl/>
              <w:jc w:val="center"/>
              <w:rPr>
                <w:rFonts w:ascii="宋体"/>
                <w:kern w:val="0"/>
              </w:rPr>
            </w:pPr>
            <w:r>
              <w:rPr>
                <w:rFonts w:ascii="宋体" w:hAnsi="宋体" w:hint="eastAsia"/>
                <w:kern w:val="0"/>
              </w:rPr>
              <w:t>√</w:t>
            </w:r>
          </w:p>
        </w:tc>
        <w:tc>
          <w:tcPr>
            <w:tcW w:w="396" w:type="dxa"/>
            <w:tcBorders>
              <w:top w:val="single" w:sz="4" w:space="0" w:color="auto"/>
              <w:left w:val="single" w:sz="4" w:space="0" w:color="auto"/>
              <w:bottom w:val="single" w:sz="4" w:space="0" w:color="000000"/>
              <w:right w:val="single" w:sz="4" w:space="0" w:color="000000"/>
            </w:tcBorders>
            <w:vAlign w:val="center"/>
          </w:tcPr>
          <w:p w:rsidR="007C0D5B" w:rsidRDefault="007C0D5B">
            <w:pPr>
              <w:widowControl/>
              <w:jc w:val="center"/>
              <w:rPr>
                <w:rFonts w:ascii="宋体" w:hAnsi="宋体"/>
                <w:kern w:val="0"/>
              </w:rPr>
            </w:pPr>
          </w:p>
        </w:tc>
      </w:tr>
      <w:tr w:rsidR="007C0D5B">
        <w:trPr>
          <w:trHeight w:val="397"/>
          <w:jc w:val="center"/>
        </w:trPr>
        <w:tc>
          <w:tcPr>
            <w:tcW w:w="570" w:type="dxa"/>
            <w:vMerge/>
            <w:tcBorders>
              <w:top w:val="single" w:sz="4" w:space="0" w:color="auto"/>
              <w:left w:val="single" w:sz="4" w:space="0" w:color="000000"/>
              <w:bottom w:val="single" w:sz="4" w:space="0" w:color="auto"/>
              <w:right w:val="single" w:sz="4" w:space="0" w:color="000000"/>
            </w:tcBorders>
            <w:vAlign w:val="center"/>
          </w:tcPr>
          <w:p w:rsidR="007C0D5B" w:rsidRDefault="007C0D5B">
            <w:pPr>
              <w:widowControl/>
              <w:jc w:val="left"/>
              <w:rPr>
                <w:rFonts w:ascii="宋体"/>
                <w:b/>
                <w:bCs/>
                <w:kern w:val="0"/>
              </w:rPr>
            </w:pPr>
          </w:p>
        </w:tc>
        <w:tc>
          <w:tcPr>
            <w:tcW w:w="3119" w:type="dxa"/>
            <w:tcBorders>
              <w:top w:val="single" w:sz="4" w:space="0" w:color="000000"/>
              <w:left w:val="nil"/>
              <w:bottom w:val="single" w:sz="4" w:space="0" w:color="000000"/>
              <w:right w:val="single" w:sz="4" w:space="0" w:color="000000"/>
            </w:tcBorders>
            <w:vAlign w:val="center"/>
          </w:tcPr>
          <w:p w:rsidR="007C0D5B" w:rsidRDefault="009F64C8">
            <w:pPr>
              <w:widowControl/>
              <w:jc w:val="left"/>
              <w:rPr>
                <w:color w:val="000000"/>
                <w:kern w:val="0"/>
              </w:rPr>
            </w:pPr>
            <w:r>
              <w:rPr>
                <w:rFonts w:hint="eastAsia"/>
                <w:color w:val="000000"/>
                <w:kern w:val="0"/>
              </w:rPr>
              <w:t>创业融资</w:t>
            </w:r>
          </w:p>
        </w:tc>
        <w:tc>
          <w:tcPr>
            <w:tcW w:w="506"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25"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36"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25"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79"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rFonts w:ascii="宋体"/>
                <w:kern w:val="0"/>
              </w:rPr>
            </w:pPr>
          </w:p>
        </w:tc>
        <w:tc>
          <w:tcPr>
            <w:tcW w:w="460"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rFonts w:ascii="宋体"/>
                <w:kern w:val="0"/>
              </w:rPr>
            </w:pPr>
          </w:p>
        </w:tc>
        <w:tc>
          <w:tcPr>
            <w:tcW w:w="568"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rFonts w:ascii="宋体"/>
                <w:kern w:val="0"/>
              </w:rPr>
            </w:pPr>
          </w:p>
        </w:tc>
        <w:tc>
          <w:tcPr>
            <w:tcW w:w="504"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rFonts w:ascii="宋体"/>
                <w:kern w:val="0"/>
              </w:rPr>
            </w:pPr>
            <w:r>
              <w:rPr>
                <w:rFonts w:ascii="宋体" w:hAnsi="宋体" w:hint="eastAsia"/>
                <w:kern w:val="0"/>
              </w:rPr>
              <w:t>√</w:t>
            </w:r>
          </w:p>
        </w:tc>
        <w:tc>
          <w:tcPr>
            <w:tcW w:w="536" w:type="dxa"/>
            <w:tcBorders>
              <w:top w:val="single" w:sz="4" w:space="0" w:color="000000"/>
              <w:left w:val="nil"/>
              <w:bottom w:val="single" w:sz="4" w:space="0" w:color="000000"/>
              <w:right w:val="single" w:sz="4" w:space="0" w:color="000000"/>
            </w:tcBorders>
            <w:vAlign w:val="center"/>
          </w:tcPr>
          <w:p w:rsidR="007C0D5B" w:rsidRDefault="009F64C8">
            <w:pPr>
              <w:widowControl/>
              <w:jc w:val="center"/>
              <w:rPr>
                <w:rFonts w:ascii="宋体"/>
                <w:kern w:val="0"/>
              </w:rPr>
            </w:pPr>
            <w:r>
              <w:rPr>
                <w:rFonts w:ascii="宋体" w:hAnsi="宋体" w:hint="eastAsia"/>
                <w:kern w:val="0"/>
              </w:rPr>
              <w:t>√</w:t>
            </w:r>
          </w:p>
        </w:tc>
        <w:tc>
          <w:tcPr>
            <w:tcW w:w="535" w:type="dxa"/>
            <w:tcBorders>
              <w:top w:val="single" w:sz="4" w:space="0" w:color="000000"/>
              <w:left w:val="nil"/>
              <w:bottom w:val="single" w:sz="4" w:space="0" w:color="000000"/>
              <w:right w:val="single" w:sz="4" w:space="0" w:color="auto"/>
            </w:tcBorders>
            <w:vAlign w:val="center"/>
          </w:tcPr>
          <w:p w:rsidR="007C0D5B" w:rsidRDefault="009F64C8">
            <w:pPr>
              <w:widowControl/>
              <w:jc w:val="center"/>
              <w:rPr>
                <w:rFonts w:ascii="宋体"/>
                <w:kern w:val="0"/>
              </w:rPr>
            </w:pPr>
            <w:r>
              <w:rPr>
                <w:rFonts w:ascii="宋体" w:hAnsi="宋体" w:hint="eastAsia"/>
                <w:kern w:val="0"/>
              </w:rPr>
              <w:t>√</w:t>
            </w:r>
          </w:p>
        </w:tc>
        <w:tc>
          <w:tcPr>
            <w:tcW w:w="396" w:type="dxa"/>
            <w:tcBorders>
              <w:top w:val="single" w:sz="4" w:space="0" w:color="000000"/>
              <w:left w:val="single" w:sz="4" w:space="0" w:color="auto"/>
              <w:bottom w:val="single" w:sz="4" w:space="0" w:color="000000"/>
              <w:right w:val="single" w:sz="4" w:space="0" w:color="000000"/>
            </w:tcBorders>
            <w:vAlign w:val="center"/>
          </w:tcPr>
          <w:p w:rsidR="007C0D5B" w:rsidRDefault="007C0D5B">
            <w:pPr>
              <w:widowControl/>
              <w:jc w:val="center"/>
              <w:rPr>
                <w:rFonts w:ascii="宋体" w:hAnsi="宋体"/>
                <w:kern w:val="0"/>
              </w:rPr>
            </w:pPr>
          </w:p>
        </w:tc>
      </w:tr>
      <w:tr w:rsidR="007C0D5B">
        <w:trPr>
          <w:trHeight w:val="397"/>
          <w:jc w:val="center"/>
        </w:trPr>
        <w:tc>
          <w:tcPr>
            <w:tcW w:w="570" w:type="dxa"/>
            <w:vMerge w:val="restart"/>
            <w:tcBorders>
              <w:top w:val="single" w:sz="4" w:space="0" w:color="auto"/>
              <w:left w:val="single" w:sz="4" w:space="0" w:color="000000"/>
              <w:bottom w:val="single" w:sz="4" w:space="0" w:color="auto"/>
              <w:right w:val="single" w:sz="4" w:space="0" w:color="000000"/>
            </w:tcBorders>
            <w:vAlign w:val="center"/>
          </w:tcPr>
          <w:p w:rsidR="007C0D5B" w:rsidRDefault="009F64C8">
            <w:pPr>
              <w:widowControl/>
              <w:snapToGrid w:val="0"/>
              <w:ind w:left="113" w:right="113"/>
              <w:jc w:val="center"/>
              <w:rPr>
                <w:rFonts w:ascii="宋体"/>
                <w:b/>
                <w:bCs/>
                <w:kern w:val="0"/>
              </w:rPr>
            </w:pPr>
            <w:r>
              <w:rPr>
                <w:rFonts w:ascii="宋体" w:hAnsi="宋体" w:hint="eastAsia"/>
                <w:b/>
                <w:bCs/>
                <w:kern w:val="0"/>
              </w:rPr>
              <w:t>实践性环节</w:t>
            </w:r>
          </w:p>
        </w:tc>
        <w:tc>
          <w:tcPr>
            <w:tcW w:w="3119" w:type="dxa"/>
            <w:tcBorders>
              <w:top w:val="single" w:sz="4" w:space="0" w:color="000000"/>
              <w:left w:val="nil"/>
              <w:bottom w:val="single" w:sz="4" w:space="0" w:color="000000"/>
              <w:right w:val="single" w:sz="4" w:space="0" w:color="000000"/>
            </w:tcBorders>
            <w:vAlign w:val="center"/>
          </w:tcPr>
          <w:p w:rsidR="007C0D5B" w:rsidRDefault="009F64C8">
            <w:pPr>
              <w:widowControl/>
              <w:spacing w:line="240" w:lineRule="atLeast"/>
              <w:rPr>
                <w:kern w:val="0"/>
              </w:rPr>
            </w:pPr>
            <w:r>
              <w:rPr>
                <w:rFonts w:hint="eastAsia"/>
                <w:kern w:val="0"/>
              </w:rPr>
              <w:t>生产运作管理课程设计</w:t>
            </w:r>
          </w:p>
        </w:tc>
        <w:tc>
          <w:tcPr>
            <w:tcW w:w="506"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25"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36"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25"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79"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460"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68"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04"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536"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535" w:type="dxa"/>
            <w:tcBorders>
              <w:top w:val="single" w:sz="4" w:space="0" w:color="000000"/>
              <w:left w:val="nil"/>
              <w:bottom w:val="single" w:sz="4" w:space="0" w:color="000000"/>
              <w:right w:val="single" w:sz="4" w:space="0" w:color="auto"/>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396" w:type="dxa"/>
            <w:tcBorders>
              <w:top w:val="single" w:sz="4" w:space="0" w:color="000000"/>
              <w:left w:val="single" w:sz="4" w:space="0" w:color="auto"/>
              <w:bottom w:val="single" w:sz="4" w:space="0" w:color="000000"/>
              <w:right w:val="single" w:sz="4" w:space="0" w:color="000000"/>
            </w:tcBorders>
            <w:vAlign w:val="center"/>
          </w:tcPr>
          <w:p w:rsidR="007C0D5B" w:rsidRDefault="007C0D5B">
            <w:pPr>
              <w:widowControl/>
              <w:snapToGrid w:val="0"/>
              <w:jc w:val="center"/>
              <w:rPr>
                <w:rFonts w:ascii="宋体" w:hAnsi="宋体"/>
                <w:kern w:val="0"/>
              </w:rPr>
            </w:pPr>
          </w:p>
        </w:tc>
      </w:tr>
      <w:tr w:rsidR="007C0D5B">
        <w:trPr>
          <w:trHeight w:val="397"/>
          <w:jc w:val="center"/>
        </w:trPr>
        <w:tc>
          <w:tcPr>
            <w:tcW w:w="570" w:type="dxa"/>
            <w:vMerge/>
            <w:tcBorders>
              <w:top w:val="single" w:sz="4" w:space="0" w:color="auto"/>
              <w:left w:val="single" w:sz="4" w:space="0" w:color="000000"/>
              <w:bottom w:val="single" w:sz="4" w:space="0" w:color="auto"/>
              <w:right w:val="single" w:sz="4" w:space="0" w:color="000000"/>
            </w:tcBorders>
            <w:vAlign w:val="center"/>
          </w:tcPr>
          <w:p w:rsidR="007C0D5B" w:rsidRDefault="007C0D5B">
            <w:pPr>
              <w:widowControl/>
              <w:jc w:val="left"/>
              <w:rPr>
                <w:rFonts w:ascii="宋体"/>
                <w:b/>
                <w:bCs/>
                <w:kern w:val="0"/>
              </w:rPr>
            </w:pPr>
          </w:p>
        </w:tc>
        <w:tc>
          <w:tcPr>
            <w:tcW w:w="3119" w:type="dxa"/>
            <w:tcBorders>
              <w:top w:val="single" w:sz="4" w:space="0" w:color="000000"/>
              <w:left w:val="nil"/>
              <w:bottom w:val="single" w:sz="4" w:space="0" w:color="000000"/>
              <w:right w:val="single" w:sz="4" w:space="0" w:color="000000"/>
            </w:tcBorders>
            <w:vAlign w:val="center"/>
          </w:tcPr>
          <w:p w:rsidR="007C0D5B" w:rsidRDefault="009F64C8">
            <w:pPr>
              <w:widowControl/>
              <w:spacing w:line="240" w:lineRule="atLeast"/>
              <w:rPr>
                <w:kern w:val="0"/>
              </w:rPr>
            </w:pPr>
            <w:r>
              <w:rPr>
                <w:rFonts w:ascii="宋体" w:hAnsi="宋体" w:hint="eastAsia"/>
                <w:kern w:val="0"/>
              </w:rPr>
              <w:t>企业经营战略课程设计</w:t>
            </w:r>
          </w:p>
        </w:tc>
        <w:tc>
          <w:tcPr>
            <w:tcW w:w="506"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25"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36"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25"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79" w:type="dxa"/>
            <w:tcBorders>
              <w:top w:val="single" w:sz="4" w:space="0" w:color="000000"/>
              <w:left w:val="nil"/>
              <w:bottom w:val="single" w:sz="4" w:space="0" w:color="000000"/>
              <w:right w:val="single" w:sz="4" w:space="0" w:color="000000"/>
            </w:tcBorders>
            <w:vAlign w:val="center"/>
          </w:tcPr>
          <w:p w:rsidR="007C0D5B" w:rsidRDefault="007C0D5B">
            <w:pPr>
              <w:widowControl/>
              <w:jc w:val="center"/>
              <w:rPr>
                <w:kern w:val="0"/>
              </w:rPr>
            </w:pPr>
          </w:p>
        </w:tc>
        <w:tc>
          <w:tcPr>
            <w:tcW w:w="460" w:type="dxa"/>
            <w:tcBorders>
              <w:top w:val="single" w:sz="4" w:space="0" w:color="000000"/>
              <w:left w:val="nil"/>
              <w:bottom w:val="single" w:sz="4" w:space="0" w:color="000000"/>
              <w:right w:val="single" w:sz="4" w:space="0" w:color="000000"/>
            </w:tcBorders>
            <w:vAlign w:val="center"/>
          </w:tcPr>
          <w:p w:rsidR="007C0D5B" w:rsidRDefault="009F64C8">
            <w:pPr>
              <w:widowControl/>
              <w:jc w:val="center"/>
              <w:rPr>
                <w:kern w:val="0"/>
              </w:rPr>
            </w:pPr>
            <w:r>
              <w:rPr>
                <w:rFonts w:ascii="宋体" w:hAnsi="宋体" w:hint="eastAsia"/>
                <w:kern w:val="0"/>
              </w:rPr>
              <w:t>√</w:t>
            </w:r>
          </w:p>
        </w:tc>
        <w:tc>
          <w:tcPr>
            <w:tcW w:w="568"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504"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36"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535" w:type="dxa"/>
            <w:tcBorders>
              <w:top w:val="single" w:sz="4" w:space="0" w:color="000000"/>
              <w:left w:val="nil"/>
              <w:bottom w:val="single" w:sz="4" w:space="0" w:color="000000"/>
              <w:right w:val="single" w:sz="4" w:space="0" w:color="auto"/>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396" w:type="dxa"/>
            <w:tcBorders>
              <w:top w:val="single" w:sz="4" w:space="0" w:color="000000"/>
              <w:left w:val="single" w:sz="4" w:space="0" w:color="auto"/>
              <w:bottom w:val="single" w:sz="4" w:space="0" w:color="000000"/>
              <w:right w:val="single" w:sz="4" w:space="0" w:color="000000"/>
            </w:tcBorders>
            <w:vAlign w:val="center"/>
          </w:tcPr>
          <w:p w:rsidR="007C0D5B" w:rsidRDefault="007C0D5B">
            <w:pPr>
              <w:widowControl/>
              <w:snapToGrid w:val="0"/>
              <w:jc w:val="center"/>
              <w:rPr>
                <w:rFonts w:ascii="宋体" w:hAnsi="宋体"/>
                <w:kern w:val="0"/>
              </w:rPr>
            </w:pPr>
          </w:p>
        </w:tc>
      </w:tr>
      <w:tr w:rsidR="007C0D5B">
        <w:trPr>
          <w:trHeight w:val="397"/>
          <w:jc w:val="center"/>
        </w:trPr>
        <w:tc>
          <w:tcPr>
            <w:tcW w:w="570" w:type="dxa"/>
            <w:vMerge/>
            <w:tcBorders>
              <w:top w:val="single" w:sz="4" w:space="0" w:color="auto"/>
              <w:left w:val="single" w:sz="4" w:space="0" w:color="000000"/>
              <w:bottom w:val="single" w:sz="4" w:space="0" w:color="auto"/>
              <w:right w:val="single" w:sz="4" w:space="0" w:color="000000"/>
            </w:tcBorders>
            <w:vAlign w:val="center"/>
          </w:tcPr>
          <w:p w:rsidR="007C0D5B" w:rsidRDefault="007C0D5B">
            <w:pPr>
              <w:widowControl/>
              <w:jc w:val="left"/>
              <w:rPr>
                <w:rFonts w:ascii="宋体"/>
                <w:b/>
                <w:bCs/>
                <w:kern w:val="0"/>
              </w:rPr>
            </w:pPr>
          </w:p>
        </w:tc>
        <w:tc>
          <w:tcPr>
            <w:tcW w:w="3119" w:type="dxa"/>
            <w:tcBorders>
              <w:top w:val="single" w:sz="4" w:space="0" w:color="000000"/>
              <w:left w:val="nil"/>
              <w:bottom w:val="single" w:sz="4" w:space="0" w:color="000000"/>
              <w:right w:val="single" w:sz="4" w:space="0" w:color="000000"/>
            </w:tcBorders>
            <w:vAlign w:val="center"/>
          </w:tcPr>
          <w:p w:rsidR="007C0D5B" w:rsidRDefault="009F64C8">
            <w:pPr>
              <w:widowControl/>
              <w:spacing w:line="240" w:lineRule="atLeast"/>
              <w:rPr>
                <w:rFonts w:ascii="宋体"/>
                <w:kern w:val="0"/>
              </w:rPr>
            </w:pPr>
            <w:r>
              <w:rPr>
                <w:rFonts w:hint="eastAsia"/>
                <w:kern w:val="0"/>
              </w:rPr>
              <w:t>管理信息系统课程设计</w:t>
            </w:r>
          </w:p>
        </w:tc>
        <w:tc>
          <w:tcPr>
            <w:tcW w:w="506"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25"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36"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525"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579" w:type="dxa"/>
            <w:tcBorders>
              <w:top w:val="single" w:sz="4" w:space="0" w:color="000000"/>
              <w:left w:val="nil"/>
              <w:bottom w:val="single" w:sz="4" w:space="0" w:color="000000"/>
              <w:right w:val="single" w:sz="4" w:space="0" w:color="000000"/>
            </w:tcBorders>
            <w:vAlign w:val="center"/>
          </w:tcPr>
          <w:p w:rsidR="007C0D5B" w:rsidRDefault="007C0D5B">
            <w:pPr>
              <w:widowControl/>
              <w:jc w:val="center"/>
              <w:rPr>
                <w:kern w:val="0"/>
              </w:rPr>
            </w:pPr>
          </w:p>
        </w:tc>
        <w:tc>
          <w:tcPr>
            <w:tcW w:w="460" w:type="dxa"/>
            <w:tcBorders>
              <w:top w:val="single" w:sz="4" w:space="0" w:color="000000"/>
              <w:left w:val="nil"/>
              <w:bottom w:val="single" w:sz="4" w:space="0" w:color="000000"/>
              <w:right w:val="single" w:sz="4" w:space="0" w:color="000000"/>
            </w:tcBorders>
            <w:vAlign w:val="center"/>
          </w:tcPr>
          <w:p w:rsidR="007C0D5B" w:rsidRDefault="007C0D5B">
            <w:pPr>
              <w:widowControl/>
              <w:jc w:val="center"/>
              <w:rPr>
                <w:rFonts w:ascii="宋体"/>
                <w:kern w:val="0"/>
              </w:rPr>
            </w:pPr>
          </w:p>
        </w:tc>
        <w:tc>
          <w:tcPr>
            <w:tcW w:w="568"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rFonts w:ascii="宋体"/>
                <w:kern w:val="0"/>
              </w:rPr>
            </w:pPr>
          </w:p>
        </w:tc>
        <w:tc>
          <w:tcPr>
            <w:tcW w:w="504"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36"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rFonts w:ascii="宋体"/>
                <w:kern w:val="0"/>
              </w:rPr>
            </w:pPr>
          </w:p>
        </w:tc>
        <w:tc>
          <w:tcPr>
            <w:tcW w:w="535" w:type="dxa"/>
            <w:tcBorders>
              <w:top w:val="single" w:sz="4" w:space="0" w:color="000000"/>
              <w:left w:val="nil"/>
              <w:bottom w:val="single" w:sz="4" w:space="0" w:color="000000"/>
              <w:right w:val="single" w:sz="4" w:space="0" w:color="auto"/>
            </w:tcBorders>
            <w:vAlign w:val="center"/>
          </w:tcPr>
          <w:p w:rsidR="007C0D5B" w:rsidRDefault="007C0D5B">
            <w:pPr>
              <w:widowControl/>
              <w:snapToGrid w:val="0"/>
              <w:jc w:val="center"/>
              <w:rPr>
                <w:rFonts w:ascii="宋体"/>
                <w:kern w:val="0"/>
              </w:rPr>
            </w:pPr>
          </w:p>
        </w:tc>
        <w:tc>
          <w:tcPr>
            <w:tcW w:w="396" w:type="dxa"/>
            <w:tcBorders>
              <w:top w:val="single" w:sz="4" w:space="0" w:color="000000"/>
              <w:left w:val="single" w:sz="4" w:space="0" w:color="auto"/>
              <w:bottom w:val="single" w:sz="4" w:space="0" w:color="000000"/>
              <w:right w:val="single" w:sz="4" w:space="0" w:color="000000"/>
            </w:tcBorders>
            <w:vAlign w:val="center"/>
          </w:tcPr>
          <w:p w:rsidR="007C0D5B" w:rsidRDefault="007C0D5B">
            <w:pPr>
              <w:widowControl/>
              <w:snapToGrid w:val="0"/>
              <w:jc w:val="center"/>
              <w:rPr>
                <w:rFonts w:ascii="宋体"/>
                <w:kern w:val="0"/>
              </w:rPr>
            </w:pPr>
          </w:p>
        </w:tc>
      </w:tr>
      <w:tr w:rsidR="007C0D5B">
        <w:trPr>
          <w:trHeight w:val="397"/>
          <w:jc w:val="center"/>
        </w:trPr>
        <w:tc>
          <w:tcPr>
            <w:tcW w:w="570" w:type="dxa"/>
            <w:vMerge/>
            <w:tcBorders>
              <w:top w:val="single" w:sz="4" w:space="0" w:color="auto"/>
              <w:left w:val="single" w:sz="4" w:space="0" w:color="000000"/>
              <w:bottom w:val="single" w:sz="4" w:space="0" w:color="auto"/>
              <w:right w:val="single" w:sz="4" w:space="0" w:color="000000"/>
            </w:tcBorders>
            <w:vAlign w:val="center"/>
          </w:tcPr>
          <w:p w:rsidR="007C0D5B" w:rsidRDefault="007C0D5B">
            <w:pPr>
              <w:widowControl/>
              <w:jc w:val="left"/>
              <w:rPr>
                <w:rFonts w:ascii="宋体"/>
                <w:b/>
                <w:bCs/>
                <w:kern w:val="0"/>
              </w:rPr>
            </w:pPr>
          </w:p>
        </w:tc>
        <w:tc>
          <w:tcPr>
            <w:tcW w:w="3119" w:type="dxa"/>
            <w:tcBorders>
              <w:top w:val="single" w:sz="4" w:space="0" w:color="000000"/>
              <w:left w:val="nil"/>
              <w:bottom w:val="single" w:sz="4" w:space="0" w:color="000000"/>
              <w:right w:val="single" w:sz="4" w:space="0" w:color="000000"/>
            </w:tcBorders>
            <w:vAlign w:val="center"/>
          </w:tcPr>
          <w:p w:rsidR="007C0D5B" w:rsidRDefault="009F64C8">
            <w:pPr>
              <w:widowControl/>
              <w:spacing w:line="240" w:lineRule="atLeast"/>
              <w:rPr>
                <w:rFonts w:ascii="宋体"/>
                <w:kern w:val="0"/>
              </w:rPr>
            </w:pPr>
            <w:bookmarkStart w:id="3" w:name="_GoBack"/>
            <w:r>
              <w:rPr>
                <w:rFonts w:ascii="宋体" w:hAnsi="宋体" w:hint="eastAsia"/>
                <w:kern w:val="0"/>
              </w:rPr>
              <w:t>创新与创业管理课程设计</w:t>
            </w:r>
            <w:bookmarkEnd w:id="3"/>
          </w:p>
        </w:tc>
        <w:tc>
          <w:tcPr>
            <w:tcW w:w="506"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25"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36"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25"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79" w:type="dxa"/>
            <w:tcBorders>
              <w:top w:val="single" w:sz="4" w:space="0" w:color="000000"/>
              <w:left w:val="nil"/>
              <w:bottom w:val="single" w:sz="4" w:space="0" w:color="000000"/>
              <w:right w:val="single" w:sz="4" w:space="0" w:color="000000"/>
            </w:tcBorders>
            <w:vAlign w:val="center"/>
          </w:tcPr>
          <w:p w:rsidR="007C0D5B" w:rsidRDefault="009F64C8">
            <w:pPr>
              <w:widowControl/>
              <w:jc w:val="center"/>
              <w:rPr>
                <w:kern w:val="0"/>
              </w:rPr>
            </w:pPr>
            <w:r>
              <w:rPr>
                <w:rFonts w:ascii="宋体" w:hAnsi="宋体" w:hint="eastAsia"/>
                <w:kern w:val="0"/>
              </w:rPr>
              <w:t>√</w:t>
            </w:r>
          </w:p>
        </w:tc>
        <w:tc>
          <w:tcPr>
            <w:tcW w:w="460" w:type="dxa"/>
            <w:tcBorders>
              <w:top w:val="single" w:sz="4" w:space="0" w:color="000000"/>
              <w:left w:val="nil"/>
              <w:bottom w:val="single" w:sz="4" w:space="0" w:color="000000"/>
              <w:right w:val="single" w:sz="4" w:space="0" w:color="000000"/>
            </w:tcBorders>
            <w:vAlign w:val="center"/>
          </w:tcPr>
          <w:p w:rsidR="007C0D5B" w:rsidRDefault="009F64C8">
            <w:pPr>
              <w:widowControl/>
              <w:jc w:val="center"/>
              <w:rPr>
                <w:rFonts w:ascii="宋体"/>
                <w:kern w:val="0"/>
              </w:rPr>
            </w:pPr>
            <w:r>
              <w:rPr>
                <w:rFonts w:ascii="宋体" w:hAnsi="宋体" w:hint="eastAsia"/>
                <w:kern w:val="0"/>
              </w:rPr>
              <w:t>√</w:t>
            </w:r>
          </w:p>
        </w:tc>
        <w:tc>
          <w:tcPr>
            <w:tcW w:w="568"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rFonts w:ascii="宋体"/>
                <w:kern w:val="0"/>
              </w:rPr>
            </w:pPr>
          </w:p>
        </w:tc>
        <w:tc>
          <w:tcPr>
            <w:tcW w:w="504"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536"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rFonts w:ascii="宋体"/>
                <w:kern w:val="0"/>
              </w:rPr>
            </w:pPr>
            <w:r>
              <w:rPr>
                <w:rFonts w:ascii="宋体" w:hAnsi="宋体" w:hint="eastAsia"/>
                <w:kern w:val="0"/>
              </w:rPr>
              <w:t>√</w:t>
            </w:r>
          </w:p>
        </w:tc>
        <w:tc>
          <w:tcPr>
            <w:tcW w:w="535" w:type="dxa"/>
            <w:tcBorders>
              <w:top w:val="single" w:sz="4" w:space="0" w:color="000000"/>
              <w:left w:val="nil"/>
              <w:bottom w:val="single" w:sz="4" w:space="0" w:color="000000"/>
              <w:right w:val="single" w:sz="4" w:space="0" w:color="auto"/>
            </w:tcBorders>
            <w:vAlign w:val="center"/>
          </w:tcPr>
          <w:p w:rsidR="007C0D5B" w:rsidRDefault="009F64C8">
            <w:pPr>
              <w:widowControl/>
              <w:snapToGrid w:val="0"/>
              <w:jc w:val="center"/>
              <w:rPr>
                <w:rFonts w:ascii="宋体"/>
                <w:kern w:val="0"/>
              </w:rPr>
            </w:pPr>
            <w:r>
              <w:rPr>
                <w:rFonts w:ascii="宋体" w:hAnsi="宋体" w:hint="eastAsia"/>
                <w:kern w:val="0"/>
              </w:rPr>
              <w:t>√</w:t>
            </w:r>
          </w:p>
        </w:tc>
        <w:tc>
          <w:tcPr>
            <w:tcW w:w="396" w:type="dxa"/>
            <w:tcBorders>
              <w:top w:val="single" w:sz="4" w:space="0" w:color="000000"/>
              <w:left w:val="single" w:sz="4" w:space="0" w:color="auto"/>
              <w:bottom w:val="single" w:sz="4" w:space="0" w:color="000000"/>
              <w:right w:val="single" w:sz="4" w:space="0" w:color="000000"/>
            </w:tcBorders>
            <w:vAlign w:val="center"/>
          </w:tcPr>
          <w:p w:rsidR="007C0D5B" w:rsidRDefault="007C0D5B">
            <w:pPr>
              <w:widowControl/>
              <w:snapToGrid w:val="0"/>
              <w:jc w:val="center"/>
              <w:rPr>
                <w:rFonts w:ascii="宋体" w:hAnsi="宋体"/>
                <w:kern w:val="0"/>
              </w:rPr>
            </w:pPr>
          </w:p>
        </w:tc>
      </w:tr>
      <w:tr w:rsidR="007C0D5B">
        <w:trPr>
          <w:trHeight w:val="397"/>
          <w:jc w:val="center"/>
        </w:trPr>
        <w:tc>
          <w:tcPr>
            <w:tcW w:w="570" w:type="dxa"/>
            <w:vMerge/>
            <w:tcBorders>
              <w:top w:val="single" w:sz="4" w:space="0" w:color="auto"/>
              <w:left w:val="single" w:sz="4" w:space="0" w:color="000000"/>
              <w:bottom w:val="single" w:sz="4" w:space="0" w:color="auto"/>
              <w:right w:val="single" w:sz="4" w:space="0" w:color="000000"/>
            </w:tcBorders>
            <w:vAlign w:val="center"/>
          </w:tcPr>
          <w:p w:rsidR="007C0D5B" w:rsidRDefault="007C0D5B">
            <w:pPr>
              <w:widowControl/>
              <w:jc w:val="left"/>
              <w:rPr>
                <w:rFonts w:ascii="宋体"/>
                <w:b/>
                <w:bCs/>
                <w:kern w:val="0"/>
              </w:rPr>
            </w:pPr>
          </w:p>
        </w:tc>
        <w:tc>
          <w:tcPr>
            <w:tcW w:w="3119" w:type="dxa"/>
            <w:tcBorders>
              <w:top w:val="single" w:sz="4" w:space="0" w:color="000000"/>
              <w:left w:val="nil"/>
              <w:bottom w:val="single" w:sz="4" w:space="0" w:color="000000"/>
              <w:right w:val="single" w:sz="4" w:space="0" w:color="000000"/>
            </w:tcBorders>
            <w:vAlign w:val="center"/>
          </w:tcPr>
          <w:p w:rsidR="007C0D5B" w:rsidRDefault="009F64C8">
            <w:pPr>
              <w:widowControl/>
              <w:spacing w:line="240" w:lineRule="atLeast"/>
              <w:rPr>
                <w:kern w:val="0"/>
              </w:rPr>
            </w:pPr>
            <w:r>
              <w:rPr>
                <w:rFonts w:ascii="宋体" w:hAnsi="宋体" w:hint="eastAsia"/>
                <w:kern w:val="0"/>
              </w:rPr>
              <w:t>毕业实习</w:t>
            </w:r>
          </w:p>
        </w:tc>
        <w:tc>
          <w:tcPr>
            <w:tcW w:w="506"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25"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536"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525"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79"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460"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568"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504" w:type="dxa"/>
            <w:tcBorders>
              <w:top w:val="single" w:sz="4" w:space="0" w:color="000000"/>
              <w:left w:val="nil"/>
              <w:bottom w:val="single" w:sz="4" w:space="0" w:color="000000"/>
              <w:right w:val="single" w:sz="4" w:space="0" w:color="000000"/>
            </w:tcBorders>
            <w:vAlign w:val="center"/>
          </w:tcPr>
          <w:p w:rsidR="007C0D5B" w:rsidRDefault="009F64C8">
            <w:pPr>
              <w:widowControl/>
              <w:jc w:val="center"/>
              <w:rPr>
                <w:kern w:val="0"/>
              </w:rPr>
            </w:pPr>
            <w:r>
              <w:rPr>
                <w:rFonts w:ascii="宋体" w:hAnsi="宋体" w:hint="eastAsia"/>
                <w:kern w:val="0"/>
              </w:rPr>
              <w:t>√</w:t>
            </w:r>
          </w:p>
        </w:tc>
        <w:tc>
          <w:tcPr>
            <w:tcW w:w="536" w:type="dxa"/>
            <w:tcBorders>
              <w:top w:val="single" w:sz="4" w:space="0" w:color="000000"/>
              <w:left w:val="nil"/>
              <w:bottom w:val="single" w:sz="4" w:space="0" w:color="000000"/>
              <w:right w:val="single" w:sz="4" w:space="0" w:color="000000"/>
            </w:tcBorders>
            <w:vAlign w:val="center"/>
          </w:tcPr>
          <w:p w:rsidR="007C0D5B" w:rsidRDefault="009F64C8">
            <w:pPr>
              <w:widowControl/>
              <w:jc w:val="center"/>
              <w:rPr>
                <w:kern w:val="0"/>
              </w:rPr>
            </w:pPr>
            <w:r>
              <w:rPr>
                <w:rFonts w:ascii="宋体" w:hAnsi="宋体" w:hint="eastAsia"/>
                <w:kern w:val="0"/>
              </w:rPr>
              <w:t>√</w:t>
            </w:r>
          </w:p>
        </w:tc>
        <w:tc>
          <w:tcPr>
            <w:tcW w:w="535" w:type="dxa"/>
            <w:tcBorders>
              <w:top w:val="single" w:sz="4" w:space="0" w:color="000000"/>
              <w:left w:val="nil"/>
              <w:bottom w:val="single" w:sz="4" w:space="0" w:color="000000"/>
              <w:right w:val="single" w:sz="4" w:space="0" w:color="auto"/>
            </w:tcBorders>
            <w:vAlign w:val="center"/>
          </w:tcPr>
          <w:p w:rsidR="007C0D5B" w:rsidRDefault="009F64C8">
            <w:pPr>
              <w:widowControl/>
              <w:jc w:val="center"/>
              <w:rPr>
                <w:kern w:val="0"/>
              </w:rPr>
            </w:pPr>
            <w:r>
              <w:rPr>
                <w:rFonts w:ascii="宋体" w:hAnsi="宋体" w:hint="eastAsia"/>
                <w:kern w:val="0"/>
              </w:rPr>
              <w:t>√</w:t>
            </w:r>
          </w:p>
        </w:tc>
        <w:tc>
          <w:tcPr>
            <w:tcW w:w="396" w:type="dxa"/>
            <w:tcBorders>
              <w:top w:val="single" w:sz="4" w:space="0" w:color="000000"/>
              <w:left w:val="single" w:sz="4" w:space="0" w:color="auto"/>
              <w:bottom w:val="single" w:sz="4" w:space="0" w:color="000000"/>
              <w:right w:val="single" w:sz="4" w:space="0" w:color="000000"/>
            </w:tcBorders>
            <w:vAlign w:val="center"/>
          </w:tcPr>
          <w:p w:rsidR="007C0D5B" w:rsidRDefault="009F64C8">
            <w:pPr>
              <w:widowControl/>
              <w:jc w:val="center"/>
              <w:rPr>
                <w:rFonts w:ascii="宋体" w:hAnsi="宋体"/>
                <w:kern w:val="0"/>
              </w:rPr>
            </w:pPr>
            <w:r>
              <w:rPr>
                <w:rFonts w:ascii="宋体" w:hAnsi="宋体" w:hint="eastAsia"/>
                <w:kern w:val="0"/>
              </w:rPr>
              <w:t>√</w:t>
            </w:r>
          </w:p>
        </w:tc>
      </w:tr>
      <w:tr w:rsidR="007C0D5B">
        <w:trPr>
          <w:trHeight w:val="397"/>
          <w:jc w:val="center"/>
        </w:trPr>
        <w:tc>
          <w:tcPr>
            <w:tcW w:w="570" w:type="dxa"/>
            <w:vMerge/>
            <w:tcBorders>
              <w:top w:val="single" w:sz="4" w:space="0" w:color="auto"/>
              <w:left w:val="single" w:sz="4" w:space="0" w:color="000000"/>
              <w:bottom w:val="single" w:sz="4" w:space="0" w:color="auto"/>
              <w:right w:val="single" w:sz="4" w:space="0" w:color="000000"/>
            </w:tcBorders>
            <w:vAlign w:val="center"/>
          </w:tcPr>
          <w:p w:rsidR="007C0D5B" w:rsidRDefault="007C0D5B">
            <w:pPr>
              <w:widowControl/>
              <w:jc w:val="left"/>
              <w:rPr>
                <w:rFonts w:ascii="宋体"/>
                <w:b/>
                <w:bCs/>
                <w:kern w:val="0"/>
              </w:rPr>
            </w:pPr>
          </w:p>
        </w:tc>
        <w:tc>
          <w:tcPr>
            <w:tcW w:w="3119" w:type="dxa"/>
            <w:tcBorders>
              <w:top w:val="single" w:sz="4" w:space="0" w:color="000000"/>
              <w:left w:val="nil"/>
              <w:bottom w:val="single" w:sz="4" w:space="0" w:color="000000"/>
              <w:right w:val="single" w:sz="4" w:space="0" w:color="000000"/>
            </w:tcBorders>
            <w:vAlign w:val="center"/>
          </w:tcPr>
          <w:p w:rsidR="007C0D5B" w:rsidRDefault="009F64C8">
            <w:pPr>
              <w:widowControl/>
              <w:spacing w:line="240" w:lineRule="atLeast"/>
              <w:rPr>
                <w:kern w:val="0"/>
              </w:rPr>
            </w:pPr>
            <w:r>
              <w:rPr>
                <w:rFonts w:ascii="宋体" w:hAnsi="宋体" w:hint="eastAsia"/>
                <w:kern w:val="0"/>
              </w:rPr>
              <w:t>毕业设计（论文）</w:t>
            </w:r>
          </w:p>
        </w:tc>
        <w:tc>
          <w:tcPr>
            <w:tcW w:w="506" w:type="dxa"/>
            <w:tcBorders>
              <w:top w:val="single" w:sz="4" w:space="0" w:color="000000"/>
              <w:left w:val="nil"/>
              <w:bottom w:val="single" w:sz="4" w:space="0" w:color="000000"/>
              <w:right w:val="single" w:sz="4" w:space="0" w:color="000000"/>
            </w:tcBorders>
            <w:vAlign w:val="center"/>
          </w:tcPr>
          <w:p w:rsidR="007C0D5B" w:rsidRDefault="007C0D5B">
            <w:pPr>
              <w:widowControl/>
              <w:snapToGrid w:val="0"/>
              <w:jc w:val="center"/>
              <w:rPr>
                <w:kern w:val="0"/>
                <w:sz w:val="18"/>
                <w:szCs w:val="18"/>
              </w:rPr>
            </w:pPr>
          </w:p>
        </w:tc>
        <w:tc>
          <w:tcPr>
            <w:tcW w:w="525"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536"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525"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579"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460"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568" w:type="dxa"/>
            <w:tcBorders>
              <w:top w:val="single" w:sz="4" w:space="0" w:color="000000"/>
              <w:left w:val="nil"/>
              <w:bottom w:val="single" w:sz="4" w:space="0" w:color="000000"/>
              <w:right w:val="single" w:sz="4" w:space="0" w:color="000000"/>
            </w:tcBorders>
            <w:vAlign w:val="center"/>
          </w:tcPr>
          <w:p w:rsidR="007C0D5B" w:rsidRDefault="009F64C8">
            <w:pPr>
              <w:widowControl/>
              <w:snapToGrid w:val="0"/>
              <w:jc w:val="center"/>
              <w:rPr>
                <w:kern w:val="0"/>
                <w:sz w:val="18"/>
                <w:szCs w:val="18"/>
              </w:rPr>
            </w:pPr>
            <w:r>
              <w:rPr>
                <w:rFonts w:ascii="宋体" w:hAnsi="宋体" w:hint="eastAsia"/>
                <w:kern w:val="0"/>
              </w:rPr>
              <w:t>√</w:t>
            </w:r>
          </w:p>
        </w:tc>
        <w:tc>
          <w:tcPr>
            <w:tcW w:w="504" w:type="dxa"/>
            <w:tcBorders>
              <w:top w:val="single" w:sz="4" w:space="0" w:color="000000"/>
              <w:left w:val="nil"/>
              <w:bottom w:val="single" w:sz="4" w:space="0" w:color="000000"/>
              <w:right w:val="single" w:sz="4" w:space="0" w:color="000000"/>
            </w:tcBorders>
            <w:vAlign w:val="center"/>
          </w:tcPr>
          <w:p w:rsidR="007C0D5B" w:rsidRDefault="009F64C8">
            <w:pPr>
              <w:widowControl/>
              <w:jc w:val="center"/>
              <w:rPr>
                <w:kern w:val="0"/>
              </w:rPr>
            </w:pPr>
            <w:r>
              <w:rPr>
                <w:rFonts w:ascii="宋体" w:hAnsi="宋体" w:hint="eastAsia"/>
                <w:kern w:val="0"/>
              </w:rPr>
              <w:t>√</w:t>
            </w:r>
          </w:p>
        </w:tc>
        <w:tc>
          <w:tcPr>
            <w:tcW w:w="536" w:type="dxa"/>
            <w:tcBorders>
              <w:top w:val="single" w:sz="4" w:space="0" w:color="000000"/>
              <w:left w:val="nil"/>
              <w:bottom w:val="single" w:sz="4" w:space="0" w:color="000000"/>
              <w:right w:val="single" w:sz="4" w:space="0" w:color="000000"/>
            </w:tcBorders>
            <w:vAlign w:val="center"/>
          </w:tcPr>
          <w:p w:rsidR="007C0D5B" w:rsidRDefault="009F64C8">
            <w:pPr>
              <w:widowControl/>
              <w:jc w:val="center"/>
              <w:rPr>
                <w:kern w:val="0"/>
              </w:rPr>
            </w:pPr>
            <w:r>
              <w:rPr>
                <w:rFonts w:ascii="宋体" w:hAnsi="宋体" w:hint="eastAsia"/>
                <w:kern w:val="0"/>
              </w:rPr>
              <w:t>√</w:t>
            </w:r>
          </w:p>
        </w:tc>
        <w:tc>
          <w:tcPr>
            <w:tcW w:w="535" w:type="dxa"/>
            <w:tcBorders>
              <w:top w:val="single" w:sz="4" w:space="0" w:color="000000"/>
              <w:left w:val="nil"/>
              <w:bottom w:val="single" w:sz="4" w:space="0" w:color="000000"/>
              <w:right w:val="single" w:sz="4" w:space="0" w:color="auto"/>
            </w:tcBorders>
            <w:vAlign w:val="center"/>
          </w:tcPr>
          <w:p w:rsidR="007C0D5B" w:rsidRDefault="009F64C8">
            <w:pPr>
              <w:widowControl/>
              <w:jc w:val="center"/>
              <w:rPr>
                <w:kern w:val="0"/>
              </w:rPr>
            </w:pPr>
            <w:r>
              <w:rPr>
                <w:rFonts w:ascii="宋体" w:hAnsi="宋体" w:hint="eastAsia"/>
                <w:kern w:val="0"/>
              </w:rPr>
              <w:t>√</w:t>
            </w:r>
          </w:p>
        </w:tc>
        <w:tc>
          <w:tcPr>
            <w:tcW w:w="396" w:type="dxa"/>
            <w:tcBorders>
              <w:top w:val="single" w:sz="4" w:space="0" w:color="000000"/>
              <w:left w:val="single" w:sz="4" w:space="0" w:color="auto"/>
              <w:bottom w:val="single" w:sz="4" w:space="0" w:color="000000"/>
              <w:right w:val="single" w:sz="4" w:space="0" w:color="000000"/>
            </w:tcBorders>
            <w:vAlign w:val="center"/>
          </w:tcPr>
          <w:p w:rsidR="007C0D5B" w:rsidRDefault="009F64C8">
            <w:pPr>
              <w:widowControl/>
              <w:jc w:val="center"/>
              <w:rPr>
                <w:rFonts w:ascii="宋体" w:hAnsi="宋体"/>
                <w:kern w:val="0"/>
              </w:rPr>
            </w:pPr>
            <w:r>
              <w:rPr>
                <w:rFonts w:ascii="宋体" w:hAnsi="宋体" w:hint="eastAsia"/>
                <w:kern w:val="0"/>
              </w:rPr>
              <w:t>√</w:t>
            </w:r>
          </w:p>
        </w:tc>
      </w:tr>
    </w:tbl>
    <w:p w:rsidR="007C0D5B" w:rsidRDefault="007C0D5B">
      <w:pPr>
        <w:spacing w:beforeLines="50" w:before="156" w:afterLines="50" w:after="156"/>
        <w:ind w:firstLineChars="200" w:firstLine="562"/>
        <w:rPr>
          <w:rFonts w:ascii="宋体" w:hAnsi="宋体"/>
          <w:b/>
          <w:bCs/>
          <w:sz w:val="28"/>
          <w:szCs w:val="28"/>
        </w:rPr>
      </w:pPr>
    </w:p>
    <w:p w:rsidR="007C0D5B" w:rsidRDefault="009F64C8">
      <w:pPr>
        <w:widowControl/>
        <w:jc w:val="left"/>
        <w:rPr>
          <w:rFonts w:ascii="宋体" w:hAnsi="宋体"/>
          <w:b/>
          <w:bCs/>
          <w:sz w:val="28"/>
          <w:szCs w:val="28"/>
        </w:rPr>
      </w:pPr>
      <w:r>
        <w:rPr>
          <w:rFonts w:ascii="宋体" w:hAnsi="宋体"/>
          <w:b/>
          <w:bCs/>
          <w:sz w:val="28"/>
          <w:szCs w:val="28"/>
        </w:rPr>
        <w:br w:type="page"/>
      </w:r>
    </w:p>
    <w:p w:rsidR="007C0D5B" w:rsidRDefault="009F64C8">
      <w:pPr>
        <w:spacing w:beforeLines="50" w:before="156" w:afterLines="50" w:after="156"/>
        <w:ind w:firstLineChars="200" w:firstLine="562"/>
        <w:rPr>
          <w:rFonts w:ascii="宋体" w:hAnsi="宋体"/>
          <w:b/>
          <w:bCs/>
          <w:sz w:val="28"/>
          <w:szCs w:val="28"/>
        </w:rPr>
      </w:pPr>
      <w:r>
        <w:rPr>
          <w:rFonts w:ascii="宋体" w:hAnsi="宋体" w:hint="eastAsia"/>
          <w:b/>
          <w:bCs/>
          <w:sz w:val="28"/>
          <w:szCs w:val="28"/>
        </w:rPr>
        <w:lastRenderedPageBreak/>
        <w:t>三、课程教学进程表</w:t>
      </w:r>
    </w:p>
    <w:tbl>
      <w:tblPr>
        <w:tblW w:w="98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3"/>
        <w:gridCol w:w="425"/>
        <w:gridCol w:w="3002"/>
        <w:gridCol w:w="525"/>
        <w:gridCol w:w="720"/>
        <w:gridCol w:w="753"/>
        <w:gridCol w:w="672"/>
        <w:gridCol w:w="690"/>
        <w:gridCol w:w="637"/>
        <w:gridCol w:w="645"/>
        <w:gridCol w:w="585"/>
        <w:gridCol w:w="808"/>
      </w:tblGrid>
      <w:tr w:rsidR="007C0D5B">
        <w:trPr>
          <w:cantSplit/>
          <w:trHeight w:val="387"/>
          <w:jc w:val="center"/>
        </w:trPr>
        <w:tc>
          <w:tcPr>
            <w:tcW w:w="848" w:type="dxa"/>
            <w:gridSpan w:val="2"/>
            <w:vMerge w:val="restart"/>
            <w:tcBorders>
              <w:top w:val="single" w:sz="6" w:space="0" w:color="auto"/>
              <w:left w:val="single" w:sz="6" w:space="0" w:color="auto"/>
              <w:bottom w:val="single" w:sz="6" w:space="0" w:color="auto"/>
              <w:right w:val="single" w:sz="6" w:space="0" w:color="auto"/>
            </w:tcBorders>
            <w:vAlign w:val="center"/>
          </w:tcPr>
          <w:p w:rsidR="007C0D5B" w:rsidRDefault="009F64C8">
            <w:pPr>
              <w:jc w:val="center"/>
              <w:rPr>
                <w:rFonts w:ascii="宋体"/>
                <w:b/>
                <w:bCs/>
              </w:rPr>
            </w:pPr>
            <w:r>
              <w:rPr>
                <w:rFonts w:ascii="宋体" w:hAnsi="宋体" w:hint="eastAsia"/>
                <w:b/>
                <w:bCs/>
              </w:rPr>
              <w:t>课程</w:t>
            </w:r>
          </w:p>
          <w:p w:rsidR="007C0D5B" w:rsidRDefault="009F64C8">
            <w:pPr>
              <w:jc w:val="center"/>
              <w:rPr>
                <w:rFonts w:ascii="宋体" w:eastAsia="Times New Roman" w:hAnsi="宋体"/>
                <w:b/>
                <w:bCs/>
              </w:rPr>
            </w:pPr>
            <w:r>
              <w:rPr>
                <w:rFonts w:ascii="宋体" w:hAnsi="宋体" w:hint="eastAsia"/>
                <w:b/>
                <w:bCs/>
              </w:rPr>
              <w:t>类别</w:t>
            </w:r>
          </w:p>
        </w:tc>
        <w:tc>
          <w:tcPr>
            <w:tcW w:w="3002"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b/>
                <w:bCs/>
              </w:rPr>
            </w:pPr>
            <w:r>
              <w:rPr>
                <w:rFonts w:ascii="宋体" w:hAnsi="宋体" w:hint="eastAsia"/>
                <w:b/>
                <w:bCs/>
              </w:rPr>
              <w:t>课程名称</w:t>
            </w:r>
          </w:p>
        </w:tc>
        <w:tc>
          <w:tcPr>
            <w:tcW w:w="525"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宋体" w:hAnsi="Times New Roman"/>
                <w:b/>
                <w:bCs/>
              </w:rPr>
            </w:pPr>
            <w:r>
              <w:rPr>
                <w:rFonts w:ascii="宋体" w:hAnsi="宋体" w:hint="eastAsia"/>
                <w:b/>
                <w:bCs/>
              </w:rPr>
              <w:t>学</w:t>
            </w:r>
          </w:p>
          <w:p w:rsidR="007C0D5B" w:rsidRDefault="009F64C8">
            <w:pPr>
              <w:jc w:val="center"/>
              <w:rPr>
                <w:rFonts w:ascii="宋体" w:eastAsia="Times New Roman" w:hAnsi="宋体"/>
                <w:b/>
                <w:bCs/>
              </w:rPr>
            </w:pPr>
            <w:r>
              <w:rPr>
                <w:rFonts w:ascii="宋体" w:hAnsi="宋体" w:hint="eastAsia"/>
                <w:b/>
                <w:bCs/>
              </w:rPr>
              <w:t>分</w:t>
            </w:r>
          </w:p>
        </w:tc>
        <w:tc>
          <w:tcPr>
            <w:tcW w:w="720"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b/>
                <w:bCs/>
              </w:rPr>
            </w:pPr>
            <w:r>
              <w:rPr>
                <w:rFonts w:ascii="宋体" w:hAnsi="宋体" w:hint="eastAsia"/>
                <w:b/>
                <w:bCs/>
              </w:rPr>
              <w:t>学</w:t>
            </w:r>
          </w:p>
          <w:p w:rsidR="007C0D5B" w:rsidRDefault="009F64C8">
            <w:pPr>
              <w:jc w:val="center"/>
              <w:rPr>
                <w:rFonts w:ascii="宋体" w:eastAsia="Times New Roman" w:hAnsi="宋体"/>
                <w:b/>
                <w:bCs/>
              </w:rPr>
            </w:pPr>
            <w:r>
              <w:rPr>
                <w:rFonts w:ascii="宋体" w:hAnsi="宋体" w:hint="eastAsia"/>
                <w:b/>
                <w:bCs/>
              </w:rPr>
              <w:t>时</w:t>
            </w:r>
          </w:p>
        </w:tc>
        <w:tc>
          <w:tcPr>
            <w:tcW w:w="753"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b/>
                <w:bCs/>
              </w:rPr>
            </w:pPr>
            <w:r>
              <w:rPr>
                <w:rFonts w:ascii="宋体" w:hAnsi="宋体" w:hint="eastAsia"/>
                <w:b/>
                <w:bCs/>
              </w:rPr>
              <w:t>考核</w:t>
            </w:r>
          </w:p>
          <w:p w:rsidR="007C0D5B" w:rsidRDefault="009F64C8">
            <w:pPr>
              <w:jc w:val="center"/>
              <w:rPr>
                <w:rFonts w:ascii="宋体" w:hAnsi="宋体"/>
                <w:b/>
                <w:bCs/>
              </w:rPr>
            </w:pPr>
            <w:r>
              <w:rPr>
                <w:rFonts w:ascii="宋体" w:hAnsi="宋体" w:hint="eastAsia"/>
                <w:b/>
                <w:bCs/>
              </w:rPr>
              <w:t>方式</w:t>
            </w:r>
          </w:p>
        </w:tc>
        <w:tc>
          <w:tcPr>
            <w:tcW w:w="3229" w:type="dxa"/>
            <w:gridSpan w:val="5"/>
            <w:tcBorders>
              <w:top w:val="single" w:sz="6" w:space="0" w:color="auto"/>
              <w:left w:val="nil"/>
              <w:bottom w:val="nil"/>
              <w:right w:val="single" w:sz="6" w:space="0" w:color="auto"/>
            </w:tcBorders>
            <w:vAlign w:val="center"/>
          </w:tcPr>
          <w:p w:rsidR="007C0D5B" w:rsidRDefault="009F64C8">
            <w:pPr>
              <w:jc w:val="center"/>
              <w:rPr>
                <w:rFonts w:ascii="宋体" w:eastAsia="Times New Roman" w:hAnsi="宋体"/>
                <w:b/>
                <w:bCs/>
              </w:rPr>
            </w:pPr>
            <w:r>
              <w:rPr>
                <w:rFonts w:ascii="宋体" w:hAnsi="宋体" w:hint="eastAsia"/>
                <w:b/>
                <w:bCs/>
              </w:rPr>
              <w:t>学期分配</w:t>
            </w:r>
          </w:p>
        </w:tc>
        <w:tc>
          <w:tcPr>
            <w:tcW w:w="808" w:type="dxa"/>
            <w:tcBorders>
              <w:top w:val="single" w:sz="6" w:space="0" w:color="auto"/>
              <w:left w:val="nil"/>
              <w:bottom w:val="single" w:sz="6" w:space="0" w:color="auto"/>
              <w:right w:val="single" w:sz="4" w:space="0" w:color="auto"/>
            </w:tcBorders>
            <w:vAlign w:val="center"/>
          </w:tcPr>
          <w:p w:rsidR="007C0D5B" w:rsidRDefault="009F64C8">
            <w:pPr>
              <w:jc w:val="center"/>
              <w:rPr>
                <w:rFonts w:ascii="宋体"/>
                <w:b/>
                <w:bCs/>
              </w:rPr>
            </w:pPr>
            <w:r>
              <w:rPr>
                <w:rFonts w:ascii="宋体" w:hAnsi="宋体" w:hint="eastAsia"/>
                <w:b/>
                <w:bCs/>
              </w:rPr>
              <w:t>备注</w:t>
            </w:r>
          </w:p>
        </w:tc>
      </w:tr>
      <w:tr w:rsidR="007C0D5B">
        <w:trPr>
          <w:cantSplit/>
          <w:trHeight w:val="690"/>
          <w:jc w:val="center"/>
        </w:trPr>
        <w:tc>
          <w:tcPr>
            <w:tcW w:w="848" w:type="dxa"/>
            <w:gridSpan w:val="2"/>
            <w:vMerge/>
            <w:tcBorders>
              <w:top w:val="single" w:sz="6" w:space="0" w:color="auto"/>
              <w:left w:val="single" w:sz="6" w:space="0" w:color="auto"/>
              <w:bottom w:val="single" w:sz="6" w:space="0" w:color="auto"/>
              <w:right w:val="single" w:sz="6" w:space="0" w:color="auto"/>
            </w:tcBorders>
            <w:vAlign w:val="center"/>
          </w:tcPr>
          <w:p w:rsidR="007C0D5B" w:rsidRDefault="007C0D5B">
            <w:pPr>
              <w:widowControl/>
              <w:jc w:val="center"/>
              <w:rPr>
                <w:rFonts w:ascii="宋体" w:eastAsia="Times New Roman" w:hAnsi="宋体"/>
                <w:b/>
                <w:bCs/>
              </w:rPr>
            </w:pPr>
          </w:p>
        </w:tc>
        <w:tc>
          <w:tcPr>
            <w:tcW w:w="3002" w:type="dxa"/>
            <w:vMerge/>
            <w:tcBorders>
              <w:top w:val="single" w:sz="6" w:space="0" w:color="auto"/>
              <w:left w:val="nil"/>
              <w:bottom w:val="single" w:sz="6" w:space="0" w:color="auto"/>
              <w:right w:val="single" w:sz="6" w:space="0" w:color="auto"/>
            </w:tcBorders>
            <w:vAlign w:val="center"/>
          </w:tcPr>
          <w:p w:rsidR="007C0D5B" w:rsidRDefault="007C0D5B">
            <w:pPr>
              <w:widowControl/>
              <w:jc w:val="left"/>
              <w:rPr>
                <w:rFonts w:ascii="宋体" w:eastAsia="Times New Roman" w:hAnsi="宋体"/>
                <w:b/>
                <w:bCs/>
              </w:rPr>
            </w:pPr>
          </w:p>
        </w:tc>
        <w:tc>
          <w:tcPr>
            <w:tcW w:w="525" w:type="dxa"/>
            <w:vMerge/>
            <w:tcBorders>
              <w:top w:val="single" w:sz="6" w:space="0" w:color="auto"/>
              <w:left w:val="nil"/>
              <w:bottom w:val="single" w:sz="6" w:space="0" w:color="auto"/>
              <w:right w:val="single" w:sz="6" w:space="0" w:color="auto"/>
            </w:tcBorders>
            <w:vAlign w:val="center"/>
          </w:tcPr>
          <w:p w:rsidR="007C0D5B" w:rsidRDefault="007C0D5B">
            <w:pPr>
              <w:widowControl/>
              <w:jc w:val="left"/>
              <w:rPr>
                <w:rFonts w:ascii="宋体" w:eastAsia="Times New Roman" w:hAnsi="宋体"/>
                <w:b/>
                <w:bCs/>
              </w:rPr>
            </w:pPr>
          </w:p>
        </w:tc>
        <w:tc>
          <w:tcPr>
            <w:tcW w:w="720" w:type="dxa"/>
            <w:vMerge/>
            <w:tcBorders>
              <w:top w:val="single" w:sz="6" w:space="0" w:color="auto"/>
              <w:left w:val="nil"/>
              <w:bottom w:val="single" w:sz="6" w:space="0" w:color="auto"/>
              <w:right w:val="single" w:sz="6" w:space="0" w:color="auto"/>
            </w:tcBorders>
            <w:vAlign w:val="center"/>
          </w:tcPr>
          <w:p w:rsidR="007C0D5B" w:rsidRDefault="007C0D5B">
            <w:pPr>
              <w:widowControl/>
              <w:jc w:val="left"/>
              <w:rPr>
                <w:rFonts w:ascii="宋体" w:eastAsia="Times New Roman" w:hAnsi="宋体"/>
                <w:b/>
                <w:bCs/>
              </w:rPr>
            </w:pPr>
          </w:p>
        </w:tc>
        <w:tc>
          <w:tcPr>
            <w:tcW w:w="753"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宋体" w:eastAsia="Times New Roman" w:hAnsi="宋体"/>
                <w:b/>
                <w:bCs/>
              </w:rPr>
            </w:pPr>
          </w:p>
        </w:tc>
        <w:tc>
          <w:tcPr>
            <w:tcW w:w="672"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Times New Roman" w:hAnsi="宋体"/>
                <w:b/>
                <w:bCs/>
              </w:rPr>
            </w:pPr>
            <w:proofErr w:type="gramStart"/>
            <w:r>
              <w:rPr>
                <w:rFonts w:ascii="宋体" w:hAnsi="宋体" w:hint="eastAsia"/>
                <w:b/>
                <w:bCs/>
              </w:rPr>
              <w:t>一</w:t>
            </w:r>
            <w:proofErr w:type="gramEnd"/>
          </w:p>
        </w:tc>
        <w:tc>
          <w:tcPr>
            <w:tcW w:w="69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Times New Roman" w:hAnsi="宋体"/>
                <w:b/>
                <w:bCs/>
              </w:rPr>
            </w:pPr>
            <w:r>
              <w:rPr>
                <w:rFonts w:ascii="宋体" w:hAnsi="宋体" w:hint="eastAsia"/>
                <w:b/>
                <w:bCs/>
              </w:rPr>
              <w:t>二</w:t>
            </w:r>
          </w:p>
        </w:tc>
        <w:tc>
          <w:tcPr>
            <w:tcW w:w="637"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Times New Roman" w:hAnsi="宋体"/>
                <w:b/>
                <w:bCs/>
              </w:rPr>
            </w:pPr>
            <w:r>
              <w:rPr>
                <w:rFonts w:ascii="宋体" w:hAnsi="宋体" w:hint="eastAsia"/>
                <w:b/>
                <w:bCs/>
              </w:rPr>
              <w:t>三</w:t>
            </w:r>
          </w:p>
        </w:tc>
        <w:tc>
          <w:tcPr>
            <w:tcW w:w="64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Times New Roman" w:hAnsi="宋体"/>
                <w:b/>
                <w:bCs/>
              </w:rPr>
            </w:pPr>
            <w:r>
              <w:rPr>
                <w:rFonts w:ascii="宋体" w:hAnsi="宋体" w:hint="eastAsia"/>
                <w:b/>
                <w:bCs/>
              </w:rPr>
              <w:t>四</w:t>
            </w:r>
          </w:p>
        </w:tc>
        <w:tc>
          <w:tcPr>
            <w:tcW w:w="58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Times New Roman" w:hAnsi="宋体"/>
                <w:b/>
                <w:bCs/>
              </w:rPr>
            </w:pPr>
            <w:r>
              <w:rPr>
                <w:rFonts w:ascii="宋体" w:hAnsi="宋体" w:hint="eastAsia"/>
                <w:b/>
                <w:bCs/>
              </w:rPr>
              <w:t>五</w:t>
            </w:r>
          </w:p>
        </w:tc>
        <w:tc>
          <w:tcPr>
            <w:tcW w:w="808" w:type="dxa"/>
            <w:tcBorders>
              <w:top w:val="single" w:sz="6" w:space="0" w:color="auto"/>
              <w:left w:val="nil"/>
              <w:right w:val="single" w:sz="4" w:space="0" w:color="auto"/>
            </w:tcBorders>
            <w:vAlign w:val="center"/>
          </w:tcPr>
          <w:p w:rsidR="007C0D5B" w:rsidRDefault="007C0D5B">
            <w:pPr>
              <w:widowControl/>
              <w:jc w:val="left"/>
              <w:rPr>
                <w:rFonts w:ascii="宋体" w:eastAsia="Times New Roman" w:hAnsi="宋体"/>
                <w:b/>
                <w:bCs/>
              </w:rPr>
            </w:pPr>
          </w:p>
        </w:tc>
      </w:tr>
      <w:tr w:rsidR="007C0D5B">
        <w:trPr>
          <w:cantSplit/>
          <w:trHeight w:val="330"/>
          <w:jc w:val="center"/>
        </w:trPr>
        <w:tc>
          <w:tcPr>
            <w:tcW w:w="423" w:type="dxa"/>
            <w:vMerge w:val="restart"/>
            <w:tcBorders>
              <w:top w:val="nil"/>
              <w:left w:val="single" w:sz="6" w:space="0" w:color="auto"/>
              <w:bottom w:val="single" w:sz="6" w:space="0" w:color="auto"/>
              <w:right w:val="single" w:sz="6" w:space="0" w:color="auto"/>
            </w:tcBorders>
            <w:vAlign w:val="center"/>
          </w:tcPr>
          <w:p w:rsidR="007C0D5B" w:rsidRDefault="007C0D5B">
            <w:pPr>
              <w:jc w:val="center"/>
              <w:rPr>
                <w:rFonts w:ascii="宋体" w:hAnsi="宋体"/>
                <w:b/>
                <w:bCs/>
              </w:rPr>
            </w:pPr>
          </w:p>
          <w:p w:rsidR="007C0D5B" w:rsidRDefault="007C0D5B">
            <w:pPr>
              <w:jc w:val="center"/>
              <w:rPr>
                <w:rFonts w:ascii="宋体" w:hAnsi="宋体"/>
                <w:b/>
                <w:bCs/>
              </w:rPr>
            </w:pPr>
          </w:p>
          <w:p w:rsidR="007C0D5B" w:rsidRDefault="009F64C8">
            <w:pPr>
              <w:jc w:val="center"/>
              <w:rPr>
                <w:rFonts w:ascii="宋体" w:eastAsia="Times New Roman" w:hAnsi="宋体"/>
                <w:b/>
                <w:bCs/>
              </w:rPr>
            </w:pPr>
            <w:r>
              <w:rPr>
                <w:rFonts w:ascii="宋体" w:hAnsi="宋体" w:hint="eastAsia"/>
                <w:b/>
                <w:bCs/>
              </w:rPr>
              <w:t>必</w:t>
            </w:r>
          </w:p>
          <w:p w:rsidR="007C0D5B" w:rsidRDefault="007C0D5B">
            <w:pPr>
              <w:jc w:val="center"/>
              <w:rPr>
                <w:rFonts w:ascii="宋体" w:hAnsi="Times New Roman"/>
                <w:b/>
                <w:bCs/>
              </w:rPr>
            </w:pPr>
          </w:p>
          <w:p w:rsidR="007C0D5B" w:rsidRDefault="007C0D5B">
            <w:pPr>
              <w:jc w:val="center"/>
              <w:rPr>
                <w:rFonts w:ascii="宋体"/>
                <w:b/>
                <w:bCs/>
              </w:rPr>
            </w:pPr>
          </w:p>
          <w:p w:rsidR="007C0D5B" w:rsidRDefault="007C0D5B">
            <w:pPr>
              <w:jc w:val="center"/>
              <w:rPr>
                <w:rFonts w:ascii="宋体"/>
                <w:b/>
                <w:bCs/>
              </w:rPr>
            </w:pPr>
          </w:p>
          <w:p w:rsidR="007C0D5B" w:rsidRDefault="009F64C8">
            <w:pPr>
              <w:jc w:val="center"/>
              <w:rPr>
                <w:rFonts w:ascii="宋体"/>
                <w:b/>
                <w:bCs/>
              </w:rPr>
            </w:pPr>
            <w:r>
              <w:rPr>
                <w:rFonts w:ascii="宋体" w:hAnsi="宋体" w:hint="eastAsia"/>
                <w:b/>
                <w:bCs/>
              </w:rPr>
              <w:t>修</w:t>
            </w:r>
          </w:p>
          <w:p w:rsidR="007C0D5B" w:rsidRDefault="007C0D5B">
            <w:pPr>
              <w:jc w:val="center"/>
              <w:rPr>
                <w:rFonts w:ascii="宋体"/>
                <w:b/>
                <w:bCs/>
              </w:rPr>
            </w:pPr>
          </w:p>
          <w:p w:rsidR="007C0D5B" w:rsidRDefault="007C0D5B">
            <w:pPr>
              <w:jc w:val="center"/>
              <w:rPr>
                <w:rFonts w:ascii="宋体"/>
                <w:b/>
                <w:bCs/>
              </w:rPr>
            </w:pPr>
          </w:p>
          <w:p w:rsidR="007C0D5B" w:rsidRDefault="007C0D5B">
            <w:pPr>
              <w:jc w:val="center"/>
              <w:rPr>
                <w:rFonts w:ascii="宋体"/>
                <w:b/>
                <w:bCs/>
              </w:rPr>
            </w:pPr>
          </w:p>
          <w:p w:rsidR="007C0D5B" w:rsidRDefault="009F64C8">
            <w:pPr>
              <w:jc w:val="center"/>
              <w:rPr>
                <w:rFonts w:ascii="宋体"/>
                <w:b/>
                <w:bCs/>
              </w:rPr>
            </w:pPr>
            <w:r>
              <w:rPr>
                <w:rFonts w:ascii="宋体" w:hAnsi="宋体" w:hint="eastAsia"/>
                <w:b/>
                <w:bCs/>
              </w:rPr>
              <w:t>课</w:t>
            </w:r>
          </w:p>
          <w:p w:rsidR="007C0D5B" w:rsidRDefault="007C0D5B">
            <w:pPr>
              <w:jc w:val="center"/>
              <w:rPr>
                <w:rFonts w:ascii="宋体"/>
                <w:b/>
                <w:bCs/>
              </w:rPr>
            </w:pPr>
          </w:p>
          <w:p w:rsidR="007C0D5B" w:rsidRDefault="007C0D5B">
            <w:pPr>
              <w:jc w:val="center"/>
              <w:rPr>
                <w:rFonts w:ascii="宋体"/>
                <w:b/>
                <w:bCs/>
              </w:rPr>
            </w:pPr>
          </w:p>
          <w:p w:rsidR="007C0D5B" w:rsidRDefault="007C0D5B">
            <w:pPr>
              <w:jc w:val="center"/>
              <w:rPr>
                <w:rFonts w:ascii="宋体"/>
                <w:b/>
                <w:bCs/>
              </w:rPr>
            </w:pPr>
          </w:p>
          <w:p w:rsidR="007C0D5B" w:rsidRDefault="009F64C8">
            <w:pPr>
              <w:jc w:val="center"/>
              <w:rPr>
                <w:rFonts w:ascii="宋体" w:eastAsia="Times New Roman" w:hAnsi="宋体"/>
                <w:b/>
                <w:bCs/>
              </w:rPr>
            </w:pPr>
            <w:r>
              <w:rPr>
                <w:rFonts w:ascii="宋体" w:hAnsi="宋体" w:hint="eastAsia"/>
                <w:b/>
                <w:bCs/>
              </w:rPr>
              <w:t>程</w:t>
            </w:r>
          </w:p>
        </w:tc>
        <w:tc>
          <w:tcPr>
            <w:tcW w:w="425" w:type="dxa"/>
            <w:vMerge w:val="restart"/>
            <w:tcBorders>
              <w:top w:val="nil"/>
              <w:left w:val="nil"/>
              <w:bottom w:val="single" w:sz="6" w:space="0" w:color="auto"/>
              <w:right w:val="single" w:sz="6" w:space="0" w:color="auto"/>
            </w:tcBorders>
            <w:vAlign w:val="center"/>
          </w:tcPr>
          <w:p w:rsidR="007C0D5B" w:rsidRDefault="007C0D5B">
            <w:pPr>
              <w:jc w:val="center"/>
              <w:rPr>
                <w:rFonts w:ascii="宋体" w:hAnsi="宋体"/>
                <w:b/>
                <w:bCs/>
              </w:rPr>
            </w:pPr>
          </w:p>
          <w:p w:rsidR="007C0D5B" w:rsidRDefault="007C0D5B">
            <w:pPr>
              <w:jc w:val="center"/>
              <w:rPr>
                <w:rFonts w:ascii="宋体" w:hAnsi="宋体"/>
                <w:b/>
                <w:bCs/>
              </w:rPr>
            </w:pPr>
          </w:p>
          <w:p w:rsidR="007C0D5B" w:rsidRDefault="009F64C8">
            <w:pPr>
              <w:jc w:val="center"/>
              <w:rPr>
                <w:rFonts w:ascii="宋体" w:eastAsia="Times New Roman" w:hAnsi="宋体"/>
                <w:b/>
                <w:bCs/>
              </w:rPr>
            </w:pPr>
            <w:r>
              <w:rPr>
                <w:rFonts w:ascii="宋体" w:hAnsi="宋体" w:hint="eastAsia"/>
                <w:b/>
                <w:bCs/>
              </w:rPr>
              <w:t>公</w:t>
            </w:r>
          </w:p>
          <w:p w:rsidR="007C0D5B" w:rsidRDefault="007C0D5B">
            <w:pPr>
              <w:jc w:val="center"/>
              <w:rPr>
                <w:rFonts w:ascii="宋体" w:hAnsi="宋体"/>
                <w:b/>
                <w:bCs/>
              </w:rPr>
            </w:pPr>
          </w:p>
          <w:p w:rsidR="007C0D5B" w:rsidRDefault="009F64C8">
            <w:pPr>
              <w:jc w:val="center"/>
              <w:rPr>
                <w:rFonts w:ascii="宋体" w:hAnsi="Times New Roman"/>
                <w:b/>
                <w:bCs/>
              </w:rPr>
            </w:pPr>
            <w:r>
              <w:rPr>
                <w:rFonts w:ascii="宋体" w:hAnsi="宋体" w:hint="eastAsia"/>
                <w:b/>
                <w:bCs/>
              </w:rPr>
              <w:t>共</w:t>
            </w:r>
          </w:p>
          <w:p w:rsidR="007C0D5B" w:rsidRDefault="007C0D5B">
            <w:pPr>
              <w:jc w:val="center"/>
              <w:rPr>
                <w:rFonts w:ascii="宋体"/>
                <w:b/>
                <w:bCs/>
              </w:rPr>
            </w:pPr>
          </w:p>
          <w:p w:rsidR="007C0D5B" w:rsidRDefault="009F64C8">
            <w:pPr>
              <w:jc w:val="center"/>
              <w:rPr>
                <w:rFonts w:ascii="宋体" w:eastAsia="Times New Roman" w:hAnsi="宋体"/>
                <w:b/>
                <w:bCs/>
              </w:rPr>
            </w:pPr>
            <w:r>
              <w:rPr>
                <w:rFonts w:ascii="宋体" w:hAnsi="宋体" w:hint="eastAsia"/>
                <w:b/>
                <w:bCs/>
              </w:rPr>
              <w:t>课</w:t>
            </w:r>
          </w:p>
        </w:tc>
        <w:tc>
          <w:tcPr>
            <w:tcW w:w="3002"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rPr>
            </w:pPr>
            <w:r>
              <w:rPr>
                <w:rFonts w:ascii="宋体" w:hAnsi="宋体" w:hint="eastAsia"/>
              </w:rPr>
              <w:t>马克思主义基本原理概论</w:t>
            </w:r>
          </w:p>
        </w:tc>
        <w:tc>
          <w:tcPr>
            <w:tcW w:w="525"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rPr>
            </w:pPr>
            <w:r>
              <w:rPr>
                <w:rFonts w:ascii="宋体" w:hAnsi="宋体" w:hint="eastAsia"/>
              </w:rPr>
              <w:t>3</w:t>
            </w:r>
          </w:p>
        </w:tc>
        <w:tc>
          <w:tcPr>
            <w:tcW w:w="720"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rPr>
            </w:pPr>
            <w:r>
              <w:rPr>
                <w:rFonts w:ascii="宋体" w:hAnsi="宋体" w:hint="eastAsia"/>
              </w:rPr>
              <w:t>48</w:t>
            </w:r>
          </w:p>
        </w:tc>
        <w:tc>
          <w:tcPr>
            <w:tcW w:w="753"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rPr>
            </w:pPr>
            <w:r>
              <w:rPr>
                <w:rFonts w:ascii="宋体" w:hAnsi="宋体" w:hint="eastAsia"/>
              </w:rPr>
              <w:t>考试</w:t>
            </w:r>
          </w:p>
        </w:tc>
        <w:tc>
          <w:tcPr>
            <w:tcW w:w="672"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rPr>
            </w:pPr>
          </w:p>
        </w:tc>
        <w:tc>
          <w:tcPr>
            <w:tcW w:w="69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sz w:val="24"/>
                <w:szCs w:val="24"/>
              </w:rPr>
            </w:pPr>
          </w:p>
        </w:tc>
        <w:tc>
          <w:tcPr>
            <w:tcW w:w="637" w:type="dxa"/>
            <w:tcBorders>
              <w:top w:val="single" w:sz="6" w:space="0" w:color="auto"/>
              <w:left w:val="nil"/>
              <w:bottom w:val="single" w:sz="6" w:space="0" w:color="auto"/>
              <w:right w:val="single" w:sz="6" w:space="0" w:color="auto"/>
            </w:tcBorders>
            <w:vAlign w:val="center"/>
          </w:tcPr>
          <w:p w:rsidR="007C0D5B" w:rsidRDefault="009F64C8">
            <w:pPr>
              <w:ind w:rightChars="-100" w:right="-210"/>
              <w:rPr>
                <w:rFonts w:ascii="宋体" w:eastAsia="Times New Roman" w:hAnsi="宋体"/>
                <w:sz w:val="24"/>
                <w:szCs w:val="24"/>
              </w:rPr>
            </w:pPr>
            <w:r>
              <w:rPr>
                <w:rFonts w:ascii="宋体" w:hAnsi="宋体" w:hint="eastAsia"/>
                <w:sz w:val="24"/>
                <w:szCs w:val="24"/>
              </w:rPr>
              <w:t>√</w:t>
            </w:r>
          </w:p>
        </w:tc>
        <w:tc>
          <w:tcPr>
            <w:tcW w:w="64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Times New Roman" w:hAnsi="宋体"/>
                <w:sz w:val="24"/>
                <w:szCs w:val="24"/>
              </w:rPr>
            </w:pPr>
          </w:p>
        </w:tc>
        <w:tc>
          <w:tcPr>
            <w:tcW w:w="585" w:type="dxa"/>
            <w:tcBorders>
              <w:top w:val="single" w:sz="6" w:space="0" w:color="auto"/>
              <w:left w:val="nil"/>
              <w:bottom w:val="single" w:sz="6" w:space="0" w:color="auto"/>
              <w:right w:val="single" w:sz="6" w:space="0" w:color="auto"/>
            </w:tcBorders>
            <w:vAlign w:val="center"/>
          </w:tcPr>
          <w:p w:rsidR="007C0D5B" w:rsidRDefault="007C0D5B">
            <w:pPr>
              <w:jc w:val="left"/>
              <w:rPr>
                <w:rFonts w:ascii="宋体" w:eastAsia="Times New Roman" w:hAnsi="宋体"/>
                <w:sz w:val="24"/>
                <w:szCs w:val="24"/>
              </w:rPr>
            </w:pPr>
          </w:p>
        </w:tc>
        <w:tc>
          <w:tcPr>
            <w:tcW w:w="808" w:type="dxa"/>
            <w:tcBorders>
              <w:top w:val="single" w:sz="6" w:space="0" w:color="auto"/>
              <w:left w:val="nil"/>
              <w:bottom w:val="single" w:sz="6" w:space="0" w:color="auto"/>
              <w:right w:val="single" w:sz="4" w:space="0" w:color="auto"/>
            </w:tcBorders>
            <w:vAlign w:val="center"/>
          </w:tcPr>
          <w:p w:rsidR="007C0D5B" w:rsidRDefault="007C0D5B">
            <w:pPr>
              <w:jc w:val="left"/>
              <w:rPr>
                <w:rFonts w:ascii="宋体" w:eastAsia="Times New Roman" w:hAnsi="宋体"/>
                <w:sz w:val="24"/>
                <w:szCs w:val="24"/>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Times New Roman" w:hAnsi="宋体"/>
                <w:b/>
                <w:bCs/>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宋体" w:eastAsia="Times New Roman" w:hAnsi="宋体"/>
                <w:b/>
                <w:bCs/>
              </w:rPr>
            </w:pPr>
          </w:p>
        </w:tc>
        <w:tc>
          <w:tcPr>
            <w:tcW w:w="3002"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rPr>
            </w:pPr>
            <w:r>
              <w:rPr>
                <w:rFonts w:ascii="宋体" w:hAnsi="宋体" w:hint="eastAsia"/>
              </w:rPr>
              <w:t>中国近现代史纲要</w:t>
            </w:r>
          </w:p>
        </w:tc>
        <w:tc>
          <w:tcPr>
            <w:tcW w:w="525"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rPr>
            </w:pPr>
            <w:r>
              <w:rPr>
                <w:rFonts w:ascii="宋体" w:hAnsi="宋体" w:hint="eastAsia"/>
              </w:rPr>
              <w:t>3</w:t>
            </w:r>
          </w:p>
        </w:tc>
        <w:tc>
          <w:tcPr>
            <w:tcW w:w="720"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rPr>
            </w:pPr>
            <w:r>
              <w:rPr>
                <w:rFonts w:ascii="宋体" w:hAnsi="宋体" w:hint="eastAsia"/>
              </w:rPr>
              <w:t>48</w:t>
            </w:r>
          </w:p>
        </w:tc>
        <w:tc>
          <w:tcPr>
            <w:tcW w:w="753"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rPr>
            </w:pPr>
            <w:r>
              <w:rPr>
                <w:rFonts w:ascii="宋体" w:hAnsi="宋体" w:hint="eastAsia"/>
              </w:rPr>
              <w:t>考试</w:t>
            </w:r>
          </w:p>
        </w:tc>
        <w:tc>
          <w:tcPr>
            <w:tcW w:w="672"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rPr>
            </w:pPr>
          </w:p>
        </w:tc>
        <w:tc>
          <w:tcPr>
            <w:tcW w:w="69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Times New Roman" w:hAnsi="宋体"/>
                <w:sz w:val="24"/>
                <w:szCs w:val="24"/>
              </w:rPr>
            </w:pPr>
            <w:r>
              <w:rPr>
                <w:rFonts w:ascii="宋体" w:hAnsi="宋体" w:hint="eastAsia"/>
                <w:sz w:val="24"/>
                <w:szCs w:val="24"/>
              </w:rPr>
              <w:t>√</w:t>
            </w:r>
          </w:p>
        </w:tc>
        <w:tc>
          <w:tcPr>
            <w:tcW w:w="637" w:type="dxa"/>
            <w:tcBorders>
              <w:top w:val="single" w:sz="6" w:space="0" w:color="auto"/>
              <w:left w:val="nil"/>
              <w:bottom w:val="single" w:sz="6" w:space="0" w:color="auto"/>
              <w:right w:val="single" w:sz="6" w:space="0" w:color="auto"/>
            </w:tcBorders>
            <w:vAlign w:val="center"/>
          </w:tcPr>
          <w:p w:rsidR="007C0D5B" w:rsidRDefault="007C0D5B">
            <w:pPr>
              <w:ind w:rightChars="-100" w:right="-210"/>
              <w:jc w:val="center"/>
              <w:rPr>
                <w:rFonts w:ascii="宋体"/>
                <w:sz w:val="24"/>
                <w:szCs w:val="24"/>
              </w:rPr>
            </w:pPr>
          </w:p>
        </w:tc>
        <w:tc>
          <w:tcPr>
            <w:tcW w:w="64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Times New Roman" w:hAnsi="宋体"/>
                <w:sz w:val="24"/>
                <w:szCs w:val="24"/>
              </w:rPr>
            </w:pPr>
          </w:p>
        </w:tc>
        <w:tc>
          <w:tcPr>
            <w:tcW w:w="585" w:type="dxa"/>
            <w:tcBorders>
              <w:top w:val="single" w:sz="6" w:space="0" w:color="auto"/>
              <w:left w:val="nil"/>
              <w:bottom w:val="single" w:sz="6" w:space="0" w:color="auto"/>
              <w:right w:val="single" w:sz="6" w:space="0" w:color="auto"/>
            </w:tcBorders>
            <w:vAlign w:val="center"/>
          </w:tcPr>
          <w:p w:rsidR="007C0D5B" w:rsidRDefault="007C0D5B">
            <w:pPr>
              <w:jc w:val="left"/>
              <w:rPr>
                <w:rFonts w:ascii="宋体" w:eastAsia="Times New Roman" w:hAnsi="宋体"/>
                <w:sz w:val="24"/>
                <w:szCs w:val="24"/>
              </w:rPr>
            </w:pPr>
          </w:p>
        </w:tc>
        <w:tc>
          <w:tcPr>
            <w:tcW w:w="808" w:type="dxa"/>
            <w:tcBorders>
              <w:top w:val="single" w:sz="6" w:space="0" w:color="auto"/>
              <w:left w:val="nil"/>
              <w:bottom w:val="single" w:sz="6" w:space="0" w:color="auto"/>
              <w:right w:val="single" w:sz="4" w:space="0" w:color="auto"/>
            </w:tcBorders>
            <w:vAlign w:val="center"/>
          </w:tcPr>
          <w:p w:rsidR="007C0D5B" w:rsidRDefault="007C0D5B">
            <w:pPr>
              <w:jc w:val="left"/>
              <w:rPr>
                <w:rFonts w:ascii="宋体" w:eastAsia="Times New Roman" w:hAnsi="宋体"/>
                <w:sz w:val="24"/>
                <w:szCs w:val="24"/>
              </w:rPr>
            </w:pPr>
          </w:p>
        </w:tc>
      </w:tr>
      <w:tr w:rsidR="007C0D5B">
        <w:trPr>
          <w:cantSplit/>
          <w:trHeight w:val="27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Times New Roman" w:hAnsi="宋体"/>
                <w:b/>
                <w:bCs/>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宋体" w:eastAsia="Times New Roman" w:hAnsi="宋体"/>
                <w:b/>
                <w:bCs/>
              </w:rPr>
            </w:pPr>
          </w:p>
        </w:tc>
        <w:tc>
          <w:tcPr>
            <w:tcW w:w="3002"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rPr>
            </w:pPr>
            <w:r>
              <w:rPr>
                <w:rFonts w:ascii="宋体" w:hAnsi="宋体" w:hint="eastAsia"/>
              </w:rPr>
              <w:t>形势与政策</w:t>
            </w:r>
          </w:p>
        </w:tc>
        <w:tc>
          <w:tcPr>
            <w:tcW w:w="525"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rPr>
            </w:pPr>
            <w:r>
              <w:rPr>
                <w:rFonts w:ascii="宋体" w:hAnsi="宋体" w:hint="eastAsia"/>
              </w:rPr>
              <w:t>2</w:t>
            </w:r>
          </w:p>
        </w:tc>
        <w:tc>
          <w:tcPr>
            <w:tcW w:w="720"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rPr>
            </w:pPr>
            <w:r>
              <w:rPr>
                <w:rFonts w:ascii="宋体" w:hAnsi="宋体" w:hint="eastAsia"/>
              </w:rPr>
              <w:t>32</w:t>
            </w:r>
          </w:p>
        </w:tc>
        <w:tc>
          <w:tcPr>
            <w:tcW w:w="753"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rPr>
            </w:pPr>
            <w:r>
              <w:rPr>
                <w:rFonts w:ascii="宋体" w:hAnsi="宋体" w:hint="eastAsia"/>
              </w:rPr>
              <w:t>考查</w:t>
            </w:r>
          </w:p>
        </w:tc>
        <w:tc>
          <w:tcPr>
            <w:tcW w:w="672"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rPr>
            </w:pPr>
            <w:r>
              <w:rPr>
                <w:rFonts w:ascii="宋体" w:hAnsi="宋体" w:hint="eastAsia"/>
                <w:sz w:val="24"/>
                <w:szCs w:val="24"/>
              </w:rPr>
              <w:t>√</w:t>
            </w:r>
          </w:p>
        </w:tc>
        <w:tc>
          <w:tcPr>
            <w:tcW w:w="69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eastAsia="Times New Roman" w:hAnsi="宋体"/>
                <w:sz w:val="24"/>
                <w:szCs w:val="24"/>
              </w:rPr>
            </w:pPr>
            <w:r>
              <w:rPr>
                <w:rFonts w:ascii="宋体" w:hAnsi="宋体" w:hint="eastAsia"/>
                <w:sz w:val="24"/>
                <w:szCs w:val="24"/>
              </w:rPr>
              <w:t>√</w:t>
            </w:r>
          </w:p>
        </w:tc>
        <w:tc>
          <w:tcPr>
            <w:tcW w:w="637" w:type="dxa"/>
            <w:tcBorders>
              <w:top w:val="single" w:sz="6" w:space="0" w:color="auto"/>
              <w:left w:val="nil"/>
              <w:bottom w:val="single" w:sz="4" w:space="0" w:color="auto"/>
              <w:right w:val="single" w:sz="6" w:space="0" w:color="auto"/>
            </w:tcBorders>
            <w:vAlign w:val="center"/>
          </w:tcPr>
          <w:p w:rsidR="007C0D5B" w:rsidRDefault="009F64C8">
            <w:pPr>
              <w:ind w:rightChars="-100" w:right="-210"/>
              <w:rPr>
                <w:rFonts w:ascii="宋体" w:eastAsia="Times New Roman" w:hAnsi="宋体"/>
                <w:sz w:val="24"/>
                <w:szCs w:val="24"/>
              </w:rPr>
            </w:pPr>
            <w:r>
              <w:rPr>
                <w:rFonts w:ascii="宋体" w:hAnsi="宋体" w:hint="eastAsia"/>
                <w:sz w:val="24"/>
                <w:szCs w:val="24"/>
              </w:rPr>
              <w:t>√</w:t>
            </w:r>
          </w:p>
        </w:tc>
        <w:tc>
          <w:tcPr>
            <w:tcW w:w="645"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sz w:val="24"/>
                <w:szCs w:val="24"/>
              </w:rPr>
            </w:pPr>
            <w:r>
              <w:rPr>
                <w:rFonts w:ascii="宋体" w:hAnsi="宋体" w:hint="eastAsia"/>
                <w:sz w:val="24"/>
                <w:szCs w:val="24"/>
              </w:rPr>
              <w:t>√</w:t>
            </w:r>
          </w:p>
        </w:tc>
        <w:tc>
          <w:tcPr>
            <w:tcW w:w="585" w:type="dxa"/>
            <w:tcBorders>
              <w:top w:val="single" w:sz="6" w:space="0" w:color="auto"/>
              <w:left w:val="nil"/>
              <w:bottom w:val="single" w:sz="4" w:space="0" w:color="auto"/>
              <w:right w:val="single" w:sz="6" w:space="0" w:color="auto"/>
            </w:tcBorders>
            <w:vAlign w:val="center"/>
          </w:tcPr>
          <w:p w:rsidR="007C0D5B" w:rsidRDefault="007C0D5B">
            <w:pPr>
              <w:jc w:val="left"/>
              <w:rPr>
                <w:rFonts w:ascii="宋体" w:eastAsia="Times New Roman" w:hAnsi="宋体"/>
                <w:sz w:val="24"/>
                <w:szCs w:val="24"/>
              </w:rPr>
            </w:pPr>
          </w:p>
        </w:tc>
        <w:tc>
          <w:tcPr>
            <w:tcW w:w="808" w:type="dxa"/>
            <w:tcBorders>
              <w:top w:val="single" w:sz="6" w:space="0" w:color="auto"/>
              <w:left w:val="nil"/>
              <w:bottom w:val="single" w:sz="4" w:space="0" w:color="auto"/>
              <w:right w:val="single" w:sz="4" w:space="0" w:color="auto"/>
            </w:tcBorders>
            <w:vAlign w:val="center"/>
          </w:tcPr>
          <w:p w:rsidR="007C0D5B" w:rsidRDefault="009F64C8">
            <w:pPr>
              <w:jc w:val="left"/>
              <w:rPr>
                <w:rFonts w:ascii="宋体" w:eastAsia="Times New Roman" w:hAnsi="宋体"/>
                <w:sz w:val="24"/>
                <w:szCs w:val="24"/>
              </w:rPr>
            </w:pPr>
            <w:r>
              <w:rPr>
                <w:rFonts w:ascii="仿宋" w:eastAsia="仿宋" w:hAnsi="仿宋" w:hint="eastAsia"/>
                <w:sz w:val="15"/>
                <w:szCs w:val="15"/>
              </w:rPr>
              <w:t>每学期修读</w:t>
            </w:r>
            <w:r>
              <w:rPr>
                <w:rFonts w:ascii="仿宋" w:eastAsia="仿宋" w:hAnsi="仿宋" w:hint="eastAsia"/>
                <w:sz w:val="15"/>
                <w:szCs w:val="15"/>
              </w:rPr>
              <w:t>0.5</w:t>
            </w:r>
            <w:r>
              <w:rPr>
                <w:rFonts w:ascii="仿宋" w:eastAsia="仿宋" w:hAnsi="仿宋" w:hint="eastAsia"/>
                <w:sz w:val="15"/>
                <w:szCs w:val="15"/>
              </w:rPr>
              <w:t>学分</w:t>
            </w:r>
          </w:p>
        </w:tc>
      </w:tr>
      <w:tr w:rsidR="007C0D5B">
        <w:trPr>
          <w:cantSplit/>
          <w:trHeight w:val="345"/>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Times New Roman" w:hAnsi="宋体"/>
                <w:b/>
                <w:bCs/>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宋体" w:eastAsia="Times New Roman" w:hAnsi="宋体"/>
                <w:b/>
                <w:bCs/>
              </w:rPr>
            </w:pPr>
          </w:p>
        </w:tc>
        <w:tc>
          <w:tcPr>
            <w:tcW w:w="3002" w:type="dxa"/>
            <w:tcBorders>
              <w:top w:val="single" w:sz="4" w:space="0" w:color="auto"/>
              <w:left w:val="nil"/>
              <w:bottom w:val="single" w:sz="6" w:space="0" w:color="auto"/>
              <w:right w:val="single" w:sz="6" w:space="0" w:color="auto"/>
            </w:tcBorders>
            <w:vAlign w:val="center"/>
          </w:tcPr>
          <w:p w:rsidR="007C0D5B" w:rsidRDefault="009F64C8">
            <w:pPr>
              <w:jc w:val="left"/>
              <w:rPr>
                <w:rFonts w:ascii="宋体"/>
              </w:rPr>
            </w:pPr>
            <w:r>
              <w:rPr>
                <w:rFonts w:ascii="宋体" w:hAnsi="宋体" w:hint="eastAsia"/>
              </w:rPr>
              <w:t>网络教育学习导论</w:t>
            </w:r>
          </w:p>
        </w:tc>
        <w:tc>
          <w:tcPr>
            <w:tcW w:w="525" w:type="dxa"/>
            <w:tcBorders>
              <w:top w:val="single" w:sz="4" w:space="0" w:color="auto"/>
              <w:left w:val="nil"/>
              <w:bottom w:val="single" w:sz="6" w:space="0" w:color="auto"/>
              <w:right w:val="single" w:sz="6" w:space="0" w:color="auto"/>
            </w:tcBorders>
            <w:vAlign w:val="center"/>
          </w:tcPr>
          <w:p w:rsidR="007C0D5B" w:rsidRDefault="009F64C8">
            <w:pPr>
              <w:jc w:val="left"/>
              <w:rPr>
                <w:rFonts w:ascii="宋体"/>
              </w:rPr>
            </w:pPr>
            <w:r>
              <w:rPr>
                <w:rFonts w:ascii="宋体" w:hAnsi="宋体" w:hint="eastAsia"/>
              </w:rPr>
              <w:t>1</w:t>
            </w:r>
          </w:p>
        </w:tc>
        <w:tc>
          <w:tcPr>
            <w:tcW w:w="720" w:type="dxa"/>
            <w:tcBorders>
              <w:top w:val="single" w:sz="4" w:space="0" w:color="auto"/>
              <w:left w:val="nil"/>
              <w:bottom w:val="single" w:sz="6" w:space="0" w:color="auto"/>
              <w:right w:val="single" w:sz="6" w:space="0" w:color="auto"/>
            </w:tcBorders>
            <w:vAlign w:val="center"/>
          </w:tcPr>
          <w:p w:rsidR="007C0D5B" w:rsidRDefault="009F64C8">
            <w:pPr>
              <w:jc w:val="left"/>
              <w:rPr>
                <w:rFonts w:ascii="宋体"/>
              </w:rPr>
            </w:pPr>
            <w:r>
              <w:rPr>
                <w:rFonts w:ascii="宋体" w:hAnsi="宋体" w:hint="eastAsia"/>
              </w:rPr>
              <w:t>16</w:t>
            </w:r>
          </w:p>
        </w:tc>
        <w:tc>
          <w:tcPr>
            <w:tcW w:w="753"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rPr>
            </w:pPr>
            <w:r>
              <w:rPr>
                <w:rFonts w:ascii="宋体" w:hAnsi="宋体" w:hint="eastAsia"/>
              </w:rPr>
              <w:t>考试</w:t>
            </w:r>
          </w:p>
        </w:tc>
        <w:tc>
          <w:tcPr>
            <w:tcW w:w="672"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rPr>
            </w:pPr>
            <w:r>
              <w:rPr>
                <w:rFonts w:ascii="宋体" w:hAnsi="宋体" w:hint="eastAsia"/>
              </w:rPr>
              <w:t>√</w:t>
            </w:r>
          </w:p>
        </w:tc>
        <w:tc>
          <w:tcPr>
            <w:tcW w:w="690"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eastAsia="Times New Roman" w:hAnsi="宋体"/>
                <w:sz w:val="24"/>
                <w:szCs w:val="24"/>
              </w:rPr>
            </w:pPr>
          </w:p>
        </w:tc>
        <w:tc>
          <w:tcPr>
            <w:tcW w:w="637" w:type="dxa"/>
            <w:tcBorders>
              <w:top w:val="single" w:sz="4" w:space="0" w:color="auto"/>
              <w:left w:val="nil"/>
              <w:bottom w:val="single" w:sz="6" w:space="0" w:color="auto"/>
              <w:right w:val="single" w:sz="6" w:space="0" w:color="auto"/>
            </w:tcBorders>
            <w:vAlign w:val="center"/>
          </w:tcPr>
          <w:p w:rsidR="007C0D5B" w:rsidRDefault="007C0D5B">
            <w:pPr>
              <w:ind w:rightChars="-100" w:right="-210"/>
              <w:jc w:val="center"/>
              <w:rPr>
                <w:rFonts w:ascii="宋体" w:eastAsia="Times New Roman" w:hAnsi="宋体"/>
                <w:sz w:val="24"/>
                <w:szCs w:val="24"/>
              </w:rPr>
            </w:pPr>
          </w:p>
        </w:tc>
        <w:tc>
          <w:tcPr>
            <w:tcW w:w="645"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eastAsia="Times New Roman" w:hAnsi="宋体"/>
                <w:sz w:val="24"/>
                <w:szCs w:val="24"/>
              </w:rPr>
            </w:pPr>
          </w:p>
        </w:tc>
        <w:tc>
          <w:tcPr>
            <w:tcW w:w="585" w:type="dxa"/>
            <w:tcBorders>
              <w:top w:val="single" w:sz="4" w:space="0" w:color="auto"/>
              <w:left w:val="nil"/>
              <w:bottom w:val="single" w:sz="6" w:space="0" w:color="auto"/>
              <w:right w:val="single" w:sz="6" w:space="0" w:color="auto"/>
            </w:tcBorders>
            <w:vAlign w:val="center"/>
          </w:tcPr>
          <w:p w:rsidR="007C0D5B" w:rsidRDefault="007C0D5B">
            <w:pPr>
              <w:jc w:val="left"/>
              <w:rPr>
                <w:rFonts w:ascii="宋体" w:eastAsia="Times New Roman" w:hAnsi="宋体"/>
                <w:sz w:val="24"/>
                <w:szCs w:val="24"/>
              </w:rPr>
            </w:pPr>
          </w:p>
        </w:tc>
        <w:tc>
          <w:tcPr>
            <w:tcW w:w="808" w:type="dxa"/>
            <w:tcBorders>
              <w:top w:val="single" w:sz="4" w:space="0" w:color="auto"/>
              <w:left w:val="nil"/>
              <w:bottom w:val="single" w:sz="6" w:space="0" w:color="auto"/>
              <w:right w:val="single" w:sz="4" w:space="0" w:color="auto"/>
            </w:tcBorders>
            <w:vAlign w:val="center"/>
          </w:tcPr>
          <w:p w:rsidR="007C0D5B" w:rsidRDefault="007C0D5B">
            <w:pPr>
              <w:jc w:val="left"/>
              <w:rPr>
                <w:rFonts w:ascii="宋体" w:eastAsia="Times New Roman" w:hAnsi="宋体"/>
                <w:sz w:val="24"/>
                <w:szCs w:val="24"/>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Times New Roman" w:hAnsi="宋体"/>
                <w:b/>
                <w:bCs/>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宋体" w:eastAsia="Times New Roman" w:hAnsi="宋体"/>
                <w:b/>
                <w:bCs/>
              </w:rPr>
            </w:pPr>
          </w:p>
        </w:tc>
        <w:tc>
          <w:tcPr>
            <w:tcW w:w="3002"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rPr>
            </w:pPr>
            <w:r>
              <w:rPr>
                <w:rFonts w:ascii="宋体" w:hAnsi="宋体" w:hint="eastAsia"/>
                <w:kern w:val="0"/>
              </w:rPr>
              <w:t>线性代数与概率统计</w:t>
            </w:r>
          </w:p>
        </w:tc>
        <w:tc>
          <w:tcPr>
            <w:tcW w:w="525"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rPr>
            </w:pPr>
            <w:r>
              <w:rPr>
                <w:rFonts w:ascii="宋体" w:hAnsi="宋体" w:hint="eastAsia"/>
              </w:rPr>
              <w:t>4</w:t>
            </w:r>
          </w:p>
        </w:tc>
        <w:tc>
          <w:tcPr>
            <w:tcW w:w="720"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rPr>
            </w:pPr>
            <w:r>
              <w:rPr>
                <w:rFonts w:ascii="宋体" w:hAnsi="宋体" w:hint="eastAsia"/>
              </w:rPr>
              <w:t>64</w:t>
            </w:r>
          </w:p>
        </w:tc>
        <w:tc>
          <w:tcPr>
            <w:tcW w:w="753"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rPr>
            </w:pPr>
            <w:r>
              <w:rPr>
                <w:rFonts w:ascii="宋体" w:hAnsi="宋体" w:hint="eastAsia"/>
              </w:rPr>
              <w:t>考试</w:t>
            </w:r>
          </w:p>
        </w:tc>
        <w:tc>
          <w:tcPr>
            <w:tcW w:w="672"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rPr>
            </w:pPr>
            <w:r>
              <w:rPr>
                <w:rFonts w:ascii="宋体" w:hAnsi="宋体" w:hint="eastAsia"/>
              </w:rPr>
              <w:t>√</w:t>
            </w:r>
          </w:p>
        </w:tc>
        <w:tc>
          <w:tcPr>
            <w:tcW w:w="69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Times New Roman" w:hAnsi="宋体"/>
                <w:sz w:val="24"/>
                <w:szCs w:val="24"/>
              </w:rPr>
            </w:pPr>
          </w:p>
        </w:tc>
        <w:tc>
          <w:tcPr>
            <w:tcW w:w="637" w:type="dxa"/>
            <w:tcBorders>
              <w:top w:val="single" w:sz="6" w:space="0" w:color="auto"/>
              <w:left w:val="nil"/>
              <w:bottom w:val="single" w:sz="4" w:space="0" w:color="auto"/>
              <w:right w:val="single" w:sz="6" w:space="0" w:color="auto"/>
            </w:tcBorders>
            <w:vAlign w:val="center"/>
          </w:tcPr>
          <w:p w:rsidR="007C0D5B" w:rsidRDefault="007C0D5B">
            <w:pPr>
              <w:ind w:rightChars="-100" w:right="-210"/>
              <w:jc w:val="center"/>
              <w:rPr>
                <w:rFonts w:ascii="宋体" w:eastAsia="Times New Roman" w:hAnsi="宋体"/>
                <w:sz w:val="24"/>
                <w:szCs w:val="24"/>
              </w:rPr>
            </w:pPr>
          </w:p>
        </w:tc>
        <w:tc>
          <w:tcPr>
            <w:tcW w:w="64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Times New Roman" w:hAnsi="宋体"/>
                <w:sz w:val="24"/>
                <w:szCs w:val="24"/>
              </w:rPr>
            </w:pPr>
          </w:p>
        </w:tc>
        <w:tc>
          <w:tcPr>
            <w:tcW w:w="585" w:type="dxa"/>
            <w:tcBorders>
              <w:top w:val="single" w:sz="6" w:space="0" w:color="auto"/>
              <w:left w:val="nil"/>
              <w:bottom w:val="single" w:sz="4" w:space="0" w:color="auto"/>
              <w:right w:val="single" w:sz="6" w:space="0" w:color="auto"/>
            </w:tcBorders>
            <w:vAlign w:val="center"/>
          </w:tcPr>
          <w:p w:rsidR="007C0D5B" w:rsidRDefault="007C0D5B">
            <w:pPr>
              <w:jc w:val="left"/>
              <w:rPr>
                <w:rFonts w:ascii="宋体" w:eastAsia="Times New Roman" w:hAnsi="宋体"/>
                <w:sz w:val="24"/>
                <w:szCs w:val="24"/>
              </w:rPr>
            </w:pPr>
          </w:p>
        </w:tc>
        <w:tc>
          <w:tcPr>
            <w:tcW w:w="808" w:type="dxa"/>
            <w:tcBorders>
              <w:top w:val="single" w:sz="6" w:space="0" w:color="auto"/>
              <w:left w:val="nil"/>
              <w:bottom w:val="single" w:sz="4" w:space="0" w:color="auto"/>
              <w:right w:val="single" w:sz="4" w:space="0" w:color="auto"/>
            </w:tcBorders>
            <w:vAlign w:val="center"/>
          </w:tcPr>
          <w:p w:rsidR="007C0D5B" w:rsidRDefault="007C0D5B">
            <w:pPr>
              <w:jc w:val="left"/>
              <w:rPr>
                <w:rFonts w:ascii="宋体" w:eastAsia="Times New Roman" w:hAnsi="宋体"/>
                <w:sz w:val="24"/>
                <w:szCs w:val="24"/>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Times New Roman" w:hAnsi="宋体"/>
                <w:b/>
                <w:bCs/>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宋体" w:eastAsia="Times New Roman" w:hAnsi="宋体"/>
                <w:b/>
                <w:bCs/>
              </w:rPr>
            </w:pPr>
          </w:p>
        </w:tc>
        <w:tc>
          <w:tcPr>
            <w:tcW w:w="3002"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kern w:val="0"/>
              </w:rPr>
            </w:pPr>
            <w:r>
              <w:rPr>
                <w:rFonts w:ascii="宋体" w:hAnsi="宋体" w:hint="eastAsia"/>
              </w:rPr>
              <w:t>大学英语</w:t>
            </w:r>
            <w:r>
              <w:rPr>
                <w:rFonts w:ascii="宋体" w:hAnsi="宋体" w:hint="eastAsia"/>
              </w:rPr>
              <w:t>2</w:t>
            </w:r>
          </w:p>
        </w:tc>
        <w:tc>
          <w:tcPr>
            <w:tcW w:w="525"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rPr>
            </w:pPr>
            <w:r>
              <w:rPr>
                <w:rFonts w:ascii="宋体" w:hAnsi="宋体" w:hint="eastAsia"/>
              </w:rPr>
              <w:t>3</w:t>
            </w:r>
          </w:p>
        </w:tc>
        <w:tc>
          <w:tcPr>
            <w:tcW w:w="720"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rPr>
            </w:pPr>
            <w:r>
              <w:rPr>
                <w:rFonts w:ascii="宋体" w:hAnsi="宋体" w:hint="eastAsia"/>
              </w:rPr>
              <w:t>48</w:t>
            </w:r>
          </w:p>
        </w:tc>
        <w:tc>
          <w:tcPr>
            <w:tcW w:w="753"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rPr>
            </w:pPr>
            <w:r>
              <w:rPr>
                <w:rFonts w:ascii="宋体" w:hAnsi="宋体" w:hint="eastAsia"/>
              </w:rPr>
              <w:t>考试</w:t>
            </w:r>
          </w:p>
        </w:tc>
        <w:tc>
          <w:tcPr>
            <w:tcW w:w="672"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rPr>
            </w:pPr>
            <w:r>
              <w:rPr>
                <w:rFonts w:ascii="宋体" w:hAnsi="宋体" w:hint="eastAsia"/>
              </w:rPr>
              <w:t>√</w:t>
            </w:r>
          </w:p>
        </w:tc>
        <w:tc>
          <w:tcPr>
            <w:tcW w:w="69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Times New Roman" w:hAnsi="宋体"/>
                <w:sz w:val="24"/>
                <w:szCs w:val="24"/>
              </w:rPr>
            </w:pPr>
          </w:p>
        </w:tc>
        <w:tc>
          <w:tcPr>
            <w:tcW w:w="637" w:type="dxa"/>
            <w:tcBorders>
              <w:top w:val="single" w:sz="6" w:space="0" w:color="auto"/>
              <w:left w:val="nil"/>
              <w:bottom w:val="single" w:sz="4" w:space="0" w:color="auto"/>
              <w:right w:val="single" w:sz="6" w:space="0" w:color="auto"/>
            </w:tcBorders>
            <w:vAlign w:val="center"/>
          </w:tcPr>
          <w:p w:rsidR="007C0D5B" w:rsidRDefault="007C0D5B">
            <w:pPr>
              <w:ind w:rightChars="-100" w:right="-210"/>
              <w:jc w:val="center"/>
              <w:rPr>
                <w:rFonts w:ascii="宋体" w:eastAsia="Times New Roman" w:hAnsi="宋体"/>
                <w:sz w:val="24"/>
                <w:szCs w:val="24"/>
              </w:rPr>
            </w:pPr>
          </w:p>
        </w:tc>
        <w:tc>
          <w:tcPr>
            <w:tcW w:w="64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Times New Roman" w:hAnsi="宋体"/>
                <w:sz w:val="24"/>
                <w:szCs w:val="24"/>
              </w:rPr>
            </w:pPr>
          </w:p>
        </w:tc>
        <w:tc>
          <w:tcPr>
            <w:tcW w:w="585" w:type="dxa"/>
            <w:tcBorders>
              <w:top w:val="single" w:sz="6" w:space="0" w:color="auto"/>
              <w:left w:val="nil"/>
              <w:bottom w:val="single" w:sz="4" w:space="0" w:color="auto"/>
              <w:right w:val="single" w:sz="6" w:space="0" w:color="auto"/>
            </w:tcBorders>
            <w:vAlign w:val="center"/>
          </w:tcPr>
          <w:p w:rsidR="007C0D5B" w:rsidRDefault="007C0D5B">
            <w:pPr>
              <w:jc w:val="left"/>
              <w:rPr>
                <w:rFonts w:ascii="宋体" w:eastAsia="Times New Roman" w:hAnsi="宋体"/>
                <w:sz w:val="24"/>
                <w:szCs w:val="24"/>
              </w:rPr>
            </w:pPr>
          </w:p>
        </w:tc>
        <w:tc>
          <w:tcPr>
            <w:tcW w:w="808" w:type="dxa"/>
            <w:tcBorders>
              <w:top w:val="single" w:sz="6" w:space="0" w:color="auto"/>
              <w:left w:val="nil"/>
              <w:bottom w:val="single" w:sz="4" w:space="0" w:color="auto"/>
              <w:right w:val="single" w:sz="4" w:space="0" w:color="auto"/>
            </w:tcBorders>
            <w:vAlign w:val="center"/>
          </w:tcPr>
          <w:p w:rsidR="007C0D5B" w:rsidRDefault="007C0D5B">
            <w:pPr>
              <w:jc w:val="left"/>
              <w:rPr>
                <w:rFonts w:ascii="宋体"/>
                <w:sz w:val="24"/>
                <w:szCs w:val="24"/>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Times New Roman" w:hAnsi="宋体"/>
                <w:b/>
                <w:bCs/>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宋体" w:eastAsia="Times New Roman" w:hAnsi="宋体"/>
                <w:b/>
                <w:bCs/>
              </w:rPr>
            </w:pPr>
          </w:p>
        </w:tc>
        <w:tc>
          <w:tcPr>
            <w:tcW w:w="3002"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rPr>
            </w:pPr>
            <w:r>
              <w:rPr>
                <w:rFonts w:ascii="宋体" w:hAnsi="宋体" w:hint="eastAsia"/>
              </w:rPr>
              <w:t>大学英语</w:t>
            </w:r>
            <w:r>
              <w:rPr>
                <w:rFonts w:ascii="宋体" w:hAnsi="宋体" w:hint="eastAsia"/>
              </w:rPr>
              <w:t>3</w:t>
            </w:r>
          </w:p>
        </w:tc>
        <w:tc>
          <w:tcPr>
            <w:tcW w:w="525"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rPr>
            </w:pPr>
            <w:r>
              <w:rPr>
                <w:rFonts w:ascii="宋体" w:hAnsi="宋体" w:hint="eastAsia"/>
              </w:rPr>
              <w:t>3</w:t>
            </w:r>
          </w:p>
        </w:tc>
        <w:tc>
          <w:tcPr>
            <w:tcW w:w="720"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rPr>
            </w:pPr>
            <w:r>
              <w:rPr>
                <w:rFonts w:ascii="宋体" w:hAnsi="宋体" w:hint="eastAsia"/>
              </w:rPr>
              <w:t>48</w:t>
            </w:r>
          </w:p>
        </w:tc>
        <w:tc>
          <w:tcPr>
            <w:tcW w:w="753"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rPr>
            </w:pPr>
            <w:r>
              <w:rPr>
                <w:rFonts w:ascii="宋体" w:hAnsi="宋体" w:hint="eastAsia"/>
              </w:rPr>
              <w:t>考试</w:t>
            </w:r>
          </w:p>
        </w:tc>
        <w:tc>
          <w:tcPr>
            <w:tcW w:w="672"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rPr>
            </w:pPr>
          </w:p>
        </w:tc>
        <w:tc>
          <w:tcPr>
            <w:tcW w:w="69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eastAsia="Times New Roman" w:hAnsi="宋体"/>
                <w:sz w:val="24"/>
                <w:szCs w:val="24"/>
              </w:rPr>
            </w:pPr>
            <w:r>
              <w:rPr>
                <w:rFonts w:ascii="宋体" w:hAnsi="宋体" w:hint="eastAsia"/>
              </w:rPr>
              <w:t>√</w:t>
            </w:r>
          </w:p>
        </w:tc>
        <w:tc>
          <w:tcPr>
            <w:tcW w:w="637" w:type="dxa"/>
            <w:tcBorders>
              <w:top w:val="single" w:sz="6" w:space="0" w:color="auto"/>
              <w:left w:val="nil"/>
              <w:bottom w:val="single" w:sz="4" w:space="0" w:color="auto"/>
              <w:right w:val="single" w:sz="6" w:space="0" w:color="auto"/>
            </w:tcBorders>
            <w:vAlign w:val="center"/>
          </w:tcPr>
          <w:p w:rsidR="007C0D5B" w:rsidRDefault="007C0D5B">
            <w:pPr>
              <w:ind w:rightChars="-100" w:right="-210"/>
              <w:jc w:val="center"/>
              <w:rPr>
                <w:rFonts w:ascii="宋体" w:eastAsia="Times New Roman" w:hAnsi="宋体"/>
                <w:sz w:val="24"/>
                <w:szCs w:val="24"/>
              </w:rPr>
            </w:pPr>
          </w:p>
        </w:tc>
        <w:tc>
          <w:tcPr>
            <w:tcW w:w="64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Times New Roman" w:hAnsi="宋体"/>
                <w:sz w:val="24"/>
                <w:szCs w:val="24"/>
              </w:rPr>
            </w:pPr>
          </w:p>
        </w:tc>
        <w:tc>
          <w:tcPr>
            <w:tcW w:w="585" w:type="dxa"/>
            <w:tcBorders>
              <w:top w:val="single" w:sz="6" w:space="0" w:color="auto"/>
              <w:left w:val="nil"/>
              <w:bottom w:val="single" w:sz="4" w:space="0" w:color="auto"/>
              <w:right w:val="single" w:sz="6" w:space="0" w:color="auto"/>
            </w:tcBorders>
            <w:vAlign w:val="center"/>
          </w:tcPr>
          <w:p w:rsidR="007C0D5B" w:rsidRDefault="007C0D5B">
            <w:pPr>
              <w:jc w:val="left"/>
              <w:rPr>
                <w:rFonts w:ascii="宋体" w:eastAsia="Times New Roman" w:hAnsi="宋体"/>
                <w:sz w:val="24"/>
                <w:szCs w:val="24"/>
              </w:rPr>
            </w:pPr>
          </w:p>
        </w:tc>
        <w:tc>
          <w:tcPr>
            <w:tcW w:w="808" w:type="dxa"/>
            <w:tcBorders>
              <w:top w:val="single" w:sz="6" w:space="0" w:color="auto"/>
              <w:left w:val="nil"/>
              <w:bottom w:val="single" w:sz="4" w:space="0" w:color="auto"/>
              <w:right w:val="single" w:sz="4" w:space="0" w:color="auto"/>
            </w:tcBorders>
            <w:vAlign w:val="center"/>
          </w:tcPr>
          <w:p w:rsidR="007C0D5B" w:rsidRDefault="007C0D5B">
            <w:pPr>
              <w:jc w:val="left"/>
              <w:rPr>
                <w:rFonts w:ascii="宋体"/>
                <w:sz w:val="24"/>
                <w:szCs w:val="24"/>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Times New Roman" w:hAnsi="宋体"/>
                <w:b/>
                <w:bCs/>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宋体" w:eastAsia="Times New Roman" w:hAnsi="宋体"/>
                <w:b/>
                <w:bCs/>
              </w:rPr>
            </w:pPr>
          </w:p>
        </w:tc>
        <w:tc>
          <w:tcPr>
            <w:tcW w:w="3002"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rPr>
            </w:pPr>
            <w:r>
              <w:rPr>
                <w:rFonts w:ascii="宋体" w:hAnsi="宋体" w:hint="eastAsia"/>
                <w:kern w:val="0"/>
              </w:rPr>
              <w:t>计算机应用基础</w:t>
            </w:r>
          </w:p>
        </w:tc>
        <w:tc>
          <w:tcPr>
            <w:tcW w:w="525"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rPr>
            </w:pPr>
            <w:r>
              <w:rPr>
                <w:rFonts w:ascii="宋体" w:hAnsi="宋体" w:hint="eastAsia"/>
              </w:rPr>
              <w:t>3</w:t>
            </w:r>
          </w:p>
        </w:tc>
        <w:tc>
          <w:tcPr>
            <w:tcW w:w="720"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rPr>
            </w:pPr>
            <w:r>
              <w:rPr>
                <w:rFonts w:ascii="宋体" w:hAnsi="宋体" w:hint="eastAsia"/>
              </w:rPr>
              <w:t>48</w:t>
            </w:r>
          </w:p>
        </w:tc>
        <w:tc>
          <w:tcPr>
            <w:tcW w:w="753"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rPr>
            </w:pPr>
            <w:r>
              <w:rPr>
                <w:rFonts w:ascii="宋体" w:hAnsi="宋体" w:hint="eastAsia"/>
              </w:rPr>
              <w:t>考试</w:t>
            </w:r>
          </w:p>
        </w:tc>
        <w:tc>
          <w:tcPr>
            <w:tcW w:w="672"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eastAsia="Times New Roman" w:hAnsi="宋体"/>
                <w:sz w:val="24"/>
                <w:szCs w:val="24"/>
              </w:rPr>
            </w:pPr>
            <w:r>
              <w:rPr>
                <w:rFonts w:ascii="宋体" w:hAnsi="宋体" w:hint="eastAsia"/>
              </w:rPr>
              <w:t>√</w:t>
            </w:r>
          </w:p>
        </w:tc>
        <w:tc>
          <w:tcPr>
            <w:tcW w:w="69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rPr>
            </w:pPr>
          </w:p>
        </w:tc>
        <w:tc>
          <w:tcPr>
            <w:tcW w:w="637" w:type="dxa"/>
            <w:tcBorders>
              <w:top w:val="single" w:sz="6" w:space="0" w:color="auto"/>
              <w:left w:val="nil"/>
              <w:bottom w:val="single" w:sz="4" w:space="0" w:color="auto"/>
              <w:right w:val="single" w:sz="6" w:space="0" w:color="auto"/>
            </w:tcBorders>
            <w:vAlign w:val="center"/>
          </w:tcPr>
          <w:p w:rsidR="007C0D5B" w:rsidRDefault="007C0D5B">
            <w:pPr>
              <w:ind w:rightChars="-100" w:right="-210"/>
              <w:jc w:val="center"/>
              <w:rPr>
                <w:rFonts w:ascii="宋体" w:eastAsia="Times New Roman" w:hAnsi="宋体"/>
                <w:sz w:val="24"/>
                <w:szCs w:val="24"/>
              </w:rPr>
            </w:pPr>
          </w:p>
        </w:tc>
        <w:tc>
          <w:tcPr>
            <w:tcW w:w="64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Times New Roman" w:hAnsi="宋体"/>
                <w:sz w:val="24"/>
                <w:szCs w:val="24"/>
              </w:rPr>
            </w:pPr>
          </w:p>
        </w:tc>
        <w:tc>
          <w:tcPr>
            <w:tcW w:w="585" w:type="dxa"/>
            <w:tcBorders>
              <w:top w:val="single" w:sz="6" w:space="0" w:color="auto"/>
              <w:left w:val="nil"/>
              <w:bottom w:val="single" w:sz="4" w:space="0" w:color="auto"/>
              <w:right w:val="single" w:sz="6" w:space="0" w:color="auto"/>
            </w:tcBorders>
            <w:vAlign w:val="center"/>
          </w:tcPr>
          <w:p w:rsidR="007C0D5B" w:rsidRDefault="007C0D5B">
            <w:pPr>
              <w:jc w:val="left"/>
              <w:rPr>
                <w:rFonts w:ascii="宋体" w:eastAsia="Times New Roman" w:hAnsi="宋体"/>
                <w:sz w:val="24"/>
                <w:szCs w:val="24"/>
              </w:rPr>
            </w:pPr>
          </w:p>
        </w:tc>
        <w:tc>
          <w:tcPr>
            <w:tcW w:w="808" w:type="dxa"/>
            <w:tcBorders>
              <w:top w:val="single" w:sz="6" w:space="0" w:color="auto"/>
              <w:left w:val="nil"/>
              <w:bottom w:val="single" w:sz="4" w:space="0" w:color="auto"/>
              <w:right w:val="single" w:sz="4" w:space="0" w:color="auto"/>
            </w:tcBorders>
            <w:vAlign w:val="center"/>
          </w:tcPr>
          <w:p w:rsidR="007C0D5B" w:rsidRDefault="007C0D5B">
            <w:pPr>
              <w:jc w:val="left"/>
              <w:rPr>
                <w:rFonts w:ascii="宋体" w:eastAsia="Times New Roman" w:hAnsi="宋体"/>
                <w:sz w:val="24"/>
                <w:szCs w:val="24"/>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Times New Roman" w:hAnsi="宋体"/>
                <w:b/>
                <w:bCs/>
              </w:rPr>
            </w:pPr>
          </w:p>
        </w:tc>
        <w:tc>
          <w:tcPr>
            <w:tcW w:w="425" w:type="dxa"/>
            <w:vMerge w:val="restart"/>
            <w:tcBorders>
              <w:top w:val="nil"/>
              <w:left w:val="nil"/>
              <w:bottom w:val="single" w:sz="6" w:space="0" w:color="auto"/>
              <w:right w:val="single" w:sz="6" w:space="0" w:color="auto"/>
            </w:tcBorders>
            <w:vAlign w:val="center"/>
          </w:tcPr>
          <w:p w:rsidR="007C0D5B" w:rsidRDefault="007C0D5B">
            <w:pPr>
              <w:jc w:val="center"/>
              <w:rPr>
                <w:rFonts w:ascii="宋体" w:hAnsi="宋体"/>
                <w:b/>
                <w:bCs/>
              </w:rPr>
            </w:pPr>
          </w:p>
          <w:p w:rsidR="007C0D5B" w:rsidRDefault="007C0D5B">
            <w:pPr>
              <w:jc w:val="center"/>
              <w:rPr>
                <w:rFonts w:ascii="宋体" w:hAnsi="宋体"/>
                <w:b/>
                <w:bCs/>
              </w:rPr>
            </w:pPr>
          </w:p>
          <w:p w:rsidR="007C0D5B" w:rsidRDefault="009F64C8">
            <w:pPr>
              <w:jc w:val="center"/>
              <w:rPr>
                <w:rFonts w:ascii="宋体" w:hAnsi="宋体"/>
                <w:b/>
                <w:bCs/>
              </w:rPr>
            </w:pPr>
            <w:r>
              <w:rPr>
                <w:rFonts w:ascii="宋体" w:hAnsi="宋体" w:hint="eastAsia"/>
                <w:b/>
                <w:bCs/>
              </w:rPr>
              <w:t>专</w:t>
            </w:r>
          </w:p>
          <w:p w:rsidR="007C0D5B" w:rsidRDefault="007C0D5B">
            <w:pPr>
              <w:jc w:val="center"/>
              <w:rPr>
                <w:rFonts w:ascii="宋体" w:hAnsi="宋体"/>
                <w:b/>
                <w:bCs/>
              </w:rPr>
            </w:pPr>
          </w:p>
          <w:p w:rsidR="007C0D5B" w:rsidRDefault="009F64C8">
            <w:pPr>
              <w:jc w:val="center"/>
              <w:rPr>
                <w:rFonts w:ascii="宋体" w:hAnsi="宋体"/>
                <w:b/>
                <w:bCs/>
              </w:rPr>
            </w:pPr>
            <w:r>
              <w:rPr>
                <w:rFonts w:ascii="宋体" w:hAnsi="宋体" w:hint="eastAsia"/>
                <w:b/>
                <w:bCs/>
              </w:rPr>
              <w:t>业</w:t>
            </w:r>
          </w:p>
          <w:p w:rsidR="007C0D5B" w:rsidRDefault="007C0D5B">
            <w:pPr>
              <w:jc w:val="center"/>
              <w:rPr>
                <w:rFonts w:ascii="宋体" w:hAnsi="宋体"/>
                <w:b/>
                <w:bCs/>
              </w:rPr>
            </w:pPr>
          </w:p>
          <w:p w:rsidR="007C0D5B" w:rsidRDefault="007C0D5B">
            <w:pPr>
              <w:jc w:val="center"/>
              <w:rPr>
                <w:rFonts w:ascii="宋体" w:hAnsi="宋体"/>
                <w:b/>
                <w:bCs/>
              </w:rPr>
            </w:pPr>
          </w:p>
          <w:p w:rsidR="007C0D5B" w:rsidRDefault="009F64C8">
            <w:pPr>
              <w:jc w:val="center"/>
              <w:rPr>
                <w:rFonts w:ascii="宋体" w:eastAsia="Times New Roman" w:hAnsi="宋体"/>
                <w:b/>
                <w:bCs/>
              </w:rPr>
            </w:pPr>
            <w:r>
              <w:rPr>
                <w:rFonts w:ascii="宋体" w:hAnsi="宋体" w:hint="eastAsia"/>
                <w:b/>
                <w:bCs/>
              </w:rPr>
              <w:t>课</w:t>
            </w:r>
          </w:p>
        </w:tc>
        <w:tc>
          <w:tcPr>
            <w:tcW w:w="3002"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rPr>
            </w:pPr>
            <w:r>
              <w:rPr>
                <w:rFonts w:ascii="宋体" w:hAnsi="宋体" w:hint="eastAsia"/>
              </w:rPr>
              <w:t>管理学原理</w:t>
            </w:r>
          </w:p>
        </w:tc>
        <w:tc>
          <w:tcPr>
            <w:tcW w:w="525"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rPr>
            </w:pPr>
            <w:r>
              <w:rPr>
                <w:rFonts w:ascii="宋体" w:hAnsi="宋体" w:hint="eastAsia"/>
              </w:rPr>
              <w:t>4</w:t>
            </w:r>
          </w:p>
        </w:tc>
        <w:tc>
          <w:tcPr>
            <w:tcW w:w="720"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rPr>
            </w:pPr>
            <w:r>
              <w:rPr>
                <w:rFonts w:ascii="宋体" w:hAnsi="宋体" w:hint="eastAsia"/>
              </w:rPr>
              <w:t>64</w:t>
            </w:r>
          </w:p>
        </w:tc>
        <w:tc>
          <w:tcPr>
            <w:tcW w:w="753"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rPr>
            </w:pPr>
            <w:r>
              <w:rPr>
                <w:rFonts w:ascii="宋体" w:hAnsi="宋体" w:hint="eastAsia"/>
              </w:rPr>
              <w:t>考试</w:t>
            </w:r>
          </w:p>
        </w:tc>
        <w:tc>
          <w:tcPr>
            <w:tcW w:w="672"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sz w:val="24"/>
                <w:szCs w:val="24"/>
              </w:rPr>
            </w:pPr>
            <w:r>
              <w:rPr>
                <w:rFonts w:ascii="宋体" w:hAnsi="宋体" w:hint="eastAsia"/>
                <w:sz w:val="24"/>
                <w:szCs w:val="24"/>
              </w:rPr>
              <w:t>√</w:t>
            </w:r>
          </w:p>
        </w:tc>
        <w:tc>
          <w:tcPr>
            <w:tcW w:w="69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rPr>
            </w:pPr>
          </w:p>
        </w:tc>
        <w:tc>
          <w:tcPr>
            <w:tcW w:w="637" w:type="dxa"/>
            <w:tcBorders>
              <w:top w:val="single" w:sz="6" w:space="0" w:color="auto"/>
              <w:left w:val="nil"/>
              <w:bottom w:val="single" w:sz="6" w:space="0" w:color="auto"/>
              <w:right w:val="single" w:sz="6" w:space="0" w:color="auto"/>
            </w:tcBorders>
            <w:vAlign w:val="center"/>
          </w:tcPr>
          <w:p w:rsidR="007C0D5B" w:rsidRDefault="007C0D5B">
            <w:pPr>
              <w:ind w:rightChars="-100" w:right="-210"/>
              <w:jc w:val="center"/>
              <w:rPr>
                <w:rFonts w:ascii="宋体" w:eastAsia="Times New Roman" w:hAnsi="宋体"/>
                <w:sz w:val="24"/>
                <w:szCs w:val="24"/>
              </w:rPr>
            </w:pPr>
          </w:p>
        </w:tc>
        <w:tc>
          <w:tcPr>
            <w:tcW w:w="64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Times New Roman" w:hAnsi="宋体"/>
                <w:sz w:val="24"/>
                <w:szCs w:val="24"/>
              </w:rPr>
            </w:pPr>
          </w:p>
        </w:tc>
        <w:tc>
          <w:tcPr>
            <w:tcW w:w="585" w:type="dxa"/>
            <w:tcBorders>
              <w:top w:val="single" w:sz="6" w:space="0" w:color="auto"/>
              <w:left w:val="nil"/>
              <w:bottom w:val="single" w:sz="6" w:space="0" w:color="auto"/>
              <w:right w:val="single" w:sz="6" w:space="0" w:color="auto"/>
            </w:tcBorders>
            <w:vAlign w:val="center"/>
          </w:tcPr>
          <w:p w:rsidR="007C0D5B" w:rsidRDefault="007C0D5B">
            <w:pPr>
              <w:jc w:val="left"/>
              <w:rPr>
                <w:rFonts w:ascii="宋体" w:eastAsia="Times New Roman" w:hAnsi="宋体"/>
                <w:sz w:val="24"/>
                <w:szCs w:val="24"/>
              </w:rPr>
            </w:pPr>
          </w:p>
        </w:tc>
        <w:tc>
          <w:tcPr>
            <w:tcW w:w="808" w:type="dxa"/>
            <w:tcBorders>
              <w:top w:val="single" w:sz="6" w:space="0" w:color="auto"/>
              <w:left w:val="nil"/>
              <w:bottom w:val="single" w:sz="6" w:space="0" w:color="auto"/>
              <w:right w:val="single" w:sz="4" w:space="0" w:color="auto"/>
            </w:tcBorders>
            <w:vAlign w:val="center"/>
          </w:tcPr>
          <w:p w:rsidR="007C0D5B" w:rsidRDefault="007C0D5B">
            <w:pPr>
              <w:jc w:val="left"/>
              <w:rPr>
                <w:rFonts w:ascii="宋体" w:eastAsia="Times New Roman" w:hAnsi="宋体"/>
                <w:sz w:val="24"/>
                <w:szCs w:val="24"/>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Times New Roman" w:hAnsi="宋体"/>
                <w:b/>
                <w:bCs/>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宋体" w:eastAsia="Times New Roman" w:hAnsi="宋体"/>
                <w:b/>
                <w:bCs/>
              </w:rPr>
            </w:pPr>
          </w:p>
        </w:tc>
        <w:tc>
          <w:tcPr>
            <w:tcW w:w="3002"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rPr>
            </w:pPr>
            <w:r>
              <w:rPr>
                <w:rFonts w:ascii="宋体" w:hAnsi="宋体" w:hint="eastAsia"/>
              </w:rPr>
              <w:t>管理经济学</w:t>
            </w:r>
          </w:p>
        </w:tc>
        <w:tc>
          <w:tcPr>
            <w:tcW w:w="525"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rPr>
            </w:pPr>
            <w:r>
              <w:rPr>
                <w:rFonts w:ascii="宋体" w:hAnsi="宋体" w:hint="eastAsia"/>
              </w:rPr>
              <w:t>4</w:t>
            </w:r>
          </w:p>
        </w:tc>
        <w:tc>
          <w:tcPr>
            <w:tcW w:w="720"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rPr>
            </w:pPr>
            <w:r>
              <w:rPr>
                <w:rFonts w:ascii="宋体" w:hAnsi="宋体" w:hint="eastAsia"/>
              </w:rPr>
              <w:t>64</w:t>
            </w:r>
          </w:p>
        </w:tc>
        <w:tc>
          <w:tcPr>
            <w:tcW w:w="753"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rPr>
            </w:pPr>
            <w:r>
              <w:rPr>
                <w:rFonts w:ascii="宋体" w:hAnsi="宋体" w:hint="eastAsia"/>
              </w:rPr>
              <w:t>考试</w:t>
            </w:r>
          </w:p>
        </w:tc>
        <w:tc>
          <w:tcPr>
            <w:tcW w:w="672"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Times New Roman" w:hAnsi="宋体"/>
                <w:sz w:val="24"/>
                <w:szCs w:val="24"/>
              </w:rPr>
            </w:pPr>
          </w:p>
        </w:tc>
        <w:tc>
          <w:tcPr>
            <w:tcW w:w="69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rPr>
            </w:pPr>
            <w:r>
              <w:rPr>
                <w:rFonts w:ascii="宋体" w:hAnsi="宋体" w:hint="eastAsia"/>
              </w:rPr>
              <w:t>√</w:t>
            </w:r>
          </w:p>
        </w:tc>
        <w:tc>
          <w:tcPr>
            <w:tcW w:w="637" w:type="dxa"/>
            <w:tcBorders>
              <w:top w:val="single" w:sz="6" w:space="0" w:color="auto"/>
              <w:left w:val="nil"/>
              <w:bottom w:val="single" w:sz="6" w:space="0" w:color="auto"/>
              <w:right w:val="single" w:sz="6" w:space="0" w:color="auto"/>
            </w:tcBorders>
            <w:vAlign w:val="center"/>
          </w:tcPr>
          <w:p w:rsidR="007C0D5B" w:rsidRDefault="007C0D5B">
            <w:pPr>
              <w:ind w:rightChars="-100" w:right="-210"/>
              <w:jc w:val="center"/>
              <w:rPr>
                <w:rFonts w:ascii="宋体" w:eastAsia="Times New Roman" w:hAnsi="宋体"/>
                <w:sz w:val="24"/>
                <w:szCs w:val="24"/>
              </w:rPr>
            </w:pPr>
          </w:p>
        </w:tc>
        <w:tc>
          <w:tcPr>
            <w:tcW w:w="64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Times New Roman" w:hAnsi="宋体"/>
                <w:sz w:val="24"/>
                <w:szCs w:val="24"/>
              </w:rPr>
            </w:pPr>
          </w:p>
        </w:tc>
        <w:tc>
          <w:tcPr>
            <w:tcW w:w="585" w:type="dxa"/>
            <w:tcBorders>
              <w:top w:val="single" w:sz="6" w:space="0" w:color="auto"/>
              <w:left w:val="nil"/>
              <w:bottom w:val="single" w:sz="6" w:space="0" w:color="auto"/>
              <w:right w:val="single" w:sz="6" w:space="0" w:color="auto"/>
            </w:tcBorders>
            <w:vAlign w:val="center"/>
          </w:tcPr>
          <w:p w:rsidR="007C0D5B" w:rsidRDefault="007C0D5B">
            <w:pPr>
              <w:jc w:val="left"/>
              <w:rPr>
                <w:rFonts w:ascii="宋体" w:eastAsia="Times New Roman" w:hAnsi="宋体"/>
                <w:sz w:val="24"/>
                <w:szCs w:val="24"/>
              </w:rPr>
            </w:pPr>
          </w:p>
        </w:tc>
        <w:tc>
          <w:tcPr>
            <w:tcW w:w="808" w:type="dxa"/>
            <w:tcBorders>
              <w:top w:val="single" w:sz="6" w:space="0" w:color="auto"/>
              <w:left w:val="nil"/>
              <w:bottom w:val="single" w:sz="6" w:space="0" w:color="auto"/>
              <w:right w:val="single" w:sz="4" w:space="0" w:color="auto"/>
            </w:tcBorders>
            <w:vAlign w:val="center"/>
          </w:tcPr>
          <w:p w:rsidR="007C0D5B" w:rsidRDefault="007C0D5B">
            <w:pPr>
              <w:jc w:val="left"/>
              <w:rPr>
                <w:rFonts w:ascii="宋体" w:eastAsia="Times New Roman" w:hAnsi="宋体"/>
                <w:sz w:val="24"/>
                <w:szCs w:val="24"/>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Times New Roman" w:hAnsi="宋体"/>
                <w:b/>
                <w:bCs/>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宋体" w:eastAsia="Times New Roman" w:hAnsi="宋体"/>
                <w:b/>
                <w:bCs/>
              </w:rPr>
            </w:pPr>
          </w:p>
        </w:tc>
        <w:tc>
          <w:tcPr>
            <w:tcW w:w="3002"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rPr>
            </w:pPr>
            <w:r>
              <w:rPr>
                <w:rFonts w:ascii="宋体" w:hAnsi="宋体" w:hint="eastAsia"/>
              </w:rPr>
              <w:t>会计学</w:t>
            </w:r>
          </w:p>
        </w:tc>
        <w:tc>
          <w:tcPr>
            <w:tcW w:w="525"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rPr>
            </w:pPr>
            <w:r>
              <w:rPr>
                <w:rFonts w:ascii="宋体" w:hAnsi="宋体" w:hint="eastAsia"/>
              </w:rPr>
              <w:t>4</w:t>
            </w:r>
          </w:p>
        </w:tc>
        <w:tc>
          <w:tcPr>
            <w:tcW w:w="720"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rPr>
            </w:pPr>
            <w:r>
              <w:rPr>
                <w:rFonts w:ascii="宋体" w:hAnsi="宋体" w:hint="eastAsia"/>
              </w:rPr>
              <w:t>64</w:t>
            </w:r>
          </w:p>
        </w:tc>
        <w:tc>
          <w:tcPr>
            <w:tcW w:w="753"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rPr>
            </w:pPr>
            <w:r>
              <w:rPr>
                <w:rFonts w:ascii="宋体" w:hAnsi="宋体" w:hint="eastAsia"/>
              </w:rPr>
              <w:t>考试</w:t>
            </w:r>
          </w:p>
        </w:tc>
        <w:tc>
          <w:tcPr>
            <w:tcW w:w="672"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Times New Roman" w:hAnsi="宋体"/>
                <w:sz w:val="24"/>
                <w:szCs w:val="24"/>
              </w:rPr>
            </w:pPr>
          </w:p>
        </w:tc>
        <w:tc>
          <w:tcPr>
            <w:tcW w:w="69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rPr>
            </w:pPr>
            <w:r>
              <w:rPr>
                <w:rFonts w:ascii="宋体" w:hAnsi="宋体" w:hint="eastAsia"/>
              </w:rPr>
              <w:t>√</w:t>
            </w:r>
          </w:p>
        </w:tc>
        <w:tc>
          <w:tcPr>
            <w:tcW w:w="637" w:type="dxa"/>
            <w:tcBorders>
              <w:top w:val="single" w:sz="6" w:space="0" w:color="auto"/>
              <w:left w:val="nil"/>
              <w:bottom w:val="single" w:sz="6" w:space="0" w:color="auto"/>
              <w:right w:val="single" w:sz="6" w:space="0" w:color="auto"/>
            </w:tcBorders>
            <w:vAlign w:val="center"/>
          </w:tcPr>
          <w:p w:rsidR="007C0D5B" w:rsidRDefault="007C0D5B">
            <w:pPr>
              <w:ind w:rightChars="-100" w:right="-210"/>
              <w:jc w:val="center"/>
              <w:rPr>
                <w:rFonts w:ascii="宋体" w:eastAsia="Times New Roman" w:hAnsi="宋体"/>
                <w:sz w:val="24"/>
                <w:szCs w:val="24"/>
              </w:rPr>
            </w:pPr>
          </w:p>
        </w:tc>
        <w:tc>
          <w:tcPr>
            <w:tcW w:w="64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Times New Roman" w:hAnsi="宋体"/>
                <w:sz w:val="24"/>
                <w:szCs w:val="24"/>
              </w:rPr>
            </w:pPr>
          </w:p>
        </w:tc>
        <w:tc>
          <w:tcPr>
            <w:tcW w:w="585" w:type="dxa"/>
            <w:tcBorders>
              <w:top w:val="single" w:sz="6" w:space="0" w:color="auto"/>
              <w:left w:val="nil"/>
              <w:bottom w:val="single" w:sz="6" w:space="0" w:color="auto"/>
              <w:right w:val="single" w:sz="6" w:space="0" w:color="auto"/>
            </w:tcBorders>
            <w:vAlign w:val="center"/>
          </w:tcPr>
          <w:p w:rsidR="007C0D5B" w:rsidRDefault="007C0D5B">
            <w:pPr>
              <w:jc w:val="left"/>
              <w:rPr>
                <w:rFonts w:ascii="宋体" w:eastAsia="Times New Roman" w:hAnsi="宋体"/>
                <w:sz w:val="24"/>
                <w:szCs w:val="24"/>
              </w:rPr>
            </w:pPr>
          </w:p>
        </w:tc>
        <w:tc>
          <w:tcPr>
            <w:tcW w:w="808" w:type="dxa"/>
            <w:tcBorders>
              <w:top w:val="single" w:sz="6" w:space="0" w:color="auto"/>
              <w:left w:val="nil"/>
              <w:bottom w:val="single" w:sz="6" w:space="0" w:color="auto"/>
              <w:right w:val="single" w:sz="4" w:space="0" w:color="auto"/>
            </w:tcBorders>
            <w:vAlign w:val="center"/>
          </w:tcPr>
          <w:p w:rsidR="007C0D5B" w:rsidRDefault="007C0D5B">
            <w:pPr>
              <w:jc w:val="left"/>
              <w:rPr>
                <w:rFonts w:ascii="宋体" w:eastAsia="Times New Roman" w:hAnsi="宋体"/>
                <w:sz w:val="24"/>
                <w:szCs w:val="24"/>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Times New Roman" w:hAnsi="宋体"/>
                <w:b/>
                <w:bCs/>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宋体" w:eastAsia="Times New Roman" w:hAnsi="宋体"/>
                <w:b/>
                <w:bCs/>
              </w:rPr>
            </w:pPr>
          </w:p>
        </w:tc>
        <w:tc>
          <w:tcPr>
            <w:tcW w:w="3002"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rPr>
            </w:pPr>
            <w:r>
              <w:rPr>
                <w:rFonts w:ascii="宋体" w:hAnsi="宋体" w:hint="eastAsia"/>
                <w:kern w:val="0"/>
              </w:rPr>
              <w:t>创新与创业管理</w:t>
            </w:r>
          </w:p>
        </w:tc>
        <w:tc>
          <w:tcPr>
            <w:tcW w:w="525"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rPr>
            </w:pPr>
            <w:r>
              <w:rPr>
                <w:rFonts w:ascii="宋体" w:hAnsi="宋体" w:hint="eastAsia"/>
              </w:rPr>
              <w:t>3</w:t>
            </w:r>
          </w:p>
        </w:tc>
        <w:tc>
          <w:tcPr>
            <w:tcW w:w="720"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rPr>
            </w:pPr>
            <w:r>
              <w:rPr>
                <w:rFonts w:ascii="宋体" w:hAnsi="宋体" w:hint="eastAsia"/>
              </w:rPr>
              <w:t>48</w:t>
            </w:r>
          </w:p>
        </w:tc>
        <w:tc>
          <w:tcPr>
            <w:tcW w:w="753"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rPr>
            </w:pPr>
            <w:r>
              <w:rPr>
                <w:rFonts w:ascii="宋体" w:hAnsi="宋体" w:hint="eastAsia"/>
              </w:rPr>
              <w:t>考试</w:t>
            </w:r>
            <w:r>
              <w:rPr>
                <w:rFonts w:ascii="宋体" w:hAnsi="宋体" w:hint="eastAsia"/>
              </w:rPr>
              <w:t>*</w:t>
            </w:r>
          </w:p>
        </w:tc>
        <w:tc>
          <w:tcPr>
            <w:tcW w:w="672"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Times New Roman" w:hAnsi="宋体"/>
                <w:sz w:val="24"/>
                <w:szCs w:val="24"/>
              </w:rPr>
            </w:pPr>
          </w:p>
        </w:tc>
        <w:tc>
          <w:tcPr>
            <w:tcW w:w="69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rPr>
            </w:pPr>
            <w:r>
              <w:rPr>
                <w:rFonts w:ascii="宋体" w:hAnsi="宋体" w:hint="eastAsia"/>
              </w:rPr>
              <w:t>√</w:t>
            </w:r>
          </w:p>
        </w:tc>
        <w:tc>
          <w:tcPr>
            <w:tcW w:w="637" w:type="dxa"/>
            <w:tcBorders>
              <w:top w:val="single" w:sz="6" w:space="0" w:color="auto"/>
              <w:left w:val="nil"/>
              <w:bottom w:val="single" w:sz="6" w:space="0" w:color="auto"/>
              <w:right w:val="single" w:sz="6" w:space="0" w:color="auto"/>
            </w:tcBorders>
            <w:vAlign w:val="center"/>
          </w:tcPr>
          <w:p w:rsidR="007C0D5B" w:rsidRDefault="007C0D5B">
            <w:pPr>
              <w:ind w:rightChars="-100" w:right="-210"/>
              <w:jc w:val="center"/>
              <w:rPr>
                <w:rFonts w:ascii="宋体" w:eastAsia="Times New Roman" w:hAnsi="宋体"/>
                <w:sz w:val="24"/>
                <w:szCs w:val="24"/>
              </w:rPr>
            </w:pPr>
          </w:p>
        </w:tc>
        <w:tc>
          <w:tcPr>
            <w:tcW w:w="64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Times New Roman" w:hAnsi="宋体"/>
                <w:sz w:val="24"/>
                <w:szCs w:val="24"/>
              </w:rPr>
            </w:pPr>
          </w:p>
        </w:tc>
        <w:tc>
          <w:tcPr>
            <w:tcW w:w="585" w:type="dxa"/>
            <w:tcBorders>
              <w:top w:val="single" w:sz="6" w:space="0" w:color="auto"/>
              <w:left w:val="nil"/>
              <w:bottom w:val="single" w:sz="6" w:space="0" w:color="auto"/>
              <w:right w:val="single" w:sz="6" w:space="0" w:color="auto"/>
            </w:tcBorders>
            <w:vAlign w:val="center"/>
          </w:tcPr>
          <w:p w:rsidR="007C0D5B" w:rsidRDefault="007C0D5B">
            <w:pPr>
              <w:jc w:val="left"/>
              <w:rPr>
                <w:rFonts w:ascii="宋体" w:eastAsia="Times New Roman" w:hAnsi="宋体"/>
                <w:sz w:val="24"/>
                <w:szCs w:val="24"/>
              </w:rPr>
            </w:pPr>
          </w:p>
        </w:tc>
        <w:tc>
          <w:tcPr>
            <w:tcW w:w="808" w:type="dxa"/>
            <w:tcBorders>
              <w:top w:val="single" w:sz="6" w:space="0" w:color="auto"/>
              <w:left w:val="nil"/>
              <w:bottom w:val="single" w:sz="6" w:space="0" w:color="auto"/>
              <w:right w:val="single" w:sz="4" w:space="0" w:color="auto"/>
            </w:tcBorders>
            <w:vAlign w:val="center"/>
          </w:tcPr>
          <w:p w:rsidR="007C0D5B" w:rsidRDefault="007C0D5B">
            <w:pPr>
              <w:jc w:val="left"/>
              <w:rPr>
                <w:rFonts w:ascii="宋体" w:eastAsia="Times New Roman" w:hAnsi="宋体"/>
                <w:sz w:val="24"/>
                <w:szCs w:val="24"/>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Times New Roman" w:hAnsi="宋体"/>
                <w:b/>
                <w:bCs/>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宋体" w:eastAsia="Times New Roman" w:hAnsi="宋体"/>
                <w:b/>
                <w:bCs/>
              </w:rPr>
            </w:pPr>
          </w:p>
        </w:tc>
        <w:tc>
          <w:tcPr>
            <w:tcW w:w="3002"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rPr>
            </w:pPr>
            <w:r>
              <w:rPr>
                <w:rFonts w:ascii="宋体" w:hAnsi="宋体" w:hint="eastAsia"/>
              </w:rPr>
              <w:t>市场营销学</w:t>
            </w:r>
          </w:p>
        </w:tc>
        <w:tc>
          <w:tcPr>
            <w:tcW w:w="525"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rPr>
            </w:pPr>
            <w:r>
              <w:rPr>
                <w:rFonts w:ascii="宋体" w:hAnsi="宋体" w:hint="eastAsia"/>
              </w:rPr>
              <w:t>4</w:t>
            </w:r>
          </w:p>
        </w:tc>
        <w:tc>
          <w:tcPr>
            <w:tcW w:w="720"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rPr>
            </w:pPr>
            <w:r>
              <w:rPr>
                <w:rFonts w:ascii="宋体" w:hAnsi="宋体" w:hint="eastAsia"/>
              </w:rPr>
              <w:t>64</w:t>
            </w:r>
          </w:p>
        </w:tc>
        <w:tc>
          <w:tcPr>
            <w:tcW w:w="753"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rPr>
            </w:pPr>
            <w:r>
              <w:rPr>
                <w:rFonts w:ascii="宋体" w:hAnsi="宋体" w:hint="eastAsia"/>
              </w:rPr>
              <w:t>考试</w:t>
            </w:r>
          </w:p>
        </w:tc>
        <w:tc>
          <w:tcPr>
            <w:tcW w:w="672"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Times New Roman" w:hAnsi="宋体"/>
                <w:sz w:val="24"/>
                <w:szCs w:val="24"/>
              </w:rPr>
            </w:pPr>
          </w:p>
        </w:tc>
        <w:tc>
          <w:tcPr>
            <w:tcW w:w="69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sz w:val="24"/>
                <w:szCs w:val="24"/>
              </w:rPr>
            </w:pPr>
            <w:r>
              <w:rPr>
                <w:rFonts w:ascii="宋体" w:hAnsi="宋体" w:hint="eastAsia"/>
                <w:sz w:val="24"/>
                <w:szCs w:val="24"/>
              </w:rPr>
              <w:t>√</w:t>
            </w:r>
          </w:p>
        </w:tc>
        <w:tc>
          <w:tcPr>
            <w:tcW w:w="637" w:type="dxa"/>
            <w:tcBorders>
              <w:top w:val="single" w:sz="6" w:space="0" w:color="auto"/>
              <w:left w:val="nil"/>
              <w:bottom w:val="single" w:sz="6" w:space="0" w:color="auto"/>
              <w:right w:val="single" w:sz="6" w:space="0" w:color="auto"/>
            </w:tcBorders>
            <w:vAlign w:val="center"/>
          </w:tcPr>
          <w:p w:rsidR="007C0D5B" w:rsidRDefault="007C0D5B">
            <w:pPr>
              <w:ind w:rightChars="-100" w:right="-210"/>
              <w:rPr>
                <w:rFonts w:ascii="宋体"/>
              </w:rPr>
            </w:pPr>
          </w:p>
        </w:tc>
        <w:tc>
          <w:tcPr>
            <w:tcW w:w="64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Times New Roman" w:hAnsi="宋体"/>
                <w:sz w:val="24"/>
                <w:szCs w:val="24"/>
              </w:rPr>
            </w:pPr>
          </w:p>
        </w:tc>
        <w:tc>
          <w:tcPr>
            <w:tcW w:w="585" w:type="dxa"/>
            <w:tcBorders>
              <w:top w:val="single" w:sz="6" w:space="0" w:color="auto"/>
              <w:left w:val="nil"/>
              <w:bottom w:val="single" w:sz="6" w:space="0" w:color="auto"/>
              <w:right w:val="single" w:sz="6" w:space="0" w:color="auto"/>
            </w:tcBorders>
            <w:vAlign w:val="center"/>
          </w:tcPr>
          <w:p w:rsidR="007C0D5B" w:rsidRDefault="007C0D5B">
            <w:pPr>
              <w:jc w:val="left"/>
              <w:rPr>
                <w:rFonts w:ascii="宋体" w:eastAsia="Times New Roman" w:hAnsi="宋体"/>
                <w:sz w:val="24"/>
                <w:szCs w:val="24"/>
              </w:rPr>
            </w:pPr>
          </w:p>
        </w:tc>
        <w:tc>
          <w:tcPr>
            <w:tcW w:w="808" w:type="dxa"/>
            <w:tcBorders>
              <w:top w:val="single" w:sz="6" w:space="0" w:color="auto"/>
              <w:left w:val="nil"/>
              <w:bottom w:val="single" w:sz="6" w:space="0" w:color="auto"/>
              <w:right w:val="single" w:sz="4" w:space="0" w:color="auto"/>
            </w:tcBorders>
            <w:vAlign w:val="center"/>
          </w:tcPr>
          <w:p w:rsidR="007C0D5B" w:rsidRDefault="007C0D5B">
            <w:pPr>
              <w:jc w:val="left"/>
              <w:rPr>
                <w:rFonts w:ascii="宋体" w:eastAsia="Times New Roman" w:hAnsi="宋体"/>
                <w:sz w:val="24"/>
                <w:szCs w:val="24"/>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Times New Roman" w:hAnsi="宋体"/>
                <w:b/>
                <w:bCs/>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宋体" w:eastAsia="Times New Roman" w:hAnsi="宋体"/>
                <w:b/>
                <w:bCs/>
              </w:rPr>
            </w:pPr>
          </w:p>
        </w:tc>
        <w:tc>
          <w:tcPr>
            <w:tcW w:w="3002"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rPr>
            </w:pPr>
            <w:r>
              <w:rPr>
                <w:rFonts w:ascii="宋体" w:hAnsi="宋体" w:hint="eastAsia"/>
              </w:rPr>
              <w:t>财务管理</w:t>
            </w:r>
          </w:p>
        </w:tc>
        <w:tc>
          <w:tcPr>
            <w:tcW w:w="525"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rPr>
            </w:pPr>
            <w:r>
              <w:rPr>
                <w:rFonts w:ascii="宋体" w:hAnsi="宋体" w:hint="eastAsia"/>
              </w:rPr>
              <w:t>4</w:t>
            </w:r>
          </w:p>
        </w:tc>
        <w:tc>
          <w:tcPr>
            <w:tcW w:w="720"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rPr>
            </w:pPr>
            <w:r>
              <w:rPr>
                <w:rFonts w:ascii="宋体" w:hAnsi="宋体" w:hint="eastAsia"/>
              </w:rPr>
              <w:t>64</w:t>
            </w:r>
          </w:p>
        </w:tc>
        <w:tc>
          <w:tcPr>
            <w:tcW w:w="753"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rPr>
            </w:pPr>
            <w:r>
              <w:rPr>
                <w:rFonts w:ascii="宋体" w:hAnsi="宋体" w:hint="eastAsia"/>
              </w:rPr>
              <w:t>考试</w:t>
            </w:r>
          </w:p>
        </w:tc>
        <w:tc>
          <w:tcPr>
            <w:tcW w:w="672"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Times New Roman" w:hAnsi="宋体"/>
                <w:sz w:val="24"/>
                <w:szCs w:val="24"/>
              </w:rPr>
            </w:pPr>
          </w:p>
        </w:tc>
        <w:tc>
          <w:tcPr>
            <w:tcW w:w="69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Times New Roman" w:hAnsi="宋体"/>
                <w:sz w:val="24"/>
                <w:szCs w:val="24"/>
              </w:rPr>
            </w:pPr>
          </w:p>
        </w:tc>
        <w:tc>
          <w:tcPr>
            <w:tcW w:w="637" w:type="dxa"/>
            <w:tcBorders>
              <w:top w:val="single" w:sz="6" w:space="0" w:color="auto"/>
              <w:left w:val="nil"/>
              <w:bottom w:val="single" w:sz="4" w:space="0" w:color="auto"/>
              <w:right w:val="single" w:sz="6" w:space="0" w:color="auto"/>
            </w:tcBorders>
            <w:vAlign w:val="center"/>
          </w:tcPr>
          <w:p w:rsidR="007C0D5B" w:rsidRDefault="009F64C8">
            <w:pPr>
              <w:ind w:rightChars="-100" w:right="-210"/>
              <w:rPr>
                <w:rFonts w:ascii="宋体"/>
              </w:rPr>
            </w:pPr>
            <w:r>
              <w:rPr>
                <w:rFonts w:ascii="宋体" w:hAnsi="宋体" w:hint="eastAsia"/>
              </w:rPr>
              <w:t>√</w:t>
            </w:r>
          </w:p>
        </w:tc>
        <w:tc>
          <w:tcPr>
            <w:tcW w:w="64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Times New Roman" w:hAnsi="宋体"/>
                <w:sz w:val="24"/>
                <w:szCs w:val="24"/>
              </w:rPr>
            </w:pPr>
          </w:p>
        </w:tc>
        <w:tc>
          <w:tcPr>
            <w:tcW w:w="585" w:type="dxa"/>
            <w:tcBorders>
              <w:top w:val="single" w:sz="6" w:space="0" w:color="auto"/>
              <w:left w:val="nil"/>
              <w:bottom w:val="single" w:sz="4" w:space="0" w:color="auto"/>
              <w:right w:val="single" w:sz="6" w:space="0" w:color="auto"/>
            </w:tcBorders>
            <w:vAlign w:val="center"/>
          </w:tcPr>
          <w:p w:rsidR="007C0D5B" w:rsidRDefault="007C0D5B">
            <w:pPr>
              <w:jc w:val="left"/>
              <w:rPr>
                <w:rFonts w:ascii="宋体" w:eastAsia="Times New Roman" w:hAnsi="宋体"/>
                <w:sz w:val="24"/>
                <w:szCs w:val="24"/>
              </w:rPr>
            </w:pPr>
          </w:p>
        </w:tc>
        <w:tc>
          <w:tcPr>
            <w:tcW w:w="808" w:type="dxa"/>
            <w:tcBorders>
              <w:top w:val="single" w:sz="6" w:space="0" w:color="auto"/>
              <w:left w:val="nil"/>
              <w:bottom w:val="single" w:sz="4" w:space="0" w:color="auto"/>
              <w:right w:val="single" w:sz="4" w:space="0" w:color="auto"/>
            </w:tcBorders>
            <w:vAlign w:val="center"/>
          </w:tcPr>
          <w:p w:rsidR="007C0D5B" w:rsidRDefault="007C0D5B">
            <w:pPr>
              <w:jc w:val="left"/>
              <w:rPr>
                <w:rFonts w:ascii="宋体" w:eastAsia="Times New Roman" w:hAnsi="宋体"/>
                <w:sz w:val="24"/>
                <w:szCs w:val="24"/>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Times New Roman" w:hAnsi="宋体"/>
                <w:b/>
                <w:bCs/>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宋体" w:eastAsia="Times New Roman" w:hAnsi="宋体"/>
                <w:b/>
                <w:bCs/>
              </w:rPr>
            </w:pPr>
          </w:p>
        </w:tc>
        <w:tc>
          <w:tcPr>
            <w:tcW w:w="3002" w:type="dxa"/>
            <w:tcBorders>
              <w:top w:val="single" w:sz="4" w:space="0" w:color="auto"/>
              <w:left w:val="nil"/>
              <w:bottom w:val="single" w:sz="6" w:space="0" w:color="auto"/>
              <w:right w:val="single" w:sz="6" w:space="0" w:color="auto"/>
            </w:tcBorders>
            <w:vAlign w:val="center"/>
          </w:tcPr>
          <w:p w:rsidR="007C0D5B" w:rsidRDefault="009F64C8">
            <w:pPr>
              <w:jc w:val="left"/>
              <w:rPr>
                <w:rFonts w:ascii="宋体"/>
              </w:rPr>
            </w:pPr>
            <w:r>
              <w:rPr>
                <w:rFonts w:ascii="宋体" w:hAnsi="宋体" w:hint="eastAsia"/>
              </w:rPr>
              <w:t>生产运作管理</w:t>
            </w:r>
          </w:p>
        </w:tc>
        <w:tc>
          <w:tcPr>
            <w:tcW w:w="525" w:type="dxa"/>
            <w:tcBorders>
              <w:top w:val="single" w:sz="4" w:space="0" w:color="auto"/>
              <w:left w:val="nil"/>
              <w:bottom w:val="single" w:sz="6" w:space="0" w:color="auto"/>
              <w:right w:val="single" w:sz="6" w:space="0" w:color="auto"/>
            </w:tcBorders>
            <w:vAlign w:val="center"/>
          </w:tcPr>
          <w:p w:rsidR="007C0D5B" w:rsidRDefault="009F64C8">
            <w:pPr>
              <w:jc w:val="left"/>
              <w:rPr>
                <w:rFonts w:ascii="宋体"/>
              </w:rPr>
            </w:pPr>
            <w:r>
              <w:rPr>
                <w:rFonts w:ascii="宋体" w:hAnsi="宋体" w:hint="eastAsia"/>
              </w:rPr>
              <w:t>4</w:t>
            </w:r>
          </w:p>
        </w:tc>
        <w:tc>
          <w:tcPr>
            <w:tcW w:w="720" w:type="dxa"/>
            <w:tcBorders>
              <w:top w:val="single" w:sz="4" w:space="0" w:color="auto"/>
              <w:left w:val="nil"/>
              <w:bottom w:val="single" w:sz="6" w:space="0" w:color="auto"/>
              <w:right w:val="single" w:sz="6" w:space="0" w:color="auto"/>
            </w:tcBorders>
            <w:vAlign w:val="center"/>
          </w:tcPr>
          <w:p w:rsidR="007C0D5B" w:rsidRDefault="009F64C8">
            <w:pPr>
              <w:jc w:val="left"/>
              <w:rPr>
                <w:rFonts w:ascii="宋体"/>
              </w:rPr>
            </w:pPr>
            <w:r>
              <w:rPr>
                <w:rFonts w:ascii="宋体" w:hAnsi="宋体" w:hint="eastAsia"/>
              </w:rPr>
              <w:t>64</w:t>
            </w:r>
          </w:p>
        </w:tc>
        <w:tc>
          <w:tcPr>
            <w:tcW w:w="753"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rPr>
            </w:pPr>
            <w:r>
              <w:rPr>
                <w:rFonts w:ascii="宋体" w:hAnsi="宋体" w:hint="eastAsia"/>
              </w:rPr>
              <w:t>考试</w:t>
            </w:r>
          </w:p>
        </w:tc>
        <w:tc>
          <w:tcPr>
            <w:tcW w:w="672"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eastAsia="Times New Roman" w:hAnsi="宋体"/>
                <w:sz w:val="24"/>
                <w:szCs w:val="24"/>
              </w:rPr>
            </w:pPr>
          </w:p>
        </w:tc>
        <w:tc>
          <w:tcPr>
            <w:tcW w:w="690"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eastAsia="Times New Roman" w:hAnsi="宋体"/>
                <w:sz w:val="24"/>
                <w:szCs w:val="24"/>
              </w:rPr>
            </w:pPr>
          </w:p>
        </w:tc>
        <w:tc>
          <w:tcPr>
            <w:tcW w:w="637" w:type="dxa"/>
            <w:tcBorders>
              <w:top w:val="single" w:sz="4" w:space="0" w:color="auto"/>
              <w:left w:val="nil"/>
              <w:bottom w:val="single" w:sz="6" w:space="0" w:color="auto"/>
              <w:right w:val="single" w:sz="6" w:space="0" w:color="auto"/>
            </w:tcBorders>
            <w:vAlign w:val="center"/>
          </w:tcPr>
          <w:p w:rsidR="007C0D5B" w:rsidRDefault="009F64C8">
            <w:pPr>
              <w:ind w:rightChars="-100" w:right="-210"/>
              <w:rPr>
                <w:rFonts w:ascii="宋体"/>
              </w:rPr>
            </w:pPr>
            <w:r>
              <w:rPr>
                <w:rFonts w:ascii="宋体" w:hAnsi="宋体" w:hint="eastAsia"/>
              </w:rPr>
              <w:t>√</w:t>
            </w:r>
          </w:p>
        </w:tc>
        <w:tc>
          <w:tcPr>
            <w:tcW w:w="645"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eastAsia="Times New Roman" w:hAnsi="宋体"/>
                <w:sz w:val="24"/>
                <w:szCs w:val="24"/>
              </w:rPr>
            </w:pPr>
          </w:p>
        </w:tc>
        <w:tc>
          <w:tcPr>
            <w:tcW w:w="585" w:type="dxa"/>
            <w:tcBorders>
              <w:top w:val="single" w:sz="4" w:space="0" w:color="auto"/>
              <w:left w:val="nil"/>
              <w:bottom w:val="single" w:sz="6" w:space="0" w:color="auto"/>
              <w:right w:val="single" w:sz="6" w:space="0" w:color="auto"/>
            </w:tcBorders>
            <w:vAlign w:val="center"/>
          </w:tcPr>
          <w:p w:rsidR="007C0D5B" w:rsidRDefault="007C0D5B">
            <w:pPr>
              <w:jc w:val="left"/>
              <w:rPr>
                <w:rFonts w:ascii="宋体" w:eastAsia="Times New Roman" w:hAnsi="宋体"/>
                <w:sz w:val="24"/>
                <w:szCs w:val="24"/>
              </w:rPr>
            </w:pPr>
          </w:p>
        </w:tc>
        <w:tc>
          <w:tcPr>
            <w:tcW w:w="808" w:type="dxa"/>
            <w:tcBorders>
              <w:top w:val="single" w:sz="4" w:space="0" w:color="auto"/>
              <w:left w:val="nil"/>
              <w:bottom w:val="single" w:sz="6" w:space="0" w:color="auto"/>
              <w:right w:val="single" w:sz="4" w:space="0" w:color="auto"/>
            </w:tcBorders>
            <w:vAlign w:val="center"/>
          </w:tcPr>
          <w:p w:rsidR="007C0D5B" w:rsidRDefault="007C0D5B">
            <w:pPr>
              <w:jc w:val="left"/>
              <w:rPr>
                <w:rFonts w:ascii="宋体" w:eastAsia="Times New Roman" w:hAnsi="宋体"/>
                <w:sz w:val="24"/>
                <w:szCs w:val="24"/>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Times New Roman" w:hAnsi="宋体"/>
                <w:b/>
                <w:bCs/>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宋体" w:eastAsia="Times New Roman" w:hAnsi="宋体"/>
                <w:b/>
                <w:bCs/>
              </w:rPr>
            </w:pPr>
          </w:p>
        </w:tc>
        <w:tc>
          <w:tcPr>
            <w:tcW w:w="3002"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rPr>
            </w:pPr>
            <w:r>
              <w:rPr>
                <w:rFonts w:ascii="宋体" w:hAnsi="宋体" w:hint="eastAsia"/>
              </w:rPr>
              <w:t>管理信息系统</w:t>
            </w:r>
          </w:p>
        </w:tc>
        <w:tc>
          <w:tcPr>
            <w:tcW w:w="525"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rPr>
            </w:pPr>
            <w:r>
              <w:rPr>
                <w:rFonts w:ascii="宋体" w:hAnsi="宋体" w:hint="eastAsia"/>
              </w:rPr>
              <w:t>4</w:t>
            </w:r>
          </w:p>
        </w:tc>
        <w:tc>
          <w:tcPr>
            <w:tcW w:w="720"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rPr>
            </w:pPr>
            <w:r>
              <w:rPr>
                <w:rFonts w:ascii="宋体" w:hAnsi="宋体" w:hint="eastAsia"/>
              </w:rPr>
              <w:t>64</w:t>
            </w:r>
          </w:p>
        </w:tc>
        <w:tc>
          <w:tcPr>
            <w:tcW w:w="753"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rPr>
            </w:pPr>
            <w:r>
              <w:rPr>
                <w:rFonts w:ascii="宋体" w:hAnsi="宋体" w:hint="eastAsia"/>
              </w:rPr>
              <w:t>考试</w:t>
            </w:r>
          </w:p>
        </w:tc>
        <w:tc>
          <w:tcPr>
            <w:tcW w:w="672"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Times New Roman" w:hAnsi="宋体"/>
                <w:sz w:val="24"/>
                <w:szCs w:val="24"/>
              </w:rPr>
            </w:pPr>
          </w:p>
        </w:tc>
        <w:tc>
          <w:tcPr>
            <w:tcW w:w="69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Times New Roman" w:hAnsi="宋体"/>
                <w:sz w:val="24"/>
                <w:szCs w:val="24"/>
              </w:rPr>
            </w:pPr>
          </w:p>
        </w:tc>
        <w:tc>
          <w:tcPr>
            <w:tcW w:w="637" w:type="dxa"/>
            <w:tcBorders>
              <w:top w:val="single" w:sz="6" w:space="0" w:color="auto"/>
              <w:left w:val="nil"/>
              <w:bottom w:val="single" w:sz="6" w:space="0" w:color="auto"/>
              <w:right w:val="single" w:sz="6" w:space="0" w:color="auto"/>
            </w:tcBorders>
            <w:vAlign w:val="center"/>
          </w:tcPr>
          <w:p w:rsidR="007C0D5B" w:rsidRDefault="009F64C8">
            <w:pPr>
              <w:ind w:rightChars="-100" w:right="-210"/>
              <w:rPr>
                <w:rFonts w:ascii="宋体"/>
              </w:rPr>
            </w:pPr>
            <w:r>
              <w:rPr>
                <w:rFonts w:ascii="宋体" w:hAnsi="宋体" w:hint="eastAsia"/>
              </w:rPr>
              <w:t>√</w:t>
            </w:r>
          </w:p>
        </w:tc>
        <w:tc>
          <w:tcPr>
            <w:tcW w:w="64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Times New Roman" w:hAnsi="宋体"/>
                <w:sz w:val="24"/>
                <w:szCs w:val="24"/>
              </w:rPr>
            </w:pPr>
          </w:p>
        </w:tc>
        <w:tc>
          <w:tcPr>
            <w:tcW w:w="585" w:type="dxa"/>
            <w:tcBorders>
              <w:top w:val="single" w:sz="6" w:space="0" w:color="auto"/>
              <w:left w:val="nil"/>
              <w:bottom w:val="single" w:sz="6" w:space="0" w:color="auto"/>
              <w:right w:val="single" w:sz="6" w:space="0" w:color="auto"/>
            </w:tcBorders>
            <w:vAlign w:val="center"/>
          </w:tcPr>
          <w:p w:rsidR="007C0D5B" w:rsidRDefault="007C0D5B">
            <w:pPr>
              <w:jc w:val="left"/>
              <w:rPr>
                <w:rFonts w:ascii="宋体" w:eastAsia="Times New Roman" w:hAnsi="宋体"/>
                <w:sz w:val="24"/>
                <w:szCs w:val="24"/>
              </w:rPr>
            </w:pPr>
          </w:p>
        </w:tc>
        <w:tc>
          <w:tcPr>
            <w:tcW w:w="808" w:type="dxa"/>
            <w:tcBorders>
              <w:top w:val="single" w:sz="6" w:space="0" w:color="auto"/>
              <w:left w:val="nil"/>
              <w:bottom w:val="single" w:sz="6" w:space="0" w:color="auto"/>
              <w:right w:val="single" w:sz="4" w:space="0" w:color="auto"/>
            </w:tcBorders>
            <w:vAlign w:val="center"/>
          </w:tcPr>
          <w:p w:rsidR="007C0D5B" w:rsidRDefault="007C0D5B">
            <w:pPr>
              <w:jc w:val="left"/>
              <w:rPr>
                <w:rFonts w:ascii="宋体" w:eastAsia="Times New Roman" w:hAnsi="宋体"/>
                <w:sz w:val="24"/>
                <w:szCs w:val="24"/>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Times New Roman" w:hAnsi="宋体"/>
                <w:b/>
                <w:bCs/>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宋体" w:eastAsia="Times New Roman" w:hAnsi="宋体"/>
                <w:b/>
                <w:bCs/>
              </w:rPr>
            </w:pPr>
          </w:p>
        </w:tc>
        <w:tc>
          <w:tcPr>
            <w:tcW w:w="3002"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rPr>
            </w:pPr>
            <w:r>
              <w:rPr>
                <w:rFonts w:ascii="宋体" w:hAnsi="宋体" w:hint="eastAsia"/>
              </w:rPr>
              <w:t>物流与供应链管理</w:t>
            </w:r>
          </w:p>
        </w:tc>
        <w:tc>
          <w:tcPr>
            <w:tcW w:w="525"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rPr>
            </w:pPr>
            <w:r>
              <w:rPr>
                <w:rFonts w:ascii="宋体" w:hAnsi="宋体" w:hint="eastAsia"/>
              </w:rPr>
              <w:t>3</w:t>
            </w:r>
          </w:p>
        </w:tc>
        <w:tc>
          <w:tcPr>
            <w:tcW w:w="720"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rPr>
            </w:pPr>
            <w:r>
              <w:rPr>
                <w:rFonts w:ascii="宋体" w:hAnsi="宋体" w:hint="eastAsia"/>
              </w:rPr>
              <w:t>48</w:t>
            </w:r>
          </w:p>
        </w:tc>
        <w:tc>
          <w:tcPr>
            <w:tcW w:w="753"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rPr>
            </w:pPr>
            <w:r>
              <w:rPr>
                <w:rFonts w:ascii="宋体" w:hAnsi="宋体" w:hint="eastAsia"/>
              </w:rPr>
              <w:t>考试</w:t>
            </w:r>
          </w:p>
        </w:tc>
        <w:tc>
          <w:tcPr>
            <w:tcW w:w="672"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Times New Roman" w:hAnsi="宋体"/>
                <w:sz w:val="24"/>
                <w:szCs w:val="24"/>
              </w:rPr>
            </w:pPr>
          </w:p>
        </w:tc>
        <w:tc>
          <w:tcPr>
            <w:tcW w:w="69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Times New Roman" w:hAnsi="宋体"/>
                <w:sz w:val="24"/>
                <w:szCs w:val="24"/>
              </w:rPr>
            </w:pPr>
          </w:p>
        </w:tc>
        <w:tc>
          <w:tcPr>
            <w:tcW w:w="637" w:type="dxa"/>
            <w:tcBorders>
              <w:top w:val="single" w:sz="6" w:space="0" w:color="auto"/>
              <w:left w:val="nil"/>
              <w:bottom w:val="single" w:sz="6" w:space="0" w:color="auto"/>
              <w:right w:val="single" w:sz="6" w:space="0" w:color="auto"/>
            </w:tcBorders>
            <w:vAlign w:val="center"/>
          </w:tcPr>
          <w:p w:rsidR="007C0D5B" w:rsidRDefault="007C0D5B">
            <w:pPr>
              <w:ind w:rightChars="-100" w:right="-210"/>
              <w:rPr>
                <w:rFonts w:ascii="宋体"/>
              </w:rPr>
            </w:pPr>
          </w:p>
        </w:tc>
        <w:tc>
          <w:tcPr>
            <w:tcW w:w="64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sz w:val="24"/>
                <w:szCs w:val="24"/>
              </w:rPr>
            </w:pPr>
            <w:r>
              <w:rPr>
                <w:rFonts w:ascii="宋体" w:hAnsi="宋体" w:hint="eastAsia"/>
                <w:sz w:val="24"/>
                <w:szCs w:val="24"/>
              </w:rPr>
              <w:t>√</w:t>
            </w:r>
          </w:p>
        </w:tc>
        <w:tc>
          <w:tcPr>
            <w:tcW w:w="585" w:type="dxa"/>
            <w:tcBorders>
              <w:top w:val="single" w:sz="6" w:space="0" w:color="auto"/>
              <w:left w:val="nil"/>
              <w:bottom w:val="single" w:sz="6" w:space="0" w:color="auto"/>
              <w:right w:val="single" w:sz="6" w:space="0" w:color="auto"/>
            </w:tcBorders>
            <w:vAlign w:val="center"/>
          </w:tcPr>
          <w:p w:rsidR="007C0D5B" w:rsidRDefault="007C0D5B">
            <w:pPr>
              <w:jc w:val="left"/>
              <w:rPr>
                <w:rFonts w:ascii="宋体" w:eastAsia="Times New Roman" w:hAnsi="宋体"/>
                <w:sz w:val="24"/>
                <w:szCs w:val="24"/>
              </w:rPr>
            </w:pPr>
          </w:p>
        </w:tc>
        <w:tc>
          <w:tcPr>
            <w:tcW w:w="808" w:type="dxa"/>
            <w:tcBorders>
              <w:top w:val="single" w:sz="6" w:space="0" w:color="auto"/>
              <w:left w:val="nil"/>
              <w:bottom w:val="single" w:sz="6" w:space="0" w:color="auto"/>
              <w:right w:val="single" w:sz="4" w:space="0" w:color="auto"/>
            </w:tcBorders>
            <w:vAlign w:val="center"/>
          </w:tcPr>
          <w:p w:rsidR="007C0D5B" w:rsidRDefault="007C0D5B">
            <w:pPr>
              <w:jc w:val="left"/>
              <w:rPr>
                <w:rFonts w:ascii="宋体" w:eastAsia="Times New Roman" w:hAnsi="宋体"/>
                <w:sz w:val="24"/>
                <w:szCs w:val="24"/>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Times New Roman" w:hAnsi="宋体"/>
                <w:b/>
                <w:bCs/>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宋体" w:eastAsia="Times New Roman" w:hAnsi="宋体"/>
                <w:b/>
                <w:bCs/>
              </w:rPr>
            </w:pPr>
          </w:p>
        </w:tc>
        <w:tc>
          <w:tcPr>
            <w:tcW w:w="3002"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rPr>
            </w:pPr>
            <w:r>
              <w:rPr>
                <w:rFonts w:ascii="宋体" w:hAnsi="宋体" w:hint="eastAsia"/>
              </w:rPr>
              <w:t>质量管理学</w:t>
            </w:r>
          </w:p>
        </w:tc>
        <w:tc>
          <w:tcPr>
            <w:tcW w:w="525"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rPr>
            </w:pPr>
            <w:r>
              <w:rPr>
                <w:rFonts w:ascii="宋体" w:hAnsi="宋体" w:hint="eastAsia"/>
              </w:rPr>
              <w:t>3</w:t>
            </w:r>
          </w:p>
        </w:tc>
        <w:tc>
          <w:tcPr>
            <w:tcW w:w="720"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rPr>
            </w:pPr>
            <w:r>
              <w:rPr>
                <w:rFonts w:ascii="宋体" w:hAnsi="宋体" w:hint="eastAsia"/>
              </w:rPr>
              <w:t>48</w:t>
            </w:r>
          </w:p>
        </w:tc>
        <w:tc>
          <w:tcPr>
            <w:tcW w:w="753"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rPr>
            </w:pPr>
            <w:r>
              <w:rPr>
                <w:rFonts w:ascii="宋体" w:hAnsi="宋体" w:hint="eastAsia"/>
              </w:rPr>
              <w:t>考试</w:t>
            </w:r>
          </w:p>
        </w:tc>
        <w:tc>
          <w:tcPr>
            <w:tcW w:w="672"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Times New Roman" w:hAnsi="宋体"/>
                <w:sz w:val="24"/>
                <w:szCs w:val="24"/>
              </w:rPr>
            </w:pPr>
          </w:p>
        </w:tc>
        <w:tc>
          <w:tcPr>
            <w:tcW w:w="69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Times New Roman" w:hAnsi="宋体"/>
                <w:sz w:val="24"/>
                <w:szCs w:val="24"/>
              </w:rPr>
            </w:pPr>
          </w:p>
        </w:tc>
        <w:tc>
          <w:tcPr>
            <w:tcW w:w="637" w:type="dxa"/>
            <w:tcBorders>
              <w:top w:val="single" w:sz="6" w:space="0" w:color="auto"/>
              <w:left w:val="nil"/>
              <w:bottom w:val="single" w:sz="6" w:space="0" w:color="auto"/>
              <w:right w:val="single" w:sz="6" w:space="0" w:color="auto"/>
            </w:tcBorders>
            <w:vAlign w:val="center"/>
          </w:tcPr>
          <w:p w:rsidR="007C0D5B" w:rsidRDefault="007C0D5B">
            <w:pPr>
              <w:ind w:rightChars="-100" w:right="-210"/>
              <w:rPr>
                <w:rFonts w:ascii="宋体"/>
              </w:rPr>
            </w:pPr>
          </w:p>
        </w:tc>
        <w:tc>
          <w:tcPr>
            <w:tcW w:w="64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sz w:val="24"/>
                <w:szCs w:val="24"/>
              </w:rPr>
            </w:pPr>
            <w:r>
              <w:rPr>
                <w:rFonts w:ascii="宋体" w:hAnsi="宋体" w:hint="eastAsia"/>
                <w:sz w:val="24"/>
                <w:szCs w:val="24"/>
              </w:rPr>
              <w:t>√</w:t>
            </w:r>
          </w:p>
        </w:tc>
        <w:tc>
          <w:tcPr>
            <w:tcW w:w="585" w:type="dxa"/>
            <w:tcBorders>
              <w:top w:val="single" w:sz="6" w:space="0" w:color="auto"/>
              <w:left w:val="nil"/>
              <w:bottom w:val="single" w:sz="6" w:space="0" w:color="auto"/>
              <w:right w:val="single" w:sz="6" w:space="0" w:color="auto"/>
            </w:tcBorders>
            <w:vAlign w:val="center"/>
          </w:tcPr>
          <w:p w:rsidR="007C0D5B" w:rsidRDefault="007C0D5B">
            <w:pPr>
              <w:jc w:val="left"/>
              <w:rPr>
                <w:rFonts w:ascii="宋体" w:eastAsia="Times New Roman" w:hAnsi="宋体"/>
                <w:sz w:val="24"/>
                <w:szCs w:val="24"/>
              </w:rPr>
            </w:pPr>
          </w:p>
        </w:tc>
        <w:tc>
          <w:tcPr>
            <w:tcW w:w="808" w:type="dxa"/>
            <w:tcBorders>
              <w:top w:val="single" w:sz="6" w:space="0" w:color="auto"/>
              <w:left w:val="nil"/>
              <w:bottom w:val="single" w:sz="6" w:space="0" w:color="auto"/>
              <w:right w:val="single" w:sz="4" w:space="0" w:color="auto"/>
            </w:tcBorders>
            <w:vAlign w:val="center"/>
          </w:tcPr>
          <w:p w:rsidR="007C0D5B" w:rsidRDefault="007C0D5B">
            <w:pPr>
              <w:jc w:val="left"/>
              <w:rPr>
                <w:rFonts w:ascii="宋体" w:eastAsia="Times New Roman" w:hAnsi="宋体"/>
                <w:sz w:val="24"/>
                <w:szCs w:val="24"/>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Times New Roman" w:hAnsi="宋体"/>
                <w:b/>
                <w:bCs/>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宋体" w:eastAsia="Times New Roman" w:hAnsi="宋体"/>
                <w:b/>
                <w:bCs/>
              </w:rPr>
            </w:pPr>
          </w:p>
        </w:tc>
        <w:tc>
          <w:tcPr>
            <w:tcW w:w="3002"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rPr>
            </w:pPr>
            <w:r>
              <w:rPr>
                <w:rFonts w:ascii="宋体" w:hAnsi="宋体" w:hint="eastAsia"/>
              </w:rPr>
              <w:t>人力资源管理</w:t>
            </w:r>
          </w:p>
        </w:tc>
        <w:tc>
          <w:tcPr>
            <w:tcW w:w="525"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rPr>
            </w:pPr>
            <w:r>
              <w:rPr>
                <w:rFonts w:ascii="宋体" w:hAnsi="宋体" w:hint="eastAsia"/>
              </w:rPr>
              <w:t>4</w:t>
            </w:r>
          </w:p>
        </w:tc>
        <w:tc>
          <w:tcPr>
            <w:tcW w:w="720"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rPr>
            </w:pPr>
            <w:r>
              <w:rPr>
                <w:rFonts w:ascii="宋体" w:hAnsi="宋体" w:hint="eastAsia"/>
              </w:rPr>
              <w:t>64</w:t>
            </w:r>
          </w:p>
        </w:tc>
        <w:tc>
          <w:tcPr>
            <w:tcW w:w="753"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rPr>
            </w:pPr>
            <w:r>
              <w:rPr>
                <w:rFonts w:ascii="宋体" w:hAnsi="宋体" w:hint="eastAsia"/>
              </w:rPr>
              <w:t>考试</w:t>
            </w:r>
          </w:p>
        </w:tc>
        <w:tc>
          <w:tcPr>
            <w:tcW w:w="672"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Times New Roman" w:hAnsi="宋体"/>
                <w:sz w:val="24"/>
                <w:szCs w:val="24"/>
              </w:rPr>
            </w:pPr>
          </w:p>
        </w:tc>
        <w:tc>
          <w:tcPr>
            <w:tcW w:w="69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Times New Roman" w:hAnsi="宋体"/>
                <w:sz w:val="24"/>
                <w:szCs w:val="24"/>
              </w:rPr>
            </w:pPr>
          </w:p>
        </w:tc>
        <w:tc>
          <w:tcPr>
            <w:tcW w:w="637" w:type="dxa"/>
            <w:tcBorders>
              <w:top w:val="single" w:sz="6" w:space="0" w:color="auto"/>
              <w:left w:val="nil"/>
              <w:bottom w:val="single" w:sz="6" w:space="0" w:color="auto"/>
              <w:right w:val="single" w:sz="6" w:space="0" w:color="auto"/>
            </w:tcBorders>
            <w:vAlign w:val="center"/>
          </w:tcPr>
          <w:p w:rsidR="007C0D5B" w:rsidRDefault="007C0D5B">
            <w:pPr>
              <w:ind w:rightChars="-100" w:right="-210"/>
              <w:rPr>
                <w:rFonts w:ascii="宋体"/>
              </w:rPr>
            </w:pPr>
          </w:p>
        </w:tc>
        <w:tc>
          <w:tcPr>
            <w:tcW w:w="64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rPr>
            </w:pPr>
            <w:r>
              <w:rPr>
                <w:rFonts w:ascii="宋体" w:hAnsi="宋体" w:hint="eastAsia"/>
              </w:rPr>
              <w:t>√</w:t>
            </w:r>
          </w:p>
        </w:tc>
        <w:tc>
          <w:tcPr>
            <w:tcW w:w="585" w:type="dxa"/>
            <w:tcBorders>
              <w:top w:val="single" w:sz="6" w:space="0" w:color="auto"/>
              <w:left w:val="nil"/>
              <w:bottom w:val="single" w:sz="6" w:space="0" w:color="auto"/>
              <w:right w:val="single" w:sz="6" w:space="0" w:color="auto"/>
            </w:tcBorders>
            <w:vAlign w:val="center"/>
          </w:tcPr>
          <w:p w:rsidR="007C0D5B" w:rsidRDefault="007C0D5B">
            <w:pPr>
              <w:jc w:val="left"/>
              <w:rPr>
                <w:rFonts w:ascii="宋体" w:eastAsia="Times New Roman" w:hAnsi="宋体"/>
                <w:sz w:val="24"/>
                <w:szCs w:val="24"/>
              </w:rPr>
            </w:pPr>
          </w:p>
        </w:tc>
        <w:tc>
          <w:tcPr>
            <w:tcW w:w="808" w:type="dxa"/>
            <w:tcBorders>
              <w:top w:val="single" w:sz="6" w:space="0" w:color="auto"/>
              <w:left w:val="nil"/>
              <w:bottom w:val="single" w:sz="6" w:space="0" w:color="auto"/>
              <w:right w:val="single" w:sz="4" w:space="0" w:color="auto"/>
            </w:tcBorders>
            <w:vAlign w:val="center"/>
          </w:tcPr>
          <w:p w:rsidR="007C0D5B" w:rsidRDefault="007C0D5B">
            <w:pPr>
              <w:jc w:val="left"/>
              <w:rPr>
                <w:rFonts w:ascii="宋体" w:eastAsia="Times New Roman" w:hAnsi="宋体"/>
                <w:sz w:val="24"/>
                <w:szCs w:val="24"/>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Times New Roman" w:hAnsi="宋体"/>
                <w:b/>
                <w:bCs/>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宋体" w:eastAsia="Times New Roman" w:hAnsi="宋体"/>
                <w:b/>
                <w:bCs/>
              </w:rPr>
            </w:pPr>
          </w:p>
        </w:tc>
        <w:tc>
          <w:tcPr>
            <w:tcW w:w="3002"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rPr>
            </w:pPr>
            <w:r>
              <w:rPr>
                <w:rFonts w:ascii="宋体" w:hAnsi="宋体" w:hint="eastAsia"/>
              </w:rPr>
              <w:t>企业经营战略</w:t>
            </w:r>
          </w:p>
        </w:tc>
        <w:tc>
          <w:tcPr>
            <w:tcW w:w="525"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rPr>
            </w:pPr>
            <w:r>
              <w:rPr>
                <w:rFonts w:ascii="宋体" w:hAnsi="宋体" w:hint="eastAsia"/>
              </w:rPr>
              <w:t>3</w:t>
            </w:r>
          </w:p>
        </w:tc>
        <w:tc>
          <w:tcPr>
            <w:tcW w:w="720"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rPr>
            </w:pPr>
            <w:r>
              <w:rPr>
                <w:rFonts w:ascii="宋体" w:hAnsi="宋体" w:hint="eastAsia"/>
              </w:rPr>
              <w:t>48</w:t>
            </w:r>
          </w:p>
        </w:tc>
        <w:tc>
          <w:tcPr>
            <w:tcW w:w="753"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rPr>
            </w:pPr>
            <w:r>
              <w:rPr>
                <w:rFonts w:ascii="宋体" w:hAnsi="宋体" w:hint="eastAsia"/>
              </w:rPr>
              <w:t>考试</w:t>
            </w:r>
          </w:p>
        </w:tc>
        <w:tc>
          <w:tcPr>
            <w:tcW w:w="672"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Times New Roman" w:hAnsi="宋体"/>
                <w:sz w:val="24"/>
                <w:szCs w:val="24"/>
              </w:rPr>
            </w:pPr>
          </w:p>
        </w:tc>
        <w:tc>
          <w:tcPr>
            <w:tcW w:w="69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Times New Roman" w:hAnsi="宋体"/>
                <w:sz w:val="24"/>
                <w:szCs w:val="24"/>
              </w:rPr>
            </w:pPr>
          </w:p>
        </w:tc>
        <w:tc>
          <w:tcPr>
            <w:tcW w:w="637" w:type="dxa"/>
            <w:tcBorders>
              <w:top w:val="single" w:sz="6" w:space="0" w:color="auto"/>
              <w:left w:val="nil"/>
              <w:bottom w:val="single" w:sz="6" w:space="0" w:color="auto"/>
              <w:right w:val="single" w:sz="6" w:space="0" w:color="auto"/>
            </w:tcBorders>
            <w:vAlign w:val="center"/>
          </w:tcPr>
          <w:p w:rsidR="007C0D5B" w:rsidRDefault="007C0D5B">
            <w:pPr>
              <w:ind w:rightChars="-100" w:right="-210"/>
              <w:rPr>
                <w:rFonts w:ascii="宋体" w:eastAsia="Times New Roman" w:hAnsi="宋体"/>
              </w:rPr>
            </w:pPr>
          </w:p>
        </w:tc>
        <w:tc>
          <w:tcPr>
            <w:tcW w:w="64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rPr>
            </w:pPr>
            <w:r>
              <w:rPr>
                <w:rFonts w:ascii="宋体" w:hAnsi="宋体" w:hint="eastAsia"/>
              </w:rPr>
              <w:t>√</w:t>
            </w:r>
          </w:p>
        </w:tc>
        <w:tc>
          <w:tcPr>
            <w:tcW w:w="585" w:type="dxa"/>
            <w:tcBorders>
              <w:top w:val="single" w:sz="6" w:space="0" w:color="auto"/>
              <w:left w:val="nil"/>
              <w:bottom w:val="single" w:sz="6" w:space="0" w:color="auto"/>
              <w:right w:val="single" w:sz="6" w:space="0" w:color="auto"/>
            </w:tcBorders>
            <w:vAlign w:val="center"/>
          </w:tcPr>
          <w:p w:rsidR="007C0D5B" w:rsidRDefault="007C0D5B">
            <w:pPr>
              <w:jc w:val="left"/>
              <w:rPr>
                <w:rFonts w:ascii="宋体" w:eastAsia="Times New Roman" w:hAnsi="宋体"/>
                <w:sz w:val="24"/>
                <w:szCs w:val="24"/>
              </w:rPr>
            </w:pPr>
          </w:p>
        </w:tc>
        <w:tc>
          <w:tcPr>
            <w:tcW w:w="808" w:type="dxa"/>
            <w:tcBorders>
              <w:top w:val="single" w:sz="6" w:space="0" w:color="auto"/>
              <w:left w:val="nil"/>
              <w:bottom w:val="single" w:sz="6" w:space="0" w:color="auto"/>
              <w:right w:val="single" w:sz="4" w:space="0" w:color="auto"/>
            </w:tcBorders>
            <w:vAlign w:val="center"/>
          </w:tcPr>
          <w:p w:rsidR="007C0D5B" w:rsidRDefault="007C0D5B">
            <w:pPr>
              <w:jc w:val="left"/>
              <w:rPr>
                <w:rFonts w:ascii="宋体" w:eastAsia="Times New Roman" w:hAnsi="宋体"/>
                <w:sz w:val="24"/>
                <w:szCs w:val="24"/>
              </w:rPr>
            </w:pPr>
          </w:p>
        </w:tc>
      </w:tr>
      <w:tr w:rsidR="007C0D5B">
        <w:trPr>
          <w:cantSplit/>
          <w:trHeight w:val="330"/>
          <w:jc w:val="center"/>
        </w:trPr>
        <w:tc>
          <w:tcPr>
            <w:tcW w:w="423" w:type="dxa"/>
            <w:vMerge w:val="restart"/>
            <w:tcBorders>
              <w:top w:val="nil"/>
              <w:left w:val="single" w:sz="6" w:space="0" w:color="auto"/>
              <w:bottom w:val="single" w:sz="6" w:space="0" w:color="auto"/>
              <w:right w:val="single" w:sz="6" w:space="0" w:color="auto"/>
            </w:tcBorders>
            <w:vAlign w:val="center"/>
          </w:tcPr>
          <w:p w:rsidR="007C0D5B" w:rsidRDefault="009F64C8">
            <w:pPr>
              <w:widowControl/>
              <w:jc w:val="center"/>
              <w:rPr>
                <w:rFonts w:ascii="宋体" w:eastAsia="Times New Roman" w:hAnsi="宋体"/>
                <w:b/>
                <w:bCs/>
              </w:rPr>
            </w:pPr>
            <w:r>
              <w:rPr>
                <w:rFonts w:ascii="宋体" w:hAnsi="宋体" w:hint="eastAsia"/>
                <w:b/>
                <w:bCs/>
              </w:rPr>
              <w:t>选</w:t>
            </w:r>
          </w:p>
          <w:p w:rsidR="007C0D5B" w:rsidRDefault="009F64C8">
            <w:pPr>
              <w:widowControl/>
              <w:jc w:val="center"/>
              <w:rPr>
                <w:rFonts w:ascii="宋体" w:hAnsi="Times New Roman"/>
                <w:b/>
                <w:bCs/>
              </w:rPr>
            </w:pPr>
            <w:r>
              <w:rPr>
                <w:rFonts w:ascii="宋体" w:hAnsi="宋体" w:hint="eastAsia"/>
                <w:b/>
                <w:bCs/>
              </w:rPr>
              <w:t>修</w:t>
            </w:r>
          </w:p>
          <w:p w:rsidR="007C0D5B" w:rsidRDefault="009F64C8">
            <w:pPr>
              <w:widowControl/>
              <w:jc w:val="center"/>
              <w:rPr>
                <w:rFonts w:ascii="宋体"/>
                <w:b/>
                <w:bCs/>
              </w:rPr>
            </w:pPr>
            <w:r>
              <w:rPr>
                <w:rFonts w:ascii="宋体" w:hAnsi="宋体" w:hint="eastAsia"/>
                <w:b/>
                <w:bCs/>
              </w:rPr>
              <w:t>课</w:t>
            </w:r>
          </w:p>
          <w:p w:rsidR="007C0D5B" w:rsidRDefault="009F64C8">
            <w:pPr>
              <w:jc w:val="center"/>
              <w:rPr>
                <w:rFonts w:ascii="宋体" w:eastAsia="Times New Roman" w:hAnsi="宋体"/>
                <w:b/>
                <w:bCs/>
              </w:rPr>
            </w:pPr>
            <w:r>
              <w:rPr>
                <w:rFonts w:ascii="宋体" w:hAnsi="宋体" w:hint="eastAsia"/>
                <w:b/>
                <w:bCs/>
              </w:rPr>
              <w:t>程</w:t>
            </w:r>
          </w:p>
        </w:tc>
        <w:tc>
          <w:tcPr>
            <w:tcW w:w="425" w:type="dxa"/>
            <w:vMerge w:val="restart"/>
            <w:tcBorders>
              <w:top w:val="nil"/>
              <w:left w:val="nil"/>
              <w:bottom w:val="single" w:sz="6" w:space="0" w:color="auto"/>
              <w:right w:val="single" w:sz="6" w:space="0" w:color="auto"/>
            </w:tcBorders>
            <w:vAlign w:val="center"/>
          </w:tcPr>
          <w:p w:rsidR="007C0D5B" w:rsidRDefault="009F64C8">
            <w:pPr>
              <w:jc w:val="center"/>
              <w:rPr>
                <w:rFonts w:ascii="宋体" w:hAnsi="宋体"/>
                <w:b/>
                <w:bCs/>
              </w:rPr>
            </w:pPr>
            <w:r>
              <w:rPr>
                <w:rFonts w:ascii="宋体" w:hAnsi="宋体" w:hint="eastAsia"/>
                <w:b/>
                <w:bCs/>
              </w:rPr>
              <w:t>专业选修课</w:t>
            </w:r>
          </w:p>
        </w:tc>
        <w:tc>
          <w:tcPr>
            <w:tcW w:w="3002"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rPr>
            </w:pPr>
            <w:r>
              <w:rPr>
                <w:rFonts w:ascii="宋体" w:hAnsi="宋体" w:hint="eastAsia"/>
              </w:rPr>
              <w:t>情</w:t>
            </w:r>
            <w:proofErr w:type="gramStart"/>
            <w:r>
              <w:rPr>
                <w:rFonts w:ascii="宋体" w:hAnsi="宋体" w:hint="eastAsia"/>
              </w:rPr>
              <w:t>商管理</w:t>
            </w:r>
            <w:proofErr w:type="gramEnd"/>
            <w:r>
              <w:rPr>
                <w:rFonts w:ascii="宋体" w:hAnsi="宋体" w:hint="eastAsia"/>
              </w:rPr>
              <w:t>与沟通</w:t>
            </w:r>
          </w:p>
        </w:tc>
        <w:tc>
          <w:tcPr>
            <w:tcW w:w="525"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rPr>
            </w:pPr>
            <w:r>
              <w:rPr>
                <w:rFonts w:ascii="宋体" w:hAnsi="宋体" w:hint="eastAsia"/>
              </w:rPr>
              <w:t>3</w:t>
            </w:r>
          </w:p>
        </w:tc>
        <w:tc>
          <w:tcPr>
            <w:tcW w:w="720"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rPr>
            </w:pPr>
            <w:r>
              <w:rPr>
                <w:rFonts w:ascii="宋体" w:hAnsi="宋体" w:hint="eastAsia"/>
              </w:rPr>
              <w:t>48</w:t>
            </w:r>
          </w:p>
        </w:tc>
        <w:tc>
          <w:tcPr>
            <w:tcW w:w="753"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rPr>
            </w:pPr>
            <w:r>
              <w:rPr>
                <w:rFonts w:ascii="宋体" w:hAnsi="宋体" w:hint="eastAsia"/>
              </w:rPr>
              <w:t>考试</w:t>
            </w:r>
            <w:r>
              <w:rPr>
                <w:rFonts w:ascii="宋体" w:hAnsi="宋体" w:hint="eastAsia"/>
              </w:rPr>
              <w:t>*</w:t>
            </w:r>
          </w:p>
        </w:tc>
        <w:tc>
          <w:tcPr>
            <w:tcW w:w="672"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Times New Roman" w:hAnsi="宋体"/>
                <w:sz w:val="24"/>
                <w:szCs w:val="24"/>
              </w:rPr>
            </w:pPr>
          </w:p>
        </w:tc>
        <w:tc>
          <w:tcPr>
            <w:tcW w:w="69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Times New Roman" w:hAnsi="宋体"/>
                <w:sz w:val="24"/>
                <w:szCs w:val="24"/>
              </w:rPr>
            </w:pPr>
          </w:p>
        </w:tc>
        <w:tc>
          <w:tcPr>
            <w:tcW w:w="637" w:type="dxa"/>
            <w:tcBorders>
              <w:top w:val="single" w:sz="6" w:space="0" w:color="auto"/>
              <w:left w:val="nil"/>
              <w:bottom w:val="single" w:sz="6" w:space="0" w:color="auto"/>
              <w:right w:val="single" w:sz="6" w:space="0" w:color="auto"/>
            </w:tcBorders>
            <w:vAlign w:val="center"/>
          </w:tcPr>
          <w:p w:rsidR="007C0D5B" w:rsidRDefault="009F64C8">
            <w:pPr>
              <w:ind w:rightChars="-100" w:right="-210"/>
              <w:rPr>
                <w:rFonts w:ascii="宋体"/>
              </w:rPr>
            </w:pPr>
            <w:r>
              <w:rPr>
                <w:rFonts w:ascii="宋体" w:hAnsi="宋体" w:hint="eastAsia"/>
              </w:rPr>
              <w:t>√</w:t>
            </w:r>
          </w:p>
        </w:tc>
        <w:tc>
          <w:tcPr>
            <w:tcW w:w="64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Times New Roman" w:hAnsi="宋体"/>
                <w:sz w:val="24"/>
                <w:szCs w:val="24"/>
              </w:rPr>
            </w:pPr>
          </w:p>
        </w:tc>
        <w:tc>
          <w:tcPr>
            <w:tcW w:w="585" w:type="dxa"/>
            <w:tcBorders>
              <w:top w:val="single" w:sz="6" w:space="0" w:color="auto"/>
              <w:left w:val="nil"/>
              <w:bottom w:val="single" w:sz="6" w:space="0" w:color="auto"/>
              <w:right w:val="single" w:sz="6" w:space="0" w:color="auto"/>
            </w:tcBorders>
            <w:vAlign w:val="center"/>
          </w:tcPr>
          <w:p w:rsidR="007C0D5B" w:rsidRDefault="007C0D5B">
            <w:pPr>
              <w:jc w:val="left"/>
              <w:rPr>
                <w:rFonts w:ascii="宋体" w:eastAsia="Times New Roman" w:hAnsi="宋体"/>
                <w:sz w:val="24"/>
                <w:szCs w:val="24"/>
              </w:rPr>
            </w:pPr>
          </w:p>
        </w:tc>
        <w:tc>
          <w:tcPr>
            <w:tcW w:w="808" w:type="dxa"/>
            <w:vMerge w:val="restart"/>
            <w:tcBorders>
              <w:top w:val="single" w:sz="6" w:space="0" w:color="auto"/>
              <w:left w:val="nil"/>
              <w:right w:val="single" w:sz="4" w:space="0" w:color="auto"/>
            </w:tcBorders>
            <w:vAlign w:val="center"/>
          </w:tcPr>
          <w:p w:rsidR="007C0D5B" w:rsidRDefault="009F64C8">
            <w:pPr>
              <w:jc w:val="left"/>
              <w:rPr>
                <w:rFonts w:ascii="宋体" w:hAnsi="宋体"/>
                <w:sz w:val="18"/>
                <w:szCs w:val="18"/>
              </w:rPr>
            </w:pPr>
            <w:r>
              <w:rPr>
                <w:rFonts w:ascii="宋体" w:hAnsi="宋体" w:hint="eastAsia"/>
                <w:sz w:val="18"/>
                <w:szCs w:val="18"/>
              </w:rPr>
              <w:t>至少</w:t>
            </w:r>
            <w:r>
              <w:rPr>
                <w:rFonts w:ascii="宋体" w:hAnsi="宋体" w:hint="eastAsia"/>
                <w:sz w:val="18"/>
                <w:szCs w:val="18"/>
              </w:rPr>
              <w:t>修</w:t>
            </w:r>
            <w:r>
              <w:rPr>
                <w:rFonts w:ascii="宋体" w:hAnsi="宋体" w:hint="eastAsia"/>
                <w:sz w:val="18"/>
                <w:szCs w:val="18"/>
              </w:rPr>
              <w:t>读</w:t>
            </w:r>
          </w:p>
          <w:p w:rsidR="007C0D5B" w:rsidRDefault="009F64C8">
            <w:pPr>
              <w:jc w:val="left"/>
              <w:rPr>
                <w:rFonts w:ascii="宋体" w:eastAsia="Times New Roman" w:hAnsi="宋体"/>
                <w:sz w:val="18"/>
                <w:szCs w:val="18"/>
              </w:rPr>
            </w:pPr>
            <w:r>
              <w:rPr>
                <w:rFonts w:ascii="宋体" w:hAnsi="宋体" w:hint="eastAsia"/>
                <w:sz w:val="18"/>
                <w:szCs w:val="18"/>
              </w:rPr>
              <w:t>8</w:t>
            </w:r>
            <w:r>
              <w:rPr>
                <w:rFonts w:ascii="宋体" w:hAnsi="宋体" w:hint="eastAsia"/>
                <w:sz w:val="18"/>
                <w:szCs w:val="18"/>
              </w:rPr>
              <w:t>学分</w:t>
            </w: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Times New Roman" w:hAnsi="宋体"/>
                <w:b/>
                <w:bCs/>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宋体" w:hAnsi="宋体"/>
                <w:b/>
                <w:bCs/>
              </w:rPr>
            </w:pPr>
          </w:p>
        </w:tc>
        <w:tc>
          <w:tcPr>
            <w:tcW w:w="3002"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rPr>
            </w:pPr>
            <w:r>
              <w:rPr>
                <w:rFonts w:ascii="宋体" w:hAnsi="宋体" w:hint="eastAsia"/>
              </w:rPr>
              <w:t>企业经营策划学</w:t>
            </w:r>
          </w:p>
        </w:tc>
        <w:tc>
          <w:tcPr>
            <w:tcW w:w="525"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rPr>
            </w:pPr>
            <w:r>
              <w:rPr>
                <w:rFonts w:ascii="宋体" w:hAnsi="宋体" w:hint="eastAsia"/>
              </w:rPr>
              <w:t>3</w:t>
            </w:r>
          </w:p>
        </w:tc>
        <w:tc>
          <w:tcPr>
            <w:tcW w:w="720"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rPr>
            </w:pPr>
            <w:r>
              <w:rPr>
                <w:rFonts w:ascii="宋体" w:hAnsi="宋体" w:hint="eastAsia"/>
              </w:rPr>
              <w:t>48</w:t>
            </w:r>
          </w:p>
        </w:tc>
        <w:tc>
          <w:tcPr>
            <w:tcW w:w="753"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rPr>
            </w:pPr>
            <w:r>
              <w:rPr>
                <w:rFonts w:ascii="宋体" w:hAnsi="宋体" w:hint="eastAsia"/>
              </w:rPr>
              <w:t>考试</w:t>
            </w:r>
            <w:r>
              <w:rPr>
                <w:rFonts w:ascii="宋体" w:hAnsi="宋体" w:hint="eastAsia"/>
              </w:rPr>
              <w:t>*</w:t>
            </w:r>
          </w:p>
        </w:tc>
        <w:tc>
          <w:tcPr>
            <w:tcW w:w="672"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Times New Roman" w:hAnsi="宋体"/>
                <w:sz w:val="18"/>
                <w:szCs w:val="18"/>
              </w:rPr>
            </w:pPr>
          </w:p>
        </w:tc>
        <w:tc>
          <w:tcPr>
            <w:tcW w:w="69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Times New Roman" w:hAnsi="宋体"/>
                <w:sz w:val="18"/>
                <w:szCs w:val="18"/>
              </w:rPr>
            </w:pPr>
          </w:p>
        </w:tc>
        <w:tc>
          <w:tcPr>
            <w:tcW w:w="637" w:type="dxa"/>
            <w:tcBorders>
              <w:top w:val="single" w:sz="6" w:space="0" w:color="auto"/>
              <w:left w:val="nil"/>
              <w:bottom w:val="single" w:sz="4" w:space="0" w:color="auto"/>
              <w:right w:val="single" w:sz="6" w:space="0" w:color="auto"/>
            </w:tcBorders>
            <w:vAlign w:val="center"/>
          </w:tcPr>
          <w:p w:rsidR="007C0D5B" w:rsidRDefault="009F64C8">
            <w:pPr>
              <w:rPr>
                <w:rFonts w:ascii="宋体"/>
              </w:rPr>
            </w:pPr>
            <w:r>
              <w:rPr>
                <w:rFonts w:ascii="宋体" w:hAnsi="宋体" w:hint="eastAsia"/>
              </w:rPr>
              <w:t>√</w:t>
            </w:r>
          </w:p>
        </w:tc>
        <w:tc>
          <w:tcPr>
            <w:tcW w:w="64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Times New Roman" w:hAnsi="宋体"/>
              </w:rPr>
            </w:pPr>
          </w:p>
        </w:tc>
        <w:tc>
          <w:tcPr>
            <w:tcW w:w="585" w:type="dxa"/>
            <w:tcBorders>
              <w:top w:val="single" w:sz="6" w:space="0" w:color="auto"/>
              <w:left w:val="nil"/>
              <w:bottom w:val="single" w:sz="4" w:space="0" w:color="auto"/>
              <w:right w:val="single" w:sz="6" w:space="0" w:color="auto"/>
            </w:tcBorders>
            <w:vAlign w:val="center"/>
          </w:tcPr>
          <w:p w:rsidR="007C0D5B" w:rsidRDefault="007C0D5B">
            <w:pPr>
              <w:jc w:val="left"/>
              <w:rPr>
                <w:rFonts w:ascii="宋体" w:eastAsia="Times New Roman" w:hAnsi="宋体"/>
                <w:sz w:val="18"/>
                <w:szCs w:val="18"/>
              </w:rPr>
            </w:pPr>
          </w:p>
        </w:tc>
        <w:tc>
          <w:tcPr>
            <w:tcW w:w="808" w:type="dxa"/>
            <w:vMerge/>
            <w:tcBorders>
              <w:left w:val="nil"/>
              <w:right w:val="single" w:sz="4" w:space="0" w:color="auto"/>
            </w:tcBorders>
            <w:vAlign w:val="center"/>
          </w:tcPr>
          <w:p w:rsidR="007C0D5B" w:rsidRDefault="007C0D5B">
            <w:pPr>
              <w:jc w:val="left"/>
              <w:rPr>
                <w:rFonts w:ascii="宋体" w:eastAsia="Times New Roman" w:hAnsi="宋体"/>
                <w:sz w:val="18"/>
                <w:szCs w:val="18"/>
              </w:rPr>
            </w:pPr>
          </w:p>
        </w:tc>
      </w:tr>
      <w:tr w:rsidR="007C0D5B">
        <w:trPr>
          <w:cantSplit/>
          <w:trHeight w:val="319"/>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Times New Roman" w:hAnsi="宋体"/>
                <w:b/>
                <w:bCs/>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宋体" w:hAnsi="宋体"/>
                <w:b/>
                <w:bCs/>
              </w:rPr>
            </w:pPr>
          </w:p>
        </w:tc>
        <w:tc>
          <w:tcPr>
            <w:tcW w:w="3002"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rPr>
            </w:pPr>
            <w:r>
              <w:rPr>
                <w:rFonts w:ascii="宋体" w:hAnsi="宋体" w:hint="eastAsia"/>
              </w:rPr>
              <w:t>企业形象管理</w:t>
            </w:r>
          </w:p>
        </w:tc>
        <w:tc>
          <w:tcPr>
            <w:tcW w:w="525"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rPr>
            </w:pPr>
            <w:r>
              <w:rPr>
                <w:rFonts w:ascii="宋体" w:hAnsi="宋体" w:hint="eastAsia"/>
              </w:rPr>
              <w:t>2</w:t>
            </w:r>
          </w:p>
        </w:tc>
        <w:tc>
          <w:tcPr>
            <w:tcW w:w="720"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rPr>
            </w:pPr>
            <w:r>
              <w:rPr>
                <w:rFonts w:ascii="宋体" w:hAnsi="宋体" w:hint="eastAsia"/>
              </w:rPr>
              <w:t>32</w:t>
            </w:r>
          </w:p>
        </w:tc>
        <w:tc>
          <w:tcPr>
            <w:tcW w:w="753"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rPr>
            </w:pPr>
            <w:r>
              <w:rPr>
                <w:rFonts w:ascii="宋体" w:hAnsi="宋体" w:hint="eastAsia"/>
              </w:rPr>
              <w:t>考试</w:t>
            </w:r>
            <w:r>
              <w:rPr>
                <w:rFonts w:ascii="宋体" w:hAnsi="宋体" w:hint="eastAsia"/>
              </w:rPr>
              <w:t>*</w:t>
            </w:r>
          </w:p>
        </w:tc>
        <w:tc>
          <w:tcPr>
            <w:tcW w:w="672"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Times New Roman" w:hAnsi="宋体"/>
                <w:sz w:val="18"/>
                <w:szCs w:val="18"/>
              </w:rPr>
            </w:pPr>
          </w:p>
        </w:tc>
        <w:tc>
          <w:tcPr>
            <w:tcW w:w="69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Times New Roman" w:hAnsi="宋体"/>
                <w:sz w:val="18"/>
                <w:szCs w:val="18"/>
              </w:rPr>
            </w:pPr>
          </w:p>
        </w:tc>
        <w:tc>
          <w:tcPr>
            <w:tcW w:w="637" w:type="dxa"/>
            <w:tcBorders>
              <w:top w:val="single" w:sz="6" w:space="0" w:color="auto"/>
              <w:left w:val="nil"/>
              <w:bottom w:val="single" w:sz="4" w:space="0" w:color="auto"/>
              <w:right w:val="single" w:sz="6" w:space="0" w:color="auto"/>
            </w:tcBorders>
            <w:vAlign w:val="center"/>
          </w:tcPr>
          <w:p w:rsidR="007C0D5B" w:rsidRDefault="007C0D5B">
            <w:pPr>
              <w:rPr>
                <w:rFonts w:ascii="宋体" w:eastAsia="Times New Roman" w:hAnsi="宋体"/>
                <w:sz w:val="18"/>
                <w:szCs w:val="18"/>
              </w:rPr>
            </w:pPr>
          </w:p>
        </w:tc>
        <w:tc>
          <w:tcPr>
            <w:tcW w:w="645"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宋体"/>
                <w:sz w:val="18"/>
                <w:szCs w:val="18"/>
              </w:rPr>
            </w:pPr>
            <w:r>
              <w:rPr>
                <w:rFonts w:ascii="宋体" w:hAnsi="宋体" w:hint="eastAsia"/>
                <w:sz w:val="18"/>
                <w:szCs w:val="18"/>
              </w:rPr>
              <w:t>√</w:t>
            </w:r>
          </w:p>
        </w:tc>
        <w:tc>
          <w:tcPr>
            <w:tcW w:w="585" w:type="dxa"/>
            <w:tcBorders>
              <w:top w:val="single" w:sz="6" w:space="0" w:color="auto"/>
              <w:left w:val="nil"/>
              <w:bottom w:val="single" w:sz="4" w:space="0" w:color="auto"/>
              <w:right w:val="single" w:sz="6" w:space="0" w:color="auto"/>
            </w:tcBorders>
            <w:vAlign w:val="center"/>
          </w:tcPr>
          <w:p w:rsidR="007C0D5B" w:rsidRDefault="007C0D5B">
            <w:pPr>
              <w:jc w:val="left"/>
              <w:rPr>
                <w:rFonts w:ascii="宋体" w:eastAsia="Times New Roman" w:hAnsi="宋体"/>
                <w:sz w:val="18"/>
                <w:szCs w:val="18"/>
              </w:rPr>
            </w:pPr>
          </w:p>
        </w:tc>
        <w:tc>
          <w:tcPr>
            <w:tcW w:w="808" w:type="dxa"/>
            <w:vMerge/>
            <w:tcBorders>
              <w:left w:val="nil"/>
              <w:right w:val="single" w:sz="4" w:space="0" w:color="auto"/>
            </w:tcBorders>
            <w:vAlign w:val="center"/>
          </w:tcPr>
          <w:p w:rsidR="007C0D5B" w:rsidRDefault="007C0D5B">
            <w:pPr>
              <w:jc w:val="left"/>
              <w:rPr>
                <w:rFonts w:ascii="宋体" w:eastAsia="Times New Roman" w:hAnsi="宋体"/>
                <w:sz w:val="18"/>
                <w:szCs w:val="18"/>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Times New Roman" w:hAnsi="宋体"/>
                <w:b/>
                <w:bCs/>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宋体" w:hAnsi="宋体"/>
                <w:b/>
                <w:bCs/>
              </w:rPr>
            </w:pPr>
          </w:p>
        </w:tc>
        <w:tc>
          <w:tcPr>
            <w:tcW w:w="3002"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rPr>
            </w:pPr>
            <w:r>
              <w:rPr>
                <w:rFonts w:ascii="宋体" w:hAnsi="宋体" w:hint="eastAsia"/>
              </w:rPr>
              <w:t>跨国公司经营与管理</w:t>
            </w:r>
          </w:p>
        </w:tc>
        <w:tc>
          <w:tcPr>
            <w:tcW w:w="525"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rPr>
            </w:pPr>
            <w:r>
              <w:rPr>
                <w:rFonts w:ascii="宋体" w:hAnsi="宋体" w:hint="eastAsia"/>
              </w:rPr>
              <w:t>2</w:t>
            </w:r>
          </w:p>
        </w:tc>
        <w:tc>
          <w:tcPr>
            <w:tcW w:w="720"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rPr>
            </w:pPr>
            <w:r>
              <w:rPr>
                <w:rFonts w:ascii="宋体" w:hAnsi="宋体" w:hint="eastAsia"/>
              </w:rPr>
              <w:t>32</w:t>
            </w:r>
          </w:p>
        </w:tc>
        <w:tc>
          <w:tcPr>
            <w:tcW w:w="753"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Times New Roman" w:hAnsi="宋体"/>
              </w:rPr>
            </w:pPr>
            <w:r>
              <w:rPr>
                <w:rFonts w:ascii="宋体" w:hAnsi="宋体" w:hint="eastAsia"/>
              </w:rPr>
              <w:t>考试</w:t>
            </w:r>
            <w:r>
              <w:rPr>
                <w:rFonts w:ascii="宋体" w:hAnsi="宋体" w:hint="eastAsia"/>
              </w:rPr>
              <w:t>*</w:t>
            </w:r>
          </w:p>
        </w:tc>
        <w:tc>
          <w:tcPr>
            <w:tcW w:w="672"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Times New Roman" w:hAnsi="宋体"/>
                <w:sz w:val="18"/>
                <w:szCs w:val="18"/>
              </w:rPr>
            </w:pPr>
          </w:p>
        </w:tc>
        <w:tc>
          <w:tcPr>
            <w:tcW w:w="69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sz w:val="18"/>
                <w:szCs w:val="18"/>
              </w:rPr>
            </w:pPr>
          </w:p>
        </w:tc>
        <w:tc>
          <w:tcPr>
            <w:tcW w:w="637" w:type="dxa"/>
            <w:tcBorders>
              <w:top w:val="single" w:sz="6" w:space="0" w:color="auto"/>
              <w:left w:val="nil"/>
              <w:bottom w:val="single" w:sz="4" w:space="0" w:color="auto"/>
              <w:right w:val="single" w:sz="6" w:space="0" w:color="auto"/>
            </w:tcBorders>
            <w:vAlign w:val="center"/>
          </w:tcPr>
          <w:p w:rsidR="007C0D5B" w:rsidRDefault="007C0D5B">
            <w:pPr>
              <w:rPr>
                <w:rFonts w:ascii="宋体"/>
                <w:sz w:val="18"/>
                <w:szCs w:val="18"/>
              </w:rPr>
            </w:pPr>
          </w:p>
        </w:tc>
        <w:tc>
          <w:tcPr>
            <w:tcW w:w="645"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宋体"/>
                <w:sz w:val="18"/>
                <w:szCs w:val="18"/>
              </w:rPr>
            </w:pPr>
          </w:p>
        </w:tc>
        <w:tc>
          <w:tcPr>
            <w:tcW w:w="585" w:type="dxa"/>
            <w:tcBorders>
              <w:top w:val="single" w:sz="6" w:space="0" w:color="auto"/>
              <w:left w:val="nil"/>
              <w:bottom w:val="single" w:sz="4" w:space="0" w:color="auto"/>
              <w:right w:val="single" w:sz="6" w:space="0" w:color="auto"/>
            </w:tcBorders>
            <w:vAlign w:val="center"/>
          </w:tcPr>
          <w:p w:rsidR="007C0D5B" w:rsidRDefault="007C0D5B">
            <w:pPr>
              <w:jc w:val="left"/>
              <w:rPr>
                <w:rFonts w:ascii="宋体" w:eastAsia="Times New Roman" w:hAnsi="宋体"/>
                <w:sz w:val="18"/>
                <w:szCs w:val="18"/>
              </w:rPr>
            </w:pPr>
          </w:p>
        </w:tc>
        <w:tc>
          <w:tcPr>
            <w:tcW w:w="808" w:type="dxa"/>
            <w:vMerge/>
            <w:tcBorders>
              <w:left w:val="nil"/>
              <w:right w:val="single" w:sz="4" w:space="0" w:color="auto"/>
            </w:tcBorders>
            <w:vAlign w:val="center"/>
          </w:tcPr>
          <w:p w:rsidR="007C0D5B" w:rsidRDefault="007C0D5B">
            <w:pPr>
              <w:widowControl/>
              <w:jc w:val="left"/>
              <w:rPr>
                <w:rFonts w:ascii="宋体" w:eastAsia="Times New Roman" w:hAnsi="宋体"/>
                <w:sz w:val="18"/>
                <w:szCs w:val="18"/>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Times New Roman" w:hAnsi="宋体"/>
                <w:b/>
                <w:bCs/>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宋体" w:hAnsi="宋体"/>
                <w:b/>
                <w:bCs/>
              </w:rPr>
            </w:pPr>
          </w:p>
        </w:tc>
        <w:tc>
          <w:tcPr>
            <w:tcW w:w="3002"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rPr>
            </w:pPr>
            <w:r>
              <w:rPr>
                <w:rFonts w:ascii="宋体" w:hAnsi="宋体" w:hint="eastAsia"/>
              </w:rPr>
              <w:t>创业融资</w:t>
            </w:r>
          </w:p>
        </w:tc>
        <w:tc>
          <w:tcPr>
            <w:tcW w:w="525"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rPr>
            </w:pPr>
            <w:r>
              <w:rPr>
                <w:rFonts w:ascii="宋体" w:hAnsi="宋体" w:hint="eastAsia"/>
              </w:rPr>
              <w:t>2</w:t>
            </w:r>
          </w:p>
        </w:tc>
        <w:tc>
          <w:tcPr>
            <w:tcW w:w="720"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rPr>
            </w:pPr>
            <w:r>
              <w:rPr>
                <w:rFonts w:ascii="宋体" w:hAnsi="宋体" w:hint="eastAsia"/>
              </w:rPr>
              <w:t>32</w:t>
            </w:r>
          </w:p>
        </w:tc>
        <w:tc>
          <w:tcPr>
            <w:tcW w:w="753"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Times New Roman" w:hAnsi="宋体"/>
              </w:rPr>
            </w:pPr>
            <w:r>
              <w:rPr>
                <w:rFonts w:ascii="宋体" w:hAnsi="宋体" w:hint="eastAsia"/>
              </w:rPr>
              <w:t>考试</w:t>
            </w:r>
            <w:r>
              <w:rPr>
                <w:rFonts w:ascii="宋体" w:hAnsi="宋体" w:hint="eastAsia"/>
              </w:rPr>
              <w:t>*</w:t>
            </w:r>
          </w:p>
        </w:tc>
        <w:tc>
          <w:tcPr>
            <w:tcW w:w="672"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Times New Roman" w:hAnsi="宋体"/>
                <w:sz w:val="18"/>
                <w:szCs w:val="18"/>
              </w:rPr>
            </w:pPr>
          </w:p>
        </w:tc>
        <w:tc>
          <w:tcPr>
            <w:tcW w:w="69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sz w:val="18"/>
                <w:szCs w:val="18"/>
              </w:rPr>
            </w:pPr>
          </w:p>
        </w:tc>
        <w:tc>
          <w:tcPr>
            <w:tcW w:w="637" w:type="dxa"/>
            <w:tcBorders>
              <w:top w:val="single" w:sz="6" w:space="0" w:color="auto"/>
              <w:left w:val="nil"/>
              <w:bottom w:val="single" w:sz="4" w:space="0" w:color="auto"/>
              <w:right w:val="single" w:sz="6" w:space="0" w:color="auto"/>
            </w:tcBorders>
            <w:vAlign w:val="center"/>
          </w:tcPr>
          <w:p w:rsidR="007C0D5B" w:rsidRDefault="007C0D5B">
            <w:pPr>
              <w:rPr>
                <w:rFonts w:ascii="宋体"/>
                <w:sz w:val="18"/>
                <w:szCs w:val="18"/>
              </w:rPr>
            </w:pPr>
          </w:p>
        </w:tc>
        <w:tc>
          <w:tcPr>
            <w:tcW w:w="645"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宋体"/>
                <w:sz w:val="18"/>
                <w:szCs w:val="18"/>
              </w:rPr>
            </w:pPr>
          </w:p>
        </w:tc>
        <w:tc>
          <w:tcPr>
            <w:tcW w:w="585" w:type="dxa"/>
            <w:tcBorders>
              <w:top w:val="single" w:sz="6" w:space="0" w:color="auto"/>
              <w:left w:val="nil"/>
              <w:bottom w:val="single" w:sz="4" w:space="0" w:color="auto"/>
              <w:right w:val="single" w:sz="6" w:space="0" w:color="auto"/>
            </w:tcBorders>
            <w:vAlign w:val="center"/>
          </w:tcPr>
          <w:p w:rsidR="007C0D5B" w:rsidRDefault="007C0D5B">
            <w:pPr>
              <w:jc w:val="left"/>
              <w:rPr>
                <w:rFonts w:ascii="宋体" w:eastAsia="Times New Roman" w:hAnsi="宋体"/>
                <w:sz w:val="18"/>
                <w:szCs w:val="18"/>
              </w:rPr>
            </w:pPr>
          </w:p>
        </w:tc>
        <w:tc>
          <w:tcPr>
            <w:tcW w:w="808" w:type="dxa"/>
            <w:vMerge/>
            <w:tcBorders>
              <w:left w:val="nil"/>
              <w:bottom w:val="single" w:sz="6" w:space="0" w:color="auto"/>
              <w:right w:val="single" w:sz="4" w:space="0" w:color="auto"/>
            </w:tcBorders>
            <w:vAlign w:val="center"/>
          </w:tcPr>
          <w:p w:rsidR="007C0D5B" w:rsidRDefault="007C0D5B">
            <w:pPr>
              <w:widowControl/>
              <w:jc w:val="left"/>
              <w:rPr>
                <w:rFonts w:ascii="宋体" w:eastAsia="Times New Roman" w:hAnsi="宋体"/>
                <w:sz w:val="18"/>
                <w:szCs w:val="18"/>
              </w:rPr>
            </w:pPr>
          </w:p>
        </w:tc>
      </w:tr>
      <w:tr w:rsidR="007C0D5B">
        <w:trPr>
          <w:cantSplit/>
          <w:trHeight w:val="404"/>
          <w:jc w:val="center"/>
        </w:trPr>
        <w:tc>
          <w:tcPr>
            <w:tcW w:w="423" w:type="dxa"/>
            <w:vMerge w:val="restart"/>
            <w:tcBorders>
              <w:top w:val="nil"/>
              <w:left w:val="single" w:sz="6" w:space="0" w:color="auto"/>
              <w:bottom w:val="single" w:sz="6" w:space="0" w:color="auto"/>
              <w:right w:val="single" w:sz="6" w:space="0" w:color="auto"/>
            </w:tcBorders>
            <w:vAlign w:val="center"/>
          </w:tcPr>
          <w:p w:rsidR="007C0D5B" w:rsidRDefault="009F64C8">
            <w:pPr>
              <w:jc w:val="center"/>
              <w:rPr>
                <w:rFonts w:ascii="宋体" w:eastAsia="Times New Roman" w:hAnsi="宋体"/>
                <w:b/>
                <w:bCs/>
              </w:rPr>
            </w:pPr>
            <w:r>
              <w:rPr>
                <w:rFonts w:ascii="宋体" w:hAnsi="宋体" w:hint="eastAsia"/>
                <w:b/>
                <w:bCs/>
              </w:rPr>
              <w:t>实</w:t>
            </w:r>
          </w:p>
          <w:p w:rsidR="007C0D5B" w:rsidRDefault="009F64C8">
            <w:pPr>
              <w:jc w:val="center"/>
              <w:rPr>
                <w:rFonts w:ascii="宋体" w:hAnsi="Times New Roman"/>
                <w:b/>
                <w:bCs/>
              </w:rPr>
            </w:pPr>
            <w:proofErr w:type="gramStart"/>
            <w:r>
              <w:rPr>
                <w:rFonts w:ascii="宋体" w:hAnsi="宋体" w:hint="eastAsia"/>
                <w:b/>
                <w:bCs/>
              </w:rPr>
              <w:t>践</w:t>
            </w:r>
            <w:proofErr w:type="gramEnd"/>
            <w:r>
              <w:rPr>
                <w:rFonts w:ascii="宋体" w:hAnsi="宋体" w:hint="eastAsia"/>
                <w:b/>
                <w:bCs/>
              </w:rPr>
              <w:t>性</w:t>
            </w:r>
          </w:p>
          <w:p w:rsidR="007C0D5B" w:rsidRDefault="009F64C8">
            <w:pPr>
              <w:jc w:val="center"/>
              <w:rPr>
                <w:rFonts w:ascii="宋体"/>
                <w:b/>
                <w:bCs/>
              </w:rPr>
            </w:pPr>
            <w:r>
              <w:rPr>
                <w:rFonts w:ascii="宋体" w:hAnsi="宋体" w:hint="eastAsia"/>
                <w:b/>
                <w:bCs/>
              </w:rPr>
              <w:t>环</w:t>
            </w:r>
          </w:p>
          <w:p w:rsidR="007C0D5B" w:rsidRDefault="009F64C8">
            <w:pPr>
              <w:jc w:val="center"/>
              <w:rPr>
                <w:rFonts w:ascii="宋体" w:eastAsia="Times New Roman" w:hAnsi="宋体"/>
                <w:b/>
                <w:bCs/>
                <w:sz w:val="24"/>
                <w:szCs w:val="24"/>
              </w:rPr>
            </w:pPr>
            <w:r>
              <w:rPr>
                <w:rFonts w:ascii="宋体" w:hAnsi="宋体" w:hint="eastAsia"/>
                <w:b/>
                <w:bCs/>
              </w:rPr>
              <w:t>节</w:t>
            </w:r>
          </w:p>
        </w:tc>
        <w:tc>
          <w:tcPr>
            <w:tcW w:w="42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Times New Roman" w:hAnsi="宋体"/>
                <w:b/>
                <w:bCs/>
                <w:sz w:val="18"/>
                <w:szCs w:val="18"/>
              </w:rPr>
            </w:pPr>
            <w:r>
              <w:rPr>
                <w:rFonts w:ascii="宋体" w:hAnsi="宋体" w:hint="eastAsia"/>
                <w:b/>
                <w:bCs/>
                <w:sz w:val="18"/>
                <w:szCs w:val="18"/>
              </w:rPr>
              <w:t>1</w:t>
            </w:r>
          </w:p>
        </w:tc>
        <w:tc>
          <w:tcPr>
            <w:tcW w:w="3002"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rPr>
            </w:pPr>
            <w:r>
              <w:rPr>
                <w:rFonts w:ascii="宋体" w:hAnsi="宋体" w:hint="eastAsia"/>
              </w:rPr>
              <w:t>生产运作管理课程设计</w:t>
            </w:r>
          </w:p>
        </w:tc>
        <w:tc>
          <w:tcPr>
            <w:tcW w:w="525"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hint="eastAsia"/>
              </w:rPr>
              <w:t>1</w:t>
            </w:r>
          </w:p>
        </w:tc>
        <w:tc>
          <w:tcPr>
            <w:tcW w:w="720"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hint="eastAsia"/>
              </w:rPr>
              <w:t>1</w:t>
            </w:r>
            <w:r>
              <w:rPr>
                <w:rFonts w:ascii="宋体" w:hAnsi="宋体" w:hint="eastAsia"/>
              </w:rPr>
              <w:t>周</w:t>
            </w:r>
          </w:p>
        </w:tc>
        <w:tc>
          <w:tcPr>
            <w:tcW w:w="753"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考查</w:t>
            </w:r>
          </w:p>
        </w:tc>
        <w:tc>
          <w:tcPr>
            <w:tcW w:w="672"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9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37" w:type="dxa"/>
            <w:tcBorders>
              <w:top w:val="single" w:sz="6" w:space="0" w:color="auto"/>
              <w:left w:val="nil"/>
              <w:bottom w:val="single" w:sz="6" w:space="0" w:color="auto"/>
              <w:right w:val="single" w:sz="6" w:space="0" w:color="auto"/>
            </w:tcBorders>
            <w:vAlign w:val="center"/>
          </w:tcPr>
          <w:p w:rsidR="007C0D5B" w:rsidRDefault="009F64C8">
            <w:pPr>
              <w:ind w:rightChars="-100" w:right="-210"/>
              <w:rPr>
                <w:rFonts w:ascii="宋体"/>
                <w:sz w:val="18"/>
                <w:szCs w:val="18"/>
              </w:rPr>
            </w:pPr>
            <w:r>
              <w:rPr>
                <w:rFonts w:ascii="宋体" w:hAnsi="宋体" w:hint="eastAsia"/>
                <w:sz w:val="18"/>
                <w:szCs w:val="18"/>
              </w:rPr>
              <w:t>√</w:t>
            </w:r>
          </w:p>
        </w:tc>
        <w:tc>
          <w:tcPr>
            <w:tcW w:w="64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Times New Roman" w:hAnsi="宋体"/>
                <w:sz w:val="18"/>
                <w:szCs w:val="18"/>
              </w:rPr>
            </w:pPr>
          </w:p>
        </w:tc>
        <w:tc>
          <w:tcPr>
            <w:tcW w:w="585" w:type="dxa"/>
            <w:tcBorders>
              <w:top w:val="single" w:sz="6" w:space="0" w:color="auto"/>
              <w:left w:val="nil"/>
              <w:bottom w:val="single" w:sz="6" w:space="0" w:color="auto"/>
              <w:right w:val="single" w:sz="6" w:space="0" w:color="auto"/>
            </w:tcBorders>
            <w:vAlign w:val="center"/>
          </w:tcPr>
          <w:p w:rsidR="007C0D5B" w:rsidRDefault="007C0D5B">
            <w:pPr>
              <w:jc w:val="left"/>
              <w:rPr>
                <w:rFonts w:ascii="宋体" w:eastAsia="Times New Roman" w:hAnsi="宋体"/>
                <w:sz w:val="18"/>
                <w:szCs w:val="18"/>
              </w:rPr>
            </w:pPr>
          </w:p>
        </w:tc>
        <w:tc>
          <w:tcPr>
            <w:tcW w:w="808" w:type="dxa"/>
            <w:tcBorders>
              <w:top w:val="single" w:sz="6" w:space="0" w:color="auto"/>
              <w:left w:val="nil"/>
              <w:bottom w:val="single" w:sz="6" w:space="0" w:color="auto"/>
              <w:right w:val="single" w:sz="4" w:space="0" w:color="auto"/>
            </w:tcBorders>
            <w:vAlign w:val="center"/>
          </w:tcPr>
          <w:p w:rsidR="007C0D5B" w:rsidRDefault="007C0D5B">
            <w:pPr>
              <w:jc w:val="left"/>
              <w:rPr>
                <w:rFonts w:ascii="宋体" w:eastAsia="Times New Roman" w:hAnsi="宋体"/>
                <w:sz w:val="18"/>
                <w:szCs w:val="18"/>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Times New Roman" w:hAnsi="宋体"/>
                <w:b/>
                <w:bCs/>
                <w:sz w:val="24"/>
                <w:szCs w:val="24"/>
              </w:rPr>
            </w:pPr>
          </w:p>
        </w:tc>
        <w:tc>
          <w:tcPr>
            <w:tcW w:w="425"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eastAsia="Times New Roman" w:hAnsi="宋体"/>
                <w:sz w:val="18"/>
                <w:szCs w:val="18"/>
              </w:rPr>
            </w:pPr>
            <w:r>
              <w:rPr>
                <w:rFonts w:ascii="宋体" w:hAnsi="宋体" w:hint="eastAsia"/>
                <w:sz w:val="18"/>
                <w:szCs w:val="18"/>
              </w:rPr>
              <w:t>2</w:t>
            </w:r>
          </w:p>
        </w:tc>
        <w:tc>
          <w:tcPr>
            <w:tcW w:w="3002"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rPr>
            </w:pPr>
            <w:r>
              <w:rPr>
                <w:rFonts w:ascii="宋体" w:hAnsi="宋体" w:hint="eastAsia"/>
              </w:rPr>
              <w:t>管理信息系统课程设计</w:t>
            </w:r>
          </w:p>
        </w:tc>
        <w:tc>
          <w:tcPr>
            <w:tcW w:w="525"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rPr>
            </w:pPr>
            <w:r>
              <w:rPr>
                <w:rFonts w:ascii="宋体" w:hAnsi="宋体" w:hint="eastAsia"/>
              </w:rPr>
              <w:t>1</w:t>
            </w:r>
          </w:p>
        </w:tc>
        <w:tc>
          <w:tcPr>
            <w:tcW w:w="720"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rPr>
            </w:pPr>
            <w:r>
              <w:rPr>
                <w:rFonts w:ascii="宋体" w:hAnsi="宋体" w:hint="eastAsia"/>
              </w:rPr>
              <w:t>1</w:t>
            </w:r>
            <w:r>
              <w:rPr>
                <w:rFonts w:ascii="宋体" w:hAnsi="宋体" w:hint="eastAsia"/>
              </w:rPr>
              <w:t>周</w:t>
            </w:r>
          </w:p>
        </w:tc>
        <w:tc>
          <w:tcPr>
            <w:tcW w:w="753"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考查</w:t>
            </w:r>
          </w:p>
        </w:tc>
        <w:tc>
          <w:tcPr>
            <w:tcW w:w="672"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rPr>
            </w:pPr>
          </w:p>
        </w:tc>
        <w:tc>
          <w:tcPr>
            <w:tcW w:w="69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rPr>
            </w:pPr>
          </w:p>
        </w:tc>
        <w:tc>
          <w:tcPr>
            <w:tcW w:w="637" w:type="dxa"/>
            <w:tcBorders>
              <w:top w:val="single" w:sz="6" w:space="0" w:color="auto"/>
              <w:left w:val="nil"/>
              <w:bottom w:val="single" w:sz="4" w:space="0" w:color="auto"/>
              <w:right w:val="single" w:sz="6" w:space="0" w:color="auto"/>
            </w:tcBorders>
            <w:vAlign w:val="center"/>
          </w:tcPr>
          <w:p w:rsidR="007C0D5B" w:rsidRDefault="009F64C8">
            <w:pPr>
              <w:ind w:rightChars="-100" w:right="-210"/>
              <w:rPr>
                <w:rFonts w:ascii="宋体"/>
                <w:sz w:val="18"/>
                <w:szCs w:val="18"/>
              </w:rPr>
            </w:pPr>
            <w:r>
              <w:rPr>
                <w:rFonts w:ascii="宋体" w:hAnsi="宋体" w:hint="eastAsia"/>
                <w:sz w:val="18"/>
                <w:szCs w:val="18"/>
              </w:rPr>
              <w:t>√</w:t>
            </w:r>
          </w:p>
        </w:tc>
        <w:tc>
          <w:tcPr>
            <w:tcW w:w="64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Times New Roman" w:hAnsi="宋体"/>
                <w:sz w:val="18"/>
                <w:szCs w:val="18"/>
              </w:rPr>
            </w:pPr>
          </w:p>
        </w:tc>
        <w:tc>
          <w:tcPr>
            <w:tcW w:w="585" w:type="dxa"/>
            <w:tcBorders>
              <w:top w:val="single" w:sz="6" w:space="0" w:color="auto"/>
              <w:left w:val="nil"/>
              <w:bottom w:val="single" w:sz="4" w:space="0" w:color="auto"/>
              <w:right w:val="single" w:sz="6" w:space="0" w:color="auto"/>
            </w:tcBorders>
            <w:vAlign w:val="center"/>
          </w:tcPr>
          <w:p w:rsidR="007C0D5B" w:rsidRDefault="007C0D5B">
            <w:pPr>
              <w:jc w:val="left"/>
              <w:rPr>
                <w:rFonts w:ascii="宋体" w:eastAsia="Times New Roman" w:hAnsi="宋体"/>
                <w:sz w:val="18"/>
                <w:szCs w:val="18"/>
              </w:rPr>
            </w:pPr>
          </w:p>
        </w:tc>
        <w:tc>
          <w:tcPr>
            <w:tcW w:w="808" w:type="dxa"/>
            <w:tcBorders>
              <w:top w:val="single" w:sz="6" w:space="0" w:color="auto"/>
              <w:left w:val="nil"/>
              <w:bottom w:val="single" w:sz="4" w:space="0" w:color="auto"/>
              <w:right w:val="single" w:sz="4" w:space="0" w:color="auto"/>
            </w:tcBorders>
            <w:vAlign w:val="center"/>
          </w:tcPr>
          <w:p w:rsidR="007C0D5B" w:rsidRDefault="007C0D5B">
            <w:pPr>
              <w:jc w:val="left"/>
              <w:rPr>
                <w:rFonts w:ascii="宋体" w:eastAsia="Times New Roman" w:hAnsi="宋体"/>
                <w:sz w:val="18"/>
                <w:szCs w:val="18"/>
              </w:rPr>
            </w:pPr>
          </w:p>
        </w:tc>
      </w:tr>
      <w:tr w:rsidR="007C0D5B">
        <w:trPr>
          <w:cantSplit/>
          <w:trHeight w:val="405"/>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Times New Roman" w:hAnsi="宋体"/>
                <w:b/>
                <w:bCs/>
                <w:sz w:val="24"/>
                <w:szCs w:val="24"/>
              </w:rPr>
            </w:pPr>
          </w:p>
        </w:tc>
        <w:tc>
          <w:tcPr>
            <w:tcW w:w="425"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eastAsia="Times New Roman" w:hAnsi="宋体"/>
                <w:sz w:val="18"/>
                <w:szCs w:val="18"/>
              </w:rPr>
            </w:pPr>
            <w:r>
              <w:rPr>
                <w:rFonts w:ascii="宋体" w:hAnsi="宋体" w:hint="eastAsia"/>
                <w:sz w:val="18"/>
                <w:szCs w:val="18"/>
              </w:rPr>
              <w:t>3</w:t>
            </w:r>
          </w:p>
        </w:tc>
        <w:tc>
          <w:tcPr>
            <w:tcW w:w="3002" w:type="dxa"/>
            <w:tcBorders>
              <w:top w:val="single" w:sz="4" w:space="0" w:color="auto"/>
              <w:left w:val="nil"/>
              <w:bottom w:val="single" w:sz="6" w:space="0" w:color="auto"/>
              <w:right w:val="single" w:sz="6" w:space="0" w:color="auto"/>
            </w:tcBorders>
            <w:vAlign w:val="center"/>
          </w:tcPr>
          <w:p w:rsidR="007C0D5B" w:rsidRDefault="009F64C8">
            <w:pPr>
              <w:jc w:val="left"/>
              <w:rPr>
                <w:rFonts w:ascii="宋体"/>
              </w:rPr>
            </w:pPr>
            <w:r>
              <w:rPr>
                <w:rFonts w:ascii="宋体" w:hint="eastAsia"/>
              </w:rPr>
              <w:t>创新与创业管理课程设计</w:t>
            </w:r>
          </w:p>
        </w:tc>
        <w:tc>
          <w:tcPr>
            <w:tcW w:w="525" w:type="dxa"/>
            <w:tcBorders>
              <w:top w:val="single" w:sz="4"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hint="eastAsia"/>
              </w:rPr>
              <w:t>2</w:t>
            </w:r>
          </w:p>
        </w:tc>
        <w:tc>
          <w:tcPr>
            <w:tcW w:w="720" w:type="dxa"/>
            <w:tcBorders>
              <w:top w:val="single" w:sz="4"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hint="eastAsia"/>
              </w:rPr>
              <w:t>2</w:t>
            </w:r>
            <w:r>
              <w:rPr>
                <w:rFonts w:ascii="宋体" w:hAnsi="宋体" w:hint="eastAsia"/>
              </w:rPr>
              <w:t>周</w:t>
            </w:r>
          </w:p>
        </w:tc>
        <w:tc>
          <w:tcPr>
            <w:tcW w:w="753"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考查</w:t>
            </w:r>
          </w:p>
        </w:tc>
        <w:tc>
          <w:tcPr>
            <w:tcW w:w="672"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90"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w:t>
            </w:r>
          </w:p>
        </w:tc>
        <w:tc>
          <w:tcPr>
            <w:tcW w:w="637" w:type="dxa"/>
            <w:tcBorders>
              <w:top w:val="single" w:sz="4" w:space="0" w:color="auto"/>
              <w:left w:val="nil"/>
              <w:bottom w:val="single" w:sz="6" w:space="0" w:color="auto"/>
              <w:right w:val="single" w:sz="6" w:space="0" w:color="auto"/>
            </w:tcBorders>
            <w:vAlign w:val="center"/>
          </w:tcPr>
          <w:p w:rsidR="007C0D5B" w:rsidRDefault="007C0D5B">
            <w:pPr>
              <w:ind w:rightChars="-100" w:right="-210"/>
              <w:rPr>
                <w:rFonts w:ascii="宋体" w:eastAsia="Times New Roman" w:hAnsi="宋体"/>
                <w:sz w:val="18"/>
                <w:szCs w:val="18"/>
              </w:rPr>
            </w:pPr>
          </w:p>
        </w:tc>
        <w:tc>
          <w:tcPr>
            <w:tcW w:w="645"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eastAsia="Times New Roman" w:hAnsi="宋体"/>
                <w:sz w:val="18"/>
                <w:szCs w:val="18"/>
              </w:rPr>
            </w:pPr>
          </w:p>
        </w:tc>
        <w:tc>
          <w:tcPr>
            <w:tcW w:w="585" w:type="dxa"/>
            <w:tcBorders>
              <w:top w:val="single" w:sz="4" w:space="0" w:color="auto"/>
              <w:left w:val="nil"/>
              <w:bottom w:val="single" w:sz="6" w:space="0" w:color="auto"/>
              <w:right w:val="single" w:sz="6" w:space="0" w:color="auto"/>
            </w:tcBorders>
            <w:vAlign w:val="center"/>
          </w:tcPr>
          <w:p w:rsidR="007C0D5B" w:rsidRDefault="007C0D5B">
            <w:pPr>
              <w:jc w:val="left"/>
              <w:rPr>
                <w:rFonts w:ascii="宋体" w:eastAsia="Times New Roman" w:hAnsi="宋体"/>
                <w:sz w:val="18"/>
                <w:szCs w:val="18"/>
              </w:rPr>
            </w:pPr>
          </w:p>
        </w:tc>
        <w:tc>
          <w:tcPr>
            <w:tcW w:w="808" w:type="dxa"/>
            <w:tcBorders>
              <w:top w:val="single" w:sz="4" w:space="0" w:color="auto"/>
              <w:left w:val="nil"/>
              <w:bottom w:val="single" w:sz="6" w:space="0" w:color="auto"/>
              <w:right w:val="single" w:sz="4" w:space="0" w:color="auto"/>
            </w:tcBorders>
            <w:vAlign w:val="center"/>
          </w:tcPr>
          <w:p w:rsidR="007C0D5B" w:rsidRDefault="007C0D5B">
            <w:pPr>
              <w:jc w:val="left"/>
              <w:rPr>
                <w:rFonts w:ascii="宋体" w:eastAsia="Times New Roman" w:hAnsi="宋体"/>
                <w:sz w:val="18"/>
                <w:szCs w:val="18"/>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Times New Roman" w:hAnsi="宋体"/>
                <w:b/>
                <w:bCs/>
                <w:sz w:val="24"/>
                <w:szCs w:val="24"/>
              </w:rPr>
            </w:pPr>
          </w:p>
        </w:tc>
        <w:tc>
          <w:tcPr>
            <w:tcW w:w="42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Times New Roman" w:hAnsi="宋体"/>
                <w:sz w:val="18"/>
                <w:szCs w:val="18"/>
              </w:rPr>
            </w:pPr>
            <w:r>
              <w:rPr>
                <w:rFonts w:ascii="宋体" w:hAnsi="宋体" w:hint="eastAsia"/>
                <w:sz w:val="18"/>
                <w:szCs w:val="18"/>
              </w:rPr>
              <w:t>4</w:t>
            </w:r>
          </w:p>
        </w:tc>
        <w:tc>
          <w:tcPr>
            <w:tcW w:w="3002"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rPr>
            </w:pPr>
            <w:r>
              <w:rPr>
                <w:rFonts w:ascii="宋体" w:hAnsi="宋体" w:hint="eastAsia"/>
              </w:rPr>
              <w:t>企业经营战略课程设计</w:t>
            </w:r>
          </w:p>
        </w:tc>
        <w:tc>
          <w:tcPr>
            <w:tcW w:w="525"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rPr>
            </w:pPr>
            <w:r>
              <w:rPr>
                <w:rFonts w:ascii="宋体" w:hAnsi="宋体" w:hint="eastAsia"/>
              </w:rPr>
              <w:t>1</w:t>
            </w:r>
          </w:p>
        </w:tc>
        <w:tc>
          <w:tcPr>
            <w:tcW w:w="720"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rPr>
            </w:pPr>
            <w:r>
              <w:rPr>
                <w:rFonts w:ascii="宋体" w:hAnsi="宋体" w:hint="eastAsia"/>
              </w:rPr>
              <w:t>1</w:t>
            </w:r>
            <w:r>
              <w:rPr>
                <w:rFonts w:ascii="宋体" w:hAnsi="宋体" w:hint="eastAsia"/>
              </w:rPr>
              <w:t>周</w:t>
            </w:r>
          </w:p>
        </w:tc>
        <w:tc>
          <w:tcPr>
            <w:tcW w:w="753"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rPr>
            </w:pPr>
            <w:r>
              <w:rPr>
                <w:rFonts w:ascii="宋体" w:hAnsi="宋体" w:hint="eastAsia"/>
              </w:rPr>
              <w:t>考查</w:t>
            </w:r>
          </w:p>
        </w:tc>
        <w:tc>
          <w:tcPr>
            <w:tcW w:w="672"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Times New Roman" w:hAnsi="宋体"/>
                <w:sz w:val="18"/>
                <w:szCs w:val="18"/>
              </w:rPr>
            </w:pPr>
          </w:p>
        </w:tc>
        <w:tc>
          <w:tcPr>
            <w:tcW w:w="69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Times New Roman" w:hAnsi="宋体"/>
                <w:sz w:val="18"/>
                <w:szCs w:val="18"/>
              </w:rPr>
            </w:pPr>
          </w:p>
        </w:tc>
        <w:tc>
          <w:tcPr>
            <w:tcW w:w="637" w:type="dxa"/>
            <w:tcBorders>
              <w:top w:val="single" w:sz="6" w:space="0" w:color="auto"/>
              <w:left w:val="nil"/>
              <w:bottom w:val="single" w:sz="6" w:space="0" w:color="auto"/>
              <w:right w:val="single" w:sz="6" w:space="0" w:color="auto"/>
            </w:tcBorders>
            <w:vAlign w:val="center"/>
          </w:tcPr>
          <w:p w:rsidR="007C0D5B" w:rsidRDefault="007C0D5B">
            <w:pPr>
              <w:ind w:rightChars="-100" w:right="-210"/>
              <w:jc w:val="center"/>
              <w:rPr>
                <w:rFonts w:ascii="宋体" w:eastAsia="Times New Roman" w:hAnsi="宋体"/>
                <w:sz w:val="18"/>
                <w:szCs w:val="18"/>
              </w:rPr>
            </w:pPr>
          </w:p>
        </w:tc>
        <w:tc>
          <w:tcPr>
            <w:tcW w:w="64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sz w:val="18"/>
                <w:szCs w:val="18"/>
              </w:rPr>
            </w:pPr>
            <w:r>
              <w:rPr>
                <w:rFonts w:ascii="宋体" w:hAnsi="宋体" w:hint="eastAsia"/>
                <w:sz w:val="18"/>
                <w:szCs w:val="18"/>
              </w:rPr>
              <w:t>√</w:t>
            </w:r>
          </w:p>
        </w:tc>
        <w:tc>
          <w:tcPr>
            <w:tcW w:w="585" w:type="dxa"/>
            <w:tcBorders>
              <w:top w:val="single" w:sz="6" w:space="0" w:color="auto"/>
              <w:left w:val="nil"/>
              <w:bottom w:val="single" w:sz="6" w:space="0" w:color="auto"/>
              <w:right w:val="single" w:sz="6" w:space="0" w:color="auto"/>
            </w:tcBorders>
            <w:vAlign w:val="center"/>
          </w:tcPr>
          <w:p w:rsidR="007C0D5B" w:rsidRDefault="007C0D5B">
            <w:pPr>
              <w:jc w:val="left"/>
              <w:rPr>
                <w:rFonts w:ascii="宋体" w:eastAsia="Times New Roman" w:hAnsi="宋体"/>
                <w:sz w:val="18"/>
                <w:szCs w:val="18"/>
              </w:rPr>
            </w:pPr>
          </w:p>
        </w:tc>
        <w:tc>
          <w:tcPr>
            <w:tcW w:w="808" w:type="dxa"/>
            <w:tcBorders>
              <w:top w:val="single" w:sz="6" w:space="0" w:color="auto"/>
              <w:left w:val="nil"/>
              <w:bottom w:val="single" w:sz="6" w:space="0" w:color="auto"/>
              <w:right w:val="single" w:sz="4" w:space="0" w:color="auto"/>
            </w:tcBorders>
            <w:vAlign w:val="center"/>
          </w:tcPr>
          <w:p w:rsidR="007C0D5B" w:rsidRDefault="007C0D5B">
            <w:pPr>
              <w:jc w:val="left"/>
              <w:rPr>
                <w:rFonts w:ascii="宋体" w:eastAsia="Times New Roman" w:hAnsi="宋体"/>
                <w:sz w:val="18"/>
                <w:szCs w:val="18"/>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Times New Roman" w:hAnsi="宋体"/>
                <w:b/>
                <w:bCs/>
                <w:sz w:val="24"/>
                <w:szCs w:val="24"/>
              </w:rPr>
            </w:pPr>
          </w:p>
        </w:tc>
        <w:tc>
          <w:tcPr>
            <w:tcW w:w="42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sz w:val="18"/>
                <w:szCs w:val="18"/>
              </w:rPr>
            </w:pPr>
            <w:r>
              <w:rPr>
                <w:rFonts w:ascii="宋体" w:hAnsi="宋体" w:hint="eastAsia"/>
                <w:sz w:val="18"/>
                <w:szCs w:val="18"/>
              </w:rPr>
              <w:t>5</w:t>
            </w:r>
          </w:p>
        </w:tc>
        <w:tc>
          <w:tcPr>
            <w:tcW w:w="3002"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rPr>
            </w:pPr>
            <w:r>
              <w:rPr>
                <w:rFonts w:ascii="宋体" w:hAnsi="宋体" w:hint="eastAsia"/>
              </w:rPr>
              <w:t>毕业实习</w:t>
            </w:r>
          </w:p>
        </w:tc>
        <w:tc>
          <w:tcPr>
            <w:tcW w:w="525"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rPr>
            </w:pPr>
            <w:r>
              <w:rPr>
                <w:rFonts w:ascii="宋体" w:hAnsi="宋体" w:hint="eastAsia"/>
              </w:rPr>
              <w:t>3</w:t>
            </w:r>
          </w:p>
        </w:tc>
        <w:tc>
          <w:tcPr>
            <w:tcW w:w="720"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rPr>
            </w:pPr>
            <w:r>
              <w:rPr>
                <w:rFonts w:ascii="宋体" w:hAnsi="宋体" w:hint="eastAsia"/>
              </w:rPr>
              <w:t>3</w:t>
            </w:r>
            <w:r>
              <w:rPr>
                <w:rFonts w:ascii="宋体" w:hAnsi="宋体" w:hint="eastAsia"/>
              </w:rPr>
              <w:t>周</w:t>
            </w:r>
          </w:p>
        </w:tc>
        <w:tc>
          <w:tcPr>
            <w:tcW w:w="753"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rPr>
            </w:pPr>
            <w:r>
              <w:rPr>
                <w:rFonts w:ascii="宋体" w:hAnsi="宋体" w:hint="eastAsia"/>
              </w:rPr>
              <w:t>考查</w:t>
            </w:r>
          </w:p>
        </w:tc>
        <w:tc>
          <w:tcPr>
            <w:tcW w:w="672"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Times New Roman" w:hAnsi="宋体"/>
                <w:sz w:val="18"/>
                <w:szCs w:val="18"/>
              </w:rPr>
            </w:pPr>
          </w:p>
        </w:tc>
        <w:tc>
          <w:tcPr>
            <w:tcW w:w="69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Times New Roman" w:hAnsi="宋体"/>
                <w:sz w:val="18"/>
                <w:szCs w:val="18"/>
              </w:rPr>
            </w:pPr>
          </w:p>
        </w:tc>
        <w:tc>
          <w:tcPr>
            <w:tcW w:w="637" w:type="dxa"/>
            <w:tcBorders>
              <w:top w:val="single" w:sz="6" w:space="0" w:color="auto"/>
              <w:left w:val="nil"/>
              <w:bottom w:val="single" w:sz="6" w:space="0" w:color="auto"/>
              <w:right w:val="single" w:sz="6" w:space="0" w:color="auto"/>
            </w:tcBorders>
            <w:vAlign w:val="center"/>
          </w:tcPr>
          <w:p w:rsidR="007C0D5B" w:rsidRDefault="007C0D5B">
            <w:pPr>
              <w:ind w:rightChars="-100" w:right="-210"/>
              <w:jc w:val="center"/>
              <w:rPr>
                <w:rFonts w:ascii="宋体" w:eastAsia="Times New Roman" w:hAnsi="宋体"/>
                <w:sz w:val="18"/>
                <w:szCs w:val="18"/>
              </w:rPr>
            </w:pPr>
          </w:p>
        </w:tc>
        <w:tc>
          <w:tcPr>
            <w:tcW w:w="64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Times New Roman" w:hAnsi="宋体"/>
                <w:sz w:val="18"/>
                <w:szCs w:val="18"/>
              </w:rPr>
            </w:pPr>
          </w:p>
        </w:tc>
        <w:tc>
          <w:tcPr>
            <w:tcW w:w="585"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sz w:val="18"/>
                <w:szCs w:val="18"/>
              </w:rPr>
            </w:pPr>
            <w:r>
              <w:rPr>
                <w:rFonts w:ascii="宋体" w:hAnsi="宋体" w:hint="eastAsia"/>
                <w:sz w:val="18"/>
                <w:szCs w:val="18"/>
              </w:rPr>
              <w:t>√</w:t>
            </w:r>
          </w:p>
        </w:tc>
        <w:tc>
          <w:tcPr>
            <w:tcW w:w="808" w:type="dxa"/>
            <w:tcBorders>
              <w:top w:val="single" w:sz="6" w:space="0" w:color="auto"/>
              <w:left w:val="nil"/>
              <w:bottom w:val="single" w:sz="6" w:space="0" w:color="auto"/>
              <w:right w:val="single" w:sz="4" w:space="0" w:color="auto"/>
            </w:tcBorders>
            <w:vAlign w:val="center"/>
          </w:tcPr>
          <w:p w:rsidR="007C0D5B" w:rsidRDefault="007C0D5B">
            <w:pPr>
              <w:jc w:val="left"/>
              <w:rPr>
                <w:rFonts w:ascii="宋体" w:eastAsia="Times New Roman" w:hAnsi="宋体"/>
                <w:sz w:val="18"/>
                <w:szCs w:val="18"/>
              </w:rPr>
            </w:pPr>
          </w:p>
        </w:tc>
      </w:tr>
      <w:tr w:rsidR="007C0D5B">
        <w:trPr>
          <w:cantSplit/>
          <w:trHeight w:val="421"/>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Times New Roman" w:hAnsi="宋体"/>
                <w:b/>
                <w:bCs/>
                <w:sz w:val="24"/>
                <w:szCs w:val="24"/>
              </w:rPr>
            </w:pPr>
          </w:p>
        </w:tc>
        <w:tc>
          <w:tcPr>
            <w:tcW w:w="425"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sz w:val="18"/>
                <w:szCs w:val="18"/>
              </w:rPr>
            </w:pPr>
            <w:r>
              <w:rPr>
                <w:rFonts w:ascii="宋体" w:hAnsi="宋体" w:hint="eastAsia"/>
                <w:sz w:val="18"/>
                <w:szCs w:val="18"/>
              </w:rPr>
              <w:t>6</w:t>
            </w:r>
          </w:p>
        </w:tc>
        <w:tc>
          <w:tcPr>
            <w:tcW w:w="3002"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rPr>
            </w:pPr>
            <w:r>
              <w:rPr>
                <w:rFonts w:ascii="宋体" w:hAnsi="宋体" w:hint="eastAsia"/>
              </w:rPr>
              <w:t>毕业设计（论文）</w:t>
            </w:r>
          </w:p>
        </w:tc>
        <w:tc>
          <w:tcPr>
            <w:tcW w:w="525"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rPr>
            </w:pPr>
            <w:r>
              <w:rPr>
                <w:rFonts w:ascii="宋体" w:hAnsi="宋体" w:hint="eastAsia"/>
              </w:rPr>
              <w:t>8</w:t>
            </w:r>
          </w:p>
        </w:tc>
        <w:tc>
          <w:tcPr>
            <w:tcW w:w="720"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rPr>
            </w:pPr>
            <w:r>
              <w:rPr>
                <w:rFonts w:ascii="宋体" w:hAnsi="宋体" w:hint="eastAsia"/>
              </w:rPr>
              <w:t>8</w:t>
            </w:r>
            <w:r>
              <w:rPr>
                <w:rFonts w:ascii="宋体" w:hAnsi="宋体" w:hint="eastAsia"/>
              </w:rPr>
              <w:t>周</w:t>
            </w:r>
          </w:p>
        </w:tc>
        <w:tc>
          <w:tcPr>
            <w:tcW w:w="753"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rPr>
            </w:pPr>
            <w:r>
              <w:rPr>
                <w:rFonts w:ascii="宋体" w:hAnsi="宋体" w:hint="eastAsia"/>
              </w:rPr>
              <w:t>考查</w:t>
            </w:r>
          </w:p>
        </w:tc>
        <w:tc>
          <w:tcPr>
            <w:tcW w:w="672"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sz w:val="18"/>
                <w:szCs w:val="18"/>
              </w:rPr>
            </w:pPr>
          </w:p>
        </w:tc>
        <w:tc>
          <w:tcPr>
            <w:tcW w:w="69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sz w:val="18"/>
                <w:szCs w:val="18"/>
              </w:rPr>
            </w:pPr>
          </w:p>
        </w:tc>
        <w:tc>
          <w:tcPr>
            <w:tcW w:w="637" w:type="dxa"/>
            <w:tcBorders>
              <w:top w:val="single" w:sz="6" w:space="0" w:color="auto"/>
              <w:left w:val="nil"/>
              <w:bottom w:val="single" w:sz="4" w:space="0" w:color="auto"/>
              <w:right w:val="single" w:sz="6" w:space="0" w:color="auto"/>
            </w:tcBorders>
            <w:vAlign w:val="center"/>
          </w:tcPr>
          <w:p w:rsidR="007C0D5B" w:rsidRDefault="007C0D5B">
            <w:pPr>
              <w:ind w:rightChars="-100" w:right="-210"/>
              <w:jc w:val="center"/>
              <w:rPr>
                <w:rFonts w:ascii="宋体"/>
                <w:sz w:val="18"/>
                <w:szCs w:val="18"/>
              </w:rPr>
            </w:pPr>
          </w:p>
        </w:tc>
        <w:tc>
          <w:tcPr>
            <w:tcW w:w="64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sz w:val="18"/>
                <w:szCs w:val="18"/>
              </w:rPr>
            </w:pPr>
          </w:p>
        </w:tc>
        <w:tc>
          <w:tcPr>
            <w:tcW w:w="585"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sz w:val="18"/>
                <w:szCs w:val="18"/>
              </w:rPr>
            </w:pPr>
            <w:r>
              <w:rPr>
                <w:rFonts w:ascii="宋体" w:hAnsi="宋体" w:hint="eastAsia"/>
                <w:sz w:val="18"/>
                <w:szCs w:val="18"/>
              </w:rPr>
              <w:t>√</w:t>
            </w:r>
          </w:p>
        </w:tc>
        <w:tc>
          <w:tcPr>
            <w:tcW w:w="808" w:type="dxa"/>
            <w:tcBorders>
              <w:top w:val="single" w:sz="6" w:space="0" w:color="auto"/>
              <w:left w:val="nil"/>
              <w:bottom w:val="single" w:sz="4" w:space="0" w:color="auto"/>
              <w:right w:val="single" w:sz="4" w:space="0" w:color="auto"/>
            </w:tcBorders>
            <w:vAlign w:val="center"/>
          </w:tcPr>
          <w:p w:rsidR="007C0D5B" w:rsidRDefault="007C0D5B">
            <w:pPr>
              <w:jc w:val="left"/>
              <w:rPr>
                <w:rFonts w:ascii="宋体" w:eastAsia="Times New Roman" w:hAnsi="宋体"/>
                <w:sz w:val="18"/>
                <w:szCs w:val="18"/>
              </w:rPr>
            </w:pPr>
          </w:p>
        </w:tc>
      </w:tr>
      <w:tr w:rsidR="007C0D5B">
        <w:trPr>
          <w:cantSplit/>
          <w:trHeight w:val="218"/>
          <w:jc w:val="center"/>
        </w:trPr>
        <w:tc>
          <w:tcPr>
            <w:tcW w:w="3850" w:type="dxa"/>
            <w:gridSpan w:val="3"/>
            <w:tcBorders>
              <w:top w:val="single" w:sz="4" w:space="0" w:color="auto"/>
              <w:left w:val="single" w:sz="6" w:space="0" w:color="auto"/>
              <w:bottom w:val="single" w:sz="4" w:space="0" w:color="auto"/>
              <w:right w:val="single" w:sz="6" w:space="0" w:color="auto"/>
            </w:tcBorders>
            <w:vAlign w:val="center"/>
          </w:tcPr>
          <w:p w:rsidR="007C0D5B" w:rsidRDefault="009F64C8">
            <w:pPr>
              <w:jc w:val="center"/>
              <w:rPr>
                <w:rFonts w:ascii="宋体"/>
                <w:sz w:val="18"/>
                <w:szCs w:val="18"/>
              </w:rPr>
            </w:pPr>
            <w:r>
              <w:rPr>
                <w:rFonts w:ascii="宋体" w:hAnsi="宋体" w:hint="eastAsia"/>
                <w:b/>
                <w:bCs/>
                <w:sz w:val="24"/>
                <w:szCs w:val="24"/>
              </w:rPr>
              <w:t>总</w:t>
            </w:r>
            <w:r>
              <w:rPr>
                <w:rFonts w:ascii="宋体" w:hAnsi="宋体" w:hint="eastAsia"/>
                <w:b/>
                <w:bCs/>
                <w:sz w:val="24"/>
                <w:szCs w:val="24"/>
              </w:rPr>
              <w:t xml:space="preserve">    </w:t>
            </w:r>
            <w:r>
              <w:rPr>
                <w:rFonts w:ascii="宋体" w:hAnsi="宋体" w:hint="eastAsia"/>
                <w:b/>
                <w:bCs/>
                <w:sz w:val="24"/>
                <w:szCs w:val="24"/>
              </w:rPr>
              <w:t>计</w:t>
            </w:r>
          </w:p>
        </w:tc>
        <w:tc>
          <w:tcPr>
            <w:tcW w:w="525" w:type="dxa"/>
            <w:tcBorders>
              <w:top w:val="single" w:sz="4" w:space="0" w:color="auto"/>
              <w:left w:val="nil"/>
              <w:bottom w:val="single" w:sz="4" w:space="0" w:color="auto"/>
              <w:right w:val="single" w:sz="6" w:space="0" w:color="auto"/>
            </w:tcBorders>
            <w:vAlign w:val="center"/>
          </w:tcPr>
          <w:p w:rsidR="007C0D5B" w:rsidRDefault="009F64C8">
            <w:pPr>
              <w:jc w:val="left"/>
              <w:rPr>
                <w:rFonts w:ascii="宋体"/>
                <w:sz w:val="24"/>
                <w:szCs w:val="24"/>
              </w:rPr>
            </w:pPr>
            <w:r>
              <w:rPr>
                <w:rFonts w:ascii="宋体" w:hAnsi="宋体" w:hint="eastAsia"/>
                <w:sz w:val="24"/>
                <w:szCs w:val="24"/>
              </w:rPr>
              <w:t>90</w:t>
            </w:r>
          </w:p>
        </w:tc>
        <w:tc>
          <w:tcPr>
            <w:tcW w:w="720" w:type="dxa"/>
            <w:tcBorders>
              <w:top w:val="single" w:sz="4" w:space="0" w:color="auto"/>
              <w:left w:val="nil"/>
              <w:bottom w:val="single" w:sz="4" w:space="0" w:color="auto"/>
              <w:right w:val="single" w:sz="6" w:space="0" w:color="auto"/>
            </w:tcBorders>
            <w:vAlign w:val="center"/>
          </w:tcPr>
          <w:p w:rsidR="007C0D5B" w:rsidRDefault="007C0D5B">
            <w:pPr>
              <w:ind w:rightChars="-100" w:right="-210"/>
              <w:jc w:val="center"/>
              <w:rPr>
                <w:rFonts w:ascii="宋体"/>
                <w:sz w:val="24"/>
                <w:szCs w:val="24"/>
              </w:rPr>
            </w:pPr>
          </w:p>
        </w:tc>
        <w:tc>
          <w:tcPr>
            <w:tcW w:w="753"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eastAsia="Times New Roman" w:hAnsi="宋体"/>
                <w:sz w:val="24"/>
                <w:szCs w:val="24"/>
              </w:rPr>
            </w:pPr>
          </w:p>
        </w:tc>
        <w:tc>
          <w:tcPr>
            <w:tcW w:w="672" w:type="dxa"/>
            <w:tcBorders>
              <w:top w:val="single" w:sz="4" w:space="0" w:color="auto"/>
              <w:left w:val="nil"/>
              <w:bottom w:val="single" w:sz="4" w:space="0" w:color="auto"/>
              <w:right w:val="single" w:sz="6" w:space="0" w:color="auto"/>
            </w:tcBorders>
            <w:vAlign w:val="center"/>
          </w:tcPr>
          <w:p w:rsidR="007C0D5B" w:rsidRDefault="009F64C8">
            <w:pPr>
              <w:jc w:val="center"/>
              <w:rPr>
                <w:rFonts w:ascii="宋体"/>
                <w:sz w:val="18"/>
                <w:szCs w:val="18"/>
              </w:rPr>
            </w:pPr>
            <w:r>
              <w:rPr>
                <w:rFonts w:ascii="宋体" w:hAnsi="宋体" w:hint="eastAsia"/>
                <w:sz w:val="18"/>
                <w:szCs w:val="18"/>
              </w:rPr>
              <w:t>15.5</w:t>
            </w:r>
          </w:p>
        </w:tc>
        <w:tc>
          <w:tcPr>
            <w:tcW w:w="690" w:type="dxa"/>
            <w:tcBorders>
              <w:top w:val="single" w:sz="4" w:space="0" w:color="auto"/>
              <w:left w:val="nil"/>
              <w:bottom w:val="single" w:sz="4" w:space="0" w:color="auto"/>
              <w:right w:val="single" w:sz="6" w:space="0" w:color="auto"/>
            </w:tcBorders>
            <w:vAlign w:val="center"/>
          </w:tcPr>
          <w:p w:rsidR="007C0D5B" w:rsidRDefault="009F64C8">
            <w:pPr>
              <w:jc w:val="center"/>
              <w:rPr>
                <w:rFonts w:ascii="宋体"/>
                <w:sz w:val="18"/>
                <w:szCs w:val="18"/>
              </w:rPr>
            </w:pPr>
            <w:r>
              <w:rPr>
                <w:rFonts w:ascii="宋体" w:hAnsi="宋体" w:hint="eastAsia"/>
                <w:sz w:val="18"/>
                <w:szCs w:val="18"/>
              </w:rPr>
              <w:t>23.5</w:t>
            </w:r>
          </w:p>
        </w:tc>
        <w:tc>
          <w:tcPr>
            <w:tcW w:w="637" w:type="dxa"/>
            <w:tcBorders>
              <w:top w:val="single" w:sz="4" w:space="0" w:color="auto"/>
              <w:left w:val="nil"/>
              <w:bottom w:val="single" w:sz="4" w:space="0" w:color="auto"/>
              <w:right w:val="single" w:sz="6" w:space="0" w:color="auto"/>
            </w:tcBorders>
            <w:vAlign w:val="center"/>
          </w:tcPr>
          <w:p w:rsidR="007C0D5B" w:rsidRDefault="009F64C8">
            <w:pPr>
              <w:jc w:val="left"/>
              <w:rPr>
                <w:rFonts w:ascii="宋体"/>
                <w:sz w:val="18"/>
                <w:szCs w:val="18"/>
              </w:rPr>
            </w:pPr>
            <w:r>
              <w:rPr>
                <w:rFonts w:ascii="宋体" w:hAnsi="宋体" w:hint="eastAsia"/>
                <w:sz w:val="18"/>
                <w:szCs w:val="18"/>
              </w:rPr>
              <w:t>23.5</w:t>
            </w:r>
          </w:p>
        </w:tc>
        <w:tc>
          <w:tcPr>
            <w:tcW w:w="645" w:type="dxa"/>
            <w:tcBorders>
              <w:top w:val="single" w:sz="4" w:space="0" w:color="auto"/>
              <w:left w:val="nil"/>
              <w:bottom w:val="single" w:sz="4" w:space="0" w:color="auto"/>
              <w:right w:val="single" w:sz="6" w:space="0" w:color="auto"/>
            </w:tcBorders>
            <w:vAlign w:val="center"/>
          </w:tcPr>
          <w:p w:rsidR="007C0D5B" w:rsidRDefault="009F64C8">
            <w:pPr>
              <w:jc w:val="center"/>
              <w:rPr>
                <w:rFonts w:ascii="宋体"/>
                <w:sz w:val="18"/>
                <w:szCs w:val="18"/>
              </w:rPr>
            </w:pPr>
            <w:r>
              <w:rPr>
                <w:rFonts w:ascii="宋体" w:hAnsi="宋体" w:hint="eastAsia"/>
                <w:sz w:val="18"/>
                <w:szCs w:val="18"/>
              </w:rPr>
              <w:t>16.5</w:t>
            </w:r>
          </w:p>
        </w:tc>
        <w:tc>
          <w:tcPr>
            <w:tcW w:w="585" w:type="dxa"/>
            <w:tcBorders>
              <w:top w:val="single" w:sz="4" w:space="0" w:color="auto"/>
              <w:left w:val="nil"/>
              <w:bottom w:val="single" w:sz="4" w:space="0" w:color="auto"/>
              <w:right w:val="single" w:sz="6" w:space="0" w:color="auto"/>
            </w:tcBorders>
            <w:vAlign w:val="center"/>
          </w:tcPr>
          <w:p w:rsidR="007C0D5B" w:rsidRDefault="009F64C8">
            <w:pPr>
              <w:jc w:val="left"/>
              <w:rPr>
                <w:rFonts w:ascii="宋体"/>
                <w:sz w:val="18"/>
                <w:szCs w:val="18"/>
              </w:rPr>
            </w:pPr>
            <w:r>
              <w:rPr>
                <w:rFonts w:ascii="宋体" w:hAnsi="宋体" w:hint="eastAsia"/>
                <w:sz w:val="18"/>
                <w:szCs w:val="18"/>
              </w:rPr>
              <w:t>11</w:t>
            </w:r>
          </w:p>
        </w:tc>
        <w:tc>
          <w:tcPr>
            <w:tcW w:w="808" w:type="dxa"/>
            <w:tcBorders>
              <w:top w:val="single" w:sz="4" w:space="0" w:color="auto"/>
              <w:left w:val="nil"/>
              <w:bottom w:val="single" w:sz="4" w:space="0" w:color="auto"/>
              <w:right w:val="single" w:sz="4" w:space="0" w:color="auto"/>
            </w:tcBorders>
            <w:vAlign w:val="center"/>
          </w:tcPr>
          <w:p w:rsidR="007C0D5B" w:rsidRDefault="007C0D5B">
            <w:pPr>
              <w:jc w:val="left"/>
              <w:rPr>
                <w:rFonts w:ascii="宋体" w:eastAsia="Times New Roman" w:hAnsi="宋体"/>
                <w:sz w:val="18"/>
                <w:szCs w:val="18"/>
              </w:rPr>
            </w:pPr>
          </w:p>
        </w:tc>
      </w:tr>
    </w:tbl>
    <w:p w:rsidR="007C0D5B" w:rsidRDefault="007C0D5B">
      <w:pPr>
        <w:widowControl/>
        <w:jc w:val="left"/>
        <w:rPr>
          <w:rFonts w:ascii="宋体" w:hAnsi="宋体"/>
          <w:b/>
          <w:bCs/>
          <w:sz w:val="28"/>
          <w:szCs w:val="28"/>
        </w:rPr>
      </w:pPr>
    </w:p>
    <w:p w:rsidR="007C0D5B" w:rsidRDefault="009F64C8">
      <w:pPr>
        <w:spacing w:beforeLines="50" w:before="156" w:afterLines="50" w:after="156"/>
        <w:ind w:firstLineChars="200" w:firstLine="562"/>
        <w:rPr>
          <w:rFonts w:ascii="宋体" w:hAnsi="宋体"/>
          <w:b/>
          <w:bCs/>
          <w:sz w:val="28"/>
          <w:szCs w:val="28"/>
        </w:rPr>
      </w:pPr>
      <w:r>
        <w:rPr>
          <w:rFonts w:ascii="宋体" w:hAnsi="宋体" w:hint="eastAsia"/>
          <w:b/>
          <w:bCs/>
          <w:sz w:val="28"/>
          <w:szCs w:val="28"/>
        </w:rPr>
        <w:lastRenderedPageBreak/>
        <w:t>四、修读说明</w:t>
      </w:r>
    </w:p>
    <w:p w:rsidR="007C0D5B" w:rsidRDefault="009F64C8">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1</w:t>
      </w:r>
      <w:r>
        <w:rPr>
          <w:rFonts w:asciiTheme="minorEastAsia" w:eastAsiaTheme="minorEastAsia" w:hAnsiTheme="minorEastAsia" w:hint="eastAsia"/>
        </w:rPr>
        <w:t>）最低毕业总学分：</w:t>
      </w:r>
      <w:r>
        <w:rPr>
          <w:rFonts w:asciiTheme="minorEastAsia" w:eastAsiaTheme="minorEastAsia" w:hAnsiTheme="minorEastAsia" w:hint="eastAsia"/>
        </w:rPr>
        <w:t>90</w:t>
      </w:r>
      <w:r>
        <w:rPr>
          <w:rFonts w:asciiTheme="minorEastAsia" w:eastAsiaTheme="minorEastAsia" w:hAnsiTheme="minorEastAsia" w:hint="eastAsia"/>
        </w:rPr>
        <w:t>学分。</w:t>
      </w:r>
    </w:p>
    <w:p w:rsidR="007C0D5B" w:rsidRDefault="009F64C8">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2</w:t>
      </w:r>
      <w:r>
        <w:rPr>
          <w:rFonts w:asciiTheme="minorEastAsia" w:eastAsiaTheme="minorEastAsia" w:hAnsiTheme="minorEastAsia" w:hint="eastAsia"/>
        </w:rPr>
        <w:t>）课程考核由学习过程评价与期末考试组成，课程总评成绩</w:t>
      </w:r>
      <w:r>
        <w:rPr>
          <w:rFonts w:asciiTheme="minorEastAsia" w:eastAsiaTheme="minorEastAsia" w:hAnsiTheme="minorEastAsia" w:hint="eastAsia"/>
        </w:rPr>
        <w:t>=</w:t>
      </w:r>
      <w:r>
        <w:rPr>
          <w:rFonts w:asciiTheme="minorEastAsia" w:eastAsiaTheme="minorEastAsia" w:hAnsiTheme="minorEastAsia" w:hint="eastAsia"/>
        </w:rPr>
        <w:t>平时成绩</w:t>
      </w:r>
      <w:r>
        <w:rPr>
          <w:rFonts w:asciiTheme="minorEastAsia" w:eastAsia="MS UI Gothic" w:hAnsi="MS UI Gothic" w:hint="eastAsia"/>
        </w:rPr>
        <w:t>☓</w:t>
      </w:r>
      <w:r>
        <w:rPr>
          <w:rFonts w:asciiTheme="minorEastAsia" w:eastAsiaTheme="minorEastAsia" w:hAnsiTheme="minorEastAsia" w:hint="eastAsia"/>
        </w:rPr>
        <w:t>40%+</w:t>
      </w:r>
      <w:r>
        <w:rPr>
          <w:rFonts w:asciiTheme="minorEastAsia" w:eastAsiaTheme="minorEastAsia" w:hAnsiTheme="minorEastAsia" w:hint="eastAsia"/>
        </w:rPr>
        <w:t>期末考试成绩</w:t>
      </w:r>
      <w:r>
        <w:rPr>
          <w:rFonts w:asciiTheme="minorEastAsia" w:eastAsia="MS UI Gothic" w:hAnsi="MS UI Gothic" w:hint="eastAsia"/>
        </w:rPr>
        <w:t>☓</w:t>
      </w:r>
      <w:r>
        <w:rPr>
          <w:rFonts w:asciiTheme="minorEastAsia" w:eastAsiaTheme="minorEastAsia" w:hAnsiTheme="minorEastAsia" w:hint="eastAsia"/>
        </w:rPr>
        <w:t>60%</w:t>
      </w:r>
      <w:r>
        <w:rPr>
          <w:rFonts w:asciiTheme="minorEastAsia" w:eastAsiaTheme="minorEastAsia" w:hAnsiTheme="minorEastAsia" w:hint="eastAsia"/>
        </w:rPr>
        <w:t>。考核方式为“考试”的课程，期末考试一般以闭卷形式为主；考核方式为“考试</w:t>
      </w:r>
      <w:r>
        <w:rPr>
          <w:rFonts w:asciiTheme="minorEastAsia" w:eastAsiaTheme="minorEastAsia" w:hAnsiTheme="minorEastAsia" w:hint="eastAsia"/>
        </w:rPr>
        <w:t>*</w:t>
      </w:r>
      <w:r>
        <w:rPr>
          <w:rFonts w:asciiTheme="minorEastAsia" w:eastAsiaTheme="minorEastAsia" w:hAnsiTheme="minorEastAsia" w:hint="eastAsia"/>
        </w:rPr>
        <w:t>”的课程，期末考试一般以开卷形式为主；考核方式为“考查”课程，一般以实验报告、实习报告、课程设计、小论文、大作业、毕业设计等形式完成。</w:t>
      </w:r>
    </w:p>
    <w:p w:rsidR="007C0D5B" w:rsidRDefault="009F64C8">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3</w:t>
      </w:r>
      <w:r>
        <w:rPr>
          <w:rFonts w:asciiTheme="minorEastAsia" w:eastAsiaTheme="minorEastAsia" w:hAnsiTheme="minorEastAsia" w:hint="eastAsia"/>
        </w:rPr>
        <w:t>）集中面授学时占该课程总学时的</w:t>
      </w:r>
      <w:r>
        <w:rPr>
          <w:rFonts w:asciiTheme="minorEastAsia" w:eastAsiaTheme="minorEastAsia" w:hAnsiTheme="minorEastAsia" w:hint="eastAsia"/>
        </w:rPr>
        <w:t>10%-15%</w:t>
      </w:r>
      <w:r>
        <w:rPr>
          <w:rFonts w:asciiTheme="minorEastAsia" w:eastAsiaTheme="minorEastAsia" w:hAnsiTheme="minorEastAsia" w:hint="eastAsia"/>
        </w:rPr>
        <w:t>。</w:t>
      </w:r>
    </w:p>
    <w:p w:rsidR="007C0D5B" w:rsidRDefault="009F64C8">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4</w:t>
      </w:r>
      <w:r>
        <w:rPr>
          <w:rFonts w:asciiTheme="minorEastAsia" w:eastAsiaTheme="minorEastAsia" w:hAnsiTheme="minorEastAsia" w:hint="eastAsia"/>
        </w:rPr>
        <w:t>）网络教育学生除完成学校规定的最低毕业学分以外，还须参加网络教育部分公共基础课程全国统一考试</w:t>
      </w:r>
      <w:r>
        <w:rPr>
          <w:rFonts w:asciiTheme="minorEastAsia" w:eastAsiaTheme="minorEastAsia" w:hAnsiTheme="minorEastAsia" w:hint="eastAsia"/>
        </w:rPr>
        <w:t>(</w:t>
      </w:r>
      <w:r>
        <w:rPr>
          <w:rFonts w:asciiTheme="minorEastAsia" w:eastAsiaTheme="minorEastAsia" w:hAnsiTheme="minorEastAsia" w:hint="eastAsia"/>
        </w:rPr>
        <w:t>大学英语、计算机应用基础等课程</w:t>
      </w:r>
      <w:r>
        <w:rPr>
          <w:rFonts w:asciiTheme="minorEastAsia" w:eastAsiaTheme="minorEastAsia" w:hAnsiTheme="minorEastAsia" w:hint="eastAsia"/>
        </w:rPr>
        <w:t>),</w:t>
      </w:r>
      <w:r>
        <w:rPr>
          <w:rFonts w:asciiTheme="minorEastAsia" w:eastAsiaTheme="minorEastAsia" w:hAnsiTheme="minorEastAsia" w:hint="eastAsia"/>
        </w:rPr>
        <w:t>成绩合格，方能毕业。</w:t>
      </w:r>
    </w:p>
    <w:p w:rsidR="007C0D5B" w:rsidRDefault="009F64C8">
      <w:pPr>
        <w:widowControl/>
        <w:jc w:val="left"/>
        <w:rPr>
          <w:rFonts w:ascii="方正粗黑宋简体" w:hAnsi="方正粗黑宋简体"/>
          <w:sz w:val="30"/>
          <w:szCs w:val="30"/>
        </w:rPr>
      </w:pPr>
      <w:r>
        <w:rPr>
          <w:rFonts w:ascii="方正粗黑宋简体" w:hAnsi="方正粗黑宋简体"/>
          <w:sz w:val="30"/>
          <w:szCs w:val="30"/>
        </w:rPr>
        <w:br w:type="page"/>
      </w:r>
    </w:p>
    <w:p w:rsidR="007C0D5B" w:rsidRDefault="009F64C8">
      <w:pPr>
        <w:spacing w:afterLines="50" w:after="156"/>
        <w:jc w:val="center"/>
        <w:rPr>
          <w:rFonts w:ascii="方正粗黑宋简体" w:eastAsia="方正粗黑宋简体" w:hAnsi="方正粗黑宋简体"/>
          <w:sz w:val="32"/>
          <w:szCs w:val="32"/>
        </w:rPr>
      </w:pPr>
      <w:r>
        <w:rPr>
          <w:rFonts w:ascii="方正粗黑宋简体" w:eastAsia="方正粗黑宋简体" w:hAnsi="方正粗黑宋简体"/>
          <w:b/>
          <w:sz w:val="32"/>
          <w:szCs w:val="32"/>
        </w:rPr>
        <w:lastRenderedPageBreak/>
        <w:t>土木工程</w:t>
      </w:r>
    </w:p>
    <w:p w:rsidR="007C0D5B" w:rsidRDefault="009F64C8">
      <w:pPr>
        <w:tabs>
          <w:tab w:val="left" w:pos="709"/>
          <w:tab w:val="left" w:pos="5245"/>
        </w:tabs>
        <w:rPr>
          <w:sz w:val="24"/>
          <w:szCs w:val="24"/>
        </w:rPr>
      </w:pPr>
      <w:r>
        <w:rPr>
          <w:rFonts w:hint="eastAsia"/>
          <w:sz w:val="24"/>
          <w:szCs w:val="24"/>
        </w:rPr>
        <w:tab/>
      </w:r>
      <w:r>
        <w:rPr>
          <w:rFonts w:ascii="宋体" w:hAnsi="宋体" w:hint="eastAsia"/>
          <w:sz w:val="24"/>
          <w:szCs w:val="24"/>
        </w:rPr>
        <w:t>专业名称：土木工程</w:t>
      </w:r>
      <w:r>
        <w:rPr>
          <w:rFonts w:hint="eastAsia"/>
          <w:sz w:val="24"/>
          <w:szCs w:val="24"/>
        </w:rPr>
        <w:tab/>
      </w:r>
      <w:r>
        <w:rPr>
          <w:rFonts w:ascii="宋体" w:hAnsi="宋体" w:hint="eastAsia"/>
          <w:sz w:val="24"/>
          <w:szCs w:val="24"/>
        </w:rPr>
        <w:t>学科类型：工学</w:t>
      </w:r>
    </w:p>
    <w:p w:rsidR="007C0D5B" w:rsidRDefault="009F64C8">
      <w:pPr>
        <w:tabs>
          <w:tab w:val="left" w:pos="709"/>
          <w:tab w:val="left" w:pos="5245"/>
        </w:tabs>
        <w:rPr>
          <w:sz w:val="24"/>
          <w:szCs w:val="24"/>
        </w:rPr>
      </w:pPr>
      <w:r>
        <w:rPr>
          <w:rFonts w:hint="eastAsia"/>
          <w:sz w:val="24"/>
          <w:szCs w:val="24"/>
        </w:rPr>
        <w:tab/>
      </w:r>
      <w:r>
        <w:rPr>
          <w:rFonts w:ascii="宋体" w:hAnsi="宋体" w:hint="eastAsia"/>
          <w:sz w:val="24"/>
          <w:szCs w:val="24"/>
        </w:rPr>
        <w:t>计划学制：</w:t>
      </w:r>
      <w:r>
        <w:rPr>
          <w:rFonts w:ascii="宋体" w:hAnsi="宋体" w:hint="eastAsia"/>
          <w:sz w:val="24"/>
          <w:szCs w:val="24"/>
        </w:rPr>
        <w:t>2.5</w:t>
      </w:r>
      <w:r>
        <w:rPr>
          <w:rFonts w:ascii="宋体" w:hAnsi="宋体" w:hint="eastAsia"/>
          <w:sz w:val="24"/>
          <w:szCs w:val="24"/>
        </w:rPr>
        <w:t>年</w:t>
      </w:r>
      <w:r>
        <w:rPr>
          <w:rFonts w:hint="eastAsia"/>
          <w:sz w:val="24"/>
          <w:szCs w:val="24"/>
        </w:rPr>
        <w:tab/>
      </w:r>
      <w:r>
        <w:rPr>
          <w:rFonts w:ascii="宋体" w:hAnsi="宋体" w:hint="eastAsia"/>
          <w:sz w:val="24"/>
          <w:szCs w:val="24"/>
        </w:rPr>
        <w:t>授予学位：工学学士</w:t>
      </w:r>
    </w:p>
    <w:p w:rsidR="007C0D5B" w:rsidRDefault="009F64C8">
      <w:pPr>
        <w:tabs>
          <w:tab w:val="left" w:pos="709"/>
          <w:tab w:val="left" w:pos="5245"/>
        </w:tabs>
        <w:rPr>
          <w:sz w:val="24"/>
          <w:szCs w:val="24"/>
        </w:rPr>
      </w:pPr>
      <w:r>
        <w:rPr>
          <w:rFonts w:hint="eastAsia"/>
          <w:sz w:val="24"/>
          <w:szCs w:val="24"/>
        </w:rPr>
        <w:tab/>
      </w:r>
      <w:r>
        <w:rPr>
          <w:rFonts w:ascii="宋体" w:hAnsi="宋体" w:hint="eastAsia"/>
          <w:sz w:val="24"/>
          <w:szCs w:val="24"/>
        </w:rPr>
        <w:t>办学形式：网络教育、函授教育</w:t>
      </w:r>
      <w:r>
        <w:rPr>
          <w:rFonts w:hint="eastAsia"/>
          <w:sz w:val="24"/>
          <w:szCs w:val="24"/>
        </w:rPr>
        <w:tab/>
      </w:r>
      <w:r>
        <w:rPr>
          <w:rFonts w:ascii="宋体" w:hAnsi="宋体" w:hint="eastAsia"/>
          <w:sz w:val="24"/>
          <w:szCs w:val="24"/>
        </w:rPr>
        <w:t>学习方式：网络课程</w:t>
      </w:r>
      <w:r>
        <w:rPr>
          <w:rFonts w:hint="eastAsia"/>
          <w:sz w:val="24"/>
          <w:szCs w:val="24"/>
        </w:rPr>
        <w:t>+</w:t>
      </w:r>
      <w:r>
        <w:rPr>
          <w:rFonts w:ascii="宋体" w:hAnsi="宋体" w:hint="eastAsia"/>
          <w:sz w:val="24"/>
          <w:szCs w:val="24"/>
        </w:rPr>
        <w:t>集中面授</w:t>
      </w:r>
    </w:p>
    <w:p w:rsidR="007C0D5B" w:rsidRDefault="009F64C8">
      <w:pPr>
        <w:spacing w:beforeLines="50" w:before="156"/>
        <w:rPr>
          <w:b/>
          <w:bCs/>
          <w:sz w:val="24"/>
          <w:szCs w:val="24"/>
        </w:rPr>
      </w:pPr>
      <w:r>
        <w:rPr>
          <w:rFonts w:hint="eastAsia"/>
          <w:b/>
          <w:bCs/>
          <w:sz w:val="24"/>
          <w:szCs w:val="24"/>
        </w:rPr>
        <w:tab/>
      </w:r>
      <w:r>
        <w:rPr>
          <w:rFonts w:ascii="宋体" w:hAnsi="宋体" w:hint="eastAsia"/>
          <w:b/>
          <w:bCs/>
          <w:sz w:val="24"/>
          <w:szCs w:val="24"/>
        </w:rPr>
        <w:t>最低毕业学分规定</w:t>
      </w:r>
    </w:p>
    <w:tbl>
      <w:tblPr>
        <w:tblW w:w="8505" w:type="dxa"/>
        <w:tblInd w:w="392" w:type="dxa"/>
        <w:tblLook w:val="04A0" w:firstRow="1" w:lastRow="0" w:firstColumn="1" w:lastColumn="0" w:noHBand="0" w:noVBand="1"/>
      </w:tblPr>
      <w:tblGrid>
        <w:gridCol w:w="1783"/>
        <w:gridCol w:w="1517"/>
        <w:gridCol w:w="1704"/>
        <w:gridCol w:w="1705"/>
        <w:gridCol w:w="1796"/>
      </w:tblGrid>
      <w:tr w:rsidR="007C0D5B">
        <w:trPr>
          <w:trHeight w:val="857"/>
        </w:trPr>
        <w:tc>
          <w:tcPr>
            <w:tcW w:w="1783" w:type="dxa"/>
            <w:tcBorders>
              <w:top w:val="single" w:sz="4" w:space="0" w:color="auto"/>
              <w:left w:val="single" w:sz="4" w:space="0" w:color="auto"/>
              <w:bottom w:val="single" w:sz="4" w:space="0" w:color="auto"/>
              <w:right w:val="single" w:sz="4" w:space="0" w:color="auto"/>
              <w:tl2br w:val="single" w:sz="4" w:space="0" w:color="auto"/>
            </w:tcBorders>
          </w:tcPr>
          <w:p w:rsidR="007C0D5B" w:rsidRDefault="009F64C8">
            <w:pPr>
              <w:snapToGrid w:val="0"/>
              <w:ind w:firstLineChars="350" w:firstLine="700"/>
              <w:rPr>
                <w:kern w:val="0"/>
                <w:sz w:val="20"/>
                <w:szCs w:val="20"/>
              </w:rPr>
            </w:pPr>
            <w:r>
              <w:rPr>
                <w:rFonts w:hint="eastAsia"/>
                <w:kern w:val="0"/>
                <w:sz w:val="20"/>
              </w:rPr>
              <w:t>课程性质</w:t>
            </w:r>
          </w:p>
          <w:p w:rsidR="007C0D5B" w:rsidRDefault="007C0D5B">
            <w:pPr>
              <w:ind w:firstLineChars="100" w:firstLine="200"/>
              <w:rPr>
                <w:kern w:val="0"/>
                <w:sz w:val="20"/>
              </w:rPr>
            </w:pPr>
          </w:p>
          <w:p w:rsidR="007C0D5B" w:rsidRDefault="009F64C8">
            <w:pPr>
              <w:rPr>
                <w:kern w:val="0"/>
                <w:sz w:val="20"/>
                <w:szCs w:val="20"/>
              </w:rPr>
            </w:pPr>
            <w:r>
              <w:rPr>
                <w:rFonts w:hint="eastAsia"/>
                <w:kern w:val="0"/>
                <w:sz w:val="20"/>
              </w:rPr>
              <w:t>课程分类</w:t>
            </w:r>
          </w:p>
        </w:tc>
        <w:tc>
          <w:tcPr>
            <w:tcW w:w="1517"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0"/>
                <w:szCs w:val="20"/>
              </w:rPr>
            </w:pPr>
            <w:r>
              <w:rPr>
                <w:rFonts w:hint="eastAsia"/>
                <w:kern w:val="0"/>
                <w:sz w:val="20"/>
              </w:rPr>
              <w:t>公共课程</w:t>
            </w:r>
          </w:p>
        </w:tc>
        <w:tc>
          <w:tcPr>
            <w:tcW w:w="1704"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0"/>
                <w:szCs w:val="20"/>
              </w:rPr>
            </w:pPr>
            <w:r>
              <w:rPr>
                <w:rFonts w:hint="eastAsia"/>
                <w:kern w:val="0"/>
                <w:sz w:val="20"/>
              </w:rPr>
              <w:t>专业课程</w:t>
            </w:r>
          </w:p>
        </w:tc>
        <w:tc>
          <w:tcPr>
            <w:tcW w:w="1705"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0"/>
                <w:szCs w:val="20"/>
              </w:rPr>
            </w:pPr>
            <w:r>
              <w:rPr>
                <w:rFonts w:hint="eastAsia"/>
                <w:kern w:val="0"/>
                <w:sz w:val="20"/>
              </w:rPr>
              <w:t>实践性环节</w:t>
            </w:r>
          </w:p>
        </w:tc>
        <w:tc>
          <w:tcPr>
            <w:tcW w:w="1796"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0"/>
                <w:szCs w:val="20"/>
              </w:rPr>
            </w:pPr>
            <w:r>
              <w:rPr>
                <w:rFonts w:hint="eastAsia"/>
                <w:kern w:val="0"/>
                <w:sz w:val="20"/>
              </w:rPr>
              <w:t>总学分</w:t>
            </w:r>
          </w:p>
        </w:tc>
      </w:tr>
      <w:tr w:rsidR="007C0D5B">
        <w:tc>
          <w:tcPr>
            <w:tcW w:w="1783" w:type="dxa"/>
            <w:tcBorders>
              <w:top w:val="single" w:sz="4" w:space="0" w:color="auto"/>
              <w:left w:val="single" w:sz="4" w:space="0" w:color="auto"/>
              <w:bottom w:val="single" w:sz="4" w:space="0" w:color="auto"/>
              <w:right w:val="single" w:sz="4" w:space="0" w:color="auto"/>
            </w:tcBorders>
          </w:tcPr>
          <w:p w:rsidR="007C0D5B" w:rsidRDefault="009F64C8">
            <w:pPr>
              <w:jc w:val="center"/>
              <w:rPr>
                <w:kern w:val="0"/>
                <w:sz w:val="20"/>
                <w:szCs w:val="20"/>
              </w:rPr>
            </w:pPr>
            <w:r>
              <w:rPr>
                <w:rFonts w:hint="eastAsia"/>
                <w:kern w:val="0"/>
                <w:sz w:val="20"/>
              </w:rPr>
              <w:t>必修课</w:t>
            </w:r>
          </w:p>
        </w:tc>
        <w:tc>
          <w:tcPr>
            <w:tcW w:w="1517" w:type="dxa"/>
            <w:tcBorders>
              <w:top w:val="single" w:sz="4" w:space="0" w:color="auto"/>
              <w:left w:val="nil"/>
              <w:bottom w:val="single" w:sz="4" w:space="0" w:color="auto"/>
              <w:right w:val="single" w:sz="4" w:space="0" w:color="auto"/>
            </w:tcBorders>
          </w:tcPr>
          <w:p w:rsidR="007C0D5B" w:rsidRDefault="009F64C8">
            <w:pPr>
              <w:jc w:val="center"/>
              <w:rPr>
                <w:kern w:val="0"/>
                <w:sz w:val="20"/>
                <w:szCs w:val="20"/>
              </w:rPr>
            </w:pPr>
            <w:r>
              <w:rPr>
                <w:rFonts w:hint="eastAsia"/>
                <w:kern w:val="0"/>
                <w:sz w:val="20"/>
              </w:rPr>
              <w:t>22</w:t>
            </w:r>
          </w:p>
        </w:tc>
        <w:tc>
          <w:tcPr>
            <w:tcW w:w="1704" w:type="dxa"/>
            <w:tcBorders>
              <w:top w:val="single" w:sz="4" w:space="0" w:color="auto"/>
              <w:left w:val="nil"/>
              <w:bottom w:val="single" w:sz="4" w:space="0" w:color="auto"/>
              <w:right w:val="single" w:sz="4" w:space="0" w:color="auto"/>
            </w:tcBorders>
          </w:tcPr>
          <w:p w:rsidR="007C0D5B" w:rsidRDefault="009F64C8">
            <w:pPr>
              <w:jc w:val="center"/>
              <w:rPr>
                <w:kern w:val="0"/>
                <w:sz w:val="20"/>
                <w:szCs w:val="20"/>
              </w:rPr>
            </w:pPr>
            <w:r>
              <w:rPr>
                <w:rFonts w:hint="eastAsia"/>
                <w:kern w:val="0"/>
                <w:sz w:val="20"/>
              </w:rPr>
              <w:t>4</w:t>
            </w:r>
            <w:r>
              <w:rPr>
                <w:kern w:val="0"/>
                <w:sz w:val="20"/>
              </w:rPr>
              <w:t>3</w:t>
            </w:r>
          </w:p>
        </w:tc>
        <w:tc>
          <w:tcPr>
            <w:tcW w:w="1705" w:type="dxa"/>
            <w:tcBorders>
              <w:top w:val="single" w:sz="4" w:space="0" w:color="auto"/>
              <w:left w:val="nil"/>
              <w:bottom w:val="single" w:sz="4" w:space="0" w:color="auto"/>
              <w:right w:val="single" w:sz="4" w:space="0" w:color="auto"/>
            </w:tcBorders>
          </w:tcPr>
          <w:p w:rsidR="007C0D5B" w:rsidRDefault="009F64C8">
            <w:pPr>
              <w:jc w:val="center"/>
              <w:rPr>
                <w:kern w:val="0"/>
                <w:sz w:val="20"/>
                <w:szCs w:val="20"/>
              </w:rPr>
            </w:pPr>
            <w:r>
              <w:rPr>
                <w:kern w:val="0"/>
                <w:sz w:val="20"/>
              </w:rPr>
              <w:t>20</w:t>
            </w:r>
          </w:p>
        </w:tc>
        <w:tc>
          <w:tcPr>
            <w:tcW w:w="1796" w:type="dxa"/>
            <w:tcBorders>
              <w:top w:val="single" w:sz="4" w:space="0" w:color="auto"/>
              <w:left w:val="nil"/>
              <w:bottom w:val="single" w:sz="4" w:space="0" w:color="auto"/>
              <w:right w:val="single" w:sz="4" w:space="0" w:color="auto"/>
            </w:tcBorders>
          </w:tcPr>
          <w:p w:rsidR="007C0D5B" w:rsidRDefault="009F64C8">
            <w:pPr>
              <w:jc w:val="center"/>
              <w:rPr>
                <w:kern w:val="0"/>
                <w:sz w:val="20"/>
                <w:szCs w:val="20"/>
              </w:rPr>
            </w:pPr>
            <w:r>
              <w:rPr>
                <w:rFonts w:hint="eastAsia"/>
                <w:kern w:val="0"/>
                <w:sz w:val="20"/>
              </w:rPr>
              <w:t>85</w:t>
            </w:r>
          </w:p>
        </w:tc>
      </w:tr>
      <w:tr w:rsidR="007C0D5B">
        <w:tc>
          <w:tcPr>
            <w:tcW w:w="1783" w:type="dxa"/>
            <w:tcBorders>
              <w:top w:val="single" w:sz="4" w:space="0" w:color="auto"/>
              <w:left w:val="single" w:sz="4" w:space="0" w:color="auto"/>
              <w:bottom w:val="single" w:sz="4" w:space="0" w:color="auto"/>
              <w:right w:val="single" w:sz="4" w:space="0" w:color="auto"/>
            </w:tcBorders>
          </w:tcPr>
          <w:p w:rsidR="007C0D5B" w:rsidRDefault="009F64C8">
            <w:pPr>
              <w:jc w:val="center"/>
              <w:rPr>
                <w:kern w:val="0"/>
                <w:sz w:val="20"/>
                <w:szCs w:val="20"/>
              </w:rPr>
            </w:pPr>
            <w:r>
              <w:rPr>
                <w:rFonts w:hint="eastAsia"/>
                <w:kern w:val="0"/>
                <w:sz w:val="20"/>
              </w:rPr>
              <w:t>选修课</w:t>
            </w:r>
          </w:p>
        </w:tc>
        <w:tc>
          <w:tcPr>
            <w:tcW w:w="1517" w:type="dxa"/>
            <w:tcBorders>
              <w:top w:val="single" w:sz="4" w:space="0" w:color="auto"/>
              <w:left w:val="nil"/>
              <w:bottom w:val="single" w:sz="4" w:space="0" w:color="auto"/>
              <w:right w:val="single" w:sz="4" w:space="0" w:color="auto"/>
            </w:tcBorders>
          </w:tcPr>
          <w:p w:rsidR="007C0D5B" w:rsidRDefault="009F64C8">
            <w:pPr>
              <w:jc w:val="center"/>
              <w:rPr>
                <w:kern w:val="0"/>
                <w:sz w:val="20"/>
                <w:szCs w:val="20"/>
              </w:rPr>
            </w:pPr>
            <w:r>
              <w:rPr>
                <w:rFonts w:hint="eastAsia"/>
                <w:kern w:val="0"/>
                <w:sz w:val="20"/>
              </w:rPr>
              <w:t>2</w:t>
            </w:r>
          </w:p>
        </w:tc>
        <w:tc>
          <w:tcPr>
            <w:tcW w:w="1704" w:type="dxa"/>
            <w:tcBorders>
              <w:top w:val="single" w:sz="4" w:space="0" w:color="auto"/>
              <w:left w:val="nil"/>
              <w:bottom w:val="single" w:sz="4" w:space="0" w:color="auto"/>
              <w:right w:val="single" w:sz="4" w:space="0" w:color="auto"/>
            </w:tcBorders>
          </w:tcPr>
          <w:p w:rsidR="007C0D5B" w:rsidRDefault="009F64C8">
            <w:pPr>
              <w:jc w:val="center"/>
              <w:rPr>
                <w:kern w:val="0"/>
                <w:sz w:val="20"/>
                <w:szCs w:val="20"/>
              </w:rPr>
            </w:pPr>
            <w:r>
              <w:rPr>
                <w:rFonts w:hint="eastAsia"/>
                <w:kern w:val="0"/>
                <w:sz w:val="20"/>
              </w:rPr>
              <w:t>3</w:t>
            </w:r>
          </w:p>
        </w:tc>
        <w:tc>
          <w:tcPr>
            <w:tcW w:w="1705" w:type="dxa"/>
            <w:tcBorders>
              <w:top w:val="single" w:sz="4" w:space="0" w:color="auto"/>
              <w:left w:val="nil"/>
              <w:bottom w:val="single" w:sz="4" w:space="0" w:color="auto"/>
              <w:right w:val="single" w:sz="4" w:space="0" w:color="auto"/>
            </w:tcBorders>
          </w:tcPr>
          <w:p w:rsidR="007C0D5B" w:rsidRDefault="009F64C8">
            <w:pPr>
              <w:jc w:val="center"/>
              <w:rPr>
                <w:kern w:val="0"/>
                <w:sz w:val="20"/>
                <w:szCs w:val="20"/>
              </w:rPr>
            </w:pPr>
            <w:r>
              <w:rPr>
                <w:rFonts w:hint="eastAsia"/>
                <w:kern w:val="0"/>
                <w:sz w:val="20"/>
              </w:rPr>
              <w:t>/</w:t>
            </w:r>
          </w:p>
        </w:tc>
        <w:tc>
          <w:tcPr>
            <w:tcW w:w="1796" w:type="dxa"/>
            <w:tcBorders>
              <w:top w:val="single" w:sz="4" w:space="0" w:color="auto"/>
              <w:left w:val="nil"/>
              <w:bottom w:val="single" w:sz="4" w:space="0" w:color="auto"/>
              <w:right w:val="single" w:sz="4" w:space="0" w:color="auto"/>
            </w:tcBorders>
          </w:tcPr>
          <w:p w:rsidR="007C0D5B" w:rsidRDefault="009F64C8">
            <w:pPr>
              <w:jc w:val="center"/>
              <w:rPr>
                <w:kern w:val="0"/>
                <w:sz w:val="20"/>
                <w:szCs w:val="20"/>
              </w:rPr>
            </w:pPr>
            <w:r>
              <w:rPr>
                <w:rFonts w:hint="eastAsia"/>
                <w:kern w:val="0"/>
                <w:sz w:val="20"/>
              </w:rPr>
              <w:t>5</w:t>
            </w:r>
          </w:p>
        </w:tc>
      </w:tr>
    </w:tbl>
    <w:p w:rsidR="007C0D5B" w:rsidRDefault="009F64C8">
      <w:pPr>
        <w:spacing w:beforeLines="50" w:before="156" w:afterLines="50" w:after="156"/>
        <w:ind w:firstLineChars="200" w:firstLine="562"/>
        <w:rPr>
          <w:rFonts w:ascii="宋体" w:hAnsi="宋体"/>
          <w:b/>
          <w:bCs/>
          <w:sz w:val="28"/>
          <w:szCs w:val="28"/>
        </w:rPr>
      </w:pPr>
      <w:r>
        <w:rPr>
          <w:rFonts w:ascii="宋体" w:hAnsi="宋体" w:hint="eastAsia"/>
          <w:b/>
          <w:bCs/>
          <w:sz w:val="28"/>
          <w:szCs w:val="28"/>
        </w:rPr>
        <w:t>一、培养目标和毕业要求</w:t>
      </w:r>
    </w:p>
    <w:p w:rsidR="007C0D5B" w:rsidRDefault="009F64C8">
      <w:pPr>
        <w:spacing w:beforeLines="50" w:before="156" w:afterLines="50" w:after="156"/>
        <w:ind w:firstLineChars="200" w:firstLine="482"/>
        <w:rPr>
          <w:b/>
          <w:bCs/>
          <w:sz w:val="24"/>
          <w:szCs w:val="24"/>
        </w:rPr>
      </w:pPr>
      <w:r>
        <w:rPr>
          <w:rFonts w:ascii="宋体" w:hAnsi="宋体" w:hint="eastAsia"/>
          <w:b/>
          <w:bCs/>
          <w:sz w:val="24"/>
          <w:szCs w:val="24"/>
        </w:rPr>
        <w:t>（一）培养目标</w:t>
      </w:r>
    </w:p>
    <w:p w:rsidR="007C0D5B" w:rsidRDefault="009F64C8">
      <w:pPr>
        <w:spacing w:line="360" w:lineRule="auto"/>
        <w:ind w:leftChars="200" w:left="1680" w:hangingChars="600" w:hanging="1260"/>
        <w:rPr>
          <w:rFonts w:ascii="宋体" w:hAnsi="宋体"/>
          <w:b/>
          <w:bCs/>
        </w:rPr>
      </w:pPr>
      <w:r>
        <w:rPr>
          <w:rFonts w:ascii="宋体" w:hAnsi="宋体" w:hint="eastAsia"/>
        </w:rPr>
        <w:t>培养目标</w:t>
      </w:r>
      <w:r>
        <w:rPr>
          <w:rFonts w:ascii="宋体" w:hAnsi="宋体" w:hint="eastAsia"/>
        </w:rPr>
        <w:t>1</w:t>
      </w:r>
      <w:r>
        <w:rPr>
          <w:rFonts w:ascii="宋体" w:hAnsi="宋体" w:hint="eastAsia"/>
        </w:rPr>
        <w:t>：</w:t>
      </w:r>
      <w:r>
        <w:rPr>
          <w:rFonts w:ascii="宋体" w:hAnsi="宋体" w:hint="eastAsia"/>
        </w:rPr>
        <w:tab/>
      </w:r>
      <w:r>
        <w:rPr>
          <w:rFonts w:ascii="宋体" w:hAnsi="宋体" w:hint="eastAsia"/>
        </w:rPr>
        <w:t>培养学生爱党爱国、遵纪守法的思想和诚信友善、爱岗敬业的品质。</w:t>
      </w:r>
    </w:p>
    <w:p w:rsidR="007C0D5B" w:rsidRDefault="009F64C8">
      <w:pPr>
        <w:spacing w:line="360" w:lineRule="auto"/>
        <w:ind w:leftChars="200" w:left="1680" w:hangingChars="600" w:hanging="1260"/>
        <w:rPr>
          <w:rFonts w:ascii="宋体" w:hAnsi="宋体"/>
        </w:rPr>
      </w:pPr>
      <w:r>
        <w:rPr>
          <w:rFonts w:ascii="宋体" w:hAnsi="宋体" w:hint="eastAsia"/>
        </w:rPr>
        <w:t>培养目标</w:t>
      </w:r>
      <w:r>
        <w:rPr>
          <w:rFonts w:ascii="宋体" w:hAnsi="宋体" w:hint="eastAsia"/>
        </w:rPr>
        <w:t>2</w:t>
      </w:r>
      <w:r>
        <w:rPr>
          <w:rFonts w:ascii="宋体" w:hAnsi="宋体" w:hint="eastAsia"/>
        </w:rPr>
        <w:t>：</w:t>
      </w:r>
      <w:r>
        <w:rPr>
          <w:rFonts w:ascii="宋体" w:hAnsi="宋体" w:hint="eastAsia"/>
        </w:rPr>
        <w:tab/>
      </w:r>
      <w:r>
        <w:rPr>
          <w:rFonts w:ascii="宋体" w:hAnsi="宋体" w:hint="eastAsia"/>
        </w:rPr>
        <w:t>培养学生系统掌握专业技术基础知识，能应用基础理论进行技术分析。</w:t>
      </w:r>
    </w:p>
    <w:p w:rsidR="007C0D5B" w:rsidRDefault="009F64C8">
      <w:pPr>
        <w:spacing w:line="360" w:lineRule="auto"/>
        <w:ind w:leftChars="200" w:left="1680" w:hangingChars="600" w:hanging="1260"/>
        <w:rPr>
          <w:rFonts w:ascii="宋体" w:hAnsi="宋体"/>
        </w:rPr>
      </w:pPr>
      <w:r>
        <w:rPr>
          <w:rFonts w:ascii="宋体" w:hAnsi="宋体" w:hint="eastAsia"/>
        </w:rPr>
        <w:t>培养目标</w:t>
      </w:r>
      <w:r>
        <w:rPr>
          <w:rFonts w:ascii="宋体" w:hAnsi="宋体" w:hint="eastAsia"/>
        </w:rPr>
        <w:t>3</w:t>
      </w:r>
      <w:r>
        <w:rPr>
          <w:rFonts w:ascii="宋体" w:hAnsi="宋体" w:hint="eastAsia"/>
        </w:rPr>
        <w:t>：</w:t>
      </w:r>
      <w:r>
        <w:rPr>
          <w:rFonts w:ascii="宋体" w:hAnsi="宋体" w:hint="eastAsia"/>
        </w:rPr>
        <w:tab/>
      </w:r>
      <w:r>
        <w:rPr>
          <w:rFonts w:ascii="宋体" w:hAnsi="宋体" w:hint="eastAsia"/>
        </w:rPr>
        <w:t>培养学生参与或独立完成土木工程项目设计、施工和监管的能力。</w:t>
      </w:r>
    </w:p>
    <w:p w:rsidR="007C0D5B" w:rsidRDefault="009F64C8">
      <w:pPr>
        <w:spacing w:line="360" w:lineRule="auto"/>
        <w:ind w:leftChars="200" w:left="1680" w:hangingChars="600" w:hanging="1260"/>
        <w:rPr>
          <w:rFonts w:ascii="宋体" w:hAnsi="宋体"/>
        </w:rPr>
      </w:pPr>
      <w:r>
        <w:rPr>
          <w:rFonts w:ascii="宋体" w:hAnsi="宋体" w:hint="eastAsia"/>
        </w:rPr>
        <w:t>培养目标</w:t>
      </w:r>
      <w:r>
        <w:rPr>
          <w:rFonts w:ascii="宋体" w:hAnsi="宋体" w:hint="eastAsia"/>
        </w:rPr>
        <w:t>4</w:t>
      </w:r>
      <w:r>
        <w:rPr>
          <w:rFonts w:ascii="宋体" w:hAnsi="宋体" w:hint="eastAsia"/>
        </w:rPr>
        <w:t>：</w:t>
      </w:r>
      <w:r>
        <w:rPr>
          <w:rFonts w:ascii="宋体" w:hAnsi="宋体" w:hint="eastAsia"/>
        </w:rPr>
        <w:tab/>
      </w:r>
      <w:r>
        <w:rPr>
          <w:rFonts w:ascii="宋体" w:hAnsi="宋体" w:hint="eastAsia"/>
        </w:rPr>
        <w:t>培养学生学以致用、活学活用、创新性应用专业知识解决实际问题的能力。</w:t>
      </w:r>
    </w:p>
    <w:p w:rsidR="007C0D5B" w:rsidRDefault="009F64C8">
      <w:pPr>
        <w:spacing w:line="360" w:lineRule="auto"/>
        <w:ind w:leftChars="200" w:left="1680" w:hangingChars="600" w:hanging="1260"/>
        <w:rPr>
          <w:rFonts w:ascii="宋体" w:hAnsi="宋体"/>
        </w:rPr>
      </w:pPr>
      <w:r>
        <w:rPr>
          <w:rFonts w:ascii="宋体" w:hAnsi="宋体" w:hint="eastAsia"/>
        </w:rPr>
        <w:t>培养目标</w:t>
      </w:r>
      <w:r>
        <w:rPr>
          <w:rFonts w:ascii="宋体" w:hAnsi="宋体" w:hint="eastAsia"/>
        </w:rPr>
        <w:t>5</w:t>
      </w:r>
      <w:r>
        <w:rPr>
          <w:rFonts w:ascii="宋体" w:hAnsi="宋体" w:hint="eastAsia"/>
        </w:rPr>
        <w:t>：</w:t>
      </w:r>
      <w:r>
        <w:rPr>
          <w:rFonts w:ascii="宋体" w:hAnsi="宋体" w:hint="eastAsia"/>
        </w:rPr>
        <w:tab/>
      </w:r>
      <w:r>
        <w:rPr>
          <w:rFonts w:ascii="宋体" w:hAnsi="宋体" w:hint="eastAsia"/>
        </w:rPr>
        <w:t>培养学生精益求精的劳动品质和大国工匠精神。</w:t>
      </w:r>
    </w:p>
    <w:p w:rsidR="007C0D5B" w:rsidRDefault="009F64C8">
      <w:pPr>
        <w:spacing w:beforeLines="50" w:before="156" w:afterLines="50" w:after="156"/>
        <w:ind w:firstLineChars="200" w:firstLine="482"/>
        <w:rPr>
          <w:b/>
          <w:bCs/>
          <w:sz w:val="24"/>
          <w:szCs w:val="24"/>
        </w:rPr>
      </w:pPr>
      <w:r>
        <w:rPr>
          <w:rFonts w:ascii="宋体" w:hAnsi="宋体" w:hint="eastAsia"/>
          <w:b/>
          <w:bCs/>
          <w:sz w:val="24"/>
          <w:szCs w:val="24"/>
        </w:rPr>
        <w:t>（二）毕业基本要求</w:t>
      </w:r>
    </w:p>
    <w:p w:rsidR="007C0D5B" w:rsidRDefault="009F64C8">
      <w:pPr>
        <w:spacing w:line="360" w:lineRule="auto"/>
        <w:ind w:leftChars="200" w:left="1701" w:hangingChars="610" w:hanging="1281"/>
        <w:rPr>
          <w:rFonts w:ascii="宋体" w:hAnsi="宋体"/>
        </w:rPr>
      </w:pPr>
      <w:r>
        <w:rPr>
          <w:rFonts w:ascii="宋体" w:hAnsi="宋体" w:hint="eastAsia"/>
        </w:rPr>
        <w:t>基本要求</w:t>
      </w:r>
      <w:r>
        <w:rPr>
          <w:rFonts w:ascii="宋体" w:hAnsi="宋体" w:hint="eastAsia"/>
        </w:rPr>
        <w:t>1</w:t>
      </w:r>
      <w:r>
        <w:rPr>
          <w:rFonts w:ascii="宋体" w:hAnsi="宋体" w:hint="eastAsia"/>
        </w:rPr>
        <w:t>：具备较好的政治理论水平，具备良好的法治观念。</w:t>
      </w:r>
    </w:p>
    <w:p w:rsidR="007C0D5B" w:rsidRDefault="009F64C8">
      <w:pPr>
        <w:spacing w:line="360" w:lineRule="auto"/>
        <w:ind w:leftChars="200" w:left="1701" w:hangingChars="610" w:hanging="1281"/>
        <w:rPr>
          <w:rFonts w:ascii="宋体" w:hAnsi="宋体"/>
        </w:rPr>
      </w:pPr>
      <w:r>
        <w:rPr>
          <w:rFonts w:ascii="宋体" w:hAnsi="宋体" w:hint="eastAsia"/>
        </w:rPr>
        <w:t>基本要求</w:t>
      </w:r>
      <w:r>
        <w:rPr>
          <w:rFonts w:ascii="宋体" w:hAnsi="宋体" w:hint="eastAsia"/>
        </w:rPr>
        <w:t>2</w:t>
      </w:r>
      <w:r>
        <w:rPr>
          <w:rFonts w:ascii="宋体" w:hAnsi="宋体" w:hint="eastAsia"/>
        </w:rPr>
        <w:t>：</w:t>
      </w:r>
      <w:r>
        <w:rPr>
          <w:rFonts w:ascii="宋体" w:hAnsi="宋体" w:hint="eastAsia"/>
        </w:rPr>
        <w:tab/>
      </w:r>
      <w:r>
        <w:rPr>
          <w:rFonts w:ascii="宋体" w:hAnsi="宋体" w:hint="eastAsia"/>
        </w:rPr>
        <w:t>具有良好的思想品德、社会公德和职业道德。</w:t>
      </w:r>
    </w:p>
    <w:p w:rsidR="007C0D5B" w:rsidRDefault="009F64C8">
      <w:pPr>
        <w:spacing w:line="360" w:lineRule="auto"/>
        <w:ind w:leftChars="200" w:left="1701" w:hangingChars="610" w:hanging="1281"/>
        <w:rPr>
          <w:rFonts w:ascii="宋体" w:hAnsi="宋体"/>
        </w:rPr>
      </w:pPr>
      <w:r>
        <w:rPr>
          <w:rFonts w:ascii="宋体" w:hAnsi="宋体" w:hint="eastAsia"/>
        </w:rPr>
        <w:t>基本要求</w:t>
      </w:r>
      <w:r>
        <w:rPr>
          <w:rFonts w:ascii="宋体" w:hAnsi="宋体" w:hint="eastAsia"/>
        </w:rPr>
        <w:t>3</w:t>
      </w:r>
      <w:r>
        <w:rPr>
          <w:rFonts w:ascii="宋体" w:hAnsi="宋体" w:hint="eastAsia"/>
        </w:rPr>
        <w:t>：</w:t>
      </w:r>
      <w:r>
        <w:rPr>
          <w:rFonts w:ascii="宋体" w:hAnsi="宋体" w:hint="eastAsia"/>
        </w:rPr>
        <w:tab/>
      </w:r>
      <w:r>
        <w:rPr>
          <w:rFonts w:ascii="宋体" w:hAnsi="宋体" w:hint="eastAsia"/>
        </w:rPr>
        <w:t>掌握本专业必需的数学及自然科学基础理论知识。</w:t>
      </w:r>
    </w:p>
    <w:p w:rsidR="007C0D5B" w:rsidRDefault="009F64C8">
      <w:pPr>
        <w:spacing w:line="360" w:lineRule="auto"/>
        <w:ind w:leftChars="200" w:left="1701" w:hangingChars="610" w:hanging="1281"/>
        <w:rPr>
          <w:rFonts w:ascii="宋体" w:hAnsi="宋体"/>
        </w:rPr>
      </w:pPr>
      <w:r>
        <w:rPr>
          <w:rFonts w:ascii="宋体" w:hAnsi="宋体" w:hint="eastAsia"/>
        </w:rPr>
        <w:t>基本要求</w:t>
      </w:r>
      <w:r>
        <w:rPr>
          <w:rFonts w:ascii="宋体" w:hAnsi="宋体" w:hint="eastAsia"/>
        </w:rPr>
        <w:t>4</w:t>
      </w:r>
      <w:r>
        <w:rPr>
          <w:rFonts w:ascii="宋体" w:hAnsi="宋体" w:hint="eastAsia"/>
        </w:rPr>
        <w:t>：</w:t>
      </w:r>
      <w:r>
        <w:rPr>
          <w:rFonts w:ascii="宋体" w:hAnsi="宋体" w:hint="eastAsia"/>
        </w:rPr>
        <w:tab/>
      </w:r>
      <w:r>
        <w:rPr>
          <w:rFonts w:ascii="宋体" w:hAnsi="宋体" w:hint="eastAsia"/>
        </w:rPr>
        <w:t>掌握本专业必需的专业基础课程的理论知识。</w:t>
      </w:r>
    </w:p>
    <w:p w:rsidR="007C0D5B" w:rsidRDefault="009F64C8">
      <w:pPr>
        <w:spacing w:line="360" w:lineRule="auto"/>
        <w:ind w:leftChars="200" w:left="1701" w:hangingChars="610" w:hanging="1281"/>
        <w:rPr>
          <w:rFonts w:ascii="宋体" w:hAnsi="宋体"/>
        </w:rPr>
      </w:pPr>
      <w:r>
        <w:rPr>
          <w:rFonts w:ascii="宋体" w:hAnsi="宋体" w:hint="eastAsia"/>
        </w:rPr>
        <w:t>基本要求</w:t>
      </w:r>
      <w:r>
        <w:rPr>
          <w:rFonts w:ascii="宋体" w:hAnsi="宋体" w:hint="eastAsia"/>
        </w:rPr>
        <w:t>5</w:t>
      </w:r>
      <w:r>
        <w:rPr>
          <w:rFonts w:ascii="宋体" w:hAnsi="宋体" w:hint="eastAsia"/>
        </w:rPr>
        <w:t>：</w:t>
      </w:r>
      <w:r>
        <w:rPr>
          <w:rFonts w:ascii="宋体" w:hAnsi="宋体" w:hint="eastAsia"/>
        </w:rPr>
        <w:tab/>
      </w:r>
      <w:r>
        <w:rPr>
          <w:rFonts w:ascii="宋体" w:hAnsi="宋体" w:hint="eastAsia"/>
        </w:rPr>
        <w:t>本专业应用技术原理和方法得到系统化训练，实践应用能力得到明显提高。</w:t>
      </w:r>
    </w:p>
    <w:p w:rsidR="007C0D5B" w:rsidRDefault="009F64C8">
      <w:pPr>
        <w:spacing w:line="360" w:lineRule="auto"/>
        <w:ind w:leftChars="200" w:left="1701" w:hangingChars="610" w:hanging="1281"/>
        <w:rPr>
          <w:rFonts w:ascii="宋体" w:hAnsi="宋体"/>
        </w:rPr>
      </w:pPr>
      <w:r>
        <w:rPr>
          <w:rFonts w:ascii="宋体" w:hAnsi="宋体" w:hint="eastAsia"/>
        </w:rPr>
        <w:t>基本要求</w:t>
      </w:r>
      <w:r>
        <w:rPr>
          <w:rFonts w:ascii="宋体" w:hAnsi="宋体" w:hint="eastAsia"/>
        </w:rPr>
        <w:t>6</w:t>
      </w:r>
      <w:r>
        <w:rPr>
          <w:rFonts w:ascii="宋体" w:hAnsi="宋体" w:hint="eastAsia"/>
        </w:rPr>
        <w:t>：</w:t>
      </w:r>
      <w:r>
        <w:rPr>
          <w:rFonts w:ascii="宋体" w:hAnsi="宋体" w:hint="eastAsia"/>
        </w:rPr>
        <w:tab/>
      </w:r>
      <w:r>
        <w:rPr>
          <w:rFonts w:ascii="宋体" w:hAnsi="宋体" w:hint="eastAsia"/>
        </w:rPr>
        <w:t>掌握土木工程施工技术，熟悉土木工程建筑施工管理工作流程。</w:t>
      </w:r>
    </w:p>
    <w:p w:rsidR="007C0D5B" w:rsidRDefault="009F64C8">
      <w:pPr>
        <w:spacing w:line="360" w:lineRule="auto"/>
        <w:ind w:leftChars="200" w:left="1701" w:hangingChars="610" w:hanging="1281"/>
        <w:rPr>
          <w:rFonts w:ascii="宋体" w:hAnsi="宋体"/>
        </w:rPr>
      </w:pPr>
      <w:r>
        <w:rPr>
          <w:rFonts w:ascii="宋体" w:hAnsi="宋体" w:hint="eastAsia"/>
        </w:rPr>
        <w:t>基本要求</w:t>
      </w:r>
      <w:r>
        <w:rPr>
          <w:rFonts w:ascii="宋体" w:hAnsi="宋体" w:hint="eastAsia"/>
        </w:rPr>
        <w:t>7</w:t>
      </w:r>
      <w:r>
        <w:rPr>
          <w:rFonts w:ascii="宋体" w:hAnsi="宋体" w:hint="eastAsia"/>
        </w:rPr>
        <w:t>：</w:t>
      </w:r>
      <w:r>
        <w:rPr>
          <w:rFonts w:ascii="宋体" w:hAnsi="宋体" w:hint="eastAsia"/>
        </w:rPr>
        <w:tab/>
      </w:r>
      <w:r>
        <w:rPr>
          <w:rFonts w:ascii="宋体" w:hAnsi="宋体" w:hint="eastAsia"/>
        </w:rPr>
        <w:t>具备一般土木工程项目设计能力，能够在实际工作中发现问题、分析问题和解决问题。</w:t>
      </w:r>
    </w:p>
    <w:p w:rsidR="007C0D5B" w:rsidRDefault="009F64C8">
      <w:pPr>
        <w:spacing w:line="360" w:lineRule="auto"/>
        <w:ind w:leftChars="200" w:left="1701" w:hangingChars="610" w:hanging="1281"/>
        <w:rPr>
          <w:rFonts w:ascii="宋体" w:hAnsi="宋体"/>
        </w:rPr>
      </w:pPr>
      <w:r>
        <w:rPr>
          <w:rFonts w:ascii="宋体" w:hAnsi="宋体" w:hint="eastAsia"/>
        </w:rPr>
        <w:t>基本要求</w:t>
      </w:r>
      <w:r>
        <w:rPr>
          <w:rFonts w:ascii="宋体" w:hAnsi="宋体" w:hint="eastAsia"/>
        </w:rPr>
        <w:t>8</w:t>
      </w:r>
      <w:r>
        <w:rPr>
          <w:rFonts w:ascii="宋体" w:hAnsi="宋体" w:hint="eastAsia"/>
        </w:rPr>
        <w:t>：</w:t>
      </w:r>
      <w:r>
        <w:rPr>
          <w:rFonts w:ascii="宋体" w:hAnsi="宋体" w:hint="eastAsia"/>
        </w:rPr>
        <w:tab/>
      </w:r>
      <w:r>
        <w:rPr>
          <w:rFonts w:ascii="宋体" w:hAnsi="宋体" w:hint="eastAsia"/>
        </w:rPr>
        <w:t>掌握管理学基本原理和知识，具有一定的现代企业管理能力。</w:t>
      </w:r>
    </w:p>
    <w:p w:rsidR="007C0D5B" w:rsidRDefault="009F64C8">
      <w:pPr>
        <w:spacing w:line="360" w:lineRule="auto"/>
        <w:ind w:leftChars="200" w:left="1701" w:hangingChars="610" w:hanging="1281"/>
        <w:rPr>
          <w:rFonts w:ascii="宋体" w:hAnsi="宋体"/>
        </w:rPr>
      </w:pPr>
      <w:r>
        <w:rPr>
          <w:rFonts w:ascii="宋体" w:hAnsi="宋体" w:hint="eastAsia"/>
        </w:rPr>
        <w:t>基本要求</w:t>
      </w:r>
      <w:r>
        <w:rPr>
          <w:rFonts w:ascii="宋体" w:hAnsi="宋体" w:hint="eastAsia"/>
        </w:rPr>
        <w:t>9</w:t>
      </w:r>
      <w:r>
        <w:rPr>
          <w:rFonts w:ascii="宋体" w:hAnsi="宋体" w:hint="eastAsia"/>
        </w:rPr>
        <w:t>：</w:t>
      </w:r>
      <w:r>
        <w:rPr>
          <w:rFonts w:ascii="宋体" w:hAnsi="宋体" w:hint="eastAsia"/>
        </w:rPr>
        <w:tab/>
      </w:r>
      <w:r>
        <w:rPr>
          <w:rFonts w:ascii="宋体" w:hAnsi="宋体" w:hint="eastAsia"/>
        </w:rPr>
        <w:t>英语基础和应用水平得到提高，具有一定的外语阅读和交流能力。</w:t>
      </w:r>
    </w:p>
    <w:p w:rsidR="007C0D5B" w:rsidRDefault="009F64C8" w:rsidP="006A5EB2">
      <w:pPr>
        <w:spacing w:line="360" w:lineRule="auto"/>
        <w:ind w:leftChars="200" w:left="1842" w:hangingChars="677" w:hanging="1422"/>
        <w:rPr>
          <w:rFonts w:ascii="宋体" w:hAnsi="宋体"/>
        </w:rPr>
      </w:pPr>
      <w:r>
        <w:rPr>
          <w:rFonts w:ascii="宋体" w:hAnsi="宋体" w:hint="eastAsia"/>
        </w:rPr>
        <w:t>基本要求</w:t>
      </w:r>
      <w:r>
        <w:rPr>
          <w:rFonts w:ascii="宋体" w:hAnsi="宋体" w:hint="eastAsia"/>
        </w:rPr>
        <w:t>10</w:t>
      </w:r>
      <w:r>
        <w:rPr>
          <w:rFonts w:ascii="宋体" w:hAnsi="宋体" w:hint="eastAsia"/>
        </w:rPr>
        <w:t>：</w:t>
      </w:r>
      <w:r>
        <w:rPr>
          <w:rFonts w:ascii="宋体" w:hAnsi="宋体" w:hint="eastAsia"/>
        </w:rPr>
        <w:tab/>
      </w:r>
      <w:r>
        <w:rPr>
          <w:rFonts w:ascii="宋体" w:hAnsi="宋体" w:hint="eastAsia"/>
        </w:rPr>
        <w:t>具备</w:t>
      </w:r>
      <w:r>
        <w:rPr>
          <w:rFonts w:ascii="宋体" w:hAnsi="宋体" w:hint="eastAsia"/>
        </w:rPr>
        <w:t>良好的社会交往与沟通能力，能够就专业技术和管理问题与单位或个人进行沟通和交流。</w:t>
      </w:r>
    </w:p>
    <w:p w:rsidR="007C0D5B" w:rsidRDefault="009F64C8" w:rsidP="006A5EB2">
      <w:pPr>
        <w:spacing w:line="360" w:lineRule="auto"/>
        <w:ind w:leftChars="200" w:left="1842" w:hangingChars="677" w:hanging="1422"/>
        <w:rPr>
          <w:rFonts w:ascii="宋体" w:hAnsi="宋体"/>
        </w:rPr>
      </w:pPr>
      <w:r>
        <w:rPr>
          <w:rFonts w:ascii="宋体" w:hAnsi="宋体" w:hint="eastAsia"/>
        </w:rPr>
        <w:t>基本要求</w:t>
      </w:r>
      <w:r>
        <w:rPr>
          <w:rFonts w:ascii="宋体" w:hAnsi="宋体" w:hint="eastAsia"/>
        </w:rPr>
        <w:t>11</w:t>
      </w:r>
      <w:r>
        <w:rPr>
          <w:rFonts w:ascii="宋体" w:hAnsi="宋体" w:hint="eastAsia"/>
        </w:rPr>
        <w:t>：</w:t>
      </w:r>
      <w:r>
        <w:rPr>
          <w:rFonts w:ascii="宋体" w:hAnsi="宋体" w:hint="eastAsia"/>
        </w:rPr>
        <w:tab/>
      </w:r>
      <w:r>
        <w:rPr>
          <w:rFonts w:ascii="宋体" w:hAnsi="宋体" w:hint="eastAsia"/>
        </w:rPr>
        <w:t>掌握文献检索资料查询的基本方法，具有独立获取信息和终身学习的能力。</w:t>
      </w:r>
    </w:p>
    <w:p w:rsidR="007C0D5B" w:rsidRDefault="009F64C8">
      <w:pPr>
        <w:spacing w:beforeLines="50" w:before="156" w:afterLines="50" w:after="156"/>
        <w:ind w:firstLineChars="200" w:firstLine="482"/>
        <w:rPr>
          <w:b/>
          <w:bCs/>
          <w:sz w:val="24"/>
          <w:szCs w:val="24"/>
        </w:rPr>
      </w:pPr>
      <w:r>
        <w:rPr>
          <w:rFonts w:ascii="宋体" w:hAnsi="宋体" w:hint="eastAsia"/>
          <w:b/>
          <w:bCs/>
          <w:sz w:val="24"/>
          <w:szCs w:val="24"/>
        </w:rPr>
        <w:lastRenderedPageBreak/>
        <w:t>附（一）培养目标实现矩阵</w:t>
      </w:r>
    </w:p>
    <w:tbl>
      <w:tblPr>
        <w:tblW w:w="8363" w:type="dxa"/>
        <w:tblInd w:w="250" w:type="dxa"/>
        <w:tblLook w:val="04A0" w:firstRow="1" w:lastRow="0" w:firstColumn="1" w:lastColumn="0" w:noHBand="0" w:noVBand="1"/>
      </w:tblPr>
      <w:tblGrid>
        <w:gridCol w:w="1843"/>
        <w:gridCol w:w="1276"/>
        <w:gridCol w:w="1275"/>
        <w:gridCol w:w="1276"/>
        <w:gridCol w:w="1418"/>
        <w:gridCol w:w="1275"/>
      </w:tblGrid>
      <w:tr w:rsidR="007C0D5B">
        <w:tc>
          <w:tcPr>
            <w:tcW w:w="1843" w:type="dxa"/>
            <w:tcBorders>
              <w:top w:val="single" w:sz="4" w:space="0" w:color="auto"/>
              <w:left w:val="single" w:sz="4" w:space="0" w:color="auto"/>
              <w:bottom w:val="single" w:sz="4" w:space="0" w:color="auto"/>
              <w:right w:val="single" w:sz="4" w:space="0" w:color="auto"/>
            </w:tcBorders>
          </w:tcPr>
          <w:p w:rsidR="007C0D5B" w:rsidRDefault="007C0D5B">
            <w:pPr>
              <w:ind w:firstLine="300"/>
              <w:jc w:val="center"/>
              <w:rPr>
                <w:kern w:val="0"/>
                <w:sz w:val="15"/>
                <w:szCs w:val="15"/>
              </w:rPr>
            </w:pPr>
          </w:p>
        </w:tc>
        <w:tc>
          <w:tcPr>
            <w:tcW w:w="1276" w:type="dxa"/>
            <w:tcBorders>
              <w:top w:val="single" w:sz="4" w:space="0" w:color="auto"/>
              <w:left w:val="nil"/>
              <w:bottom w:val="single" w:sz="4" w:space="0" w:color="auto"/>
              <w:right w:val="single" w:sz="4" w:space="0" w:color="auto"/>
            </w:tcBorders>
          </w:tcPr>
          <w:p w:rsidR="007C0D5B" w:rsidRDefault="009F64C8">
            <w:pPr>
              <w:rPr>
                <w:kern w:val="0"/>
                <w:sz w:val="20"/>
                <w:szCs w:val="20"/>
              </w:rPr>
            </w:pPr>
            <w:r>
              <w:rPr>
                <w:rFonts w:hint="eastAsia"/>
                <w:kern w:val="0"/>
                <w:sz w:val="20"/>
                <w:szCs w:val="20"/>
              </w:rPr>
              <w:t>培养目标</w:t>
            </w:r>
            <w:r>
              <w:rPr>
                <w:rFonts w:hint="eastAsia"/>
                <w:kern w:val="0"/>
                <w:sz w:val="20"/>
                <w:szCs w:val="20"/>
              </w:rPr>
              <w:t>1</w:t>
            </w:r>
          </w:p>
        </w:tc>
        <w:tc>
          <w:tcPr>
            <w:tcW w:w="1275" w:type="dxa"/>
            <w:tcBorders>
              <w:top w:val="single" w:sz="4" w:space="0" w:color="auto"/>
              <w:left w:val="nil"/>
              <w:bottom w:val="single" w:sz="4" w:space="0" w:color="auto"/>
              <w:right w:val="single" w:sz="4" w:space="0" w:color="auto"/>
            </w:tcBorders>
          </w:tcPr>
          <w:p w:rsidR="007C0D5B" w:rsidRDefault="009F64C8">
            <w:pPr>
              <w:rPr>
                <w:kern w:val="0"/>
                <w:sz w:val="20"/>
                <w:szCs w:val="20"/>
              </w:rPr>
            </w:pPr>
            <w:r>
              <w:rPr>
                <w:rFonts w:hint="eastAsia"/>
                <w:kern w:val="0"/>
                <w:sz w:val="20"/>
                <w:szCs w:val="20"/>
              </w:rPr>
              <w:t>培养目标</w:t>
            </w:r>
            <w:r>
              <w:rPr>
                <w:rFonts w:hint="eastAsia"/>
                <w:kern w:val="0"/>
                <w:sz w:val="20"/>
                <w:szCs w:val="20"/>
              </w:rPr>
              <w:t>2</w:t>
            </w:r>
          </w:p>
        </w:tc>
        <w:tc>
          <w:tcPr>
            <w:tcW w:w="1276" w:type="dxa"/>
            <w:tcBorders>
              <w:top w:val="single" w:sz="4" w:space="0" w:color="auto"/>
              <w:left w:val="nil"/>
              <w:bottom w:val="single" w:sz="4" w:space="0" w:color="auto"/>
              <w:right w:val="single" w:sz="4" w:space="0" w:color="auto"/>
            </w:tcBorders>
          </w:tcPr>
          <w:p w:rsidR="007C0D5B" w:rsidRDefault="009F64C8">
            <w:pPr>
              <w:rPr>
                <w:kern w:val="0"/>
                <w:sz w:val="20"/>
                <w:szCs w:val="20"/>
              </w:rPr>
            </w:pPr>
            <w:r>
              <w:rPr>
                <w:rFonts w:hint="eastAsia"/>
                <w:kern w:val="0"/>
                <w:sz w:val="20"/>
                <w:szCs w:val="20"/>
              </w:rPr>
              <w:t>培养目标</w:t>
            </w:r>
            <w:r>
              <w:rPr>
                <w:rFonts w:hint="eastAsia"/>
                <w:kern w:val="0"/>
                <w:sz w:val="20"/>
                <w:szCs w:val="20"/>
              </w:rPr>
              <w:t>3</w:t>
            </w:r>
          </w:p>
        </w:tc>
        <w:tc>
          <w:tcPr>
            <w:tcW w:w="1418" w:type="dxa"/>
            <w:tcBorders>
              <w:top w:val="single" w:sz="4" w:space="0" w:color="auto"/>
              <w:left w:val="nil"/>
              <w:bottom w:val="single" w:sz="4" w:space="0" w:color="auto"/>
              <w:right w:val="single" w:sz="4" w:space="0" w:color="auto"/>
            </w:tcBorders>
          </w:tcPr>
          <w:p w:rsidR="007C0D5B" w:rsidRDefault="009F64C8">
            <w:pPr>
              <w:rPr>
                <w:kern w:val="0"/>
                <w:sz w:val="20"/>
                <w:szCs w:val="20"/>
              </w:rPr>
            </w:pPr>
            <w:r>
              <w:rPr>
                <w:rFonts w:hint="eastAsia"/>
                <w:kern w:val="0"/>
                <w:sz w:val="20"/>
                <w:szCs w:val="20"/>
              </w:rPr>
              <w:t>培养目标</w:t>
            </w:r>
            <w:r>
              <w:rPr>
                <w:rFonts w:hint="eastAsia"/>
                <w:kern w:val="0"/>
                <w:sz w:val="20"/>
                <w:szCs w:val="20"/>
              </w:rPr>
              <w:t>4</w:t>
            </w:r>
          </w:p>
        </w:tc>
        <w:tc>
          <w:tcPr>
            <w:tcW w:w="1275" w:type="dxa"/>
            <w:tcBorders>
              <w:top w:val="single" w:sz="4" w:space="0" w:color="auto"/>
              <w:left w:val="nil"/>
              <w:bottom w:val="single" w:sz="4" w:space="0" w:color="auto"/>
              <w:right w:val="single" w:sz="4" w:space="0" w:color="auto"/>
            </w:tcBorders>
          </w:tcPr>
          <w:p w:rsidR="007C0D5B" w:rsidRDefault="009F64C8">
            <w:pPr>
              <w:rPr>
                <w:kern w:val="0"/>
                <w:sz w:val="20"/>
                <w:szCs w:val="20"/>
              </w:rPr>
            </w:pPr>
            <w:r>
              <w:rPr>
                <w:rFonts w:hint="eastAsia"/>
                <w:kern w:val="0"/>
                <w:sz w:val="20"/>
                <w:szCs w:val="20"/>
              </w:rPr>
              <w:t>培养目标</w:t>
            </w:r>
            <w:r>
              <w:rPr>
                <w:rFonts w:hint="eastAsia"/>
                <w:kern w:val="0"/>
                <w:sz w:val="20"/>
                <w:szCs w:val="20"/>
              </w:rPr>
              <w:t>5</w:t>
            </w: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kern w:val="0"/>
                <w:sz w:val="20"/>
                <w:szCs w:val="20"/>
              </w:rPr>
            </w:pPr>
            <w:r>
              <w:rPr>
                <w:rFonts w:hint="eastAsia"/>
                <w:kern w:val="0"/>
                <w:sz w:val="20"/>
                <w:szCs w:val="20"/>
              </w:rPr>
              <w:t>基本要求</w:t>
            </w:r>
            <w:r>
              <w:rPr>
                <w:rFonts w:hint="eastAsia"/>
                <w:kern w:val="0"/>
                <w:sz w:val="20"/>
                <w:szCs w:val="20"/>
              </w:rPr>
              <w:t>1</w:t>
            </w:r>
          </w:p>
        </w:tc>
        <w:tc>
          <w:tcPr>
            <w:tcW w:w="1276" w:type="dxa"/>
            <w:tcBorders>
              <w:top w:val="single" w:sz="4" w:space="0" w:color="auto"/>
              <w:left w:val="nil"/>
              <w:bottom w:val="single" w:sz="4" w:space="0" w:color="auto"/>
              <w:right w:val="single" w:sz="4" w:space="0" w:color="auto"/>
            </w:tcBorders>
          </w:tcPr>
          <w:p w:rsidR="007C0D5B" w:rsidRDefault="009F64C8">
            <w:pPr>
              <w:ind w:firstLine="300"/>
              <w:jc w:val="center"/>
              <w:rPr>
                <w:kern w:val="0"/>
                <w:sz w:val="15"/>
                <w:szCs w:val="15"/>
              </w:rPr>
            </w:pPr>
            <w:r>
              <w:rPr>
                <w:rFonts w:hint="eastAsia"/>
                <w:kern w:val="0"/>
                <w:sz w:val="15"/>
                <w:szCs w:val="15"/>
              </w:rPr>
              <w:t>√</w:t>
            </w:r>
          </w:p>
        </w:tc>
        <w:tc>
          <w:tcPr>
            <w:tcW w:w="1275" w:type="dxa"/>
            <w:tcBorders>
              <w:top w:val="single" w:sz="4" w:space="0" w:color="auto"/>
              <w:left w:val="nil"/>
              <w:bottom w:val="single" w:sz="4" w:space="0" w:color="auto"/>
              <w:right w:val="single" w:sz="4" w:space="0" w:color="auto"/>
            </w:tcBorders>
          </w:tcPr>
          <w:p w:rsidR="007C0D5B" w:rsidRDefault="007C0D5B">
            <w:pPr>
              <w:ind w:firstLine="300"/>
              <w:jc w:val="center"/>
              <w:rPr>
                <w:kern w:val="0"/>
                <w:sz w:val="15"/>
                <w:szCs w:val="15"/>
              </w:rPr>
            </w:pPr>
          </w:p>
        </w:tc>
        <w:tc>
          <w:tcPr>
            <w:tcW w:w="1276" w:type="dxa"/>
            <w:tcBorders>
              <w:top w:val="single" w:sz="4" w:space="0" w:color="auto"/>
              <w:left w:val="nil"/>
              <w:bottom w:val="single" w:sz="4" w:space="0" w:color="auto"/>
              <w:right w:val="single" w:sz="4" w:space="0" w:color="auto"/>
            </w:tcBorders>
          </w:tcPr>
          <w:p w:rsidR="007C0D5B" w:rsidRDefault="007C0D5B">
            <w:pPr>
              <w:ind w:firstLine="300"/>
              <w:jc w:val="center"/>
              <w:rPr>
                <w:kern w:val="0"/>
                <w:sz w:val="15"/>
                <w:szCs w:val="15"/>
              </w:rPr>
            </w:pPr>
          </w:p>
        </w:tc>
        <w:tc>
          <w:tcPr>
            <w:tcW w:w="1418" w:type="dxa"/>
            <w:tcBorders>
              <w:top w:val="single" w:sz="4" w:space="0" w:color="auto"/>
              <w:left w:val="nil"/>
              <w:bottom w:val="single" w:sz="4" w:space="0" w:color="auto"/>
              <w:right w:val="single" w:sz="4" w:space="0" w:color="auto"/>
            </w:tcBorders>
          </w:tcPr>
          <w:p w:rsidR="007C0D5B" w:rsidRDefault="007C0D5B">
            <w:pPr>
              <w:ind w:firstLine="300"/>
              <w:jc w:val="center"/>
              <w:rPr>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7C0D5B">
            <w:pPr>
              <w:ind w:firstLine="300"/>
              <w:jc w:val="center"/>
              <w:rPr>
                <w:kern w:val="0"/>
                <w:sz w:val="15"/>
                <w:szCs w:val="15"/>
              </w:rPr>
            </w:pP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kern w:val="0"/>
                <w:sz w:val="20"/>
                <w:szCs w:val="20"/>
              </w:rPr>
            </w:pPr>
            <w:r>
              <w:rPr>
                <w:rFonts w:hint="eastAsia"/>
                <w:kern w:val="0"/>
                <w:sz w:val="20"/>
                <w:szCs w:val="20"/>
              </w:rPr>
              <w:t>基本要求</w:t>
            </w:r>
            <w:r>
              <w:rPr>
                <w:rFonts w:hint="eastAsia"/>
                <w:kern w:val="0"/>
                <w:sz w:val="20"/>
                <w:szCs w:val="20"/>
              </w:rPr>
              <w:t>2</w:t>
            </w:r>
          </w:p>
        </w:tc>
        <w:tc>
          <w:tcPr>
            <w:tcW w:w="1276" w:type="dxa"/>
            <w:tcBorders>
              <w:top w:val="single" w:sz="4" w:space="0" w:color="auto"/>
              <w:left w:val="nil"/>
              <w:bottom w:val="single" w:sz="4" w:space="0" w:color="auto"/>
              <w:right w:val="single" w:sz="4" w:space="0" w:color="auto"/>
            </w:tcBorders>
          </w:tcPr>
          <w:p w:rsidR="007C0D5B" w:rsidRDefault="009F64C8">
            <w:pPr>
              <w:ind w:firstLine="300"/>
              <w:jc w:val="center"/>
              <w:rPr>
                <w:kern w:val="0"/>
                <w:sz w:val="15"/>
                <w:szCs w:val="15"/>
              </w:rPr>
            </w:pPr>
            <w:r>
              <w:rPr>
                <w:rFonts w:hint="eastAsia"/>
                <w:kern w:val="0"/>
                <w:sz w:val="15"/>
                <w:szCs w:val="15"/>
              </w:rPr>
              <w:t>√</w:t>
            </w:r>
          </w:p>
        </w:tc>
        <w:tc>
          <w:tcPr>
            <w:tcW w:w="1275" w:type="dxa"/>
            <w:tcBorders>
              <w:top w:val="single" w:sz="4" w:space="0" w:color="auto"/>
              <w:left w:val="nil"/>
              <w:bottom w:val="single" w:sz="4" w:space="0" w:color="auto"/>
              <w:right w:val="single" w:sz="4" w:space="0" w:color="auto"/>
            </w:tcBorders>
          </w:tcPr>
          <w:p w:rsidR="007C0D5B" w:rsidRDefault="007C0D5B">
            <w:pPr>
              <w:ind w:firstLine="300"/>
              <w:jc w:val="center"/>
              <w:rPr>
                <w:kern w:val="0"/>
                <w:sz w:val="15"/>
                <w:szCs w:val="15"/>
              </w:rPr>
            </w:pPr>
          </w:p>
        </w:tc>
        <w:tc>
          <w:tcPr>
            <w:tcW w:w="1276" w:type="dxa"/>
            <w:tcBorders>
              <w:top w:val="single" w:sz="4" w:space="0" w:color="auto"/>
              <w:left w:val="nil"/>
              <w:bottom w:val="single" w:sz="4" w:space="0" w:color="auto"/>
              <w:right w:val="single" w:sz="4" w:space="0" w:color="auto"/>
            </w:tcBorders>
          </w:tcPr>
          <w:p w:rsidR="007C0D5B" w:rsidRDefault="007C0D5B">
            <w:pPr>
              <w:ind w:firstLine="300"/>
              <w:jc w:val="center"/>
              <w:rPr>
                <w:kern w:val="0"/>
                <w:sz w:val="15"/>
                <w:szCs w:val="15"/>
              </w:rPr>
            </w:pPr>
          </w:p>
        </w:tc>
        <w:tc>
          <w:tcPr>
            <w:tcW w:w="1418" w:type="dxa"/>
            <w:tcBorders>
              <w:top w:val="single" w:sz="4" w:space="0" w:color="auto"/>
              <w:left w:val="nil"/>
              <w:bottom w:val="single" w:sz="4" w:space="0" w:color="auto"/>
              <w:right w:val="single" w:sz="4" w:space="0" w:color="auto"/>
            </w:tcBorders>
          </w:tcPr>
          <w:p w:rsidR="007C0D5B" w:rsidRDefault="007C0D5B">
            <w:pPr>
              <w:ind w:firstLine="300"/>
              <w:jc w:val="center"/>
              <w:rPr>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7C0D5B">
            <w:pPr>
              <w:ind w:firstLine="300"/>
              <w:jc w:val="center"/>
              <w:rPr>
                <w:kern w:val="0"/>
                <w:sz w:val="15"/>
                <w:szCs w:val="15"/>
              </w:rPr>
            </w:pP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kern w:val="0"/>
                <w:sz w:val="20"/>
                <w:szCs w:val="20"/>
              </w:rPr>
            </w:pPr>
            <w:r>
              <w:rPr>
                <w:rFonts w:hint="eastAsia"/>
                <w:kern w:val="0"/>
                <w:sz w:val="20"/>
                <w:szCs w:val="20"/>
              </w:rPr>
              <w:t>基本要求</w:t>
            </w:r>
            <w:r>
              <w:rPr>
                <w:rFonts w:hint="eastAsia"/>
                <w:kern w:val="0"/>
                <w:sz w:val="20"/>
                <w:szCs w:val="20"/>
              </w:rPr>
              <w:t>3</w:t>
            </w:r>
          </w:p>
        </w:tc>
        <w:tc>
          <w:tcPr>
            <w:tcW w:w="1276" w:type="dxa"/>
            <w:tcBorders>
              <w:top w:val="single" w:sz="4" w:space="0" w:color="auto"/>
              <w:left w:val="nil"/>
              <w:bottom w:val="single" w:sz="4" w:space="0" w:color="auto"/>
              <w:right w:val="single" w:sz="4" w:space="0" w:color="auto"/>
            </w:tcBorders>
          </w:tcPr>
          <w:p w:rsidR="007C0D5B" w:rsidRDefault="007C0D5B">
            <w:pPr>
              <w:ind w:firstLine="300"/>
              <w:jc w:val="center"/>
              <w:rPr>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9F64C8">
            <w:pPr>
              <w:ind w:firstLine="300"/>
              <w:jc w:val="center"/>
              <w:rPr>
                <w:kern w:val="0"/>
                <w:sz w:val="15"/>
                <w:szCs w:val="15"/>
              </w:rPr>
            </w:pPr>
            <w:r>
              <w:rPr>
                <w:rFonts w:hint="eastAsia"/>
                <w:kern w:val="0"/>
                <w:sz w:val="15"/>
                <w:szCs w:val="15"/>
              </w:rPr>
              <w:t>√</w:t>
            </w:r>
          </w:p>
        </w:tc>
        <w:tc>
          <w:tcPr>
            <w:tcW w:w="1276" w:type="dxa"/>
            <w:tcBorders>
              <w:top w:val="single" w:sz="4" w:space="0" w:color="auto"/>
              <w:left w:val="nil"/>
              <w:bottom w:val="single" w:sz="4" w:space="0" w:color="auto"/>
              <w:right w:val="single" w:sz="4" w:space="0" w:color="auto"/>
            </w:tcBorders>
          </w:tcPr>
          <w:p w:rsidR="007C0D5B" w:rsidRDefault="007C0D5B">
            <w:pPr>
              <w:ind w:firstLine="300"/>
              <w:jc w:val="center"/>
              <w:rPr>
                <w:kern w:val="0"/>
                <w:sz w:val="15"/>
                <w:szCs w:val="15"/>
              </w:rPr>
            </w:pPr>
          </w:p>
        </w:tc>
        <w:tc>
          <w:tcPr>
            <w:tcW w:w="1418" w:type="dxa"/>
            <w:tcBorders>
              <w:top w:val="single" w:sz="4" w:space="0" w:color="auto"/>
              <w:left w:val="nil"/>
              <w:bottom w:val="single" w:sz="4" w:space="0" w:color="auto"/>
              <w:right w:val="single" w:sz="4" w:space="0" w:color="auto"/>
            </w:tcBorders>
          </w:tcPr>
          <w:p w:rsidR="007C0D5B" w:rsidRDefault="007C0D5B">
            <w:pPr>
              <w:ind w:firstLine="300"/>
              <w:jc w:val="center"/>
              <w:rPr>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7C0D5B">
            <w:pPr>
              <w:ind w:firstLine="300"/>
              <w:jc w:val="center"/>
              <w:rPr>
                <w:kern w:val="0"/>
                <w:sz w:val="15"/>
                <w:szCs w:val="15"/>
              </w:rPr>
            </w:pP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kern w:val="0"/>
                <w:sz w:val="20"/>
                <w:szCs w:val="20"/>
              </w:rPr>
            </w:pPr>
            <w:r>
              <w:rPr>
                <w:rFonts w:hint="eastAsia"/>
                <w:kern w:val="0"/>
                <w:sz w:val="20"/>
                <w:szCs w:val="20"/>
              </w:rPr>
              <w:t>基本要求</w:t>
            </w:r>
            <w:r>
              <w:rPr>
                <w:rFonts w:hint="eastAsia"/>
                <w:kern w:val="0"/>
                <w:sz w:val="20"/>
                <w:szCs w:val="20"/>
              </w:rPr>
              <w:t>4</w:t>
            </w:r>
          </w:p>
        </w:tc>
        <w:tc>
          <w:tcPr>
            <w:tcW w:w="1276" w:type="dxa"/>
            <w:tcBorders>
              <w:top w:val="single" w:sz="4" w:space="0" w:color="auto"/>
              <w:left w:val="nil"/>
              <w:bottom w:val="single" w:sz="4" w:space="0" w:color="auto"/>
              <w:right w:val="single" w:sz="4" w:space="0" w:color="auto"/>
            </w:tcBorders>
          </w:tcPr>
          <w:p w:rsidR="007C0D5B" w:rsidRDefault="007C0D5B">
            <w:pPr>
              <w:ind w:firstLine="300"/>
              <w:jc w:val="center"/>
              <w:rPr>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9F64C8">
            <w:pPr>
              <w:ind w:firstLine="300"/>
              <w:jc w:val="center"/>
              <w:rPr>
                <w:kern w:val="0"/>
                <w:sz w:val="15"/>
                <w:szCs w:val="15"/>
              </w:rPr>
            </w:pPr>
            <w:r>
              <w:rPr>
                <w:rFonts w:hint="eastAsia"/>
                <w:kern w:val="0"/>
                <w:sz w:val="15"/>
                <w:szCs w:val="15"/>
              </w:rPr>
              <w:t>√</w:t>
            </w:r>
          </w:p>
        </w:tc>
        <w:tc>
          <w:tcPr>
            <w:tcW w:w="1276" w:type="dxa"/>
            <w:tcBorders>
              <w:top w:val="single" w:sz="4" w:space="0" w:color="auto"/>
              <w:left w:val="nil"/>
              <w:bottom w:val="single" w:sz="4" w:space="0" w:color="auto"/>
              <w:right w:val="single" w:sz="4" w:space="0" w:color="auto"/>
            </w:tcBorders>
          </w:tcPr>
          <w:p w:rsidR="007C0D5B" w:rsidRDefault="007C0D5B">
            <w:pPr>
              <w:ind w:firstLine="300"/>
              <w:jc w:val="center"/>
              <w:rPr>
                <w:kern w:val="0"/>
                <w:sz w:val="15"/>
                <w:szCs w:val="15"/>
              </w:rPr>
            </w:pPr>
          </w:p>
        </w:tc>
        <w:tc>
          <w:tcPr>
            <w:tcW w:w="1418" w:type="dxa"/>
            <w:tcBorders>
              <w:top w:val="single" w:sz="4" w:space="0" w:color="auto"/>
              <w:left w:val="nil"/>
              <w:bottom w:val="single" w:sz="4" w:space="0" w:color="auto"/>
              <w:right w:val="single" w:sz="4" w:space="0" w:color="auto"/>
            </w:tcBorders>
          </w:tcPr>
          <w:p w:rsidR="007C0D5B" w:rsidRDefault="007C0D5B">
            <w:pPr>
              <w:ind w:firstLine="300"/>
              <w:jc w:val="center"/>
              <w:rPr>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7C0D5B">
            <w:pPr>
              <w:ind w:firstLine="300"/>
              <w:jc w:val="center"/>
              <w:rPr>
                <w:kern w:val="0"/>
                <w:sz w:val="15"/>
                <w:szCs w:val="15"/>
              </w:rPr>
            </w:pP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kern w:val="0"/>
                <w:sz w:val="20"/>
                <w:szCs w:val="20"/>
              </w:rPr>
            </w:pPr>
            <w:r>
              <w:rPr>
                <w:rFonts w:hint="eastAsia"/>
                <w:kern w:val="0"/>
                <w:sz w:val="20"/>
                <w:szCs w:val="20"/>
              </w:rPr>
              <w:t>基本要求</w:t>
            </w:r>
            <w:r>
              <w:rPr>
                <w:rFonts w:hint="eastAsia"/>
                <w:kern w:val="0"/>
                <w:sz w:val="20"/>
                <w:szCs w:val="20"/>
              </w:rPr>
              <w:t>5</w:t>
            </w:r>
          </w:p>
        </w:tc>
        <w:tc>
          <w:tcPr>
            <w:tcW w:w="1276" w:type="dxa"/>
            <w:tcBorders>
              <w:top w:val="single" w:sz="4" w:space="0" w:color="auto"/>
              <w:left w:val="nil"/>
              <w:bottom w:val="single" w:sz="4" w:space="0" w:color="auto"/>
              <w:right w:val="single" w:sz="4" w:space="0" w:color="auto"/>
            </w:tcBorders>
          </w:tcPr>
          <w:p w:rsidR="007C0D5B" w:rsidRDefault="007C0D5B">
            <w:pPr>
              <w:ind w:firstLine="300"/>
              <w:jc w:val="center"/>
              <w:rPr>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7C0D5B">
            <w:pPr>
              <w:ind w:firstLine="300"/>
              <w:jc w:val="center"/>
              <w:rPr>
                <w:kern w:val="0"/>
                <w:sz w:val="15"/>
                <w:szCs w:val="15"/>
              </w:rPr>
            </w:pPr>
          </w:p>
        </w:tc>
        <w:tc>
          <w:tcPr>
            <w:tcW w:w="1276" w:type="dxa"/>
            <w:tcBorders>
              <w:top w:val="single" w:sz="4" w:space="0" w:color="auto"/>
              <w:left w:val="nil"/>
              <w:bottom w:val="single" w:sz="4" w:space="0" w:color="auto"/>
              <w:right w:val="single" w:sz="4" w:space="0" w:color="auto"/>
            </w:tcBorders>
          </w:tcPr>
          <w:p w:rsidR="007C0D5B" w:rsidRDefault="009F64C8">
            <w:pPr>
              <w:ind w:firstLine="300"/>
              <w:jc w:val="center"/>
              <w:rPr>
                <w:kern w:val="0"/>
                <w:sz w:val="15"/>
                <w:szCs w:val="15"/>
              </w:rPr>
            </w:pPr>
            <w:r>
              <w:rPr>
                <w:rFonts w:hint="eastAsia"/>
                <w:kern w:val="0"/>
                <w:sz w:val="15"/>
                <w:szCs w:val="15"/>
              </w:rPr>
              <w:t>√</w:t>
            </w:r>
          </w:p>
        </w:tc>
        <w:tc>
          <w:tcPr>
            <w:tcW w:w="1418" w:type="dxa"/>
            <w:tcBorders>
              <w:top w:val="single" w:sz="4" w:space="0" w:color="auto"/>
              <w:left w:val="nil"/>
              <w:bottom w:val="single" w:sz="4" w:space="0" w:color="auto"/>
              <w:right w:val="single" w:sz="4" w:space="0" w:color="auto"/>
            </w:tcBorders>
          </w:tcPr>
          <w:p w:rsidR="007C0D5B" w:rsidRDefault="007C0D5B">
            <w:pPr>
              <w:ind w:firstLine="300"/>
              <w:jc w:val="center"/>
              <w:rPr>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7C0D5B">
            <w:pPr>
              <w:ind w:firstLine="300"/>
              <w:jc w:val="center"/>
              <w:rPr>
                <w:kern w:val="0"/>
                <w:sz w:val="15"/>
                <w:szCs w:val="15"/>
              </w:rPr>
            </w:pP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kern w:val="0"/>
                <w:sz w:val="20"/>
                <w:szCs w:val="20"/>
              </w:rPr>
            </w:pPr>
            <w:r>
              <w:rPr>
                <w:rFonts w:hint="eastAsia"/>
                <w:kern w:val="0"/>
                <w:sz w:val="20"/>
                <w:szCs w:val="20"/>
              </w:rPr>
              <w:t>基本要求</w:t>
            </w:r>
            <w:r>
              <w:rPr>
                <w:rFonts w:hint="eastAsia"/>
                <w:kern w:val="0"/>
                <w:sz w:val="20"/>
                <w:szCs w:val="20"/>
              </w:rPr>
              <w:t>6</w:t>
            </w:r>
          </w:p>
        </w:tc>
        <w:tc>
          <w:tcPr>
            <w:tcW w:w="1276" w:type="dxa"/>
            <w:tcBorders>
              <w:top w:val="single" w:sz="4" w:space="0" w:color="auto"/>
              <w:left w:val="nil"/>
              <w:bottom w:val="single" w:sz="4" w:space="0" w:color="auto"/>
              <w:right w:val="single" w:sz="4" w:space="0" w:color="auto"/>
            </w:tcBorders>
          </w:tcPr>
          <w:p w:rsidR="007C0D5B" w:rsidRDefault="007C0D5B">
            <w:pPr>
              <w:ind w:firstLine="300"/>
              <w:jc w:val="center"/>
              <w:rPr>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7C0D5B">
            <w:pPr>
              <w:ind w:firstLine="300"/>
              <w:jc w:val="center"/>
              <w:rPr>
                <w:kern w:val="0"/>
                <w:sz w:val="15"/>
                <w:szCs w:val="15"/>
              </w:rPr>
            </w:pPr>
          </w:p>
        </w:tc>
        <w:tc>
          <w:tcPr>
            <w:tcW w:w="1276" w:type="dxa"/>
            <w:tcBorders>
              <w:top w:val="single" w:sz="4" w:space="0" w:color="auto"/>
              <w:left w:val="nil"/>
              <w:bottom w:val="single" w:sz="4" w:space="0" w:color="auto"/>
              <w:right w:val="single" w:sz="4" w:space="0" w:color="auto"/>
            </w:tcBorders>
          </w:tcPr>
          <w:p w:rsidR="007C0D5B" w:rsidRDefault="009F64C8">
            <w:pPr>
              <w:ind w:firstLine="300"/>
              <w:jc w:val="center"/>
              <w:rPr>
                <w:kern w:val="0"/>
                <w:sz w:val="15"/>
                <w:szCs w:val="15"/>
              </w:rPr>
            </w:pPr>
            <w:r>
              <w:rPr>
                <w:rFonts w:hint="eastAsia"/>
                <w:kern w:val="0"/>
                <w:sz w:val="15"/>
                <w:szCs w:val="15"/>
              </w:rPr>
              <w:t>√</w:t>
            </w:r>
          </w:p>
        </w:tc>
        <w:tc>
          <w:tcPr>
            <w:tcW w:w="1418" w:type="dxa"/>
            <w:tcBorders>
              <w:top w:val="single" w:sz="4" w:space="0" w:color="auto"/>
              <w:left w:val="nil"/>
              <w:bottom w:val="single" w:sz="4" w:space="0" w:color="auto"/>
              <w:right w:val="single" w:sz="4" w:space="0" w:color="auto"/>
            </w:tcBorders>
          </w:tcPr>
          <w:p w:rsidR="007C0D5B" w:rsidRDefault="007C0D5B">
            <w:pPr>
              <w:ind w:firstLine="300"/>
              <w:jc w:val="center"/>
              <w:rPr>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9F64C8">
            <w:pPr>
              <w:ind w:firstLine="300"/>
              <w:jc w:val="center"/>
              <w:rPr>
                <w:kern w:val="0"/>
                <w:sz w:val="15"/>
                <w:szCs w:val="15"/>
              </w:rPr>
            </w:pPr>
            <w:r>
              <w:rPr>
                <w:rFonts w:hint="eastAsia"/>
                <w:kern w:val="0"/>
                <w:sz w:val="15"/>
                <w:szCs w:val="15"/>
              </w:rPr>
              <w:t>√</w:t>
            </w: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kern w:val="0"/>
                <w:sz w:val="20"/>
                <w:szCs w:val="20"/>
              </w:rPr>
            </w:pPr>
            <w:r>
              <w:rPr>
                <w:rFonts w:hint="eastAsia"/>
                <w:kern w:val="0"/>
                <w:sz w:val="20"/>
                <w:szCs w:val="20"/>
              </w:rPr>
              <w:t>基本要求</w:t>
            </w:r>
            <w:r>
              <w:rPr>
                <w:rFonts w:hint="eastAsia"/>
                <w:kern w:val="0"/>
                <w:sz w:val="20"/>
                <w:szCs w:val="20"/>
              </w:rPr>
              <w:t>7</w:t>
            </w:r>
          </w:p>
        </w:tc>
        <w:tc>
          <w:tcPr>
            <w:tcW w:w="1276" w:type="dxa"/>
            <w:tcBorders>
              <w:top w:val="single" w:sz="4" w:space="0" w:color="auto"/>
              <w:left w:val="nil"/>
              <w:bottom w:val="single" w:sz="4" w:space="0" w:color="auto"/>
              <w:right w:val="single" w:sz="4" w:space="0" w:color="auto"/>
            </w:tcBorders>
          </w:tcPr>
          <w:p w:rsidR="007C0D5B" w:rsidRDefault="007C0D5B">
            <w:pPr>
              <w:ind w:firstLine="300"/>
              <w:jc w:val="center"/>
              <w:rPr>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7C0D5B">
            <w:pPr>
              <w:ind w:firstLine="300"/>
              <w:jc w:val="center"/>
              <w:rPr>
                <w:kern w:val="0"/>
                <w:sz w:val="15"/>
                <w:szCs w:val="15"/>
              </w:rPr>
            </w:pPr>
          </w:p>
        </w:tc>
        <w:tc>
          <w:tcPr>
            <w:tcW w:w="1276" w:type="dxa"/>
            <w:tcBorders>
              <w:top w:val="single" w:sz="4" w:space="0" w:color="auto"/>
              <w:left w:val="nil"/>
              <w:bottom w:val="single" w:sz="4" w:space="0" w:color="auto"/>
              <w:right w:val="single" w:sz="4" w:space="0" w:color="auto"/>
            </w:tcBorders>
          </w:tcPr>
          <w:p w:rsidR="007C0D5B" w:rsidRDefault="009F64C8">
            <w:pPr>
              <w:ind w:firstLine="300"/>
              <w:jc w:val="center"/>
              <w:rPr>
                <w:kern w:val="0"/>
                <w:sz w:val="15"/>
                <w:szCs w:val="15"/>
              </w:rPr>
            </w:pPr>
            <w:r>
              <w:rPr>
                <w:rFonts w:hint="eastAsia"/>
                <w:kern w:val="0"/>
                <w:sz w:val="15"/>
                <w:szCs w:val="15"/>
              </w:rPr>
              <w:t>√</w:t>
            </w:r>
          </w:p>
        </w:tc>
        <w:tc>
          <w:tcPr>
            <w:tcW w:w="1418" w:type="dxa"/>
            <w:tcBorders>
              <w:top w:val="single" w:sz="4" w:space="0" w:color="auto"/>
              <w:left w:val="nil"/>
              <w:bottom w:val="single" w:sz="4" w:space="0" w:color="auto"/>
              <w:right w:val="single" w:sz="4" w:space="0" w:color="auto"/>
            </w:tcBorders>
          </w:tcPr>
          <w:p w:rsidR="007C0D5B" w:rsidRDefault="007C0D5B">
            <w:pPr>
              <w:ind w:firstLine="300"/>
              <w:jc w:val="center"/>
              <w:rPr>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9F64C8">
            <w:pPr>
              <w:ind w:firstLine="300"/>
              <w:jc w:val="center"/>
              <w:rPr>
                <w:kern w:val="0"/>
                <w:sz w:val="15"/>
                <w:szCs w:val="15"/>
              </w:rPr>
            </w:pPr>
            <w:r>
              <w:rPr>
                <w:rFonts w:hint="eastAsia"/>
                <w:kern w:val="0"/>
                <w:sz w:val="15"/>
                <w:szCs w:val="15"/>
              </w:rPr>
              <w:t>√</w:t>
            </w: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kern w:val="0"/>
                <w:sz w:val="20"/>
                <w:szCs w:val="20"/>
              </w:rPr>
            </w:pPr>
            <w:r>
              <w:rPr>
                <w:rFonts w:hint="eastAsia"/>
                <w:kern w:val="0"/>
                <w:sz w:val="20"/>
                <w:szCs w:val="20"/>
              </w:rPr>
              <w:t>基本要求</w:t>
            </w:r>
            <w:r>
              <w:rPr>
                <w:rFonts w:hint="eastAsia"/>
                <w:kern w:val="0"/>
                <w:sz w:val="20"/>
                <w:szCs w:val="20"/>
              </w:rPr>
              <w:t>8</w:t>
            </w:r>
          </w:p>
        </w:tc>
        <w:tc>
          <w:tcPr>
            <w:tcW w:w="1276" w:type="dxa"/>
            <w:tcBorders>
              <w:top w:val="single" w:sz="4" w:space="0" w:color="auto"/>
              <w:left w:val="nil"/>
              <w:bottom w:val="single" w:sz="4" w:space="0" w:color="auto"/>
              <w:right w:val="single" w:sz="4" w:space="0" w:color="auto"/>
            </w:tcBorders>
          </w:tcPr>
          <w:p w:rsidR="007C0D5B" w:rsidRDefault="007C0D5B">
            <w:pPr>
              <w:ind w:firstLine="300"/>
              <w:jc w:val="center"/>
              <w:rPr>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7C0D5B">
            <w:pPr>
              <w:ind w:firstLine="300"/>
              <w:jc w:val="center"/>
              <w:rPr>
                <w:kern w:val="0"/>
                <w:sz w:val="15"/>
                <w:szCs w:val="15"/>
              </w:rPr>
            </w:pPr>
          </w:p>
        </w:tc>
        <w:tc>
          <w:tcPr>
            <w:tcW w:w="1276" w:type="dxa"/>
            <w:tcBorders>
              <w:top w:val="single" w:sz="4" w:space="0" w:color="auto"/>
              <w:left w:val="nil"/>
              <w:bottom w:val="single" w:sz="4" w:space="0" w:color="auto"/>
              <w:right w:val="single" w:sz="4" w:space="0" w:color="auto"/>
            </w:tcBorders>
          </w:tcPr>
          <w:p w:rsidR="007C0D5B" w:rsidRDefault="009F64C8">
            <w:pPr>
              <w:ind w:firstLine="300"/>
              <w:jc w:val="center"/>
              <w:rPr>
                <w:kern w:val="0"/>
                <w:sz w:val="15"/>
                <w:szCs w:val="15"/>
              </w:rPr>
            </w:pPr>
            <w:r>
              <w:rPr>
                <w:rFonts w:hint="eastAsia"/>
                <w:kern w:val="0"/>
                <w:sz w:val="15"/>
                <w:szCs w:val="15"/>
              </w:rPr>
              <w:t>√</w:t>
            </w:r>
          </w:p>
        </w:tc>
        <w:tc>
          <w:tcPr>
            <w:tcW w:w="1418" w:type="dxa"/>
            <w:tcBorders>
              <w:top w:val="single" w:sz="4" w:space="0" w:color="auto"/>
              <w:left w:val="nil"/>
              <w:bottom w:val="single" w:sz="4" w:space="0" w:color="auto"/>
              <w:right w:val="single" w:sz="4" w:space="0" w:color="auto"/>
            </w:tcBorders>
          </w:tcPr>
          <w:p w:rsidR="007C0D5B" w:rsidRDefault="007C0D5B">
            <w:pPr>
              <w:ind w:firstLine="300"/>
              <w:jc w:val="center"/>
              <w:rPr>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7C0D5B">
            <w:pPr>
              <w:ind w:firstLine="300"/>
              <w:jc w:val="center"/>
              <w:rPr>
                <w:kern w:val="0"/>
                <w:sz w:val="15"/>
                <w:szCs w:val="15"/>
              </w:rPr>
            </w:pP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kern w:val="0"/>
                <w:sz w:val="20"/>
                <w:szCs w:val="20"/>
              </w:rPr>
            </w:pPr>
            <w:r>
              <w:rPr>
                <w:rFonts w:hint="eastAsia"/>
                <w:kern w:val="0"/>
                <w:sz w:val="20"/>
                <w:szCs w:val="20"/>
              </w:rPr>
              <w:t>基本要求</w:t>
            </w:r>
            <w:r>
              <w:rPr>
                <w:rFonts w:hint="eastAsia"/>
                <w:kern w:val="0"/>
                <w:sz w:val="20"/>
                <w:szCs w:val="20"/>
              </w:rPr>
              <w:t>9</w:t>
            </w:r>
          </w:p>
        </w:tc>
        <w:tc>
          <w:tcPr>
            <w:tcW w:w="1276" w:type="dxa"/>
            <w:tcBorders>
              <w:top w:val="single" w:sz="4" w:space="0" w:color="auto"/>
              <w:left w:val="nil"/>
              <w:bottom w:val="single" w:sz="4" w:space="0" w:color="auto"/>
              <w:right w:val="single" w:sz="4" w:space="0" w:color="auto"/>
            </w:tcBorders>
          </w:tcPr>
          <w:p w:rsidR="007C0D5B" w:rsidRDefault="007C0D5B">
            <w:pPr>
              <w:ind w:firstLine="300"/>
              <w:jc w:val="center"/>
              <w:rPr>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7C0D5B">
            <w:pPr>
              <w:ind w:firstLine="300"/>
              <w:jc w:val="center"/>
              <w:rPr>
                <w:kern w:val="0"/>
                <w:sz w:val="15"/>
                <w:szCs w:val="15"/>
              </w:rPr>
            </w:pPr>
          </w:p>
        </w:tc>
        <w:tc>
          <w:tcPr>
            <w:tcW w:w="1276" w:type="dxa"/>
            <w:tcBorders>
              <w:top w:val="single" w:sz="4" w:space="0" w:color="auto"/>
              <w:left w:val="nil"/>
              <w:bottom w:val="single" w:sz="4" w:space="0" w:color="auto"/>
              <w:right w:val="single" w:sz="4" w:space="0" w:color="auto"/>
            </w:tcBorders>
          </w:tcPr>
          <w:p w:rsidR="007C0D5B" w:rsidRDefault="007C0D5B">
            <w:pPr>
              <w:ind w:firstLine="300"/>
              <w:jc w:val="center"/>
              <w:rPr>
                <w:kern w:val="0"/>
                <w:sz w:val="15"/>
                <w:szCs w:val="15"/>
              </w:rPr>
            </w:pPr>
          </w:p>
        </w:tc>
        <w:tc>
          <w:tcPr>
            <w:tcW w:w="1418" w:type="dxa"/>
            <w:tcBorders>
              <w:top w:val="single" w:sz="4" w:space="0" w:color="auto"/>
              <w:left w:val="nil"/>
              <w:bottom w:val="single" w:sz="4" w:space="0" w:color="auto"/>
              <w:right w:val="single" w:sz="4" w:space="0" w:color="auto"/>
            </w:tcBorders>
          </w:tcPr>
          <w:p w:rsidR="007C0D5B" w:rsidRDefault="009F64C8">
            <w:pPr>
              <w:ind w:firstLine="300"/>
              <w:jc w:val="center"/>
              <w:rPr>
                <w:kern w:val="0"/>
                <w:sz w:val="15"/>
                <w:szCs w:val="15"/>
              </w:rPr>
            </w:pPr>
            <w:r>
              <w:rPr>
                <w:rFonts w:hint="eastAsia"/>
                <w:kern w:val="0"/>
                <w:sz w:val="15"/>
                <w:szCs w:val="15"/>
              </w:rPr>
              <w:t>√</w:t>
            </w:r>
          </w:p>
        </w:tc>
        <w:tc>
          <w:tcPr>
            <w:tcW w:w="1275" w:type="dxa"/>
            <w:tcBorders>
              <w:top w:val="single" w:sz="4" w:space="0" w:color="auto"/>
              <w:left w:val="nil"/>
              <w:bottom w:val="single" w:sz="4" w:space="0" w:color="auto"/>
              <w:right w:val="single" w:sz="4" w:space="0" w:color="auto"/>
            </w:tcBorders>
          </w:tcPr>
          <w:p w:rsidR="007C0D5B" w:rsidRDefault="007C0D5B">
            <w:pPr>
              <w:ind w:firstLine="300"/>
              <w:jc w:val="center"/>
              <w:rPr>
                <w:kern w:val="0"/>
                <w:sz w:val="15"/>
                <w:szCs w:val="15"/>
              </w:rPr>
            </w:pP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kern w:val="0"/>
                <w:sz w:val="20"/>
                <w:szCs w:val="20"/>
              </w:rPr>
            </w:pPr>
            <w:r>
              <w:rPr>
                <w:rFonts w:hint="eastAsia"/>
                <w:kern w:val="0"/>
                <w:sz w:val="20"/>
                <w:szCs w:val="20"/>
              </w:rPr>
              <w:t>基本要求</w:t>
            </w:r>
            <w:r>
              <w:rPr>
                <w:rFonts w:hint="eastAsia"/>
                <w:kern w:val="0"/>
                <w:sz w:val="20"/>
                <w:szCs w:val="20"/>
              </w:rPr>
              <w:t>10</w:t>
            </w:r>
          </w:p>
        </w:tc>
        <w:tc>
          <w:tcPr>
            <w:tcW w:w="1276" w:type="dxa"/>
            <w:tcBorders>
              <w:top w:val="single" w:sz="4" w:space="0" w:color="auto"/>
              <w:left w:val="nil"/>
              <w:bottom w:val="single" w:sz="4" w:space="0" w:color="auto"/>
              <w:right w:val="single" w:sz="4" w:space="0" w:color="auto"/>
            </w:tcBorders>
          </w:tcPr>
          <w:p w:rsidR="007C0D5B" w:rsidRDefault="007C0D5B">
            <w:pPr>
              <w:ind w:firstLine="300"/>
              <w:jc w:val="center"/>
              <w:rPr>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7C0D5B">
            <w:pPr>
              <w:ind w:firstLine="300"/>
              <w:jc w:val="center"/>
              <w:rPr>
                <w:kern w:val="0"/>
                <w:sz w:val="15"/>
                <w:szCs w:val="15"/>
              </w:rPr>
            </w:pPr>
          </w:p>
        </w:tc>
        <w:tc>
          <w:tcPr>
            <w:tcW w:w="1276" w:type="dxa"/>
            <w:tcBorders>
              <w:top w:val="single" w:sz="4" w:space="0" w:color="auto"/>
              <w:left w:val="nil"/>
              <w:bottom w:val="single" w:sz="4" w:space="0" w:color="auto"/>
              <w:right w:val="single" w:sz="4" w:space="0" w:color="auto"/>
            </w:tcBorders>
          </w:tcPr>
          <w:p w:rsidR="007C0D5B" w:rsidRDefault="007C0D5B">
            <w:pPr>
              <w:ind w:firstLine="300"/>
              <w:jc w:val="center"/>
              <w:rPr>
                <w:kern w:val="0"/>
                <w:sz w:val="15"/>
                <w:szCs w:val="15"/>
              </w:rPr>
            </w:pPr>
          </w:p>
        </w:tc>
        <w:tc>
          <w:tcPr>
            <w:tcW w:w="1418" w:type="dxa"/>
            <w:tcBorders>
              <w:top w:val="single" w:sz="4" w:space="0" w:color="auto"/>
              <w:left w:val="nil"/>
              <w:bottom w:val="single" w:sz="4" w:space="0" w:color="auto"/>
              <w:right w:val="single" w:sz="4" w:space="0" w:color="auto"/>
            </w:tcBorders>
          </w:tcPr>
          <w:p w:rsidR="007C0D5B" w:rsidRDefault="009F64C8">
            <w:pPr>
              <w:ind w:firstLine="300"/>
              <w:jc w:val="center"/>
              <w:rPr>
                <w:kern w:val="0"/>
                <w:sz w:val="15"/>
                <w:szCs w:val="15"/>
              </w:rPr>
            </w:pPr>
            <w:r>
              <w:rPr>
                <w:rFonts w:hint="eastAsia"/>
                <w:kern w:val="0"/>
                <w:sz w:val="15"/>
                <w:szCs w:val="15"/>
              </w:rPr>
              <w:t>√</w:t>
            </w:r>
          </w:p>
        </w:tc>
        <w:tc>
          <w:tcPr>
            <w:tcW w:w="1275" w:type="dxa"/>
            <w:tcBorders>
              <w:top w:val="single" w:sz="4" w:space="0" w:color="auto"/>
              <w:left w:val="nil"/>
              <w:bottom w:val="single" w:sz="4" w:space="0" w:color="auto"/>
              <w:right w:val="single" w:sz="4" w:space="0" w:color="auto"/>
            </w:tcBorders>
          </w:tcPr>
          <w:p w:rsidR="007C0D5B" w:rsidRDefault="007C0D5B">
            <w:pPr>
              <w:ind w:firstLine="300"/>
              <w:jc w:val="center"/>
              <w:rPr>
                <w:kern w:val="0"/>
                <w:sz w:val="15"/>
                <w:szCs w:val="15"/>
              </w:rPr>
            </w:pP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kern w:val="0"/>
                <w:sz w:val="20"/>
                <w:szCs w:val="20"/>
              </w:rPr>
            </w:pPr>
            <w:r>
              <w:rPr>
                <w:rFonts w:hint="eastAsia"/>
                <w:kern w:val="0"/>
                <w:sz w:val="20"/>
                <w:szCs w:val="20"/>
              </w:rPr>
              <w:t>基本要求</w:t>
            </w:r>
            <w:r>
              <w:rPr>
                <w:rFonts w:hint="eastAsia"/>
                <w:kern w:val="0"/>
                <w:sz w:val="20"/>
                <w:szCs w:val="20"/>
              </w:rPr>
              <w:t>11</w:t>
            </w:r>
          </w:p>
        </w:tc>
        <w:tc>
          <w:tcPr>
            <w:tcW w:w="1276" w:type="dxa"/>
            <w:tcBorders>
              <w:top w:val="single" w:sz="4" w:space="0" w:color="auto"/>
              <w:left w:val="nil"/>
              <w:bottom w:val="single" w:sz="4" w:space="0" w:color="auto"/>
              <w:right w:val="single" w:sz="4" w:space="0" w:color="auto"/>
            </w:tcBorders>
          </w:tcPr>
          <w:p w:rsidR="007C0D5B" w:rsidRDefault="007C0D5B">
            <w:pPr>
              <w:ind w:firstLine="300"/>
              <w:jc w:val="center"/>
              <w:rPr>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7C0D5B">
            <w:pPr>
              <w:ind w:firstLine="300"/>
              <w:jc w:val="center"/>
              <w:rPr>
                <w:kern w:val="0"/>
                <w:sz w:val="15"/>
                <w:szCs w:val="15"/>
              </w:rPr>
            </w:pPr>
          </w:p>
        </w:tc>
        <w:tc>
          <w:tcPr>
            <w:tcW w:w="1276" w:type="dxa"/>
            <w:tcBorders>
              <w:top w:val="single" w:sz="4" w:space="0" w:color="auto"/>
              <w:left w:val="nil"/>
              <w:bottom w:val="single" w:sz="4" w:space="0" w:color="auto"/>
              <w:right w:val="single" w:sz="4" w:space="0" w:color="auto"/>
            </w:tcBorders>
          </w:tcPr>
          <w:p w:rsidR="007C0D5B" w:rsidRDefault="007C0D5B">
            <w:pPr>
              <w:ind w:firstLine="300"/>
              <w:jc w:val="center"/>
              <w:rPr>
                <w:kern w:val="0"/>
                <w:sz w:val="15"/>
                <w:szCs w:val="15"/>
              </w:rPr>
            </w:pPr>
          </w:p>
        </w:tc>
        <w:tc>
          <w:tcPr>
            <w:tcW w:w="1418" w:type="dxa"/>
            <w:tcBorders>
              <w:top w:val="single" w:sz="4" w:space="0" w:color="auto"/>
              <w:left w:val="nil"/>
              <w:bottom w:val="single" w:sz="4" w:space="0" w:color="auto"/>
              <w:right w:val="single" w:sz="4" w:space="0" w:color="auto"/>
            </w:tcBorders>
          </w:tcPr>
          <w:p w:rsidR="007C0D5B" w:rsidRDefault="009F64C8">
            <w:pPr>
              <w:ind w:firstLine="300"/>
              <w:jc w:val="center"/>
              <w:rPr>
                <w:kern w:val="0"/>
                <w:sz w:val="15"/>
                <w:szCs w:val="15"/>
              </w:rPr>
            </w:pPr>
            <w:r>
              <w:rPr>
                <w:rFonts w:hint="eastAsia"/>
                <w:kern w:val="0"/>
                <w:sz w:val="15"/>
                <w:szCs w:val="15"/>
              </w:rPr>
              <w:t>√</w:t>
            </w:r>
          </w:p>
        </w:tc>
        <w:tc>
          <w:tcPr>
            <w:tcW w:w="1275" w:type="dxa"/>
            <w:tcBorders>
              <w:top w:val="single" w:sz="4" w:space="0" w:color="auto"/>
              <w:left w:val="nil"/>
              <w:bottom w:val="single" w:sz="4" w:space="0" w:color="auto"/>
              <w:right w:val="single" w:sz="4" w:space="0" w:color="auto"/>
            </w:tcBorders>
          </w:tcPr>
          <w:p w:rsidR="007C0D5B" w:rsidRDefault="007C0D5B">
            <w:pPr>
              <w:ind w:firstLine="300"/>
              <w:jc w:val="center"/>
              <w:rPr>
                <w:kern w:val="0"/>
                <w:sz w:val="15"/>
                <w:szCs w:val="15"/>
              </w:rPr>
            </w:pPr>
          </w:p>
        </w:tc>
      </w:tr>
    </w:tbl>
    <w:p w:rsidR="007C0D5B" w:rsidRDefault="009F64C8">
      <w:pPr>
        <w:spacing w:beforeLines="50" w:before="156" w:afterLines="50" w:after="156"/>
        <w:ind w:firstLineChars="200" w:firstLine="562"/>
        <w:rPr>
          <w:rFonts w:ascii="宋体" w:hAnsi="宋体"/>
          <w:b/>
          <w:bCs/>
          <w:sz w:val="28"/>
          <w:szCs w:val="28"/>
        </w:rPr>
      </w:pPr>
      <w:r>
        <w:rPr>
          <w:rFonts w:ascii="宋体" w:hAnsi="宋体" w:hint="eastAsia"/>
          <w:b/>
          <w:bCs/>
          <w:sz w:val="28"/>
          <w:szCs w:val="28"/>
        </w:rPr>
        <w:t>二、专业必修课程和学位课程</w:t>
      </w:r>
    </w:p>
    <w:p w:rsidR="007C0D5B" w:rsidRDefault="009F64C8">
      <w:pPr>
        <w:spacing w:beforeLines="50" w:before="156" w:afterLines="50" w:after="156"/>
        <w:ind w:firstLineChars="200" w:firstLine="480"/>
        <w:rPr>
          <w:rFonts w:ascii="宋体" w:hAnsi="宋体"/>
          <w:sz w:val="24"/>
          <w:szCs w:val="24"/>
        </w:rPr>
      </w:pPr>
      <w:r>
        <w:rPr>
          <w:rFonts w:ascii="宋体" w:hAnsi="宋体" w:hint="eastAsia"/>
          <w:sz w:val="24"/>
          <w:szCs w:val="24"/>
        </w:rPr>
        <w:t>(</w:t>
      </w:r>
      <w:proofErr w:type="gramStart"/>
      <w:r>
        <w:rPr>
          <w:rFonts w:ascii="宋体" w:hAnsi="宋体" w:hint="eastAsia"/>
          <w:sz w:val="24"/>
          <w:szCs w:val="24"/>
        </w:rPr>
        <w:t>一</w:t>
      </w:r>
      <w:proofErr w:type="gramEnd"/>
      <w:r>
        <w:rPr>
          <w:rFonts w:ascii="宋体" w:hAnsi="宋体" w:hint="eastAsia"/>
          <w:sz w:val="24"/>
          <w:szCs w:val="24"/>
        </w:rPr>
        <w:t>)</w:t>
      </w:r>
      <w:r>
        <w:rPr>
          <w:rFonts w:ascii="宋体" w:hAnsi="宋体" w:hint="eastAsia"/>
          <w:b/>
          <w:bCs/>
          <w:sz w:val="24"/>
          <w:szCs w:val="24"/>
        </w:rPr>
        <w:t xml:space="preserve"> </w:t>
      </w:r>
      <w:r>
        <w:rPr>
          <w:rFonts w:ascii="宋体" w:hAnsi="宋体" w:hint="eastAsia"/>
          <w:b/>
          <w:bCs/>
          <w:sz w:val="24"/>
          <w:szCs w:val="24"/>
        </w:rPr>
        <w:t>专业必修课程</w:t>
      </w:r>
    </w:p>
    <w:p w:rsidR="007C0D5B" w:rsidRDefault="009F64C8">
      <w:pPr>
        <w:spacing w:beforeLines="50" w:before="156" w:afterLines="50" w:after="156"/>
        <w:ind w:firstLineChars="200" w:firstLine="420"/>
        <w:rPr>
          <w:rFonts w:ascii="宋体" w:hAnsi="宋体"/>
        </w:rPr>
      </w:pPr>
      <w:r>
        <w:rPr>
          <w:rFonts w:ascii="宋体" w:hAnsi="宋体" w:hint="eastAsia"/>
        </w:rPr>
        <w:t>1</w:t>
      </w:r>
      <w:r>
        <w:rPr>
          <w:rStyle w:val="15"/>
          <w:rFonts w:ascii="新宋体" w:eastAsia="新宋体" w:hAnsi="新宋体" w:hint="eastAsia"/>
          <w:b w:val="0"/>
          <w:bCs w:val="0"/>
        </w:rPr>
        <w:t>．</w:t>
      </w:r>
      <w:r>
        <w:rPr>
          <w:rFonts w:ascii="宋体" w:hAnsi="宋体" w:hint="eastAsia"/>
        </w:rPr>
        <w:t>专业必修课程名称</w:t>
      </w:r>
    </w:p>
    <w:p w:rsidR="007C0D5B" w:rsidRDefault="009F64C8">
      <w:pPr>
        <w:spacing w:line="300" w:lineRule="auto"/>
        <w:ind w:firstLineChars="200" w:firstLine="420"/>
      </w:pPr>
      <w:r>
        <w:rPr>
          <w:rFonts w:ascii="宋体" w:hAnsi="宋体" w:hint="eastAsia"/>
        </w:rPr>
        <w:t>《结构力学》、《土力学与基础工程》、《房屋建筑学》、《混凝土结构设计原理》、《钢结构设计原理》、《土木工程施工》、《混凝土结构设计》、《建筑</w:t>
      </w:r>
      <w:r>
        <w:rPr>
          <w:rFonts w:hint="eastAsia"/>
        </w:rPr>
        <w:t>CAD</w:t>
      </w:r>
      <w:r>
        <w:rPr>
          <w:rFonts w:ascii="宋体" w:hAnsi="宋体" w:hint="eastAsia"/>
        </w:rPr>
        <w:t>及软件应用》、《工程项目管理》、《工程建设法规》、《建筑抗震设计》、《土木工程结构试验》、《建筑工程概预算》。</w:t>
      </w:r>
    </w:p>
    <w:p w:rsidR="007C0D5B" w:rsidRDefault="009F64C8">
      <w:pPr>
        <w:spacing w:beforeLines="50" w:before="156" w:afterLines="50" w:after="156"/>
        <w:ind w:left="420"/>
        <w:rPr>
          <w:rFonts w:ascii="宋体" w:hAnsi="宋体"/>
        </w:rPr>
      </w:pPr>
      <w:r>
        <w:rPr>
          <w:rFonts w:ascii="宋体" w:hAnsi="宋体" w:hint="eastAsia"/>
        </w:rPr>
        <w:t>2</w:t>
      </w:r>
      <w:r>
        <w:rPr>
          <w:rStyle w:val="15"/>
          <w:rFonts w:ascii="新宋体" w:eastAsia="新宋体" w:hAnsi="新宋体" w:hint="eastAsia"/>
          <w:b w:val="0"/>
          <w:bCs w:val="0"/>
        </w:rPr>
        <w:t>．</w:t>
      </w:r>
      <w:r>
        <w:rPr>
          <w:rFonts w:ascii="宋体" w:hAnsi="宋体" w:hint="eastAsia"/>
        </w:rPr>
        <w:t>课程内容简介</w:t>
      </w:r>
    </w:p>
    <w:p w:rsidR="007C0D5B" w:rsidRDefault="009F64C8">
      <w:pPr>
        <w:spacing w:line="360" w:lineRule="auto"/>
        <w:ind w:firstLineChars="200" w:firstLine="420"/>
      </w:pPr>
      <w:r>
        <w:rPr>
          <w:rFonts w:ascii="宋体" w:hAnsi="宋体" w:hint="eastAsia"/>
        </w:rPr>
        <w:t>（</w:t>
      </w:r>
      <w:r>
        <w:rPr>
          <w:rFonts w:hint="eastAsia"/>
        </w:rPr>
        <w:t>1</w:t>
      </w:r>
      <w:r>
        <w:rPr>
          <w:rFonts w:ascii="宋体" w:hAnsi="宋体" w:hint="eastAsia"/>
        </w:rPr>
        <w:t>）《结构力学》课程主要教学内容：体系的几何构造分析，静定结构的内力和位移计算，影响线，结构的位移计算，超静定结构解法：力法、位移法和渐近法。通过课程内容的学习，使学生掌握结构力学的基本概念、方法和计算原理，能对杆件结构进行力学分析与计算。</w:t>
      </w:r>
    </w:p>
    <w:p w:rsidR="007C0D5B" w:rsidRDefault="009F64C8">
      <w:pPr>
        <w:spacing w:line="360" w:lineRule="auto"/>
        <w:ind w:firstLineChars="200" w:firstLine="420"/>
      </w:pPr>
      <w:r>
        <w:rPr>
          <w:rFonts w:ascii="宋体" w:hAnsi="宋体" w:hint="eastAsia"/>
        </w:rPr>
        <w:t>（</w:t>
      </w:r>
      <w:r>
        <w:rPr>
          <w:rFonts w:hint="eastAsia"/>
        </w:rPr>
        <w:t>2</w:t>
      </w:r>
      <w:r>
        <w:rPr>
          <w:rFonts w:ascii="宋体" w:hAnsi="宋体" w:hint="eastAsia"/>
        </w:rPr>
        <w:t>）《土力学与基础工程》课程主要教学内容：常见的矿物、岩石的种类、性质与鉴定的方法，土的分类及土的工程性质，土的力学性能与土工试验。土的应力变形计算，土的抗剪强度及地基承载能力，浅基础、桩基础、沉井基础的设计与施工，土坡稳定，相应的土工试验，基础施工图。通过课程内容学习</w:t>
      </w:r>
      <w:r>
        <w:rPr>
          <w:rFonts w:ascii="宋体" w:hAnsi="宋体" w:hint="eastAsia"/>
        </w:rPr>
        <w:t>，使学生了解和掌握一般地质的构造、地貌和浅层地下水对工程施工的影响，具有土工试验仪器的操作能力，掌握土工试验的基本技能，能够对一般天然地基浅基础、桩基础等进行设计与验算，并绘制结构施工图。</w:t>
      </w:r>
    </w:p>
    <w:p w:rsidR="007C0D5B" w:rsidRDefault="009F64C8">
      <w:pPr>
        <w:spacing w:line="360" w:lineRule="auto"/>
        <w:ind w:firstLineChars="200" w:firstLine="420"/>
      </w:pPr>
      <w:r>
        <w:rPr>
          <w:rFonts w:ascii="宋体" w:hAnsi="宋体" w:hint="eastAsia"/>
        </w:rPr>
        <w:t>（</w:t>
      </w:r>
      <w:r>
        <w:rPr>
          <w:rFonts w:hint="eastAsia"/>
        </w:rPr>
        <w:t>3</w:t>
      </w:r>
      <w:r>
        <w:rPr>
          <w:rFonts w:ascii="宋体" w:hAnsi="宋体" w:hint="eastAsia"/>
        </w:rPr>
        <w:t>）《房屋建筑学》课程主要教学内容：民用和工业房屋的建筑设计与构造的基本原理和设计方法。通过课程内容学习，使学生能对一般民用和工业房屋进行建筑设计与构造设计。</w:t>
      </w:r>
    </w:p>
    <w:p w:rsidR="007C0D5B" w:rsidRDefault="009F64C8">
      <w:pPr>
        <w:spacing w:line="360" w:lineRule="auto"/>
        <w:ind w:firstLineChars="200" w:firstLine="420"/>
      </w:pPr>
      <w:r>
        <w:rPr>
          <w:rFonts w:ascii="宋体" w:hAnsi="宋体" w:hint="eastAsia"/>
        </w:rPr>
        <w:t>（</w:t>
      </w:r>
      <w:r>
        <w:rPr>
          <w:rFonts w:hint="eastAsia"/>
        </w:rPr>
        <w:t>4</w:t>
      </w:r>
      <w:r>
        <w:rPr>
          <w:rFonts w:ascii="宋体" w:hAnsi="宋体" w:hint="eastAsia"/>
        </w:rPr>
        <w:t>）《混凝土结构设计原理》课程主要教学内容：混凝土和钢筋的物理与力学性能，混凝土结构的基本设计原则，混凝土构件的轴心受力、受弯、受剪、受扭、受冲切与局部受压的</w:t>
      </w:r>
      <w:r>
        <w:rPr>
          <w:rFonts w:ascii="宋体" w:hAnsi="宋体" w:hint="eastAsia"/>
        </w:rPr>
        <w:t>承载力计算，混凝土构件的裂缝与变形计算，预应力混凝土构件的基本概念以及轴心受拉、</w:t>
      </w:r>
      <w:proofErr w:type="gramStart"/>
      <w:r>
        <w:rPr>
          <w:rFonts w:ascii="宋体" w:hAnsi="宋体" w:hint="eastAsia"/>
        </w:rPr>
        <w:t>受弯计算</w:t>
      </w:r>
      <w:proofErr w:type="gramEnd"/>
      <w:r>
        <w:rPr>
          <w:rFonts w:ascii="宋体" w:hAnsi="宋体" w:hint="eastAsia"/>
        </w:rPr>
        <w:t>。通过课程</w:t>
      </w:r>
      <w:r>
        <w:rPr>
          <w:rFonts w:ascii="宋体" w:hAnsi="宋体" w:hint="eastAsia"/>
        </w:rPr>
        <w:lastRenderedPageBreak/>
        <w:t>内容学习，使学生掌握混凝土构件的基本设计原理与知识，具有混凝土结构基本构件的设计计算能力，熟悉现行的结构规范和结构标准图。</w:t>
      </w:r>
    </w:p>
    <w:p w:rsidR="007C0D5B" w:rsidRDefault="009F64C8">
      <w:pPr>
        <w:spacing w:line="360" w:lineRule="auto"/>
        <w:ind w:firstLineChars="200" w:firstLine="420"/>
      </w:pPr>
      <w:r>
        <w:rPr>
          <w:rFonts w:ascii="宋体" w:hAnsi="宋体" w:hint="eastAsia"/>
        </w:rPr>
        <w:t>（</w:t>
      </w:r>
      <w:r>
        <w:rPr>
          <w:rFonts w:hint="eastAsia"/>
        </w:rPr>
        <w:t>5</w:t>
      </w:r>
      <w:r>
        <w:rPr>
          <w:rFonts w:ascii="宋体" w:hAnsi="宋体" w:hint="eastAsia"/>
        </w:rPr>
        <w:t>）《钢结构设计原理》课程主要教学内容：钢结构的材料特性、钢结构的连接、钢结构基本构件的受力性能及其设计原理。通过课程内容的学习，使学生认识钢结构的特点、受力性能，掌握钢结构基本构件和连接的设计方法，为进行较复杂钢结构的设计和研究打下基础。</w:t>
      </w:r>
    </w:p>
    <w:p w:rsidR="007C0D5B" w:rsidRDefault="009F64C8">
      <w:pPr>
        <w:spacing w:line="360" w:lineRule="auto"/>
        <w:ind w:firstLineChars="200" w:firstLine="420"/>
      </w:pPr>
      <w:r>
        <w:rPr>
          <w:rFonts w:ascii="宋体" w:hAnsi="宋体" w:hint="eastAsia"/>
        </w:rPr>
        <w:t>（</w:t>
      </w:r>
      <w:r>
        <w:rPr>
          <w:rFonts w:hint="eastAsia"/>
        </w:rPr>
        <w:t>6</w:t>
      </w:r>
      <w:r>
        <w:rPr>
          <w:rFonts w:ascii="宋体" w:hAnsi="宋体" w:hint="eastAsia"/>
        </w:rPr>
        <w:t>）《土木工程施工》课程主要教学内容：以解决</w:t>
      </w:r>
      <w:r>
        <w:rPr>
          <w:rFonts w:ascii="宋体" w:hAnsi="宋体" w:hint="eastAsia"/>
        </w:rPr>
        <w:t>土木工程施工实践中的技术问题为出发点，重点阐述施工工艺及原理，分项工程的施工方案及施工方法，施工组织与管理，流水理论及网络技术的应用。通过课程内容的学习，使学生对不同类型的建筑物与结构物的施工过程、安全措施、质量要求等施工的重要环节有所了解，使学生掌握对不同施工对象的实际操作技能的技术与知识，从而能更好的组织好现场施工。</w:t>
      </w:r>
    </w:p>
    <w:p w:rsidR="007C0D5B" w:rsidRDefault="009F64C8">
      <w:pPr>
        <w:spacing w:line="360" w:lineRule="auto"/>
        <w:ind w:firstLineChars="200" w:firstLine="420"/>
      </w:pPr>
      <w:r>
        <w:rPr>
          <w:rFonts w:ascii="宋体" w:hAnsi="宋体" w:hint="eastAsia"/>
        </w:rPr>
        <w:t>（</w:t>
      </w:r>
      <w:r>
        <w:rPr>
          <w:rFonts w:hint="eastAsia"/>
        </w:rPr>
        <w:t>7</w:t>
      </w:r>
      <w:r>
        <w:rPr>
          <w:rFonts w:ascii="宋体" w:hAnsi="宋体" w:hint="eastAsia"/>
        </w:rPr>
        <w:t>）《混凝土结构设计》课程主要教学内容：楼盖结构设计，单层工业厂房结构设计、框架结构设计。通过课程内容的学习，使学生掌握混凝土结构的基本原理与设计知识，使学生具有混凝土结构设计能力，能应</w:t>
      </w:r>
      <w:r>
        <w:rPr>
          <w:rFonts w:ascii="宋体" w:hAnsi="宋体" w:hint="eastAsia"/>
        </w:rPr>
        <w:t>用现行结构规范和结构标准图进行混凝土结构设计与验算，并绘制结构施工图。</w:t>
      </w:r>
    </w:p>
    <w:p w:rsidR="007C0D5B" w:rsidRDefault="009F64C8">
      <w:pPr>
        <w:spacing w:line="360" w:lineRule="auto"/>
        <w:ind w:firstLineChars="200" w:firstLine="420"/>
      </w:pPr>
      <w:r>
        <w:rPr>
          <w:rFonts w:ascii="宋体" w:hAnsi="宋体" w:hint="eastAsia"/>
        </w:rPr>
        <w:t>（</w:t>
      </w:r>
      <w:r>
        <w:rPr>
          <w:rFonts w:hint="eastAsia"/>
        </w:rPr>
        <w:t>8</w:t>
      </w:r>
      <w:r>
        <w:rPr>
          <w:rFonts w:ascii="宋体" w:hAnsi="宋体" w:hint="eastAsia"/>
        </w:rPr>
        <w:t>）《建筑</w:t>
      </w:r>
      <w:r>
        <w:rPr>
          <w:rFonts w:hint="eastAsia"/>
        </w:rPr>
        <w:t>CAD</w:t>
      </w:r>
      <w:r>
        <w:rPr>
          <w:rFonts w:ascii="宋体" w:hAnsi="宋体" w:hint="eastAsia"/>
        </w:rPr>
        <w:t>及软件应用》课程主要教学内容：建筑</w:t>
      </w:r>
      <w:r>
        <w:rPr>
          <w:rFonts w:hint="eastAsia"/>
        </w:rPr>
        <w:t>CAD</w:t>
      </w:r>
      <w:r>
        <w:rPr>
          <w:rFonts w:ascii="宋体" w:hAnsi="宋体" w:hint="eastAsia"/>
        </w:rPr>
        <w:t>制图软件中二</w:t>
      </w:r>
      <w:proofErr w:type="gramStart"/>
      <w:r>
        <w:rPr>
          <w:rFonts w:ascii="宋体" w:hAnsi="宋体" w:hint="eastAsia"/>
        </w:rPr>
        <w:t>维基本</w:t>
      </w:r>
      <w:proofErr w:type="gramEnd"/>
      <w:r>
        <w:rPr>
          <w:rFonts w:ascii="宋体" w:hAnsi="宋体" w:hint="eastAsia"/>
        </w:rPr>
        <w:t>绘图命令及操作方法、图形编辑修改命令及操作方法、工程图样的绘制方法和步骤等内容；软件建模、计算分析、辅助施工绘图。通过课程内容的学习，使学生灵活运用相关软件进行专业施工图的绘制和结构设计计算，使学生了解常用建筑工程软件在土木工程领域的应用范围、方法和手段。</w:t>
      </w:r>
    </w:p>
    <w:p w:rsidR="007C0D5B" w:rsidRDefault="009F64C8">
      <w:pPr>
        <w:spacing w:line="360" w:lineRule="auto"/>
        <w:ind w:firstLineChars="200" w:firstLine="420"/>
      </w:pPr>
      <w:r>
        <w:rPr>
          <w:rFonts w:ascii="宋体" w:hAnsi="宋体" w:hint="eastAsia"/>
        </w:rPr>
        <w:t>（</w:t>
      </w:r>
      <w:r>
        <w:rPr>
          <w:rFonts w:hint="eastAsia"/>
        </w:rPr>
        <w:t>9</w:t>
      </w:r>
      <w:r>
        <w:rPr>
          <w:rFonts w:ascii="宋体" w:hAnsi="宋体" w:hint="eastAsia"/>
        </w:rPr>
        <w:t>）《工程项目管理》课程主要教学内容：工程项目前期策划、范围管理、组织管理、计划系统、成本控制、进度控制</w:t>
      </w:r>
      <w:r>
        <w:rPr>
          <w:rFonts w:ascii="宋体" w:hAnsi="宋体" w:hint="eastAsia"/>
        </w:rPr>
        <w:t>、质量控制、职业健康安全与环境管理、合同管理、风险管理、沟通协调和信息管理的理论和技术。通过课程内容的学习，培养学生“四控三管一协调”、</w:t>
      </w:r>
      <w:r>
        <w:rPr>
          <w:rFonts w:ascii="宋体" w:hAnsi="宋体" w:hint="eastAsia"/>
        </w:rPr>
        <w:t xml:space="preserve"> </w:t>
      </w:r>
      <w:r>
        <w:rPr>
          <w:rFonts w:ascii="宋体" w:hAnsi="宋体" w:hint="eastAsia"/>
        </w:rPr>
        <w:t>统筹管理工程项目的能力，从而具备未来工程项目管理者乃至高层工程企业管理者的素质。</w:t>
      </w:r>
    </w:p>
    <w:p w:rsidR="007C0D5B" w:rsidRDefault="009F64C8">
      <w:pPr>
        <w:spacing w:line="360" w:lineRule="auto"/>
        <w:ind w:firstLineChars="200" w:firstLine="420"/>
      </w:pPr>
      <w:r>
        <w:rPr>
          <w:rFonts w:ascii="宋体" w:hAnsi="宋体" w:hint="eastAsia"/>
        </w:rPr>
        <w:t>（</w:t>
      </w:r>
      <w:r>
        <w:rPr>
          <w:rFonts w:hint="eastAsia"/>
        </w:rPr>
        <w:t>10</w:t>
      </w:r>
      <w:r>
        <w:rPr>
          <w:rFonts w:ascii="宋体" w:hAnsi="宋体" w:hint="eastAsia"/>
        </w:rPr>
        <w:t>）《工程建设法规》课程主要教学内容：建设法规概论，工程建设程序法规，工程建设执业资格法规，城乡规划法律制度，建设工程发包与承包法规，建设工程勘察设计法规，工程建设监理法规，工程建设安全生产管理法规，建设工程质量管理法规。通过课程内容的学习，培养学生的工程建设法律意识，使学生具备运用所学</w:t>
      </w:r>
      <w:r>
        <w:rPr>
          <w:rFonts w:ascii="宋体" w:hAnsi="宋体" w:hint="eastAsia"/>
        </w:rPr>
        <w:t>建设法律、法规基本知识解决工程建设中相关法律问题的基本能力。</w:t>
      </w:r>
    </w:p>
    <w:p w:rsidR="007C0D5B" w:rsidRDefault="009F64C8">
      <w:pPr>
        <w:spacing w:line="360" w:lineRule="auto"/>
        <w:ind w:firstLineChars="200" w:firstLine="420"/>
      </w:pPr>
      <w:r>
        <w:rPr>
          <w:rFonts w:ascii="宋体" w:hAnsi="宋体" w:hint="eastAsia"/>
        </w:rPr>
        <w:t>（</w:t>
      </w:r>
      <w:r>
        <w:rPr>
          <w:rFonts w:hint="eastAsia"/>
        </w:rPr>
        <w:t>11</w:t>
      </w:r>
      <w:r>
        <w:rPr>
          <w:rFonts w:ascii="宋体" w:hAnsi="宋体" w:hint="eastAsia"/>
        </w:rPr>
        <w:t>）《建筑抗震设计》课程主要教学内容：地震与抗震设防的基本概念、抗震设防的原则与设计方法，场地类别划分、地基与基础的抗震验算，地震作用计算与结构抗震验算，多层和高层钢筋混凝土房屋的抗震设计，多层砌体房屋的抗震设计，单层钢筋混凝土柱厂房的抗震设计等。通过课程内容的学习，使学生掌握结构抗震设计的基本原理与设计知识，能够应用现行结构规范对一般房屋结构进行抗震验算和设计。</w:t>
      </w:r>
    </w:p>
    <w:p w:rsidR="007C0D5B" w:rsidRDefault="009F64C8">
      <w:pPr>
        <w:spacing w:line="360" w:lineRule="auto"/>
        <w:ind w:firstLineChars="200" w:firstLine="420"/>
      </w:pPr>
      <w:r>
        <w:rPr>
          <w:rFonts w:ascii="宋体" w:hAnsi="宋体" w:hint="eastAsia"/>
        </w:rPr>
        <w:lastRenderedPageBreak/>
        <w:t>（</w:t>
      </w:r>
      <w:r>
        <w:rPr>
          <w:rFonts w:hint="eastAsia"/>
        </w:rPr>
        <w:t>12</w:t>
      </w:r>
      <w:r>
        <w:rPr>
          <w:rFonts w:ascii="宋体" w:hAnsi="宋体" w:hint="eastAsia"/>
        </w:rPr>
        <w:t>）《土木工程结构试验》课程主要教学内容：加载方法，量测技术与仪表，结构模</w:t>
      </w:r>
      <w:r>
        <w:rPr>
          <w:rFonts w:ascii="宋体" w:hAnsi="宋体" w:hint="eastAsia"/>
        </w:rPr>
        <w:t>型试验，数据分析与处理，土木工程结构的静载、动载和抗震试验，工程结构无损检测，道路与桥梁工程的现场检测与评定，地下工程结构的现场检测等。通过课程内容的学习，使学生掌握土木工程结构试验与检测的一般原理和方法，熟悉相关仪器设备的原理与使用方法，对试验或检测数据进行正确的分析、处理，依据相关的标准、规范，撰写试验或检测报告。</w:t>
      </w:r>
    </w:p>
    <w:p w:rsidR="007C0D5B" w:rsidRDefault="009F64C8">
      <w:pPr>
        <w:spacing w:line="360" w:lineRule="auto"/>
        <w:ind w:firstLineChars="200" w:firstLine="420"/>
      </w:pPr>
      <w:r>
        <w:rPr>
          <w:rFonts w:ascii="宋体" w:hAnsi="宋体" w:hint="eastAsia"/>
        </w:rPr>
        <w:t>（</w:t>
      </w:r>
      <w:r>
        <w:rPr>
          <w:rFonts w:hint="eastAsia"/>
        </w:rPr>
        <w:t>13</w:t>
      </w:r>
      <w:r>
        <w:rPr>
          <w:rFonts w:ascii="宋体" w:hAnsi="宋体" w:hint="eastAsia"/>
        </w:rPr>
        <w:t>）《建筑工程概预算》课程主要教学内容：建筑工程定额、工程概预算，工程竣工结算。通过课程内容的学习，使学生熟悉房屋建筑工程定额，并能依据当地现行定额编制土建施工图预算，确定工程造价，了解</w:t>
      </w:r>
      <w:r>
        <w:rPr>
          <w:rFonts w:ascii="宋体" w:hAnsi="宋体" w:hint="eastAsia"/>
        </w:rPr>
        <w:t>水、</w:t>
      </w:r>
      <w:proofErr w:type="gramStart"/>
      <w:r>
        <w:rPr>
          <w:rFonts w:ascii="宋体" w:hAnsi="宋体" w:hint="eastAsia"/>
        </w:rPr>
        <w:t>电预算</w:t>
      </w:r>
      <w:proofErr w:type="gramEnd"/>
      <w:r>
        <w:rPr>
          <w:rFonts w:ascii="宋体" w:hAnsi="宋体" w:hint="eastAsia"/>
        </w:rPr>
        <w:t>编制，能进行工程竣工结算，具有从事建筑工程概预算的能力。</w:t>
      </w:r>
    </w:p>
    <w:p w:rsidR="007C0D5B" w:rsidRDefault="009F64C8">
      <w:pPr>
        <w:spacing w:beforeLines="50" w:before="156" w:afterLines="50" w:after="156"/>
        <w:ind w:firstLineChars="200" w:firstLine="482"/>
        <w:rPr>
          <w:color w:val="000000"/>
          <w:sz w:val="24"/>
          <w:szCs w:val="24"/>
        </w:rPr>
      </w:pPr>
      <w:r>
        <w:rPr>
          <w:rFonts w:ascii="宋体" w:hAnsi="宋体" w:hint="eastAsia"/>
          <w:b/>
          <w:bCs/>
          <w:color w:val="000000"/>
          <w:sz w:val="24"/>
          <w:szCs w:val="24"/>
        </w:rPr>
        <w:t>（二）</w:t>
      </w:r>
      <w:r>
        <w:rPr>
          <w:rFonts w:ascii="宋体" w:hAnsi="宋体" w:hint="eastAsia"/>
          <w:b/>
          <w:bCs/>
          <w:sz w:val="24"/>
          <w:szCs w:val="24"/>
        </w:rPr>
        <w:t>学位课程</w:t>
      </w:r>
    </w:p>
    <w:p w:rsidR="007C0D5B" w:rsidRDefault="009F64C8">
      <w:pPr>
        <w:spacing w:line="300" w:lineRule="auto"/>
        <w:ind w:firstLineChars="200" w:firstLine="420"/>
        <w:rPr>
          <w:rFonts w:ascii="宋体" w:hAnsi="宋体"/>
        </w:rPr>
      </w:pPr>
      <w:r>
        <w:rPr>
          <w:rFonts w:ascii="宋体" w:hAnsi="宋体" w:hint="eastAsia"/>
        </w:rPr>
        <w:t>《结构力学》、《混凝土结构设计原理》、《建筑抗震设计》</w:t>
      </w:r>
    </w:p>
    <w:p w:rsidR="007C0D5B" w:rsidRDefault="009F64C8">
      <w:pPr>
        <w:widowControl/>
        <w:jc w:val="left"/>
        <w:rPr>
          <w:rFonts w:ascii="宋体" w:hAnsi="宋体"/>
        </w:rPr>
      </w:pPr>
      <w:r>
        <w:rPr>
          <w:rFonts w:ascii="宋体" w:hAnsi="宋体"/>
        </w:rPr>
        <w:br w:type="page"/>
      </w:r>
    </w:p>
    <w:p w:rsidR="007C0D5B" w:rsidRDefault="009F64C8">
      <w:pPr>
        <w:spacing w:beforeLines="50" w:before="156" w:afterLines="50" w:after="156"/>
        <w:ind w:firstLineChars="200" w:firstLine="482"/>
        <w:rPr>
          <w:b/>
          <w:bCs/>
          <w:sz w:val="24"/>
          <w:szCs w:val="24"/>
        </w:rPr>
      </w:pPr>
      <w:r>
        <w:rPr>
          <w:rFonts w:ascii="宋体" w:hAnsi="宋体" w:hint="eastAsia"/>
          <w:b/>
          <w:bCs/>
          <w:sz w:val="24"/>
          <w:szCs w:val="24"/>
        </w:rPr>
        <w:lastRenderedPageBreak/>
        <w:t>附（二）毕业基本要求实现矩阵</w:t>
      </w:r>
    </w:p>
    <w:tbl>
      <w:tblPr>
        <w:tblW w:w="8931" w:type="dxa"/>
        <w:jc w:val="center"/>
        <w:tblLayout w:type="fixed"/>
        <w:tblLook w:val="04A0" w:firstRow="1" w:lastRow="0" w:firstColumn="1" w:lastColumn="0" w:noHBand="0" w:noVBand="1"/>
      </w:tblPr>
      <w:tblGrid>
        <w:gridCol w:w="658"/>
        <w:gridCol w:w="3311"/>
        <w:gridCol w:w="426"/>
        <w:gridCol w:w="425"/>
        <w:gridCol w:w="425"/>
        <w:gridCol w:w="425"/>
        <w:gridCol w:w="426"/>
        <w:gridCol w:w="425"/>
        <w:gridCol w:w="425"/>
        <w:gridCol w:w="425"/>
        <w:gridCol w:w="426"/>
        <w:gridCol w:w="567"/>
        <w:gridCol w:w="567"/>
      </w:tblGrid>
      <w:tr w:rsidR="007C0D5B">
        <w:trPr>
          <w:trHeight w:val="415"/>
          <w:jc w:val="center"/>
        </w:trPr>
        <w:tc>
          <w:tcPr>
            <w:tcW w:w="658" w:type="dxa"/>
            <w:vMerge w:val="restart"/>
            <w:tcBorders>
              <w:top w:val="single" w:sz="4" w:space="0" w:color="auto"/>
              <w:left w:val="single" w:sz="4" w:space="0" w:color="auto"/>
              <w:bottom w:val="single" w:sz="4" w:space="0" w:color="auto"/>
              <w:right w:val="single" w:sz="4" w:space="0" w:color="auto"/>
            </w:tcBorders>
            <w:vAlign w:val="center"/>
          </w:tcPr>
          <w:p w:rsidR="007C0D5B" w:rsidRDefault="009F64C8">
            <w:pPr>
              <w:jc w:val="center"/>
              <w:rPr>
                <w:b/>
                <w:kern w:val="0"/>
                <w:sz w:val="20"/>
                <w:szCs w:val="20"/>
              </w:rPr>
            </w:pPr>
            <w:r>
              <w:rPr>
                <w:rFonts w:hint="eastAsia"/>
                <w:b/>
                <w:kern w:val="0"/>
                <w:szCs w:val="20"/>
              </w:rPr>
              <w:t>课程类型</w:t>
            </w:r>
          </w:p>
        </w:tc>
        <w:tc>
          <w:tcPr>
            <w:tcW w:w="3311" w:type="dxa"/>
            <w:vMerge w:val="restart"/>
            <w:tcBorders>
              <w:top w:val="single" w:sz="4" w:space="0" w:color="auto"/>
              <w:left w:val="nil"/>
              <w:bottom w:val="single" w:sz="4" w:space="0" w:color="auto"/>
              <w:right w:val="single" w:sz="4" w:space="0" w:color="auto"/>
            </w:tcBorders>
            <w:vAlign w:val="center"/>
          </w:tcPr>
          <w:p w:rsidR="007C0D5B" w:rsidRDefault="009F64C8">
            <w:pPr>
              <w:jc w:val="center"/>
              <w:rPr>
                <w:kern w:val="0"/>
                <w:sz w:val="20"/>
                <w:szCs w:val="20"/>
              </w:rPr>
            </w:pPr>
            <w:r>
              <w:rPr>
                <w:rFonts w:hint="eastAsia"/>
                <w:b/>
                <w:kern w:val="0"/>
                <w:szCs w:val="20"/>
              </w:rPr>
              <w:t>课</w:t>
            </w:r>
            <w:r>
              <w:rPr>
                <w:rFonts w:hint="eastAsia"/>
                <w:b/>
                <w:kern w:val="0"/>
                <w:szCs w:val="20"/>
              </w:rPr>
              <w:t xml:space="preserve"> </w:t>
            </w:r>
            <w:r>
              <w:rPr>
                <w:rFonts w:hint="eastAsia"/>
                <w:b/>
                <w:kern w:val="0"/>
                <w:szCs w:val="20"/>
              </w:rPr>
              <w:t>程</w:t>
            </w:r>
            <w:r>
              <w:rPr>
                <w:rFonts w:hint="eastAsia"/>
                <w:b/>
                <w:kern w:val="0"/>
                <w:szCs w:val="20"/>
              </w:rPr>
              <w:t xml:space="preserve"> </w:t>
            </w:r>
            <w:r>
              <w:rPr>
                <w:rFonts w:hint="eastAsia"/>
                <w:b/>
                <w:kern w:val="0"/>
                <w:szCs w:val="20"/>
              </w:rPr>
              <w:t>名</w:t>
            </w:r>
            <w:r>
              <w:rPr>
                <w:rFonts w:hint="eastAsia"/>
                <w:b/>
                <w:kern w:val="0"/>
                <w:szCs w:val="20"/>
              </w:rPr>
              <w:t xml:space="preserve"> </w:t>
            </w:r>
            <w:r>
              <w:rPr>
                <w:rFonts w:hint="eastAsia"/>
                <w:b/>
                <w:kern w:val="0"/>
                <w:szCs w:val="20"/>
              </w:rPr>
              <w:t>称</w:t>
            </w:r>
          </w:p>
        </w:tc>
        <w:tc>
          <w:tcPr>
            <w:tcW w:w="4962" w:type="dxa"/>
            <w:gridSpan w:val="11"/>
            <w:tcBorders>
              <w:top w:val="single" w:sz="4" w:space="0" w:color="auto"/>
              <w:left w:val="nil"/>
              <w:bottom w:val="single" w:sz="4" w:space="0" w:color="auto"/>
              <w:right w:val="single" w:sz="4" w:space="0" w:color="auto"/>
            </w:tcBorders>
            <w:vAlign w:val="center"/>
          </w:tcPr>
          <w:p w:rsidR="007C0D5B" w:rsidRDefault="009F64C8">
            <w:pPr>
              <w:ind w:firstLine="480"/>
              <w:jc w:val="center"/>
              <w:rPr>
                <w:b/>
                <w:kern w:val="0"/>
                <w:sz w:val="24"/>
                <w:szCs w:val="24"/>
              </w:rPr>
            </w:pPr>
            <w:r>
              <w:rPr>
                <w:rFonts w:hint="eastAsia"/>
                <w:b/>
                <w:kern w:val="0"/>
                <w:szCs w:val="24"/>
              </w:rPr>
              <w:t>毕业基本要求</w:t>
            </w:r>
          </w:p>
        </w:tc>
      </w:tr>
      <w:tr w:rsidR="007C0D5B">
        <w:trPr>
          <w:trHeight w:val="298"/>
          <w:jc w:val="center"/>
        </w:trPr>
        <w:tc>
          <w:tcPr>
            <w:tcW w:w="658" w:type="dxa"/>
            <w:vMerge/>
            <w:tcBorders>
              <w:top w:val="single" w:sz="4" w:space="0" w:color="auto"/>
              <w:left w:val="single" w:sz="4" w:space="0" w:color="auto"/>
              <w:bottom w:val="single" w:sz="4" w:space="0" w:color="auto"/>
              <w:right w:val="single" w:sz="4" w:space="0" w:color="auto"/>
            </w:tcBorders>
            <w:vAlign w:val="center"/>
          </w:tcPr>
          <w:p w:rsidR="007C0D5B" w:rsidRDefault="007C0D5B">
            <w:pPr>
              <w:widowControl/>
              <w:ind w:firstLine="400"/>
              <w:jc w:val="left"/>
              <w:rPr>
                <w:kern w:val="0"/>
                <w:sz w:val="20"/>
                <w:szCs w:val="20"/>
              </w:rPr>
            </w:pPr>
          </w:p>
        </w:tc>
        <w:tc>
          <w:tcPr>
            <w:tcW w:w="3311" w:type="dxa"/>
            <w:vMerge/>
            <w:tcBorders>
              <w:top w:val="single" w:sz="4" w:space="0" w:color="auto"/>
              <w:left w:val="nil"/>
              <w:bottom w:val="single" w:sz="4" w:space="0" w:color="auto"/>
              <w:right w:val="single" w:sz="4" w:space="0" w:color="auto"/>
            </w:tcBorders>
            <w:vAlign w:val="center"/>
          </w:tcPr>
          <w:p w:rsidR="007C0D5B" w:rsidRDefault="007C0D5B">
            <w:pPr>
              <w:widowControl/>
              <w:ind w:firstLine="400"/>
              <w:jc w:val="left"/>
              <w:rPr>
                <w:kern w:val="0"/>
                <w:sz w:val="20"/>
                <w:szCs w:val="20"/>
              </w:rPr>
            </w:pPr>
          </w:p>
        </w:tc>
        <w:tc>
          <w:tcPr>
            <w:tcW w:w="426"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cs="Times New Roman"/>
                <w:b/>
                <w:bCs/>
                <w:kern w:val="0"/>
                <w:sz w:val="24"/>
                <w:szCs w:val="24"/>
              </w:rPr>
            </w:pPr>
            <w:r>
              <w:rPr>
                <w:rFonts w:ascii="Times New Roman" w:hAnsi="Times New Roman" w:cs="Times New Roman"/>
                <w:b/>
                <w:kern w:val="0"/>
                <w:sz w:val="24"/>
                <w:szCs w:val="24"/>
              </w:rPr>
              <w:t>1</w:t>
            </w: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cs="Times New Roman"/>
                <w:b/>
                <w:bCs/>
                <w:kern w:val="0"/>
                <w:sz w:val="24"/>
                <w:szCs w:val="24"/>
              </w:rPr>
            </w:pPr>
            <w:r>
              <w:rPr>
                <w:rFonts w:ascii="Times New Roman" w:hAnsi="Times New Roman" w:cs="Times New Roman"/>
                <w:b/>
                <w:kern w:val="0"/>
                <w:sz w:val="24"/>
                <w:szCs w:val="24"/>
              </w:rPr>
              <w:t>2</w:t>
            </w: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cs="Times New Roman"/>
                <w:b/>
                <w:bCs/>
                <w:kern w:val="0"/>
                <w:sz w:val="24"/>
                <w:szCs w:val="24"/>
              </w:rPr>
            </w:pPr>
            <w:r>
              <w:rPr>
                <w:rFonts w:ascii="Times New Roman" w:hAnsi="Times New Roman" w:cs="Times New Roman"/>
                <w:b/>
                <w:kern w:val="0"/>
                <w:sz w:val="24"/>
                <w:szCs w:val="24"/>
              </w:rPr>
              <w:t>3</w:t>
            </w: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cs="Times New Roman"/>
                <w:b/>
                <w:bCs/>
                <w:kern w:val="0"/>
                <w:sz w:val="24"/>
                <w:szCs w:val="24"/>
              </w:rPr>
            </w:pPr>
            <w:r>
              <w:rPr>
                <w:rFonts w:ascii="Times New Roman" w:hAnsi="Times New Roman" w:cs="Times New Roman"/>
                <w:b/>
                <w:kern w:val="0"/>
                <w:sz w:val="24"/>
                <w:szCs w:val="24"/>
              </w:rPr>
              <w:t>4</w:t>
            </w:r>
          </w:p>
        </w:tc>
        <w:tc>
          <w:tcPr>
            <w:tcW w:w="426"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cs="Times New Roman"/>
                <w:b/>
                <w:bCs/>
                <w:kern w:val="0"/>
                <w:sz w:val="24"/>
                <w:szCs w:val="24"/>
              </w:rPr>
            </w:pPr>
            <w:r>
              <w:rPr>
                <w:rFonts w:ascii="Times New Roman" w:hAnsi="Times New Roman" w:cs="Times New Roman"/>
                <w:b/>
                <w:kern w:val="0"/>
                <w:sz w:val="24"/>
                <w:szCs w:val="24"/>
              </w:rPr>
              <w:t>5</w:t>
            </w: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cs="Times New Roman"/>
                <w:b/>
                <w:bCs/>
                <w:kern w:val="0"/>
                <w:sz w:val="24"/>
                <w:szCs w:val="24"/>
              </w:rPr>
            </w:pPr>
            <w:r>
              <w:rPr>
                <w:rFonts w:ascii="Times New Roman" w:hAnsi="Times New Roman" w:cs="Times New Roman"/>
                <w:b/>
                <w:kern w:val="0"/>
                <w:sz w:val="24"/>
                <w:szCs w:val="24"/>
              </w:rPr>
              <w:t>6</w:t>
            </w: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cs="Times New Roman"/>
                <w:b/>
                <w:bCs/>
                <w:kern w:val="0"/>
                <w:sz w:val="24"/>
                <w:szCs w:val="24"/>
              </w:rPr>
            </w:pPr>
            <w:r>
              <w:rPr>
                <w:rFonts w:ascii="Times New Roman" w:hAnsi="Times New Roman" w:cs="Times New Roman"/>
                <w:b/>
                <w:kern w:val="0"/>
                <w:sz w:val="24"/>
                <w:szCs w:val="24"/>
              </w:rPr>
              <w:t>7</w:t>
            </w: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cs="Times New Roman"/>
                <w:b/>
                <w:bCs/>
                <w:kern w:val="0"/>
                <w:sz w:val="24"/>
                <w:szCs w:val="24"/>
              </w:rPr>
            </w:pPr>
            <w:r>
              <w:rPr>
                <w:rFonts w:ascii="Times New Roman" w:hAnsi="Times New Roman" w:cs="Times New Roman"/>
                <w:b/>
                <w:kern w:val="0"/>
                <w:sz w:val="24"/>
                <w:szCs w:val="24"/>
              </w:rPr>
              <w:t>8</w:t>
            </w:r>
          </w:p>
        </w:tc>
        <w:tc>
          <w:tcPr>
            <w:tcW w:w="426"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cs="Times New Roman"/>
                <w:b/>
                <w:bCs/>
                <w:kern w:val="0"/>
                <w:sz w:val="24"/>
                <w:szCs w:val="24"/>
              </w:rPr>
            </w:pPr>
            <w:r>
              <w:rPr>
                <w:rFonts w:ascii="Times New Roman" w:hAnsi="Times New Roman" w:cs="Times New Roman"/>
                <w:b/>
                <w:kern w:val="0"/>
                <w:sz w:val="24"/>
                <w:szCs w:val="24"/>
              </w:rPr>
              <w:t>9</w:t>
            </w:r>
          </w:p>
        </w:tc>
        <w:tc>
          <w:tcPr>
            <w:tcW w:w="567"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cs="Times New Roman"/>
                <w:b/>
                <w:bCs/>
                <w:kern w:val="0"/>
                <w:sz w:val="24"/>
                <w:szCs w:val="24"/>
              </w:rPr>
            </w:pPr>
            <w:r>
              <w:rPr>
                <w:rFonts w:ascii="Times New Roman" w:hAnsi="Times New Roman" w:cs="Times New Roman"/>
                <w:b/>
                <w:kern w:val="0"/>
                <w:sz w:val="24"/>
                <w:szCs w:val="24"/>
              </w:rPr>
              <w:t>10</w:t>
            </w:r>
          </w:p>
        </w:tc>
        <w:tc>
          <w:tcPr>
            <w:tcW w:w="567"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cs="Times New Roman"/>
                <w:b/>
                <w:bCs/>
                <w:kern w:val="0"/>
                <w:sz w:val="24"/>
                <w:szCs w:val="24"/>
              </w:rPr>
            </w:pPr>
            <w:r>
              <w:rPr>
                <w:rFonts w:ascii="Times New Roman" w:hAnsi="Times New Roman" w:cs="Times New Roman"/>
                <w:b/>
                <w:kern w:val="0"/>
                <w:sz w:val="24"/>
                <w:szCs w:val="24"/>
              </w:rPr>
              <w:t>11</w:t>
            </w:r>
          </w:p>
        </w:tc>
      </w:tr>
      <w:tr w:rsidR="007C0D5B">
        <w:trPr>
          <w:jc w:val="center"/>
        </w:trPr>
        <w:tc>
          <w:tcPr>
            <w:tcW w:w="658" w:type="dxa"/>
            <w:vMerge w:val="restart"/>
            <w:tcBorders>
              <w:top w:val="nil"/>
              <w:left w:val="single" w:sz="4" w:space="0" w:color="auto"/>
              <w:bottom w:val="single" w:sz="4" w:space="0" w:color="auto"/>
              <w:right w:val="single" w:sz="4" w:space="0" w:color="auto"/>
            </w:tcBorders>
            <w:vAlign w:val="center"/>
          </w:tcPr>
          <w:p w:rsidR="007C0D5B" w:rsidRDefault="009F64C8">
            <w:pPr>
              <w:ind w:right="113"/>
              <w:jc w:val="center"/>
              <w:rPr>
                <w:rFonts w:ascii="宋体" w:hAnsi="宋体"/>
                <w:b/>
                <w:kern w:val="0"/>
                <w:szCs w:val="20"/>
              </w:rPr>
            </w:pPr>
            <w:r>
              <w:rPr>
                <w:rFonts w:ascii="宋体" w:hAnsi="宋体" w:hint="eastAsia"/>
                <w:b/>
                <w:kern w:val="0"/>
                <w:szCs w:val="20"/>
              </w:rPr>
              <w:t>公共必修课</w:t>
            </w:r>
          </w:p>
        </w:tc>
        <w:tc>
          <w:tcPr>
            <w:tcW w:w="3311" w:type="dxa"/>
            <w:tcBorders>
              <w:top w:val="single" w:sz="4" w:space="0" w:color="auto"/>
              <w:left w:val="nil"/>
              <w:bottom w:val="single" w:sz="4" w:space="0" w:color="auto"/>
              <w:right w:val="single" w:sz="4"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马克思主义基本原理概论</w:t>
            </w:r>
          </w:p>
        </w:tc>
        <w:tc>
          <w:tcPr>
            <w:tcW w:w="42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sz w:val="20"/>
              </w:rPr>
              <w:t>√</w:t>
            </w: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sz w:val="20"/>
              </w:rPr>
              <w:t>√</w:t>
            </w: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r>
      <w:tr w:rsidR="007C0D5B">
        <w:trPr>
          <w:jc w:val="center"/>
        </w:trPr>
        <w:tc>
          <w:tcPr>
            <w:tcW w:w="658" w:type="dxa"/>
            <w:vMerge/>
            <w:tcBorders>
              <w:top w:val="nil"/>
              <w:left w:val="single" w:sz="4" w:space="0" w:color="auto"/>
              <w:bottom w:val="single" w:sz="4" w:space="0" w:color="auto"/>
              <w:right w:val="single" w:sz="4" w:space="0" w:color="auto"/>
            </w:tcBorders>
            <w:vAlign w:val="center"/>
          </w:tcPr>
          <w:p w:rsidR="007C0D5B" w:rsidRDefault="007C0D5B">
            <w:pPr>
              <w:widowControl/>
              <w:ind w:firstLine="400"/>
              <w:jc w:val="center"/>
              <w:rPr>
                <w:rFonts w:ascii="宋体" w:hAnsi="宋体"/>
                <w:b/>
                <w:kern w:val="0"/>
                <w:szCs w:val="20"/>
              </w:rPr>
            </w:pPr>
          </w:p>
        </w:tc>
        <w:tc>
          <w:tcPr>
            <w:tcW w:w="3311" w:type="dxa"/>
            <w:tcBorders>
              <w:top w:val="single" w:sz="4" w:space="0" w:color="auto"/>
              <w:left w:val="nil"/>
              <w:bottom w:val="single" w:sz="4" w:space="0" w:color="auto"/>
              <w:right w:val="single" w:sz="4"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中国近现代史纲要</w:t>
            </w:r>
          </w:p>
        </w:tc>
        <w:tc>
          <w:tcPr>
            <w:tcW w:w="42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sz w:val="20"/>
              </w:rPr>
              <w:t>√</w:t>
            </w: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sz w:val="20"/>
              </w:rPr>
              <w:t>√</w:t>
            </w: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r>
      <w:tr w:rsidR="007C0D5B">
        <w:trPr>
          <w:jc w:val="center"/>
        </w:trPr>
        <w:tc>
          <w:tcPr>
            <w:tcW w:w="658" w:type="dxa"/>
            <w:vMerge/>
            <w:tcBorders>
              <w:top w:val="nil"/>
              <w:left w:val="single" w:sz="4" w:space="0" w:color="auto"/>
              <w:bottom w:val="single" w:sz="4" w:space="0" w:color="auto"/>
              <w:right w:val="single" w:sz="4" w:space="0" w:color="auto"/>
            </w:tcBorders>
            <w:vAlign w:val="center"/>
          </w:tcPr>
          <w:p w:rsidR="007C0D5B" w:rsidRDefault="007C0D5B">
            <w:pPr>
              <w:widowControl/>
              <w:ind w:firstLine="400"/>
              <w:jc w:val="center"/>
              <w:rPr>
                <w:rFonts w:ascii="宋体" w:hAnsi="宋体"/>
                <w:b/>
                <w:kern w:val="0"/>
                <w:szCs w:val="20"/>
              </w:rPr>
            </w:pPr>
          </w:p>
        </w:tc>
        <w:tc>
          <w:tcPr>
            <w:tcW w:w="3311"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宋体" w:hAnsi="宋体"/>
                <w:kern w:val="0"/>
                <w:sz w:val="20"/>
                <w:szCs w:val="20"/>
              </w:rPr>
            </w:pPr>
            <w:r>
              <w:rPr>
                <w:rFonts w:ascii="宋体" w:hAnsi="宋体" w:hint="eastAsia"/>
                <w:kern w:val="0"/>
                <w:sz w:val="20"/>
                <w:szCs w:val="20"/>
              </w:rPr>
              <w:t>形势与政策</w:t>
            </w:r>
          </w:p>
        </w:tc>
        <w:tc>
          <w:tcPr>
            <w:tcW w:w="42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sz w:val="20"/>
              </w:rPr>
              <w:t>√</w:t>
            </w: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sz w:val="20"/>
              </w:rPr>
              <w:t>√</w:t>
            </w: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r>
      <w:tr w:rsidR="007C0D5B">
        <w:trPr>
          <w:jc w:val="center"/>
        </w:trPr>
        <w:tc>
          <w:tcPr>
            <w:tcW w:w="658" w:type="dxa"/>
            <w:vMerge/>
            <w:tcBorders>
              <w:top w:val="nil"/>
              <w:left w:val="single" w:sz="4" w:space="0" w:color="auto"/>
              <w:bottom w:val="single" w:sz="4" w:space="0" w:color="auto"/>
              <w:right w:val="single" w:sz="4" w:space="0" w:color="auto"/>
            </w:tcBorders>
            <w:vAlign w:val="center"/>
          </w:tcPr>
          <w:p w:rsidR="007C0D5B" w:rsidRDefault="007C0D5B">
            <w:pPr>
              <w:widowControl/>
              <w:ind w:firstLine="400"/>
              <w:jc w:val="center"/>
              <w:rPr>
                <w:rFonts w:ascii="宋体" w:hAnsi="宋体"/>
                <w:b/>
                <w:kern w:val="0"/>
                <w:szCs w:val="20"/>
              </w:rPr>
            </w:pPr>
          </w:p>
        </w:tc>
        <w:tc>
          <w:tcPr>
            <w:tcW w:w="3311"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宋体" w:hAnsi="宋体"/>
                <w:kern w:val="0"/>
                <w:sz w:val="20"/>
                <w:szCs w:val="20"/>
              </w:rPr>
            </w:pPr>
            <w:r>
              <w:rPr>
                <w:rFonts w:ascii="宋体" w:hAnsi="宋体"/>
                <w:kern w:val="0"/>
                <w:sz w:val="20"/>
                <w:szCs w:val="20"/>
              </w:rPr>
              <w:t>网络教育学习导论</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sz w:val="20"/>
              </w:rPr>
              <w:t>√</w:t>
            </w:r>
          </w:p>
        </w:tc>
      </w:tr>
      <w:tr w:rsidR="007C0D5B">
        <w:trPr>
          <w:jc w:val="center"/>
        </w:trPr>
        <w:tc>
          <w:tcPr>
            <w:tcW w:w="658" w:type="dxa"/>
            <w:vMerge/>
            <w:tcBorders>
              <w:top w:val="nil"/>
              <w:left w:val="single" w:sz="4" w:space="0" w:color="auto"/>
              <w:bottom w:val="single" w:sz="4" w:space="0" w:color="auto"/>
              <w:right w:val="single" w:sz="4" w:space="0" w:color="auto"/>
            </w:tcBorders>
            <w:vAlign w:val="center"/>
          </w:tcPr>
          <w:p w:rsidR="007C0D5B" w:rsidRDefault="007C0D5B">
            <w:pPr>
              <w:widowControl/>
              <w:ind w:firstLine="400"/>
              <w:jc w:val="center"/>
              <w:rPr>
                <w:rFonts w:ascii="宋体" w:hAnsi="宋体"/>
                <w:b/>
                <w:kern w:val="0"/>
                <w:szCs w:val="20"/>
              </w:rPr>
            </w:pPr>
          </w:p>
        </w:tc>
        <w:tc>
          <w:tcPr>
            <w:tcW w:w="3311"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宋体" w:hAnsi="宋体"/>
                <w:kern w:val="0"/>
                <w:sz w:val="20"/>
                <w:szCs w:val="20"/>
              </w:rPr>
            </w:pPr>
            <w:r>
              <w:rPr>
                <w:rFonts w:ascii="宋体" w:hAnsi="宋体" w:hint="eastAsia"/>
                <w:kern w:val="0"/>
                <w:sz w:val="20"/>
                <w:szCs w:val="20"/>
              </w:rPr>
              <w:t>线性代数与概率统计</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sz w:val="20"/>
              </w:rPr>
              <w:t>√</w:t>
            </w: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r>
      <w:tr w:rsidR="007C0D5B">
        <w:trPr>
          <w:jc w:val="center"/>
        </w:trPr>
        <w:tc>
          <w:tcPr>
            <w:tcW w:w="658" w:type="dxa"/>
            <w:vMerge/>
            <w:tcBorders>
              <w:top w:val="nil"/>
              <w:left w:val="single" w:sz="4" w:space="0" w:color="auto"/>
              <w:bottom w:val="single" w:sz="4" w:space="0" w:color="auto"/>
              <w:right w:val="single" w:sz="4" w:space="0" w:color="auto"/>
            </w:tcBorders>
            <w:vAlign w:val="center"/>
          </w:tcPr>
          <w:p w:rsidR="007C0D5B" w:rsidRDefault="007C0D5B">
            <w:pPr>
              <w:widowControl/>
              <w:ind w:firstLine="400"/>
              <w:jc w:val="center"/>
              <w:rPr>
                <w:rFonts w:ascii="宋体" w:hAnsi="宋体"/>
                <w:b/>
                <w:kern w:val="0"/>
                <w:szCs w:val="20"/>
              </w:rPr>
            </w:pPr>
          </w:p>
        </w:tc>
        <w:tc>
          <w:tcPr>
            <w:tcW w:w="3311"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宋体" w:hAnsi="宋体"/>
                <w:kern w:val="0"/>
                <w:sz w:val="20"/>
                <w:szCs w:val="20"/>
              </w:rPr>
            </w:pPr>
            <w:r>
              <w:rPr>
                <w:rFonts w:ascii="宋体" w:hAnsi="宋体" w:hint="eastAsia"/>
                <w:kern w:val="0"/>
                <w:sz w:val="20"/>
                <w:szCs w:val="20"/>
              </w:rPr>
              <w:t>大学英语</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sz w:val="20"/>
              </w:rPr>
              <w:t>√</w:t>
            </w: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r>
      <w:tr w:rsidR="007C0D5B">
        <w:trPr>
          <w:jc w:val="center"/>
        </w:trPr>
        <w:tc>
          <w:tcPr>
            <w:tcW w:w="658" w:type="dxa"/>
            <w:vMerge/>
            <w:tcBorders>
              <w:top w:val="nil"/>
              <w:left w:val="single" w:sz="4" w:space="0" w:color="auto"/>
              <w:bottom w:val="single" w:sz="4" w:space="0" w:color="auto"/>
              <w:right w:val="single" w:sz="4" w:space="0" w:color="auto"/>
            </w:tcBorders>
            <w:vAlign w:val="center"/>
          </w:tcPr>
          <w:p w:rsidR="007C0D5B" w:rsidRDefault="007C0D5B">
            <w:pPr>
              <w:widowControl/>
              <w:ind w:firstLine="400"/>
              <w:jc w:val="center"/>
              <w:rPr>
                <w:rFonts w:ascii="宋体" w:hAnsi="宋体"/>
                <w:b/>
                <w:kern w:val="0"/>
                <w:szCs w:val="20"/>
              </w:rPr>
            </w:pPr>
          </w:p>
        </w:tc>
        <w:tc>
          <w:tcPr>
            <w:tcW w:w="3311" w:type="dxa"/>
            <w:tcBorders>
              <w:top w:val="single" w:sz="4" w:space="0" w:color="auto"/>
              <w:left w:val="nil"/>
              <w:bottom w:val="single" w:sz="4" w:space="0" w:color="auto"/>
              <w:right w:val="single" w:sz="4"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计算机应用基础</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sz w:val="20"/>
              </w:rPr>
              <w:t>√</w:t>
            </w: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r>
      <w:tr w:rsidR="007C0D5B">
        <w:trPr>
          <w:jc w:val="center"/>
        </w:trPr>
        <w:tc>
          <w:tcPr>
            <w:tcW w:w="658" w:type="dxa"/>
            <w:vMerge w:val="restart"/>
            <w:tcBorders>
              <w:top w:val="nil"/>
              <w:left w:val="single" w:sz="4" w:space="0" w:color="auto"/>
              <w:bottom w:val="single" w:sz="4" w:space="0" w:color="auto"/>
              <w:right w:val="single" w:sz="4" w:space="0" w:color="auto"/>
            </w:tcBorders>
            <w:vAlign w:val="center"/>
          </w:tcPr>
          <w:p w:rsidR="007C0D5B" w:rsidRDefault="009F64C8">
            <w:pPr>
              <w:ind w:right="113"/>
              <w:jc w:val="center"/>
              <w:rPr>
                <w:rFonts w:ascii="宋体" w:hAnsi="宋体"/>
                <w:b/>
                <w:kern w:val="0"/>
                <w:szCs w:val="20"/>
              </w:rPr>
            </w:pPr>
            <w:r>
              <w:rPr>
                <w:rFonts w:ascii="宋体" w:hAnsi="宋体" w:hint="eastAsia"/>
                <w:b/>
                <w:kern w:val="0"/>
                <w:szCs w:val="20"/>
              </w:rPr>
              <w:t>专业必修课</w:t>
            </w:r>
          </w:p>
        </w:tc>
        <w:tc>
          <w:tcPr>
            <w:tcW w:w="3311" w:type="dxa"/>
            <w:tcBorders>
              <w:top w:val="single" w:sz="4" w:space="0" w:color="auto"/>
              <w:left w:val="nil"/>
              <w:bottom w:val="single" w:sz="4" w:space="0" w:color="auto"/>
              <w:right w:val="single" w:sz="4"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结构力学</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sz w:val="20"/>
              </w:rPr>
              <w:t>√</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r>
      <w:tr w:rsidR="007C0D5B">
        <w:trPr>
          <w:jc w:val="center"/>
        </w:trPr>
        <w:tc>
          <w:tcPr>
            <w:tcW w:w="658" w:type="dxa"/>
            <w:vMerge/>
            <w:tcBorders>
              <w:top w:val="nil"/>
              <w:left w:val="single" w:sz="4" w:space="0" w:color="auto"/>
              <w:bottom w:val="single" w:sz="4" w:space="0" w:color="auto"/>
              <w:right w:val="single" w:sz="4" w:space="0" w:color="auto"/>
            </w:tcBorders>
            <w:vAlign w:val="center"/>
          </w:tcPr>
          <w:p w:rsidR="007C0D5B" w:rsidRDefault="007C0D5B">
            <w:pPr>
              <w:widowControl/>
              <w:ind w:firstLine="400"/>
              <w:jc w:val="center"/>
              <w:rPr>
                <w:rFonts w:ascii="宋体" w:hAnsi="宋体"/>
                <w:b/>
                <w:kern w:val="0"/>
                <w:szCs w:val="20"/>
              </w:rPr>
            </w:pPr>
          </w:p>
        </w:tc>
        <w:tc>
          <w:tcPr>
            <w:tcW w:w="3311" w:type="dxa"/>
            <w:tcBorders>
              <w:top w:val="single" w:sz="4" w:space="0" w:color="auto"/>
              <w:left w:val="nil"/>
              <w:bottom w:val="single" w:sz="4" w:space="0" w:color="auto"/>
              <w:right w:val="single" w:sz="4"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土力学与基础工程</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sz w:val="20"/>
              </w:rPr>
              <w:t>√</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r>
      <w:tr w:rsidR="007C0D5B">
        <w:trPr>
          <w:jc w:val="center"/>
        </w:trPr>
        <w:tc>
          <w:tcPr>
            <w:tcW w:w="658" w:type="dxa"/>
            <w:vMerge/>
            <w:tcBorders>
              <w:top w:val="nil"/>
              <w:left w:val="single" w:sz="4" w:space="0" w:color="auto"/>
              <w:bottom w:val="single" w:sz="4" w:space="0" w:color="auto"/>
              <w:right w:val="single" w:sz="4" w:space="0" w:color="auto"/>
            </w:tcBorders>
            <w:vAlign w:val="center"/>
          </w:tcPr>
          <w:p w:rsidR="007C0D5B" w:rsidRDefault="007C0D5B">
            <w:pPr>
              <w:widowControl/>
              <w:ind w:firstLine="400"/>
              <w:jc w:val="center"/>
              <w:rPr>
                <w:rFonts w:ascii="宋体" w:hAnsi="宋体"/>
                <w:b/>
                <w:kern w:val="0"/>
                <w:szCs w:val="20"/>
              </w:rPr>
            </w:pPr>
          </w:p>
        </w:tc>
        <w:tc>
          <w:tcPr>
            <w:tcW w:w="3311" w:type="dxa"/>
            <w:tcBorders>
              <w:top w:val="single" w:sz="4" w:space="0" w:color="auto"/>
              <w:left w:val="nil"/>
              <w:bottom w:val="single" w:sz="4" w:space="0" w:color="auto"/>
              <w:right w:val="single" w:sz="4"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房屋建筑学</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sz w:val="20"/>
              </w:rPr>
              <w:t>√</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r>
      <w:tr w:rsidR="007C0D5B">
        <w:trPr>
          <w:jc w:val="center"/>
        </w:trPr>
        <w:tc>
          <w:tcPr>
            <w:tcW w:w="658" w:type="dxa"/>
            <w:vMerge/>
            <w:tcBorders>
              <w:top w:val="nil"/>
              <w:left w:val="single" w:sz="4" w:space="0" w:color="auto"/>
              <w:bottom w:val="single" w:sz="4" w:space="0" w:color="auto"/>
              <w:right w:val="single" w:sz="4" w:space="0" w:color="auto"/>
            </w:tcBorders>
            <w:vAlign w:val="center"/>
          </w:tcPr>
          <w:p w:rsidR="007C0D5B" w:rsidRDefault="007C0D5B">
            <w:pPr>
              <w:widowControl/>
              <w:ind w:firstLine="400"/>
              <w:jc w:val="center"/>
              <w:rPr>
                <w:rFonts w:ascii="宋体" w:hAnsi="宋体"/>
                <w:b/>
                <w:kern w:val="0"/>
                <w:szCs w:val="20"/>
              </w:rPr>
            </w:pPr>
          </w:p>
        </w:tc>
        <w:tc>
          <w:tcPr>
            <w:tcW w:w="3311" w:type="dxa"/>
            <w:tcBorders>
              <w:top w:val="single" w:sz="4" w:space="0" w:color="auto"/>
              <w:left w:val="nil"/>
              <w:bottom w:val="single" w:sz="4" w:space="0" w:color="auto"/>
              <w:right w:val="single" w:sz="4"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混凝土结构设计原理</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sz w:val="20"/>
              </w:rPr>
              <w:t>√</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r>
      <w:tr w:rsidR="007C0D5B">
        <w:trPr>
          <w:jc w:val="center"/>
        </w:trPr>
        <w:tc>
          <w:tcPr>
            <w:tcW w:w="658" w:type="dxa"/>
            <w:vMerge/>
            <w:tcBorders>
              <w:top w:val="nil"/>
              <w:left w:val="single" w:sz="4" w:space="0" w:color="auto"/>
              <w:bottom w:val="single" w:sz="4" w:space="0" w:color="auto"/>
              <w:right w:val="single" w:sz="4" w:space="0" w:color="auto"/>
            </w:tcBorders>
            <w:vAlign w:val="center"/>
          </w:tcPr>
          <w:p w:rsidR="007C0D5B" w:rsidRDefault="007C0D5B">
            <w:pPr>
              <w:widowControl/>
              <w:ind w:firstLine="400"/>
              <w:jc w:val="center"/>
              <w:rPr>
                <w:rFonts w:ascii="宋体" w:hAnsi="宋体"/>
                <w:b/>
                <w:kern w:val="0"/>
                <w:szCs w:val="20"/>
              </w:rPr>
            </w:pPr>
          </w:p>
        </w:tc>
        <w:tc>
          <w:tcPr>
            <w:tcW w:w="3311" w:type="dxa"/>
            <w:tcBorders>
              <w:top w:val="single" w:sz="4" w:space="0" w:color="auto"/>
              <w:left w:val="nil"/>
              <w:bottom w:val="single" w:sz="4" w:space="0" w:color="auto"/>
              <w:right w:val="single" w:sz="4"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钢结构设计原理</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sz w:val="20"/>
              </w:rPr>
              <w:t>√</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r>
      <w:tr w:rsidR="007C0D5B">
        <w:trPr>
          <w:jc w:val="center"/>
        </w:trPr>
        <w:tc>
          <w:tcPr>
            <w:tcW w:w="658" w:type="dxa"/>
            <w:vMerge/>
            <w:tcBorders>
              <w:top w:val="nil"/>
              <w:left w:val="single" w:sz="4" w:space="0" w:color="auto"/>
              <w:bottom w:val="single" w:sz="4" w:space="0" w:color="auto"/>
              <w:right w:val="single" w:sz="4" w:space="0" w:color="auto"/>
            </w:tcBorders>
            <w:vAlign w:val="center"/>
          </w:tcPr>
          <w:p w:rsidR="007C0D5B" w:rsidRDefault="007C0D5B">
            <w:pPr>
              <w:widowControl/>
              <w:ind w:firstLine="400"/>
              <w:jc w:val="center"/>
              <w:rPr>
                <w:rFonts w:ascii="宋体" w:hAnsi="宋体"/>
                <w:b/>
                <w:kern w:val="0"/>
                <w:szCs w:val="20"/>
              </w:rPr>
            </w:pPr>
          </w:p>
        </w:tc>
        <w:tc>
          <w:tcPr>
            <w:tcW w:w="3311" w:type="dxa"/>
            <w:tcBorders>
              <w:top w:val="single" w:sz="4" w:space="0" w:color="auto"/>
              <w:left w:val="nil"/>
              <w:bottom w:val="single" w:sz="4" w:space="0" w:color="auto"/>
              <w:right w:val="single" w:sz="4"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土木工程施工</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sz w:val="20"/>
              </w:rPr>
              <w:t>√</w:t>
            </w: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r>
      <w:tr w:rsidR="007C0D5B">
        <w:trPr>
          <w:jc w:val="center"/>
        </w:trPr>
        <w:tc>
          <w:tcPr>
            <w:tcW w:w="658" w:type="dxa"/>
            <w:vMerge/>
            <w:tcBorders>
              <w:top w:val="nil"/>
              <w:left w:val="single" w:sz="4" w:space="0" w:color="auto"/>
              <w:bottom w:val="single" w:sz="4" w:space="0" w:color="auto"/>
              <w:right w:val="single" w:sz="4" w:space="0" w:color="auto"/>
            </w:tcBorders>
            <w:vAlign w:val="center"/>
          </w:tcPr>
          <w:p w:rsidR="007C0D5B" w:rsidRDefault="007C0D5B">
            <w:pPr>
              <w:widowControl/>
              <w:ind w:firstLine="400"/>
              <w:jc w:val="center"/>
              <w:rPr>
                <w:rFonts w:ascii="宋体" w:hAnsi="宋体"/>
                <w:b/>
                <w:kern w:val="0"/>
                <w:szCs w:val="20"/>
              </w:rPr>
            </w:pPr>
          </w:p>
        </w:tc>
        <w:tc>
          <w:tcPr>
            <w:tcW w:w="3311" w:type="dxa"/>
            <w:tcBorders>
              <w:top w:val="single" w:sz="4" w:space="0" w:color="auto"/>
              <w:left w:val="nil"/>
              <w:bottom w:val="single" w:sz="4" w:space="0" w:color="auto"/>
              <w:right w:val="single" w:sz="4"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混凝土结构设计</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sz w:val="20"/>
              </w:rPr>
              <w:t>√</w:t>
            </w: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r>
      <w:tr w:rsidR="007C0D5B">
        <w:trPr>
          <w:jc w:val="center"/>
        </w:trPr>
        <w:tc>
          <w:tcPr>
            <w:tcW w:w="658" w:type="dxa"/>
            <w:vMerge/>
            <w:tcBorders>
              <w:top w:val="nil"/>
              <w:left w:val="single" w:sz="4" w:space="0" w:color="auto"/>
              <w:bottom w:val="single" w:sz="4" w:space="0" w:color="auto"/>
              <w:right w:val="single" w:sz="4" w:space="0" w:color="auto"/>
            </w:tcBorders>
            <w:vAlign w:val="center"/>
          </w:tcPr>
          <w:p w:rsidR="007C0D5B" w:rsidRDefault="007C0D5B">
            <w:pPr>
              <w:widowControl/>
              <w:ind w:firstLine="400"/>
              <w:jc w:val="center"/>
              <w:rPr>
                <w:rFonts w:ascii="宋体" w:hAnsi="宋体"/>
                <w:b/>
                <w:kern w:val="0"/>
                <w:szCs w:val="20"/>
              </w:rPr>
            </w:pPr>
          </w:p>
        </w:tc>
        <w:tc>
          <w:tcPr>
            <w:tcW w:w="3311" w:type="dxa"/>
            <w:tcBorders>
              <w:top w:val="single" w:sz="4" w:space="0" w:color="auto"/>
              <w:left w:val="nil"/>
              <w:bottom w:val="single" w:sz="4" w:space="0" w:color="auto"/>
              <w:right w:val="single" w:sz="4"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建筑</w:t>
            </w:r>
            <w:r>
              <w:rPr>
                <w:rFonts w:ascii="宋体" w:hAnsi="宋体" w:hint="eastAsia"/>
                <w:kern w:val="0"/>
                <w:sz w:val="20"/>
                <w:szCs w:val="20"/>
              </w:rPr>
              <w:t>CAD</w:t>
            </w:r>
            <w:r>
              <w:rPr>
                <w:rFonts w:ascii="宋体" w:hAnsi="宋体" w:hint="eastAsia"/>
                <w:kern w:val="0"/>
                <w:sz w:val="20"/>
                <w:szCs w:val="20"/>
              </w:rPr>
              <w:t>及软件应用</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sz w:val="20"/>
              </w:rPr>
              <w:t>√</w:t>
            </w: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sz w:val="20"/>
              </w:rPr>
              <w:t>√</w:t>
            </w:r>
          </w:p>
        </w:tc>
      </w:tr>
      <w:tr w:rsidR="007C0D5B">
        <w:trPr>
          <w:jc w:val="center"/>
        </w:trPr>
        <w:tc>
          <w:tcPr>
            <w:tcW w:w="658" w:type="dxa"/>
            <w:vMerge/>
            <w:tcBorders>
              <w:top w:val="nil"/>
              <w:left w:val="single" w:sz="4" w:space="0" w:color="auto"/>
              <w:bottom w:val="single" w:sz="4" w:space="0" w:color="auto"/>
              <w:right w:val="single" w:sz="4" w:space="0" w:color="auto"/>
            </w:tcBorders>
            <w:vAlign w:val="center"/>
          </w:tcPr>
          <w:p w:rsidR="007C0D5B" w:rsidRDefault="007C0D5B">
            <w:pPr>
              <w:widowControl/>
              <w:ind w:firstLine="400"/>
              <w:jc w:val="center"/>
              <w:rPr>
                <w:rFonts w:ascii="宋体" w:hAnsi="宋体"/>
                <w:b/>
                <w:kern w:val="0"/>
                <w:szCs w:val="20"/>
              </w:rPr>
            </w:pPr>
          </w:p>
        </w:tc>
        <w:tc>
          <w:tcPr>
            <w:tcW w:w="3311" w:type="dxa"/>
            <w:tcBorders>
              <w:top w:val="single" w:sz="4" w:space="0" w:color="auto"/>
              <w:left w:val="nil"/>
              <w:bottom w:val="single" w:sz="4" w:space="0" w:color="auto"/>
              <w:right w:val="single" w:sz="4"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工程项目管理</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sz w:val="20"/>
              </w:rPr>
              <w:t>√</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r>
      <w:tr w:rsidR="007C0D5B">
        <w:trPr>
          <w:jc w:val="center"/>
        </w:trPr>
        <w:tc>
          <w:tcPr>
            <w:tcW w:w="658" w:type="dxa"/>
            <w:vMerge/>
            <w:tcBorders>
              <w:top w:val="nil"/>
              <w:left w:val="single" w:sz="4" w:space="0" w:color="auto"/>
              <w:bottom w:val="single" w:sz="4" w:space="0" w:color="auto"/>
              <w:right w:val="single" w:sz="4" w:space="0" w:color="auto"/>
            </w:tcBorders>
            <w:vAlign w:val="center"/>
          </w:tcPr>
          <w:p w:rsidR="007C0D5B" w:rsidRDefault="007C0D5B">
            <w:pPr>
              <w:widowControl/>
              <w:ind w:firstLine="400"/>
              <w:jc w:val="center"/>
              <w:rPr>
                <w:rFonts w:ascii="宋体" w:hAnsi="宋体"/>
                <w:b/>
                <w:kern w:val="0"/>
                <w:szCs w:val="20"/>
              </w:rPr>
            </w:pPr>
          </w:p>
        </w:tc>
        <w:tc>
          <w:tcPr>
            <w:tcW w:w="3311" w:type="dxa"/>
            <w:tcBorders>
              <w:top w:val="single" w:sz="4" w:space="0" w:color="auto"/>
              <w:left w:val="nil"/>
              <w:bottom w:val="single" w:sz="4" w:space="0" w:color="auto"/>
              <w:right w:val="single" w:sz="4"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工程建设法规</w:t>
            </w:r>
          </w:p>
        </w:tc>
        <w:tc>
          <w:tcPr>
            <w:tcW w:w="42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sz w:val="20"/>
              </w:rPr>
              <w:t>√</w:t>
            </w: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sz w:val="20"/>
              </w:rPr>
              <w:t>√</w:t>
            </w: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r>
      <w:tr w:rsidR="007C0D5B">
        <w:trPr>
          <w:jc w:val="center"/>
        </w:trPr>
        <w:tc>
          <w:tcPr>
            <w:tcW w:w="658" w:type="dxa"/>
            <w:vMerge/>
            <w:tcBorders>
              <w:top w:val="nil"/>
              <w:left w:val="single" w:sz="4" w:space="0" w:color="auto"/>
              <w:bottom w:val="single" w:sz="4" w:space="0" w:color="auto"/>
              <w:right w:val="single" w:sz="4" w:space="0" w:color="auto"/>
            </w:tcBorders>
            <w:vAlign w:val="center"/>
          </w:tcPr>
          <w:p w:rsidR="007C0D5B" w:rsidRDefault="007C0D5B">
            <w:pPr>
              <w:widowControl/>
              <w:ind w:firstLine="400"/>
              <w:jc w:val="center"/>
              <w:rPr>
                <w:rFonts w:ascii="宋体" w:hAnsi="宋体"/>
                <w:b/>
                <w:kern w:val="0"/>
                <w:szCs w:val="20"/>
              </w:rPr>
            </w:pPr>
          </w:p>
        </w:tc>
        <w:tc>
          <w:tcPr>
            <w:tcW w:w="3311"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宋体" w:hAnsi="宋体"/>
                <w:kern w:val="0"/>
                <w:sz w:val="20"/>
                <w:szCs w:val="20"/>
              </w:rPr>
            </w:pPr>
            <w:r>
              <w:rPr>
                <w:rFonts w:ascii="宋体" w:hAnsi="宋体" w:hint="eastAsia"/>
                <w:kern w:val="0"/>
                <w:sz w:val="20"/>
                <w:szCs w:val="20"/>
              </w:rPr>
              <w:t>建筑抗震设计</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sz w:val="20"/>
              </w:rPr>
              <w:t>√</w:t>
            </w: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r>
      <w:tr w:rsidR="007C0D5B">
        <w:trPr>
          <w:jc w:val="center"/>
        </w:trPr>
        <w:tc>
          <w:tcPr>
            <w:tcW w:w="658" w:type="dxa"/>
            <w:vMerge/>
            <w:tcBorders>
              <w:top w:val="nil"/>
              <w:left w:val="single" w:sz="4" w:space="0" w:color="auto"/>
              <w:bottom w:val="single" w:sz="4" w:space="0" w:color="auto"/>
              <w:right w:val="single" w:sz="4" w:space="0" w:color="auto"/>
            </w:tcBorders>
            <w:vAlign w:val="center"/>
          </w:tcPr>
          <w:p w:rsidR="007C0D5B" w:rsidRDefault="007C0D5B">
            <w:pPr>
              <w:widowControl/>
              <w:ind w:firstLine="400"/>
              <w:jc w:val="center"/>
              <w:rPr>
                <w:rFonts w:ascii="宋体" w:hAnsi="宋体"/>
                <w:b/>
                <w:kern w:val="0"/>
                <w:szCs w:val="20"/>
              </w:rPr>
            </w:pPr>
          </w:p>
        </w:tc>
        <w:tc>
          <w:tcPr>
            <w:tcW w:w="3311"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宋体" w:hAnsi="宋体"/>
                <w:kern w:val="0"/>
                <w:sz w:val="20"/>
                <w:szCs w:val="20"/>
              </w:rPr>
            </w:pPr>
            <w:r>
              <w:rPr>
                <w:rFonts w:ascii="宋体" w:hAnsi="宋体" w:hint="eastAsia"/>
                <w:kern w:val="0"/>
                <w:sz w:val="20"/>
                <w:szCs w:val="20"/>
              </w:rPr>
              <w:t>土木工程结构试验</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sz w:val="20"/>
              </w:rPr>
              <w:t>√</w:t>
            </w: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r>
      <w:tr w:rsidR="007C0D5B">
        <w:trPr>
          <w:jc w:val="center"/>
        </w:trPr>
        <w:tc>
          <w:tcPr>
            <w:tcW w:w="658" w:type="dxa"/>
            <w:vMerge/>
            <w:tcBorders>
              <w:top w:val="nil"/>
              <w:left w:val="single" w:sz="4" w:space="0" w:color="auto"/>
              <w:bottom w:val="single" w:sz="4" w:space="0" w:color="auto"/>
              <w:right w:val="single" w:sz="4" w:space="0" w:color="auto"/>
            </w:tcBorders>
            <w:vAlign w:val="center"/>
          </w:tcPr>
          <w:p w:rsidR="007C0D5B" w:rsidRDefault="007C0D5B">
            <w:pPr>
              <w:widowControl/>
              <w:ind w:firstLine="400"/>
              <w:jc w:val="center"/>
              <w:rPr>
                <w:rFonts w:ascii="宋体" w:hAnsi="宋体"/>
                <w:b/>
                <w:kern w:val="0"/>
                <w:szCs w:val="20"/>
              </w:rPr>
            </w:pPr>
          </w:p>
        </w:tc>
        <w:tc>
          <w:tcPr>
            <w:tcW w:w="3311" w:type="dxa"/>
            <w:tcBorders>
              <w:top w:val="single" w:sz="4" w:space="0" w:color="auto"/>
              <w:left w:val="nil"/>
              <w:bottom w:val="single" w:sz="4" w:space="0" w:color="auto"/>
              <w:right w:val="single" w:sz="4"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建筑工程概预算</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sz w:val="20"/>
              </w:rPr>
              <w:t>√</w:t>
            </w: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sz w:val="20"/>
              </w:rPr>
              <w:t>√</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r>
      <w:tr w:rsidR="007C0D5B">
        <w:trPr>
          <w:jc w:val="center"/>
        </w:trPr>
        <w:tc>
          <w:tcPr>
            <w:tcW w:w="658" w:type="dxa"/>
            <w:vMerge w:val="restart"/>
            <w:tcBorders>
              <w:top w:val="nil"/>
              <w:left w:val="single" w:sz="4" w:space="0" w:color="auto"/>
              <w:bottom w:val="single" w:sz="4" w:space="0" w:color="auto"/>
              <w:right w:val="single" w:sz="4" w:space="0" w:color="auto"/>
            </w:tcBorders>
            <w:vAlign w:val="center"/>
          </w:tcPr>
          <w:p w:rsidR="007C0D5B" w:rsidRDefault="009F64C8">
            <w:pPr>
              <w:ind w:right="113"/>
              <w:jc w:val="center"/>
              <w:rPr>
                <w:rFonts w:ascii="宋体" w:hAnsi="宋体"/>
                <w:b/>
                <w:kern w:val="0"/>
                <w:szCs w:val="20"/>
              </w:rPr>
            </w:pPr>
            <w:r>
              <w:rPr>
                <w:rFonts w:ascii="宋体" w:hAnsi="宋体" w:hint="eastAsia"/>
                <w:b/>
                <w:kern w:val="0"/>
                <w:szCs w:val="20"/>
              </w:rPr>
              <w:t>专业选修课</w:t>
            </w:r>
          </w:p>
        </w:tc>
        <w:tc>
          <w:tcPr>
            <w:tcW w:w="3311"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宋体" w:hAnsi="宋体"/>
                <w:kern w:val="0"/>
                <w:sz w:val="20"/>
                <w:szCs w:val="20"/>
              </w:rPr>
            </w:pPr>
            <w:r>
              <w:rPr>
                <w:rFonts w:ascii="宋体" w:hAnsi="宋体" w:hint="eastAsia"/>
                <w:kern w:val="0"/>
                <w:sz w:val="20"/>
                <w:szCs w:val="20"/>
              </w:rPr>
              <w:t>钢结构设计</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sz w:val="20"/>
              </w:rPr>
              <w:t>√</w:t>
            </w: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r>
      <w:tr w:rsidR="007C0D5B">
        <w:trPr>
          <w:jc w:val="center"/>
        </w:trPr>
        <w:tc>
          <w:tcPr>
            <w:tcW w:w="658" w:type="dxa"/>
            <w:vMerge/>
            <w:tcBorders>
              <w:top w:val="nil"/>
              <w:left w:val="single" w:sz="4" w:space="0" w:color="auto"/>
              <w:bottom w:val="single" w:sz="4" w:space="0" w:color="auto"/>
              <w:right w:val="single" w:sz="4" w:space="0" w:color="auto"/>
            </w:tcBorders>
            <w:vAlign w:val="center"/>
          </w:tcPr>
          <w:p w:rsidR="007C0D5B" w:rsidRDefault="007C0D5B">
            <w:pPr>
              <w:widowControl/>
              <w:ind w:firstLine="400"/>
              <w:jc w:val="center"/>
              <w:rPr>
                <w:rFonts w:ascii="宋体" w:hAnsi="宋体"/>
                <w:b/>
                <w:kern w:val="0"/>
                <w:szCs w:val="20"/>
              </w:rPr>
            </w:pPr>
          </w:p>
        </w:tc>
        <w:tc>
          <w:tcPr>
            <w:tcW w:w="3311"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宋体" w:hAnsi="宋体"/>
                <w:kern w:val="0"/>
                <w:sz w:val="20"/>
                <w:szCs w:val="20"/>
              </w:rPr>
            </w:pPr>
            <w:r>
              <w:rPr>
                <w:rFonts w:ascii="宋体" w:hAnsi="宋体" w:hint="eastAsia"/>
                <w:kern w:val="0"/>
                <w:sz w:val="20"/>
                <w:szCs w:val="20"/>
              </w:rPr>
              <w:t>高层建筑结构设计</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sz w:val="20"/>
              </w:rPr>
              <w:t>√</w:t>
            </w: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r>
      <w:tr w:rsidR="007C0D5B">
        <w:trPr>
          <w:jc w:val="center"/>
        </w:trPr>
        <w:tc>
          <w:tcPr>
            <w:tcW w:w="658" w:type="dxa"/>
            <w:vMerge/>
            <w:tcBorders>
              <w:top w:val="nil"/>
              <w:left w:val="single" w:sz="4" w:space="0" w:color="auto"/>
              <w:bottom w:val="single" w:sz="4" w:space="0" w:color="auto"/>
              <w:right w:val="single" w:sz="4" w:space="0" w:color="auto"/>
            </w:tcBorders>
            <w:vAlign w:val="center"/>
          </w:tcPr>
          <w:p w:rsidR="007C0D5B" w:rsidRDefault="007C0D5B">
            <w:pPr>
              <w:widowControl/>
              <w:ind w:firstLine="400"/>
              <w:jc w:val="center"/>
              <w:rPr>
                <w:rFonts w:ascii="宋体" w:hAnsi="宋体"/>
                <w:b/>
                <w:kern w:val="0"/>
                <w:szCs w:val="20"/>
              </w:rPr>
            </w:pPr>
          </w:p>
        </w:tc>
        <w:tc>
          <w:tcPr>
            <w:tcW w:w="3311" w:type="dxa"/>
            <w:tcBorders>
              <w:top w:val="single" w:sz="4" w:space="0" w:color="auto"/>
              <w:left w:val="nil"/>
              <w:bottom w:val="single" w:sz="4" w:space="0" w:color="auto"/>
              <w:right w:val="single" w:sz="4"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建筑艺术赏析</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sz w:val="20"/>
              </w:rPr>
              <w:t>√</w:t>
            </w: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r>
      <w:tr w:rsidR="007C0D5B">
        <w:trPr>
          <w:jc w:val="center"/>
        </w:trPr>
        <w:tc>
          <w:tcPr>
            <w:tcW w:w="658" w:type="dxa"/>
            <w:vMerge/>
            <w:tcBorders>
              <w:top w:val="nil"/>
              <w:left w:val="single" w:sz="4" w:space="0" w:color="auto"/>
              <w:bottom w:val="single" w:sz="4" w:space="0" w:color="auto"/>
              <w:right w:val="single" w:sz="4" w:space="0" w:color="auto"/>
            </w:tcBorders>
            <w:vAlign w:val="center"/>
          </w:tcPr>
          <w:p w:rsidR="007C0D5B" w:rsidRDefault="007C0D5B">
            <w:pPr>
              <w:widowControl/>
              <w:ind w:firstLine="400"/>
              <w:jc w:val="center"/>
              <w:rPr>
                <w:rFonts w:ascii="宋体" w:hAnsi="宋体"/>
                <w:b/>
                <w:kern w:val="0"/>
                <w:szCs w:val="20"/>
              </w:rPr>
            </w:pPr>
          </w:p>
        </w:tc>
        <w:tc>
          <w:tcPr>
            <w:tcW w:w="3311" w:type="dxa"/>
            <w:tcBorders>
              <w:top w:val="single" w:sz="4" w:space="0" w:color="auto"/>
              <w:left w:val="nil"/>
              <w:bottom w:val="single" w:sz="4" w:space="0" w:color="auto"/>
              <w:right w:val="single" w:sz="4"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建筑信息模型（</w:t>
            </w:r>
            <w:r>
              <w:rPr>
                <w:rFonts w:ascii="宋体" w:hAnsi="宋体" w:hint="eastAsia"/>
                <w:kern w:val="0"/>
                <w:sz w:val="20"/>
                <w:szCs w:val="20"/>
              </w:rPr>
              <w:t>BIM</w:t>
            </w:r>
            <w:r>
              <w:rPr>
                <w:rFonts w:ascii="宋体" w:hAnsi="宋体" w:hint="eastAsia"/>
                <w:kern w:val="0"/>
                <w:sz w:val="20"/>
                <w:szCs w:val="20"/>
              </w:rPr>
              <w:t>）</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sz w:val="20"/>
              </w:rPr>
              <w:t>√</w:t>
            </w: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r>
      <w:tr w:rsidR="007C0D5B">
        <w:trPr>
          <w:jc w:val="center"/>
        </w:trPr>
        <w:tc>
          <w:tcPr>
            <w:tcW w:w="658" w:type="dxa"/>
            <w:vMerge/>
            <w:tcBorders>
              <w:top w:val="nil"/>
              <w:left w:val="single" w:sz="4" w:space="0" w:color="auto"/>
              <w:bottom w:val="single" w:sz="4" w:space="0" w:color="auto"/>
              <w:right w:val="single" w:sz="4" w:space="0" w:color="auto"/>
            </w:tcBorders>
            <w:vAlign w:val="center"/>
          </w:tcPr>
          <w:p w:rsidR="007C0D5B" w:rsidRDefault="007C0D5B">
            <w:pPr>
              <w:widowControl/>
              <w:ind w:firstLine="400"/>
              <w:jc w:val="center"/>
              <w:rPr>
                <w:rFonts w:ascii="宋体" w:hAnsi="宋体"/>
                <w:b/>
                <w:kern w:val="0"/>
                <w:szCs w:val="20"/>
              </w:rPr>
            </w:pPr>
          </w:p>
        </w:tc>
        <w:tc>
          <w:tcPr>
            <w:tcW w:w="3311" w:type="dxa"/>
            <w:tcBorders>
              <w:top w:val="single" w:sz="4" w:space="0" w:color="auto"/>
              <w:left w:val="nil"/>
              <w:bottom w:val="single" w:sz="4" w:space="0" w:color="auto"/>
              <w:right w:val="single" w:sz="4"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工程经济学</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sz w:val="20"/>
              </w:rPr>
              <w:t>√</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r>
      <w:tr w:rsidR="007C0D5B">
        <w:trPr>
          <w:jc w:val="center"/>
        </w:trPr>
        <w:tc>
          <w:tcPr>
            <w:tcW w:w="658" w:type="dxa"/>
            <w:vMerge w:val="restart"/>
            <w:tcBorders>
              <w:top w:val="nil"/>
              <w:left w:val="single" w:sz="4" w:space="0" w:color="auto"/>
              <w:bottom w:val="single" w:sz="4" w:space="0" w:color="auto"/>
              <w:right w:val="single" w:sz="4" w:space="0" w:color="auto"/>
            </w:tcBorders>
            <w:vAlign w:val="center"/>
          </w:tcPr>
          <w:p w:rsidR="007C0D5B" w:rsidRDefault="009F64C8">
            <w:pPr>
              <w:ind w:right="113"/>
              <w:jc w:val="center"/>
              <w:rPr>
                <w:rFonts w:ascii="宋体" w:hAnsi="宋体"/>
                <w:b/>
                <w:kern w:val="0"/>
                <w:szCs w:val="20"/>
              </w:rPr>
            </w:pPr>
            <w:r>
              <w:rPr>
                <w:rFonts w:ascii="宋体" w:hAnsi="宋体" w:hint="eastAsia"/>
                <w:b/>
                <w:kern w:val="0"/>
                <w:szCs w:val="20"/>
              </w:rPr>
              <w:t>实践性环节</w:t>
            </w:r>
          </w:p>
        </w:tc>
        <w:tc>
          <w:tcPr>
            <w:tcW w:w="3311" w:type="dxa"/>
            <w:tcBorders>
              <w:top w:val="single" w:sz="4" w:space="0" w:color="auto"/>
              <w:left w:val="nil"/>
              <w:bottom w:val="single" w:sz="4" w:space="0" w:color="auto"/>
              <w:right w:val="single" w:sz="4"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房屋建筑学课程设计</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sz w:val="20"/>
              </w:rPr>
              <w:t>√</w:t>
            </w: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sz w:val="20"/>
              </w:rPr>
              <w:t>√</w:t>
            </w: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r>
      <w:tr w:rsidR="007C0D5B">
        <w:trPr>
          <w:jc w:val="center"/>
        </w:trPr>
        <w:tc>
          <w:tcPr>
            <w:tcW w:w="658" w:type="dxa"/>
            <w:vMerge/>
            <w:tcBorders>
              <w:top w:val="nil"/>
              <w:left w:val="single" w:sz="4" w:space="0" w:color="auto"/>
              <w:bottom w:val="single" w:sz="4" w:space="0" w:color="auto"/>
              <w:right w:val="single" w:sz="4" w:space="0" w:color="auto"/>
            </w:tcBorders>
            <w:vAlign w:val="center"/>
          </w:tcPr>
          <w:p w:rsidR="007C0D5B" w:rsidRDefault="007C0D5B">
            <w:pPr>
              <w:widowControl/>
              <w:ind w:firstLine="400"/>
              <w:jc w:val="left"/>
              <w:rPr>
                <w:rFonts w:ascii="宋体" w:hAnsi="宋体"/>
                <w:kern w:val="0"/>
                <w:sz w:val="20"/>
                <w:szCs w:val="20"/>
              </w:rPr>
            </w:pPr>
          </w:p>
        </w:tc>
        <w:tc>
          <w:tcPr>
            <w:tcW w:w="3311" w:type="dxa"/>
            <w:tcBorders>
              <w:top w:val="single" w:sz="4" w:space="0" w:color="auto"/>
              <w:left w:val="nil"/>
              <w:bottom w:val="single" w:sz="4" w:space="0" w:color="auto"/>
              <w:right w:val="single" w:sz="4"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混凝土结构设计原理课程设计</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sz w:val="20"/>
              </w:rPr>
              <w:t>√</w:t>
            </w: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sz w:val="20"/>
              </w:rPr>
              <w:t>√</w:t>
            </w: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r>
      <w:tr w:rsidR="007C0D5B">
        <w:trPr>
          <w:jc w:val="center"/>
        </w:trPr>
        <w:tc>
          <w:tcPr>
            <w:tcW w:w="658" w:type="dxa"/>
            <w:vMerge/>
            <w:tcBorders>
              <w:top w:val="nil"/>
              <w:left w:val="single" w:sz="4" w:space="0" w:color="auto"/>
              <w:bottom w:val="single" w:sz="4" w:space="0" w:color="auto"/>
              <w:right w:val="single" w:sz="4" w:space="0" w:color="auto"/>
            </w:tcBorders>
            <w:vAlign w:val="center"/>
          </w:tcPr>
          <w:p w:rsidR="007C0D5B" w:rsidRDefault="007C0D5B">
            <w:pPr>
              <w:widowControl/>
              <w:ind w:firstLine="400"/>
              <w:jc w:val="left"/>
              <w:rPr>
                <w:rFonts w:ascii="宋体" w:hAnsi="宋体"/>
                <w:kern w:val="0"/>
                <w:sz w:val="20"/>
                <w:szCs w:val="20"/>
              </w:rPr>
            </w:pPr>
          </w:p>
        </w:tc>
        <w:tc>
          <w:tcPr>
            <w:tcW w:w="3311"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宋体" w:hAnsi="宋体"/>
                <w:kern w:val="0"/>
                <w:sz w:val="20"/>
                <w:szCs w:val="20"/>
              </w:rPr>
            </w:pPr>
            <w:r>
              <w:rPr>
                <w:rFonts w:ascii="宋体" w:hAnsi="宋体" w:hint="eastAsia"/>
                <w:kern w:val="0"/>
                <w:sz w:val="20"/>
                <w:szCs w:val="20"/>
              </w:rPr>
              <w:t>建筑工程概预算课程设计</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sz w:val="20"/>
              </w:rPr>
              <w:t>√</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sz w:val="20"/>
              </w:rPr>
              <w:t>√</w:t>
            </w: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r>
      <w:tr w:rsidR="007C0D5B">
        <w:trPr>
          <w:jc w:val="center"/>
        </w:trPr>
        <w:tc>
          <w:tcPr>
            <w:tcW w:w="658" w:type="dxa"/>
            <w:vMerge/>
            <w:tcBorders>
              <w:top w:val="nil"/>
              <w:left w:val="single" w:sz="4" w:space="0" w:color="auto"/>
              <w:bottom w:val="single" w:sz="4" w:space="0" w:color="auto"/>
              <w:right w:val="single" w:sz="4" w:space="0" w:color="auto"/>
            </w:tcBorders>
            <w:vAlign w:val="center"/>
          </w:tcPr>
          <w:p w:rsidR="007C0D5B" w:rsidRDefault="007C0D5B">
            <w:pPr>
              <w:widowControl/>
              <w:ind w:firstLine="400"/>
              <w:jc w:val="left"/>
              <w:rPr>
                <w:rFonts w:ascii="宋体" w:hAnsi="宋体"/>
                <w:kern w:val="0"/>
                <w:sz w:val="20"/>
                <w:szCs w:val="20"/>
              </w:rPr>
            </w:pPr>
          </w:p>
        </w:tc>
        <w:tc>
          <w:tcPr>
            <w:tcW w:w="3311"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宋体" w:hAnsi="宋体"/>
                <w:kern w:val="0"/>
                <w:sz w:val="20"/>
                <w:szCs w:val="20"/>
              </w:rPr>
            </w:pPr>
            <w:r>
              <w:rPr>
                <w:rFonts w:ascii="宋体" w:hAnsi="宋体" w:hint="eastAsia"/>
                <w:kern w:val="0"/>
                <w:sz w:val="20"/>
                <w:szCs w:val="20"/>
              </w:rPr>
              <w:t>土木工程认识实习</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sz w:val="20"/>
              </w:rPr>
              <w:t>√</w:t>
            </w: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r>
      <w:tr w:rsidR="007C0D5B">
        <w:trPr>
          <w:jc w:val="center"/>
        </w:trPr>
        <w:tc>
          <w:tcPr>
            <w:tcW w:w="658" w:type="dxa"/>
            <w:vMerge/>
            <w:tcBorders>
              <w:top w:val="nil"/>
              <w:left w:val="single" w:sz="4" w:space="0" w:color="auto"/>
              <w:bottom w:val="single" w:sz="4" w:space="0" w:color="auto"/>
              <w:right w:val="single" w:sz="4" w:space="0" w:color="auto"/>
            </w:tcBorders>
            <w:vAlign w:val="center"/>
          </w:tcPr>
          <w:p w:rsidR="007C0D5B" w:rsidRDefault="007C0D5B">
            <w:pPr>
              <w:widowControl/>
              <w:ind w:firstLine="400"/>
              <w:jc w:val="left"/>
              <w:rPr>
                <w:rFonts w:ascii="宋体" w:hAnsi="宋体"/>
                <w:kern w:val="0"/>
                <w:sz w:val="20"/>
                <w:szCs w:val="20"/>
              </w:rPr>
            </w:pPr>
          </w:p>
        </w:tc>
        <w:tc>
          <w:tcPr>
            <w:tcW w:w="3311"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宋体" w:hAnsi="宋体"/>
                <w:kern w:val="0"/>
                <w:sz w:val="20"/>
                <w:szCs w:val="20"/>
              </w:rPr>
            </w:pPr>
            <w:r>
              <w:rPr>
                <w:rFonts w:ascii="宋体" w:hAnsi="宋体" w:hint="eastAsia"/>
                <w:kern w:val="0"/>
                <w:sz w:val="20"/>
                <w:szCs w:val="20"/>
              </w:rPr>
              <w:t>施工生产实习</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sz w:val="20"/>
              </w:rPr>
              <w:t>√</w:t>
            </w: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sz w:val="20"/>
              </w:rPr>
              <w:t>√</w:t>
            </w: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r>
      <w:tr w:rsidR="007C0D5B">
        <w:trPr>
          <w:jc w:val="center"/>
        </w:trPr>
        <w:tc>
          <w:tcPr>
            <w:tcW w:w="658" w:type="dxa"/>
            <w:vMerge/>
            <w:tcBorders>
              <w:top w:val="nil"/>
              <w:left w:val="single" w:sz="4" w:space="0" w:color="auto"/>
              <w:bottom w:val="single" w:sz="4" w:space="0" w:color="auto"/>
              <w:right w:val="single" w:sz="4" w:space="0" w:color="auto"/>
            </w:tcBorders>
            <w:vAlign w:val="center"/>
          </w:tcPr>
          <w:p w:rsidR="007C0D5B" w:rsidRDefault="007C0D5B">
            <w:pPr>
              <w:widowControl/>
              <w:ind w:firstLine="400"/>
              <w:jc w:val="left"/>
              <w:rPr>
                <w:rFonts w:ascii="宋体" w:hAnsi="宋体"/>
                <w:kern w:val="0"/>
                <w:sz w:val="20"/>
                <w:szCs w:val="20"/>
              </w:rPr>
            </w:pPr>
          </w:p>
        </w:tc>
        <w:tc>
          <w:tcPr>
            <w:tcW w:w="3311" w:type="dxa"/>
            <w:tcBorders>
              <w:top w:val="single" w:sz="4" w:space="0" w:color="auto"/>
              <w:left w:val="nil"/>
              <w:bottom w:val="single" w:sz="4" w:space="0" w:color="auto"/>
              <w:right w:val="single" w:sz="4"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毕业实习</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rPr>
              <w:t>√</w:t>
            </w: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sz w:val="20"/>
              </w:rPr>
              <w:t>√</w:t>
            </w: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sz w:val="20"/>
              </w:rPr>
              <w:t>√</w:t>
            </w:r>
          </w:p>
        </w:tc>
        <w:tc>
          <w:tcPr>
            <w:tcW w:w="42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sz w:val="20"/>
              </w:rPr>
              <w:t>√</w:t>
            </w: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sz w:val="20"/>
              </w:rPr>
              <w:t>√</w:t>
            </w: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sz w:val="20"/>
              </w:rPr>
              <w:t>√</w:t>
            </w: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sz w:val="20"/>
              </w:rPr>
              <w:t>√</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sz w:val="20"/>
              </w:rPr>
              <w:t>√</w:t>
            </w:r>
          </w:p>
        </w:tc>
        <w:tc>
          <w:tcPr>
            <w:tcW w:w="567"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sz w:val="20"/>
              </w:rPr>
              <w:t>√</w:t>
            </w:r>
          </w:p>
        </w:tc>
      </w:tr>
      <w:tr w:rsidR="007C0D5B">
        <w:trPr>
          <w:jc w:val="center"/>
        </w:trPr>
        <w:tc>
          <w:tcPr>
            <w:tcW w:w="658" w:type="dxa"/>
            <w:vMerge/>
            <w:tcBorders>
              <w:top w:val="nil"/>
              <w:left w:val="single" w:sz="4" w:space="0" w:color="auto"/>
              <w:bottom w:val="single" w:sz="4" w:space="0" w:color="auto"/>
              <w:right w:val="single" w:sz="4" w:space="0" w:color="auto"/>
            </w:tcBorders>
            <w:vAlign w:val="center"/>
          </w:tcPr>
          <w:p w:rsidR="007C0D5B" w:rsidRDefault="007C0D5B">
            <w:pPr>
              <w:widowControl/>
              <w:ind w:firstLine="400"/>
              <w:jc w:val="left"/>
              <w:rPr>
                <w:rFonts w:ascii="宋体" w:hAnsi="宋体"/>
                <w:kern w:val="0"/>
                <w:sz w:val="20"/>
                <w:szCs w:val="20"/>
              </w:rPr>
            </w:pPr>
          </w:p>
        </w:tc>
        <w:tc>
          <w:tcPr>
            <w:tcW w:w="3311" w:type="dxa"/>
            <w:tcBorders>
              <w:top w:val="single" w:sz="4" w:space="0" w:color="auto"/>
              <w:left w:val="nil"/>
              <w:bottom w:val="single" w:sz="4" w:space="0" w:color="auto"/>
              <w:right w:val="single" w:sz="4"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毕业设计（论文）</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rPr>
              <w:t>√</w:t>
            </w: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sz w:val="20"/>
              </w:rPr>
              <w:t>√</w:t>
            </w: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sz w:val="20"/>
              </w:rPr>
              <w:t>√</w:t>
            </w:r>
          </w:p>
        </w:tc>
        <w:tc>
          <w:tcPr>
            <w:tcW w:w="42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sz w:val="20"/>
              </w:rPr>
              <w:t>√</w:t>
            </w: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sz w:val="20"/>
              </w:rPr>
              <w:t>√</w:t>
            </w: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sz w:val="20"/>
              </w:rPr>
              <w:t>√</w:t>
            </w: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sz w:val="20"/>
              </w:rPr>
              <w:t>√</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rPr>
            </w:pPr>
          </w:p>
        </w:tc>
        <w:tc>
          <w:tcPr>
            <w:tcW w:w="567"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sz w:val="20"/>
              </w:rPr>
              <w:t>√</w:t>
            </w:r>
          </w:p>
        </w:tc>
        <w:tc>
          <w:tcPr>
            <w:tcW w:w="567"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rPr>
            </w:pPr>
            <w:r>
              <w:rPr>
                <w:rFonts w:ascii="宋体" w:hAnsi="宋体" w:hint="eastAsia"/>
                <w:kern w:val="0"/>
                <w:sz w:val="20"/>
              </w:rPr>
              <w:t>√</w:t>
            </w:r>
          </w:p>
        </w:tc>
      </w:tr>
    </w:tbl>
    <w:p w:rsidR="007C0D5B" w:rsidRDefault="007C0D5B">
      <w:pPr>
        <w:spacing w:beforeLines="50" w:before="156" w:afterLines="50" w:after="156"/>
        <w:ind w:firstLineChars="200" w:firstLine="562"/>
        <w:rPr>
          <w:rFonts w:ascii="宋体" w:hAnsi="宋体"/>
          <w:b/>
          <w:bCs/>
          <w:sz w:val="28"/>
          <w:szCs w:val="28"/>
        </w:rPr>
      </w:pPr>
    </w:p>
    <w:p w:rsidR="007C0D5B" w:rsidRDefault="009F64C8">
      <w:pPr>
        <w:widowControl/>
        <w:jc w:val="left"/>
        <w:rPr>
          <w:rFonts w:ascii="宋体" w:hAnsi="宋体"/>
          <w:b/>
          <w:bCs/>
          <w:sz w:val="28"/>
          <w:szCs w:val="28"/>
        </w:rPr>
      </w:pPr>
      <w:r>
        <w:rPr>
          <w:rFonts w:ascii="宋体" w:hAnsi="宋体"/>
          <w:b/>
          <w:bCs/>
          <w:sz w:val="28"/>
          <w:szCs w:val="28"/>
        </w:rPr>
        <w:br w:type="page"/>
      </w:r>
    </w:p>
    <w:p w:rsidR="007C0D5B" w:rsidRDefault="009F64C8">
      <w:pPr>
        <w:spacing w:beforeLines="50" w:before="156" w:afterLines="50" w:after="156"/>
        <w:ind w:firstLineChars="200" w:firstLine="562"/>
        <w:rPr>
          <w:rFonts w:ascii="宋体" w:hAnsi="宋体"/>
          <w:b/>
          <w:bCs/>
          <w:sz w:val="28"/>
          <w:szCs w:val="28"/>
        </w:rPr>
      </w:pPr>
      <w:r>
        <w:rPr>
          <w:rFonts w:ascii="宋体" w:hAnsi="宋体" w:hint="eastAsia"/>
          <w:b/>
          <w:bCs/>
          <w:sz w:val="28"/>
          <w:szCs w:val="28"/>
        </w:rPr>
        <w:lastRenderedPageBreak/>
        <w:t>三、教学进程安排表</w:t>
      </w:r>
    </w:p>
    <w:tbl>
      <w:tblPr>
        <w:tblW w:w="92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3"/>
        <w:gridCol w:w="425"/>
        <w:gridCol w:w="3168"/>
        <w:gridCol w:w="390"/>
        <w:gridCol w:w="585"/>
        <w:gridCol w:w="826"/>
        <w:gridCol w:w="546"/>
        <w:gridCol w:w="547"/>
        <w:gridCol w:w="578"/>
        <w:gridCol w:w="503"/>
        <w:gridCol w:w="396"/>
        <w:gridCol w:w="12"/>
        <w:gridCol w:w="833"/>
        <w:gridCol w:w="12"/>
      </w:tblGrid>
      <w:tr w:rsidR="007C0D5B">
        <w:trPr>
          <w:gridAfter w:val="1"/>
          <w:wAfter w:w="12" w:type="dxa"/>
          <w:cantSplit/>
          <w:trHeight w:val="210"/>
          <w:jc w:val="center"/>
        </w:trPr>
        <w:tc>
          <w:tcPr>
            <w:tcW w:w="848" w:type="dxa"/>
            <w:gridSpan w:val="2"/>
            <w:vMerge w:val="restart"/>
            <w:tcBorders>
              <w:top w:val="single" w:sz="6" w:space="0" w:color="auto"/>
              <w:left w:val="single" w:sz="6" w:space="0" w:color="auto"/>
              <w:bottom w:val="single" w:sz="6" w:space="0" w:color="auto"/>
              <w:right w:val="single" w:sz="6" w:space="0" w:color="auto"/>
            </w:tcBorders>
            <w:vAlign w:val="center"/>
          </w:tcPr>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课程</w:t>
            </w:r>
          </w:p>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类别</w:t>
            </w:r>
          </w:p>
        </w:tc>
        <w:tc>
          <w:tcPr>
            <w:tcW w:w="3168"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课程名称</w:t>
            </w:r>
          </w:p>
        </w:tc>
        <w:tc>
          <w:tcPr>
            <w:tcW w:w="390"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学</w:t>
            </w:r>
          </w:p>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分</w:t>
            </w:r>
          </w:p>
        </w:tc>
        <w:tc>
          <w:tcPr>
            <w:tcW w:w="585"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学</w:t>
            </w:r>
          </w:p>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时</w:t>
            </w:r>
          </w:p>
        </w:tc>
        <w:tc>
          <w:tcPr>
            <w:tcW w:w="826"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考核</w:t>
            </w:r>
          </w:p>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方式</w:t>
            </w:r>
          </w:p>
        </w:tc>
        <w:tc>
          <w:tcPr>
            <w:tcW w:w="2570" w:type="dxa"/>
            <w:gridSpan w:val="5"/>
            <w:tcBorders>
              <w:top w:val="single" w:sz="6" w:space="0" w:color="auto"/>
              <w:left w:val="nil"/>
              <w:bottom w:val="nil"/>
              <w:right w:val="single" w:sz="6" w:space="0" w:color="auto"/>
            </w:tcBorders>
            <w:vAlign w:val="center"/>
          </w:tcPr>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学期分配</w:t>
            </w:r>
          </w:p>
        </w:tc>
        <w:tc>
          <w:tcPr>
            <w:tcW w:w="845" w:type="dxa"/>
            <w:gridSpan w:val="2"/>
            <w:tcBorders>
              <w:top w:val="single" w:sz="6" w:space="0" w:color="auto"/>
              <w:left w:val="single" w:sz="4" w:space="0" w:color="auto"/>
              <w:bottom w:val="single" w:sz="6" w:space="0" w:color="auto"/>
              <w:right w:val="single" w:sz="6" w:space="0" w:color="auto"/>
            </w:tcBorders>
            <w:vAlign w:val="center"/>
          </w:tcPr>
          <w:p w:rsidR="007C0D5B" w:rsidRDefault="009F64C8">
            <w:pPr>
              <w:widowControl/>
              <w:jc w:val="center"/>
              <w:rPr>
                <w:rFonts w:ascii="仿宋" w:eastAsia="仿宋" w:hAnsi="仿宋"/>
                <w:b/>
                <w:bCs/>
              </w:rPr>
            </w:pPr>
            <w:r>
              <w:rPr>
                <w:rFonts w:asciiTheme="minorEastAsia" w:eastAsiaTheme="minorEastAsia" w:hAnsiTheme="minorEastAsia" w:hint="eastAsia"/>
                <w:b/>
              </w:rPr>
              <w:t>备注</w:t>
            </w:r>
          </w:p>
        </w:tc>
      </w:tr>
      <w:tr w:rsidR="007C0D5B">
        <w:trPr>
          <w:cantSplit/>
          <w:trHeight w:val="283"/>
          <w:jc w:val="center"/>
        </w:trPr>
        <w:tc>
          <w:tcPr>
            <w:tcW w:w="848" w:type="dxa"/>
            <w:gridSpan w:val="2"/>
            <w:vMerge/>
            <w:tcBorders>
              <w:top w:val="single" w:sz="6" w:space="0" w:color="auto"/>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3168"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390"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585"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826"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546"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Theme="minorEastAsia" w:eastAsiaTheme="minorEastAsia" w:hAnsiTheme="minorEastAsia"/>
                <w:b/>
                <w:bCs/>
              </w:rPr>
            </w:pPr>
            <w:proofErr w:type="gramStart"/>
            <w:r>
              <w:rPr>
                <w:rFonts w:asciiTheme="minorEastAsia" w:eastAsiaTheme="minorEastAsia" w:hAnsiTheme="minorEastAsia" w:hint="eastAsia"/>
                <w:b/>
                <w:bCs/>
              </w:rPr>
              <w:t>一</w:t>
            </w:r>
            <w:proofErr w:type="gramEnd"/>
          </w:p>
        </w:tc>
        <w:tc>
          <w:tcPr>
            <w:tcW w:w="547"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二</w:t>
            </w:r>
          </w:p>
        </w:tc>
        <w:tc>
          <w:tcPr>
            <w:tcW w:w="57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三</w:t>
            </w:r>
          </w:p>
        </w:tc>
        <w:tc>
          <w:tcPr>
            <w:tcW w:w="503"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四</w:t>
            </w:r>
          </w:p>
        </w:tc>
        <w:tc>
          <w:tcPr>
            <w:tcW w:w="408" w:type="dxa"/>
            <w:gridSpan w:val="2"/>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五</w:t>
            </w:r>
          </w:p>
        </w:tc>
        <w:tc>
          <w:tcPr>
            <w:tcW w:w="845" w:type="dxa"/>
            <w:gridSpan w:val="2"/>
            <w:tcBorders>
              <w:top w:val="single" w:sz="6" w:space="0" w:color="auto"/>
              <w:left w:val="single" w:sz="4" w:space="0" w:color="auto"/>
              <w:right w:val="single" w:sz="6" w:space="0" w:color="auto"/>
            </w:tcBorders>
            <w:vAlign w:val="center"/>
          </w:tcPr>
          <w:p w:rsidR="007C0D5B" w:rsidRDefault="007C0D5B">
            <w:pPr>
              <w:widowControl/>
              <w:jc w:val="center"/>
              <w:rPr>
                <w:rFonts w:ascii="仿宋" w:eastAsia="仿宋" w:hAnsi="仿宋"/>
                <w:b/>
                <w:bCs/>
              </w:rPr>
            </w:pPr>
          </w:p>
        </w:tc>
      </w:tr>
      <w:tr w:rsidR="007C0D5B">
        <w:trPr>
          <w:cantSplit/>
          <w:trHeight w:val="330"/>
          <w:jc w:val="center"/>
        </w:trPr>
        <w:tc>
          <w:tcPr>
            <w:tcW w:w="423" w:type="dxa"/>
            <w:vMerge w:val="restart"/>
            <w:tcBorders>
              <w:top w:val="nil"/>
              <w:left w:val="single" w:sz="6" w:space="0" w:color="auto"/>
              <w:bottom w:val="single" w:sz="6" w:space="0" w:color="auto"/>
              <w:right w:val="single" w:sz="6" w:space="0" w:color="auto"/>
            </w:tcBorders>
            <w:vAlign w:val="center"/>
          </w:tcPr>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必</w:t>
            </w:r>
          </w:p>
          <w:p w:rsidR="007C0D5B" w:rsidRDefault="007C0D5B">
            <w:pPr>
              <w:jc w:val="center"/>
              <w:rPr>
                <w:rFonts w:asciiTheme="minorEastAsia" w:eastAsiaTheme="minorEastAsia" w:hAnsiTheme="minorEastAsia"/>
                <w:b/>
              </w:rPr>
            </w:pPr>
          </w:p>
          <w:p w:rsidR="007C0D5B" w:rsidRDefault="007C0D5B">
            <w:pPr>
              <w:jc w:val="center"/>
              <w:rPr>
                <w:rFonts w:asciiTheme="minorEastAsia" w:eastAsiaTheme="minorEastAsia" w:hAnsiTheme="minorEastAsia"/>
                <w:b/>
              </w:rPr>
            </w:pPr>
          </w:p>
          <w:p w:rsidR="007C0D5B" w:rsidRDefault="007C0D5B">
            <w:pPr>
              <w:jc w:val="center"/>
              <w:rPr>
                <w:rFonts w:asciiTheme="minorEastAsia" w:eastAsiaTheme="minorEastAsia" w:hAnsiTheme="minorEastAsia"/>
                <w:b/>
              </w:rPr>
            </w:pPr>
          </w:p>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修</w:t>
            </w:r>
          </w:p>
          <w:p w:rsidR="007C0D5B" w:rsidRDefault="007C0D5B">
            <w:pPr>
              <w:jc w:val="center"/>
              <w:rPr>
                <w:rFonts w:asciiTheme="minorEastAsia" w:eastAsiaTheme="minorEastAsia" w:hAnsiTheme="minorEastAsia"/>
                <w:b/>
              </w:rPr>
            </w:pPr>
          </w:p>
          <w:p w:rsidR="007C0D5B" w:rsidRDefault="007C0D5B">
            <w:pPr>
              <w:jc w:val="center"/>
              <w:rPr>
                <w:rFonts w:asciiTheme="minorEastAsia" w:eastAsiaTheme="minorEastAsia" w:hAnsiTheme="minorEastAsia"/>
                <w:b/>
              </w:rPr>
            </w:pPr>
          </w:p>
          <w:p w:rsidR="007C0D5B" w:rsidRDefault="007C0D5B">
            <w:pPr>
              <w:jc w:val="center"/>
              <w:rPr>
                <w:rFonts w:asciiTheme="minorEastAsia" w:eastAsiaTheme="minorEastAsia" w:hAnsiTheme="minorEastAsia"/>
                <w:b/>
              </w:rPr>
            </w:pPr>
          </w:p>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课</w:t>
            </w:r>
          </w:p>
          <w:p w:rsidR="007C0D5B" w:rsidRDefault="007C0D5B">
            <w:pPr>
              <w:jc w:val="center"/>
              <w:rPr>
                <w:rFonts w:asciiTheme="minorEastAsia" w:eastAsiaTheme="minorEastAsia" w:hAnsiTheme="minorEastAsia"/>
                <w:b/>
              </w:rPr>
            </w:pPr>
          </w:p>
          <w:p w:rsidR="007C0D5B" w:rsidRDefault="007C0D5B">
            <w:pPr>
              <w:jc w:val="center"/>
              <w:rPr>
                <w:rFonts w:asciiTheme="minorEastAsia" w:eastAsiaTheme="minorEastAsia" w:hAnsiTheme="minorEastAsia"/>
                <w:b/>
              </w:rPr>
            </w:pPr>
          </w:p>
          <w:p w:rsidR="007C0D5B" w:rsidRDefault="007C0D5B">
            <w:pPr>
              <w:jc w:val="center"/>
              <w:rPr>
                <w:rFonts w:asciiTheme="minorEastAsia" w:eastAsiaTheme="minorEastAsia" w:hAnsiTheme="minorEastAsia"/>
                <w:b/>
              </w:rPr>
            </w:pPr>
          </w:p>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程</w:t>
            </w:r>
          </w:p>
        </w:tc>
        <w:tc>
          <w:tcPr>
            <w:tcW w:w="425" w:type="dxa"/>
            <w:vMerge w:val="restart"/>
            <w:tcBorders>
              <w:top w:val="nil"/>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公</w:t>
            </w:r>
          </w:p>
          <w:p w:rsidR="007C0D5B" w:rsidRDefault="007C0D5B">
            <w:pPr>
              <w:jc w:val="center"/>
              <w:rPr>
                <w:rFonts w:asciiTheme="minorEastAsia" w:eastAsiaTheme="minorEastAsia" w:hAnsiTheme="minorEastAsia"/>
                <w:b/>
              </w:rPr>
            </w:pPr>
          </w:p>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共</w:t>
            </w:r>
          </w:p>
          <w:p w:rsidR="007C0D5B" w:rsidRDefault="007C0D5B">
            <w:pPr>
              <w:jc w:val="center"/>
              <w:rPr>
                <w:rFonts w:asciiTheme="minorEastAsia" w:eastAsiaTheme="minorEastAsia" w:hAnsiTheme="minorEastAsia"/>
                <w:b/>
              </w:rPr>
            </w:pPr>
          </w:p>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课</w:t>
            </w:r>
          </w:p>
        </w:tc>
        <w:tc>
          <w:tcPr>
            <w:tcW w:w="3168" w:type="dxa"/>
            <w:tcBorders>
              <w:top w:val="single" w:sz="6" w:space="0" w:color="auto"/>
              <w:left w:val="nil"/>
              <w:bottom w:val="single" w:sz="6" w:space="0" w:color="auto"/>
              <w:right w:val="single" w:sz="6" w:space="0" w:color="auto"/>
            </w:tcBorders>
            <w:vAlign w:val="center"/>
          </w:tcPr>
          <w:p w:rsidR="007C0D5B" w:rsidRDefault="009F64C8">
            <w:pPr>
              <w:jc w:val="left"/>
              <w:rPr>
                <w:rFonts w:ascii="仿宋" w:eastAsia="仿宋" w:hAnsi="仿宋"/>
              </w:rPr>
            </w:pPr>
            <w:r>
              <w:rPr>
                <w:rFonts w:ascii="宋体" w:hAnsi="宋体" w:hint="eastAsia"/>
                <w:kern w:val="0"/>
                <w:sz w:val="20"/>
                <w:szCs w:val="20"/>
              </w:rPr>
              <w:t>马克思主义基本原理概论</w:t>
            </w:r>
          </w:p>
        </w:tc>
        <w:tc>
          <w:tcPr>
            <w:tcW w:w="39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3</w:t>
            </w:r>
          </w:p>
        </w:tc>
        <w:tc>
          <w:tcPr>
            <w:tcW w:w="585"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48</w:t>
            </w:r>
          </w:p>
        </w:tc>
        <w:tc>
          <w:tcPr>
            <w:tcW w:w="826"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考试</w:t>
            </w:r>
          </w:p>
        </w:tc>
        <w:tc>
          <w:tcPr>
            <w:tcW w:w="546"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47"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7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宋体" w:hAnsi="宋体"/>
              </w:rPr>
            </w:pPr>
            <w:r>
              <w:rPr>
                <w:rFonts w:ascii="宋体" w:hAnsi="宋体" w:hint="eastAsia"/>
              </w:rPr>
              <w:t>√</w:t>
            </w:r>
          </w:p>
        </w:tc>
        <w:tc>
          <w:tcPr>
            <w:tcW w:w="503"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408" w:type="dxa"/>
            <w:gridSpan w:val="2"/>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845" w:type="dxa"/>
            <w:gridSpan w:val="2"/>
            <w:tcBorders>
              <w:top w:val="single" w:sz="6" w:space="0" w:color="auto"/>
              <w:left w:val="single" w:sz="4" w:space="0" w:color="auto"/>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仿宋" w:eastAsia="仿宋" w:hAnsi="仿宋"/>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3168"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中国近现代史纲要</w:t>
            </w:r>
          </w:p>
        </w:tc>
        <w:tc>
          <w:tcPr>
            <w:tcW w:w="39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3</w:t>
            </w:r>
          </w:p>
        </w:tc>
        <w:tc>
          <w:tcPr>
            <w:tcW w:w="585"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48</w:t>
            </w:r>
          </w:p>
        </w:tc>
        <w:tc>
          <w:tcPr>
            <w:tcW w:w="826"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考试</w:t>
            </w:r>
          </w:p>
        </w:tc>
        <w:tc>
          <w:tcPr>
            <w:tcW w:w="546"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47"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宋体" w:hAnsi="宋体"/>
              </w:rPr>
            </w:pPr>
            <w:r>
              <w:rPr>
                <w:rFonts w:ascii="宋体" w:hAnsi="宋体" w:hint="eastAsia"/>
              </w:rPr>
              <w:t>√</w:t>
            </w:r>
          </w:p>
        </w:tc>
        <w:tc>
          <w:tcPr>
            <w:tcW w:w="57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03"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408" w:type="dxa"/>
            <w:gridSpan w:val="2"/>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845" w:type="dxa"/>
            <w:gridSpan w:val="2"/>
            <w:tcBorders>
              <w:top w:val="single" w:sz="6" w:space="0" w:color="auto"/>
              <w:left w:val="single" w:sz="4" w:space="0" w:color="auto"/>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仿宋" w:eastAsia="仿宋" w:hAnsi="仿宋"/>
              </w:rPr>
            </w:pPr>
          </w:p>
        </w:tc>
      </w:tr>
      <w:tr w:rsidR="007C0D5B">
        <w:trPr>
          <w:cantSplit/>
          <w:trHeight w:val="403"/>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3168"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形势与政策</w:t>
            </w:r>
          </w:p>
        </w:tc>
        <w:tc>
          <w:tcPr>
            <w:tcW w:w="390"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2</w:t>
            </w:r>
          </w:p>
        </w:tc>
        <w:tc>
          <w:tcPr>
            <w:tcW w:w="585"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32</w:t>
            </w:r>
          </w:p>
        </w:tc>
        <w:tc>
          <w:tcPr>
            <w:tcW w:w="826"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考查</w:t>
            </w:r>
          </w:p>
        </w:tc>
        <w:tc>
          <w:tcPr>
            <w:tcW w:w="546"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left"/>
              <w:rPr>
                <w:rFonts w:ascii="宋体" w:hAnsi="宋体"/>
              </w:rPr>
            </w:pPr>
            <w:r>
              <w:rPr>
                <w:rFonts w:ascii="宋体" w:hAnsi="宋体" w:hint="eastAsia"/>
              </w:rPr>
              <w:t>√</w:t>
            </w:r>
          </w:p>
        </w:tc>
        <w:tc>
          <w:tcPr>
            <w:tcW w:w="547"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left"/>
              <w:rPr>
                <w:rFonts w:ascii="宋体" w:hAnsi="宋体"/>
              </w:rPr>
            </w:pPr>
            <w:r>
              <w:rPr>
                <w:rFonts w:ascii="宋体" w:hAnsi="宋体" w:hint="eastAsia"/>
              </w:rPr>
              <w:t>√</w:t>
            </w:r>
          </w:p>
        </w:tc>
        <w:tc>
          <w:tcPr>
            <w:tcW w:w="578"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left"/>
              <w:rPr>
                <w:rFonts w:ascii="宋体" w:hAnsi="宋体"/>
              </w:rPr>
            </w:pPr>
            <w:r>
              <w:rPr>
                <w:rFonts w:ascii="宋体" w:hAnsi="宋体" w:hint="eastAsia"/>
              </w:rPr>
              <w:t>√</w:t>
            </w:r>
          </w:p>
        </w:tc>
        <w:tc>
          <w:tcPr>
            <w:tcW w:w="503"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left"/>
              <w:rPr>
                <w:rFonts w:ascii="宋体" w:hAnsi="宋体"/>
              </w:rPr>
            </w:pPr>
            <w:r>
              <w:rPr>
                <w:rFonts w:ascii="宋体" w:hAnsi="宋体" w:hint="eastAsia"/>
              </w:rPr>
              <w:t>√</w:t>
            </w:r>
          </w:p>
        </w:tc>
        <w:tc>
          <w:tcPr>
            <w:tcW w:w="408" w:type="dxa"/>
            <w:gridSpan w:val="2"/>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845" w:type="dxa"/>
            <w:gridSpan w:val="2"/>
            <w:tcBorders>
              <w:top w:val="single" w:sz="6" w:space="0" w:color="auto"/>
              <w:left w:val="single" w:sz="4" w:space="0" w:color="auto"/>
              <w:bottom w:val="single" w:sz="4"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sz w:val="15"/>
                <w:szCs w:val="15"/>
              </w:rPr>
              <w:t>每学期修读</w:t>
            </w:r>
            <w:r>
              <w:rPr>
                <w:rFonts w:ascii="仿宋" w:eastAsia="仿宋" w:hAnsi="仿宋" w:hint="eastAsia"/>
                <w:sz w:val="15"/>
                <w:szCs w:val="15"/>
              </w:rPr>
              <w:t>0.5</w:t>
            </w:r>
            <w:r>
              <w:rPr>
                <w:rFonts w:ascii="仿宋" w:eastAsia="仿宋" w:hAnsi="仿宋" w:hint="eastAsia"/>
                <w:sz w:val="15"/>
                <w:szCs w:val="15"/>
              </w:rPr>
              <w:t>学分</w:t>
            </w:r>
          </w:p>
        </w:tc>
      </w:tr>
      <w:tr w:rsidR="007C0D5B">
        <w:trPr>
          <w:cantSplit/>
          <w:trHeight w:val="236"/>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3168" w:type="dxa"/>
            <w:tcBorders>
              <w:top w:val="single" w:sz="4" w:space="0" w:color="auto"/>
              <w:left w:val="nil"/>
              <w:bottom w:val="single" w:sz="6" w:space="0" w:color="auto"/>
              <w:right w:val="single" w:sz="6"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网络教育学习导论</w:t>
            </w:r>
          </w:p>
        </w:tc>
        <w:tc>
          <w:tcPr>
            <w:tcW w:w="390" w:type="dxa"/>
            <w:tcBorders>
              <w:top w:val="single" w:sz="4" w:space="0" w:color="auto"/>
              <w:left w:val="nil"/>
              <w:bottom w:val="single" w:sz="6" w:space="0" w:color="auto"/>
              <w:right w:val="single" w:sz="6" w:space="0" w:color="auto"/>
            </w:tcBorders>
            <w:tcMar>
              <w:top w:w="0" w:type="dxa"/>
              <w:left w:w="57" w:type="dxa"/>
              <w:bottom w:w="0" w:type="dxa"/>
              <w:right w:w="57" w:type="dxa"/>
            </w:tcMar>
          </w:tcPr>
          <w:p w:rsidR="007C0D5B" w:rsidRDefault="009F64C8">
            <w:pPr>
              <w:ind w:leftChars="-200" w:left="-420"/>
              <w:jc w:val="left"/>
              <w:rPr>
                <w:rFonts w:ascii="仿宋" w:eastAsia="仿宋" w:hAnsi="仿宋"/>
              </w:rPr>
            </w:pPr>
            <w:r>
              <w:rPr>
                <w:rFonts w:ascii="仿宋" w:eastAsia="仿宋" w:hAnsi="仿宋" w:hint="eastAsia"/>
              </w:rPr>
              <w:t>1</w:t>
            </w:r>
          </w:p>
        </w:tc>
        <w:tc>
          <w:tcPr>
            <w:tcW w:w="585" w:type="dxa"/>
            <w:tcBorders>
              <w:top w:val="single" w:sz="4" w:space="0" w:color="auto"/>
              <w:left w:val="nil"/>
              <w:bottom w:val="single" w:sz="6" w:space="0" w:color="auto"/>
              <w:right w:val="single" w:sz="6" w:space="0" w:color="auto"/>
            </w:tcBorders>
            <w:tcMar>
              <w:top w:w="0" w:type="dxa"/>
              <w:left w:w="57" w:type="dxa"/>
              <w:bottom w:w="0" w:type="dxa"/>
              <w:right w:w="57" w:type="dxa"/>
            </w:tcMar>
          </w:tcPr>
          <w:p w:rsidR="007C0D5B" w:rsidRDefault="009F64C8">
            <w:pPr>
              <w:ind w:leftChars="-200" w:left="-420"/>
              <w:jc w:val="left"/>
              <w:rPr>
                <w:rFonts w:ascii="仿宋" w:eastAsia="仿宋" w:hAnsi="仿宋"/>
              </w:rPr>
            </w:pPr>
            <w:r>
              <w:rPr>
                <w:rFonts w:ascii="仿宋" w:eastAsia="仿宋" w:hAnsi="仿宋" w:hint="eastAsia"/>
              </w:rPr>
              <w:t>16</w:t>
            </w:r>
          </w:p>
        </w:tc>
        <w:tc>
          <w:tcPr>
            <w:tcW w:w="826" w:type="dxa"/>
            <w:tcBorders>
              <w:top w:val="single" w:sz="4" w:space="0" w:color="auto"/>
              <w:left w:val="nil"/>
              <w:bottom w:val="single" w:sz="6" w:space="0" w:color="auto"/>
              <w:right w:val="single" w:sz="6" w:space="0" w:color="auto"/>
            </w:tcBorders>
            <w:tcMar>
              <w:top w:w="0" w:type="dxa"/>
              <w:left w:w="57" w:type="dxa"/>
              <w:bottom w:w="0" w:type="dxa"/>
              <w:right w:w="57" w:type="dxa"/>
            </w:tcMar>
          </w:tcPr>
          <w:p w:rsidR="007C0D5B" w:rsidRDefault="009F64C8">
            <w:pPr>
              <w:jc w:val="left"/>
              <w:rPr>
                <w:rFonts w:ascii="仿宋" w:eastAsia="仿宋" w:hAnsi="仿宋"/>
              </w:rPr>
            </w:pPr>
            <w:r>
              <w:rPr>
                <w:rFonts w:ascii="仿宋" w:eastAsia="仿宋" w:hAnsi="仿宋" w:hint="eastAsia"/>
              </w:rPr>
              <w:t>考试</w:t>
            </w:r>
          </w:p>
        </w:tc>
        <w:tc>
          <w:tcPr>
            <w:tcW w:w="546"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宋体" w:hAnsi="宋体"/>
              </w:rPr>
            </w:pPr>
            <w:r>
              <w:rPr>
                <w:rFonts w:ascii="宋体" w:hAnsi="宋体" w:hint="eastAsia"/>
              </w:rPr>
              <w:t>√</w:t>
            </w:r>
          </w:p>
        </w:tc>
        <w:tc>
          <w:tcPr>
            <w:tcW w:w="547"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78"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03"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408" w:type="dxa"/>
            <w:gridSpan w:val="2"/>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845" w:type="dxa"/>
            <w:gridSpan w:val="2"/>
            <w:tcBorders>
              <w:top w:val="single" w:sz="4" w:space="0" w:color="auto"/>
              <w:left w:val="single" w:sz="4" w:space="0" w:color="auto"/>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仿宋" w:eastAsia="仿宋" w:hAnsi="仿宋"/>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3168"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线性代数与概率统计</w:t>
            </w:r>
          </w:p>
        </w:tc>
        <w:tc>
          <w:tcPr>
            <w:tcW w:w="39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4</w:t>
            </w:r>
          </w:p>
        </w:tc>
        <w:tc>
          <w:tcPr>
            <w:tcW w:w="585"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64</w:t>
            </w:r>
          </w:p>
        </w:tc>
        <w:tc>
          <w:tcPr>
            <w:tcW w:w="826"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考试</w:t>
            </w:r>
          </w:p>
        </w:tc>
        <w:tc>
          <w:tcPr>
            <w:tcW w:w="546"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宋体" w:hAnsi="宋体"/>
              </w:rPr>
            </w:pPr>
            <w:r>
              <w:rPr>
                <w:rFonts w:ascii="宋体" w:hAnsi="宋体" w:hint="eastAsia"/>
              </w:rPr>
              <w:t>√</w:t>
            </w:r>
          </w:p>
        </w:tc>
        <w:tc>
          <w:tcPr>
            <w:tcW w:w="547"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7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03"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408" w:type="dxa"/>
            <w:gridSpan w:val="2"/>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845" w:type="dxa"/>
            <w:gridSpan w:val="2"/>
            <w:tcBorders>
              <w:top w:val="single" w:sz="6" w:space="0" w:color="auto"/>
              <w:left w:val="single" w:sz="4" w:space="0" w:color="auto"/>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仿宋" w:eastAsia="仿宋" w:hAnsi="仿宋"/>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3168"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大学英语</w:t>
            </w:r>
            <w:r>
              <w:rPr>
                <w:rFonts w:ascii="宋体" w:hAnsi="宋体" w:hint="eastAsia"/>
                <w:kern w:val="0"/>
                <w:sz w:val="20"/>
                <w:szCs w:val="20"/>
              </w:rPr>
              <w:t>2</w:t>
            </w:r>
          </w:p>
        </w:tc>
        <w:tc>
          <w:tcPr>
            <w:tcW w:w="390"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3</w:t>
            </w:r>
          </w:p>
        </w:tc>
        <w:tc>
          <w:tcPr>
            <w:tcW w:w="585"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48</w:t>
            </w:r>
          </w:p>
        </w:tc>
        <w:tc>
          <w:tcPr>
            <w:tcW w:w="826"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考试</w:t>
            </w:r>
          </w:p>
        </w:tc>
        <w:tc>
          <w:tcPr>
            <w:tcW w:w="546"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left"/>
              <w:rPr>
                <w:rFonts w:ascii="宋体" w:hAnsi="宋体"/>
              </w:rPr>
            </w:pPr>
            <w:r>
              <w:rPr>
                <w:rFonts w:ascii="宋体" w:hAnsi="宋体" w:hint="eastAsia"/>
              </w:rPr>
              <w:t>√</w:t>
            </w:r>
          </w:p>
        </w:tc>
        <w:tc>
          <w:tcPr>
            <w:tcW w:w="547"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78"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03"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408" w:type="dxa"/>
            <w:gridSpan w:val="2"/>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845" w:type="dxa"/>
            <w:gridSpan w:val="2"/>
            <w:tcBorders>
              <w:top w:val="single" w:sz="6" w:space="0" w:color="auto"/>
              <w:left w:val="single" w:sz="4" w:space="0" w:color="auto"/>
              <w:bottom w:val="single" w:sz="4" w:space="0" w:color="auto"/>
              <w:right w:val="single" w:sz="6" w:space="0" w:color="auto"/>
            </w:tcBorders>
            <w:tcMar>
              <w:top w:w="0" w:type="dxa"/>
              <w:left w:w="57" w:type="dxa"/>
              <w:bottom w:w="0" w:type="dxa"/>
              <w:right w:w="57" w:type="dxa"/>
            </w:tcMar>
            <w:vAlign w:val="center"/>
          </w:tcPr>
          <w:p w:rsidR="007C0D5B" w:rsidRDefault="007C0D5B">
            <w:pPr>
              <w:jc w:val="left"/>
              <w:rPr>
                <w:rFonts w:ascii="仿宋" w:eastAsia="仿宋" w:hAnsi="仿宋"/>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3168"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大学英语</w:t>
            </w:r>
            <w:r>
              <w:rPr>
                <w:rFonts w:ascii="宋体" w:hAnsi="宋体" w:hint="eastAsia"/>
                <w:kern w:val="0"/>
                <w:sz w:val="20"/>
                <w:szCs w:val="20"/>
              </w:rPr>
              <w:t>3</w:t>
            </w:r>
          </w:p>
        </w:tc>
        <w:tc>
          <w:tcPr>
            <w:tcW w:w="390"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3</w:t>
            </w:r>
          </w:p>
        </w:tc>
        <w:tc>
          <w:tcPr>
            <w:tcW w:w="585"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48</w:t>
            </w:r>
          </w:p>
        </w:tc>
        <w:tc>
          <w:tcPr>
            <w:tcW w:w="826"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考试</w:t>
            </w:r>
          </w:p>
        </w:tc>
        <w:tc>
          <w:tcPr>
            <w:tcW w:w="546"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47"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left"/>
              <w:rPr>
                <w:rFonts w:ascii="宋体" w:hAnsi="宋体"/>
              </w:rPr>
            </w:pPr>
            <w:r>
              <w:rPr>
                <w:rFonts w:ascii="宋体" w:hAnsi="宋体" w:hint="eastAsia"/>
              </w:rPr>
              <w:t>√</w:t>
            </w:r>
          </w:p>
        </w:tc>
        <w:tc>
          <w:tcPr>
            <w:tcW w:w="578"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03"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408" w:type="dxa"/>
            <w:gridSpan w:val="2"/>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845" w:type="dxa"/>
            <w:gridSpan w:val="2"/>
            <w:tcBorders>
              <w:top w:val="single" w:sz="6" w:space="0" w:color="auto"/>
              <w:left w:val="single" w:sz="4" w:space="0" w:color="auto"/>
              <w:bottom w:val="single" w:sz="4" w:space="0" w:color="auto"/>
              <w:right w:val="single" w:sz="6" w:space="0" w:color="auto"/>
            </w:tcBorders>
            <w:tcMar>
              <w:top w:w="0" w:type="dxa"/>
              <w:left w:w="57" w:type="dxa"/>
              <w:bottom w:w="0" w:type="dxa"/>
              <w:right w:w="57" w:type="dxa"/>
            </w:tcMar>
            <w:vAlign w:val="center"/>
          </w:tcPr>
          <w:p w:rsidR="007C0D5B" w:rsidRDefault="007C0D5B">
            <w:pPr>
              <w:jc w:val="left"/>
              <w:rPr>
                <w:rFonts w:ascii="仿宋" w:eastAsia="仿宋" w:hAnsi="仿宋"/>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3168"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计算机应用基础</w:t>
            </w:r>
          </w:p>
        </w:tc>
        <w:tc>
          <w:tcPr>
            <w:tcW w:w="390"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3</w:t>
            </w:r>
          </w:p>
        </w:tc>
        <w:tc>
          <w:tcPr>
            <w:tcW w:w="585"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48</w:t>
            </w:r>
          </w:p>
        </w:tc>
        <w:tc>
          <w:tcPr>
            <w:tcW w:w="826"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考试</w:t>
            </w:r>
          </w:p>
        </w:tc>
        <w:tc>
          <w:tcPr>
            <w:tcW w:w="546"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left"/>
              <w:rPr>
                <w:rFonts w:ascii="宋体" w:hAnsi="宋体"/>
              </w:rPr>
            </w:pPr>
            <w:r>
              <w:rPr>
                <w:rFonts w:ascii="宋体" w:hAnsi="宋体" w:hint="eastAsia"/>
              </w:rPr>
              <w:t>√</w:t>
            </w:r>
          </w:p>
        </w:tc>
        <w:tc>
          <w:tcPr>
            <w:tcW w:w="547"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78"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03"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408" w:type="dxa"/>
            <w:gridSpan w:val="2"/>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845" w:type="dxa"/>
            <w:gridSpan w:val="2"/>
            <w:tcBorders>
              <w:top w:val="single" w:sz="6" w:space="0" w:color="auto"/>
              <w:left w:val="single" w:sz="4" w:space="0" w:color="auto"/>
              <w:bottom w:val="single" w:sz="4" w:space="0" w:color="auto"/>
              <w:right w:val="single" w:sz="6" w:space="0" w:color="auto"/>
            </w:tcBorders>
            <w:tcMar>
              <w:top w:w="0" w:type="dxa"/>
              <w:left w:w="57" w:type="dxa"/>
              <w:bottom w:w="0" w:type="dxa"/>
              <w:right w:w="57" w:type="dxa"/>
            </w:tcMar>
            <w:vAlign w:val="center"/>
          </w:tcPr>
          <w:p w:rsidR="007C0D5B" w:rsidRDefault="007C0D5B">
            <w:pPr>
              <w:jc w:val="left"/>
              <w:rPr>
                <w:rFonts w:ascii="仿宋" w:eastAsia="仿宋" w:hAnsi="仿宋"/>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25" w:type="dxa"/>
            <w:vMerge w:val="restart"/>
            <w:tcBorders>
              <w:top w:val="nil"/>
              <w:left w:val="nil"/>
              <w:bottom w:val="single" w:sz="6" w:space="0" w:color="auto"/>
              <w:right w:val="single" w:sz="6" w:space="0" w:color="auto"/>
            </w:tcBorders>
            <w:vAlign w:val="center"/>
          </w:tcPr>
          <w:p w:rsidR="007C0D5B" w:rsidRDefault="009F64C8">
            <w:pPr>
              <w:widowControl/>
              <w:jc w:val="center"/>
              <w:rPr>
                <w:rFonts w:asciiTheme="minorEastAsia" w:eastAsiaTheme="minorEastAsia" w:hAnsiTheme="minorEastAsia"/>
                <w:b/>
              </w:rPr>
            </w:pPr>
            <w:r>
              <w:rPr>
                <w:rFonts w:asciiTheme="minorEastAsia" w:eastAsiaTheme="minorEastAsia" w:hAnsiTheme="minorEastAsia" w:hint="eastAsia"/>
                <w:b/>
              </w:rPr>
              <w:t>专</w:t>
            </w:r>
          </w:p>
          <w:p w:rsidR="007C0D5B" w:rsidRDefault="007C0D5B">
            <w:pPr>
              <w:widowControl/>
              <w:jc w:val="center"/>
              <w:rPr>
                <w:rFonts w:asciiTheme="minorEastAsia" w:eastAsiaTheme="minorEastAsia" w:hAnsiTheme="minorEastAsia"/>
                <w:b/>
              </w:rPr>
            </w:pPr>
          </w:p>
          <w:p w:rsidR="007C0D5B" w:rsidRDefault="009F64C8">
            <w:pPr>
              <w:widowControl/>
              <w:jc w:val="center"/>
              <w:rPr>
                <w:rFonts w:asciiTheme="minorEastAsia" w:eastAsiaTheme="minorEastAsia" w:hAnsiTheme="minorEastAsia"/>
                <w:b/>
              </w:rPr>
            </w:pPr>
            <w:r>
              <w:rPr>
                <w:rFonts w:asciiTheme="minorEastAsia" w:eastAsiaTheme="minorEastAsia" w:hAnsiTheme="minorEastAsia" w:hint="eastAsia"/>
                <w:b/>
              </w:rPr>
              <w:t>业</w:t>
            </w:r>
          </w:p>
          <w:p w:rsidR="007C0D5B" w:rsidRDefault="007C0D5B">
            <w:pPr>
              <w:widowControl/>
              <w:jc w:val="center"/>
              <w:rPr>
                <w:rFonts w:asciiTheme="minorEastAsia" w:eastAsiaTheme="minorEastAsia" w:hAnsiTheme="minorEastAsia"/>
                <w:b/>
              </w:rPr>
            </w:pPr>
          </w:p>
          <w:p w:rsidR="007C0D5B" w:rsidRDefault="009F64C8">
            <w:pPr>
              <w:widowControl/>
              <w:jc w:val="center"/>
              <w:rPr>
                <w:rFonts w:asciiTheme="minorEastAsia" w:eastAsiaTheme="minorEastAsia" w:hAnsiTheme="minorEastAsia"/>
                <w:b/>
              </w:rPr>
            </w:pPr>
            <w:r>
              <w:rPr>
                <w:rFonts w:asciiTheme="minorEastAsia" w:eastAsiaTheme="minorEastAsia" w:hAnsiTheme="minorEastAsia" w:hint="eastAsia"/>
                <w:b/>
              </w:rPr>
              <w:t>课</w:t>
            </w:r>
          </w:p>
        </w:tc>
        <w:tc>
          <w:tcPr>
            <w:tcW w:w="3168" w:type="dxa"/>
            <w:tcBorders>
              <w:top w:val="single" w:sz="4" w:space="0" w:color="auto"/>
              <w:left w:val="nil"/>
              <w:bottom w:val="single" w:sz="6" w:space="0" w:color="auto"/>
              <w:right w:val="single" w:sz="6"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结构力学</w:t>
            </w:r>
          </w:p>
        </w:tc>
        <w:tc>
          <w:tcPr>
            <w:tcW w:w="39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4</w:t>
            </w:r>
          </w:p>
        </w:tc>
        <w:tc>
          <w:tcPr>
            <w:tcW w:w="585"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64</w:t>
            </w:r>
          </w:p>
        </w:tc>
        <w:tc>
          <w:tcPr>
            <w:tcW w:w="826"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考试</w:t>
            </w:r>
          </w:p>
        </w:tc>
        <w:tc>
          <w:tcPr>
            <w:tcW w:w="546"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47"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宋体" w:hAnsi="宋体"/>
              </w:rPr>
            </w:pPr>
            <w:r>
              <w:rPr>
                <w:rFonts w:ascii="宋体" w:hAnsi="宋体" w:hint="eastAsia"/>
              </w:rPr>
              <w:t>√</w:t>
            </w:r>
          </w:p>
        </w:tc>
        <w:tc>
          <w:tcPr>
            <w:tcW w:w="57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03"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408" w:type="dxa"/>
            <w:gridSpan w:val="2"/>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845" w:type="dxa"/>
            <w:gridSpan w:val="2"/>
            <w:tcBorders>
              <w:top w:val="single" w:sz="6" w:space="0" w:color="auto"/>
              <w:left w:val="single" w:sz="4" w:space="0" w:color="auto"/>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仿宋" w:eastAsia="仿宋" w:hAnsi="仿宋"/>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3168"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土力学与基础工程</w:t>
            </w:r>
          </w:p>
        </w:tc>
        <w:tc>
          <w:tcPr>
            <w:tcW w:w="39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4</w:t>
            </w:r>
          </w:p>
        </w:tc>
        <w:tc>
          <w:tcPr>
            <w:tcW w:w="585"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64</w:t>
            </w:r>
          </w:p>
        </w:tc>
        <w:tc>
          <w:tcPr>
            <w:tcW w:w="826"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color w:val="0000FF"/>
              </w:rPr>
            </w:pPr>
            <w:r>
              <w:rPr>
                <w:rFonts w:ascii="仿宋" w:eastAsia="仿宋" w:hAnsi="仿宋" w:hint="eastAsia"/>
              </w:rPr>
              <w:t>考试</w:t>
            </w:r>
          </w:p>
        </w:tc>
        <w:tc>
          <w:tcPr>
            <w:tcW w:w="546"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47"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宋体" w:hAnsi="宋体"/>
              </w:rPr>
            </w:pPr>
            <w:r>
              <w:rPr>
                <w:rFonts w:ascii="宋体" w:hAnsi="宋体" w:hint="eastAsia"/>
              </w:rPr>
              <w:t>√</w:t>
            </w:r>
          </w:p>
        </w:tc>
        <w:tc>
          <w:tcPr>
            <w:tcW w:w="57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03"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408" w:type="dxa"/>
            <w:gridSpan w:val="2"/>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845" w:type="dxa"/>
            <w:gridSpan w:val="2"/>
            <w:tcBorders>
              <w:top w:val="single" w:sz="6" w:space="0" w:color="auto"/>
              <w:left w:val="single" w:sz="4" w:space="0" w:color="auto"/>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仿宋" w:eastAsia="仿宋" w:hAnsi="仿宋"/>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3168"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房屋建筑学</w:t>
            </w:r>
          </w:p>
        </w:tc>
        <w:tc>
          <w:tcPr>
            <w:tcW w:w="390"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3</w:t>
            </w:r>
          </w:p>
        </w:tc>
        <w:tc>
          <w:tcPr>
            <w:tcW w:w="585"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48</w:t>
            </w:r>
          </w:p>
        </w:tc>
        <w:tc>
          <w:tcPr>
            <w:tcW w:w="826"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考试</w:t>
            </w:r>
          </w:p>
        </w:tc>
        <w:tc>
          <w:tcPr>
            <w:tcW w:w="546"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47"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left"/>
              <w:rPr>
                <w:rFonts w:ascii="宋体" w:hAnsi="宋体"/>
              </w:rPr>
            </w:pPr>
            <w:r>
              <w:rPr>
                <w:rFonts w:ascii="宋体" w:hAnsi="宋体" w:hint="eastAsia"/>
              </w:rPr>
              <w:t>√</w:t>
            </w:r>
          </w:p>
        </w:tc>
        <w:tc>
          <w:tcPr>
            <w:tcW w:w="578"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03"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408" w:type="dxa"/>
            <w:gridSpan w:val="2"/>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845" w:type="dxa"/>
            <w:gridSpan w:val="2"/>
            <w:tcBorders>
              <w:top w:val="single" w:sz="6" w:space="0" w:color="auto"/>
              <w:left w:val="single" w:sz="4" w:space="0" w:color="auto"/>
              <w:bottom w:val="single" w:sz="4" w:space="0" w:color="auto"/>
              <w:right w:val="single" w:sz="6" w:space="0" w:color="auto"/>
            </w:tcBorders>
            <w:tcMar>
              <w:top w:w="0" w:type="dxa"/>
              <w:left w:w="57" w:type="dxa"/>
              <w:bottom w:w="0" w:type="dxa"/>
              <w:right w:w="57" w:type="dxa"/>
            </w:tcMar>
            <w:vAlign w:val="center"/>
          </w:tcPr>
          <w:p w:rsidR="007C0D5B" w:rsidRDefault="007C0D5B">
            <w:pPr>
              <w:jc w:val="left"/>
              <w:rPr>
                <w:rFonts w:ascii="仿宋" w:eastAsia="仿宋" w:hAnsi="仿宋"/>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3168" w:type="dxa"/>
            <w:tcBorders>
              <w:top w:val="single" w:sz="4" w:space="0" w:color="auto"/>
              <w:left w:val="nil"/>
              <w:bottom w:val="single" w:sz="6" w:space="0" w:color="auto"/>
              <w:right w:val="single" w:sz="6"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混凝土结构设计原理</w:t>
            </w:r>
          </w:p>
        </w:tc>
        <w:tc>
          <w:tcPr>
            <w:tcW w:w="390"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3</w:t>
            </w:r>
          </w:p>
        </w:tc>
        <w:tc>
          <w:tcPr>
            <w:tcW w:w="585"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48</w:t>
            </w:r>
          </w:p>
        </w:tc>
        <w:tc>
          <w:tcPr>
            <w:tcW w:w="826"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考试</w:t>
            </w:r>
          </w:p>
        </w:tc>
        <w:tc>
          <w:tcPr>
            <w:tcW w:w="546"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47"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宋体" w:hAnsi="宋体"/>
              </w:rPr>
            </w:pPr>
            <w:r>
              <w:rPr>
                <w:rFonts w:ascii="宋体" w:hAnsi="宋体" w:hint="eastAsia"/>
              </w:rPr>
              <w:t>√</w:t>
            </w:r>
          </w:p>
        </w:tc>
        <w:tc>
          <w:tcPr>
            <w:tcW w:w="578"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03"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408" w:type="dxa"/>
            <w:gridSpan w:val="2"/>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845" w:type="dxa"/>
            <w:gridSpan w:val="2"/>
            <w:tcBorders>
              <w:top w:val="single" w:sz="4" w:space="0" w:color="auto"/>
              <w:left w:val="single" w:sz="4" w:space="0" w:color="auto"/>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仿宋" w:eastAsia="仿宋" w:hAnsi="仿宋"/>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3168"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钢结构设计原理</w:t>
            </w:r>
          </w:p>
        </w:tc>
        <w:tc>
          <w:tcPr>
            <w:tcW w:w="39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3</w:t>
            </w:r>
          </w:p>
        </w:tc>
        <w:tc>
          <w:tcPr>
            <w:tcW w:w="585"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48</w:t>
            </w:r>
          </w:p>
        </w:tc>
        <w:tc>
          <w:tcPr>
            <w:tcW w:w="826"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考试</w:t>
            </w:r>
          </w:p>
        </w:tc>
        <w:tc>
          <w:tcPr>
            <w:tcW w:w="546"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47"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7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宋体" w:hAnsi="宋体"/>
              </w:rPr>
            </w:pPr>
            <w:r>
              <w:rPr>
                <w:rFonts w:ascii="宋体" w:hAnsi="宋体" w:hint="eastAsia"/>
              </w:rPr>
              <w:t>√</w:t>
            </w:r>
          </w:p>
        </w:tc>
        <w:tc>
          <w:tcPr>
            <w:tcW w:w="503"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408" w:type="dxa"/>
            <w:gridSpan w:val="2"/>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845" w:type="dxa"/>
            <w:gridSpan w:val="2"/>
            <w:tcBorders>
              <w:top w:val="single" w:sz="6" w:space="0" w:color="auto"/>
              <w:left w:val="single" w:sz="4" w:space="0" w:color="auto"/>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仿宋" w:eastAsia="仿宋" w:hAnsi="仿宋"/>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3168"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土木工程施工</w:t>
            </w:r>
          </w:p>
        </w:tc>
        <w:tc>
          <w:tcPr>
            <w:tcW w:w="39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4</w:t>
            </w:r>
          </w:p>
        </w:tc>
        <w:tc>
          <w:tcPr>
            <w:tcW w:w="585"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64</w:t>
            </w:r>
          </w:p>
        </w:tc>
        <w:tc>
          <w:tcPr>
            <w:tcW w:w="826"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color w:val="0000FF"/>
              </w:rPr>
            </w:pPr>
            <w:r>
              <w:rPr>
                <w:rFonts w:ascii="仿宋" w:eastAsia="仿宋" w:hAnsi="仿宋" w:hint="eastAsia"/>
              </w:rPr>
              <w:t>考试</w:t>
            </w:r>
          </w:p>
        </w:tc>
        <w:tc>
          <w:tcPr>
            <w:tcW w:w="546"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47"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7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宋体" w:hAnsi="宋体"/>
              </w:rPr>
            </w:pPr>
            <w:r>
              <w:rPr>
                <w:rFonts w:ascii="宋体" w:hAnsi="宋体" w:hint="eastAsia"/>
              </w:rPr>
              <w:t>√</w:t>
            </w:r>
          </w:p>
        </w:tc>
        <w:tc>
          <w:tcPr>
            <w:tcW w:w="503"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408" w:type="dxa"/>
            <w:gridSpan w:val="2"/>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845" w:type="dxa"/>
            <w:gridSpan w:val="2"/>
            <w:tcBorders>
              <w:top w:val="single" w:sz="6" w:space="0" w:color="auto"/>
              <w:left w:val="single" w:sz="4" w:space="0" w:color="auto"/>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仿宋" w:eastAsia="仿宋" w:hAnsi="仿宋"/>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3168"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混凝土结构设计</w:t>
            </w:r>
          </w:p>
        </w:tc>
        <w:tc>
          <w:tcPr>
            <w:tcW w:w="39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4</w:t>
            </w:r>
          </w:p>
        </w:tc>
        <w:tc>
          <w:tcPr>
            <w:tcW w:w="585"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64</w:t>
            </w:r>
          </w:p>
        </w:tc>
        <w:tc>
          <w:tcPr>
            <w:tcW w:w="826"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color w:val="000000"/>
              </w:rPr>
            </w:pPr>
            <w:r>
              <w:rPr>
                <w:rFonts w:ascii="仿宋" w:eastAsia="仿宋" w:hAnsi="仿宋" w:hint="eastAsia"/>
                <w:color w:val="000000"/>
              </w:rPr>
              <w:t>考试</w:t>
            </w:r>
          </w:p>
        </w:tc>
        <w:tc>
          <w:tcPr>
            <w:tcW w:w="546"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47"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7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宋体" w:hAnsi="宋体"/>
              </w:rPr>
            </w:pPr>
            <w:r>
              <w:rPr>
                <w:rFonts w:ascii="宋体" w:hAnsi="宋体" w:hint="eastAsia"/>
              </w:rPr>
              <w:t>√</w:t>
            </w:r>
          </w:p>
        </w:tc>
        <w:tc>
          <w:tcPr>
            <w:tcW w:w="503"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408" w:type="dxa"/>
            <w:gridSpan w:val="2"/>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845" w:type="dxa"/>
            <w:gridSpan w:val="2"/>
            <w:tcBorders>
              <w:top w:val="single" w:sz="6" w:space="0" w:color="auto"/>
              <w:left w:val="single" w:sz="4" w:space="0" w:color="auto"/>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仿宋" w:eastAsia="仿宋" w:hAnsi="仿宋"/>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3168"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建筑</w:t>
            </w:r>
            <w:r>
              <w:rPr>
                <w:rFonts w:ascii="宋体" w:hAnsi="宋体" w:hint="eastAsia"/>
                <w:kern w:val="0"/>
                <w:sz w:val="20"/>
                <w:szCs w:val="20"/>
              </w:rPr>
              <w:t>CAD</w:t>
            </w:r>
            <w:r>
              <w:rPr>
                <w:rFonts w:ascii="宋体" w:hAnsi="宋体" w:hint="eastAsia"/>
                <w:kern w:val="0"/>
                <w:sz w:val="20"/>
                <w:szCs w:val="20"/>
              </w:rPr>
              <w:t>及软件应用</w:t>
            </w:r>
          </w:p>
        </w:tc>
        <w:tc>
          <w:tcPr>
            <w:tcW w:w="39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3</w:t>
            </w:r>
          </w:p>
        </w:tc>
        <w:tc>
          <w:tcPr>
            <w:tcW w:w="585"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48</w:t>
            </w:r>
          </w:p>
        </w:tc>
        <w:tc>
          <w:tcPr>
            <w:tcW w:w="826"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color w:val="000000"/>
                <w:sz w:val="18"/>
                <w:szCs w:val="18"/>
              </w:rPr>
            </w:pPr>
            <w:r>
              <w:rPr>
                <w:rFonts w:ascii="宋体" w:hAnsi="宋体" w:hint="eastAsia"/>
                <w:sz w:val="18"/>
                <w:szCs w:val="18"/>
              </w:rPr>
              <w:t>考试</w:t>
            </w:r>
            <w:r>
              <w:rPr>
                <w:rFonts w:ascii="宋体" w:hAnsi="宋体" w:hint="eastAsia"/>
              </w:rPr>
              <w:t>*</w:t>
            </w:r>
          </w:p>
        </w:tc>
        <w:tc>
          <w:tcPr>
            <w:tcW w:w="546"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47"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7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宋体" w:hAnsi="宋体"/>
              </w:rPr>
            </w:pPr>
            <w:r>
              <w:rPr>
                <w:rFonts w:ascii="宋体" w:hAnsi="宋体" w:hint="eastAsia"/>
              </w:rPr>
              <w:t>√</w:t>
            </w:r>
          </w:p>
        </w:tc>
        <w:tc>
          <w:tcPr>
            <w:tcW w:w="503"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408" w:type="dxa"/>
            <w:gridSpan w:val="2"/>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845" w:type="dxa"/>
            <w:gridSpan w:val="2"/>
            <w:tcBorders>
              <w:top w:val="single" w:sz="6" w:space="0" w:color="auto"/>
              <w:left w:val="single" w:sz="4" w:space="0" w:color="auto"/>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仿宋" w:eastAsia="仿宋" w:hAnsi="仿宋"/>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3168"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工程项目管理</w:t>
            </w:r>
          </w:p>
        </w:tc>
        <w:tc>
          <w:tcPr>
            <w:tcW w:w="39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3</w:t>
            </w:r>
          </w:p>
        </w:tc>
        <w:tc>
          <w:tcPr>
            <w:tcW w:w="585"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48</w:t>
            </w:r>
          </w:p>
        </w:tc>
        <w:tc>
          <w:tcPr>
            <w:tcW w:w="826"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color w:val="000000"/>
              </w:rPr>
            </w:pPr>
            <w:r>
              <w:rPr>
                <w:rFonts w:ascii="仿宋" w:eastAsia="仿宋" w:hAnsi="仿宋" w:hint="eastAsia"/>
                <w:color w:val="000000"/>
              </w:rPr>
              <w:t>考试</w:t>
            </w:r>
          </w:p>
        </w:tc>
        <w:tc>
          <w:tcPr>
            <w:tcW w:w="546"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47"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7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宋体" w:hAnsi="宋体"/>
              </w:rPr>
            </w:pPr>
            <w:r>
              <w:rPr>
                <w:rFonts w:ascii="宋体" w:hAnsi="宋体" w:hint="eastAsia"/>
              </w:rPr>
              <w:t>√</w:t>
            </w:r>
          </w:p>
        </w:tc>
        <w:tc>
          <w:tcPr>
            <w:tcW w:w="503"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408" w:type="dxa"/>
            <w:gridSpan w:val="2"/>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845" w:type="dxa"/>
            <w:gridSpan w:val="2"/>
            <w:tcBorders>
              <w:top w:val="single" w:sz="6" w:space="0" w:color="auto"/>
              <w:left w:val="single" w:sz="4" w:space="0" w:color="auto"/>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仿宋" w:eastAsia="仿宋" w:hAnsi="仿宋"/>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3168"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工程建设法规</w:t>
            </w:r>
          </w:p>
        </w:tc>
        <w:tc>
          <w:tcPr>
            <w:tcW w:w="39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3</w:t>
            </w:r>
          </w:p>
        </w:tc>
        <w:tc>
          <w:tcPr>
            <w:tcW w:w="585"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48</w:t>
            </w:r>
          </w:p>
        </w:tc>
        <w:tc>
          <w:tcPr>
            <w:tcW w:w="826"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color w:val="000000"/>
              </w:rPr>
            </w:pPr>
            <w:r>
              <w:rPr>
                <w:rFonts w:ascii="仿宋" w:eastAsia="仿宋" w:hAnsi="仿宋" w:hint="eastAsia"/>
                <w:color w:val="000000"/>
              </w:rPr>
              <w:t>考试</w:t>
            </w:r>
          </w:p>
        </w:tc>
        <w:tc>
          <w:tcPr>
            <w:tcW w:w="546"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47"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7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03"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宋体" w:hAnsi="宋体"/>
              </w:rPr>
            </w:pPr>
            <w:r>
              <w:rPr>
                <w:rFonts w:ascii="宋体" w:hAnsi="宋体" w:hint="eastAsia"/>
              </w:rPr>
              <w:t>√</w:t>
            </w:r>
          </w:p>
        </w:tc>
        <w:tc>
          <w:tcPr>
            <w:tcW w:w="408" w:type="dxa"/>
            <w:gridSpan w:val="2"/>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845" w:type="dxa"/>
            <w:gridSpan w:val="2"/>
            <w:tcBorders>
              <w:top w:val="single" w:sz="6" w:space="0" w:color="auto"/>
              <w:left w:val="single" w:sz="4" w:space="0" w:color="auto"/>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仿宋" w:eastAsia="仿宋" w:hAnsi="仿宋"/>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3168"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建筑抗震设计</w:t>
            </w:r>
          </w:p>
        </w:tc>
        <w:tc>
          <w:tcPr>
            <w:tcW w:w="39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4</w:t>
            </w:r>
          </w:p>
        </w:tc>
        <w:tc>
          <w:tcPr>
            <w:tcW w:w="585"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64</w:t>
            </w:r>
          </w:p>
        </w:tc>
        <w:tc>
          <w:tcPr>
            <w:tcW w:w="826"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color w:val="000000"/>
              </w:rPr>
            </w:pPr>
            <w:r>
              <w:rPr>
                <w:rFonts w:ascii="仿宋" w:eastAsia="仿宋" w:hAnsi="仿宋" w:hint="eastAsia"/>
                <w:color w:val="000000"/>
              </w:rPr>
              <w:t>考试</w:t>
            </w:r>
          </w:p>
        </w:tc>
        <w:tc>
          <w:tcPr>
            <w:tcW w:w="546"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47"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7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03"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宋体" w:hAnsi="宋体"/>
              </w:rPr>
            </w:pPr>
            <w:r>
              <w:rPr>
                <w:rFonts w:ascii="宋体" w:hAnsi="宋体" w:hint="eastAsia"/>
              </w:rPr>
              <w:t>√</w:t>
            </w:r>
          </w:p>
        </w:tc>
        <w:tc>
          <w:tcPr>
            <w:tcW w:w="408" w:type="dxa"/>
            <w:gridSpan w:val="2"/>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845" w:type="dxa"/>
            <w:gridSpan w:val="2"/>
            <w:tcBorders>
              <w:top w:val="single" w:sz="6" w:space="0" w:color="auto"/>
              <w:left w:val="single" w:sz="4" w:space="0" w:color="auto"/>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仿宋" w:eastAsia="仿宋" w:hAnsi="仿宋"/>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3168"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土木工程结构试验</w:t>
            </w:r>
          </w:p>
        </w:tc>
        <w:tc>
          <w:tcPr>
            <w:tcW w:w="39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2</w:t>
            </w:r>
          </w:p>
        </w:tc>
        <w:tc>
          <w:tcPr>
            <w:tcW w:w="585"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32</w:t>
            </w:r>
          </w:p>
        </w:tc>
        <w:tc>
          <w:tcPr>
            <w:tcW w:w="826"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color w:val="000000"/>
                <w:sz w:val="18"/>
                <w:szCs w:val="18"/>
              </w:rPr>
            </w:pPr>
            <w:r>
              <w:rPr>
                <w:rFonts w:ascii="宋体" w:hAnsi="宋体" w:hint="eastAsia"/>
                <w:sz w:val="18"/>
                <w:szCs w:val="18"/>
              </w:rPr>
              <w:t>考试</w:t>
            </w:r>
            <w:r>
              <w:rPr>
                <w:rFonts w:ascii="宋体" w:hAnsi="宋体" w:hint="eastAsia"/>
              </w:rPr>
              <w:t>*</w:t>
            </w:r>
          </w:p>
        </w:tc>
        <w:tc>
          <w:tcPr>
            <w:tcW w:w="546"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47"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7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03"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宋体" w:hAnsi="宋体"/>
              </w:rPr>
            </w:pPr>
            <w:r>
              <w:rPr>
                <w:rFonts w:ascii="宋体" w:hAnsi="宋体" w:hint="eastAsia"/>
              </w:rPr>
              <w:t>√</w:t>
            </w:r>
          </w:p>
        </w:tc>
        <w:tc>
          <w:tcPr>
            <w:tcW w:w="408" w:type="dxa"/>
            <w:gridSpan w:val="2"/>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845" w:type="dxa"/>
            <w:gridSpan w:val="2"/>
            <w:tcBorders>
              <w:top w:val="single" w:sz="6" w:space="0" w:color="auto"/>
              <w:left w:val="single" w:sz="4" w:space="0" w:color="auto"/>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仿宋" w:eastAsia="仿宋" w:hAnsi="仿宋"/>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3168"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建筑工程概预算</w:t>
            </w:r>
          </w:p>
        </w:tc>
        <w:tc>
          <w:tcPr>
            <w:tcW w:w="39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3</w:t>
            </w:r>
          </w:p>
        </w:tc>
        <w:tc>
          <w:tcPr>
            <w:tcW w:w="585"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48</w:t>
            </w:r>
          </w:p>
        </w:tc>
        <w:tc>
          <w:tcPr>
            <w:tcW w:w="826"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color w:val="000000"/>
              </w:rPr>
            </w:pPr>
            <w:r>
              <w:rPr>
                <w:rFonts w:ascii="仿宋" w:eastAsia="仿宋" w:hAnsi="仿宋" w:hint="eastAsia"/>
                <w:color w:val="000000"/>
              </w:rPr>
              <w:t>考试</w:t>
            </w:r>
          </w:p>
        </w:tc>
        <w:tc>
          <w:tcPr>
            <w:tcW w:w="546"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47"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7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03"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宋体" w:hAnsi="宋体"/>
              </w:rPr>
            </w:pPr>
            <w:r>
              <w:rPr>
                <w:rFonts w:ascii="宋体" w:hAnsi="宋体" w:hint="eastAsia"/>
              </w:rPr>
              <w:t>√</w:t>
            </w:r>
          </w:p>
        </w:tc>
        <w:tc>
          <w:tcPr>
            <w:tcW w:w="408" w:type="dxa"/>
            <w:gridSpan w:val="2"/>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845" w:type="dxa"/>
            <w:gridSpan w:val="2"/>
            <w:tcBorders>
              <w:top w:val="single" w:sz="6" w:space="0" w:color="auto"/>
              <w:left w:val="single" w:sz="4" w:space="0" w:color="auto"/>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仿宋" w:eastAsia="仿宋" w:hAnsi="仿宋"/>
              </w:rPr>
            </w:pPr>
          </w:p>
        </w:tc>
      </w:tr>
      <w:tr w:rsidR="007C0D5B">
        <w:trPr>
          <w:cantSplit/>
          <w:trHeight w:val="538"/>
          <w:jc w:val="center"/>
        </w:trPr>
        <w:tc>
          <w:tcPr>
            <w:tcW w:w="423" w:type="dxa"/>
            <w:vMerge w:val="restart"/>
            <w:tcBorders>
              <w:top w:val="nil"/>
              <w:left w:val="single" w:sz="6" w:space="0" w:color="auto"/>
              <w:bottom w:val="single" w:sz="6" w:space="0" w:color="auto"/>
              <w:right w:val="single" w:sz="6" w:space="0" w:color="auto"/>
            </w:tcBorders>
            <w:vAlign w:val="center"/>
          </w:tcPr>
          <w:p w:rsidR="007C0D5B" w:rsidRDefault="009F64C8">
            <w:pPr>
              <w:widowControl/>
              <w:jc w:val="center"/>
              <w:rPr>
                <w:rFonts w:asciiTheme="minorEastAsia" w:eastAsiaTheme="minorEastAsia" w:hAnsiTheme="minorEastAsia"/>
                <w:b/>
              </w:rPr>
            </w:pPr>
            <w:r>
              <w:rPr>
                <w:rFonts w:asciiTheme="minorEastAsia" w:eastAsiaTheme="minorEastAsia" w:hAnsiTheme="minorEastAsia" w:hint="eastAsia"/>
                <w:b/>
              </w:rPr>
              <w:t>选</w:t>
            </w:r>
          </w:p>
          <w:p w:rsidR="007C0D5B" w:rsidRDefault="009F64C8">
            <w:pPr>
              <w:widowControl/>
              <w:jc w:val="center"/>
              <w:rPr>
                <w:rFonts w:asciiTheme="minorEastAsia" w:eastAsiaTheme="minorEastAsia" w:hAnsiTheme="minorEastAsia"/>
                <w:b/>
              </w:rPr>
            </w:pPr>
            <w:r>
              <w:rPr>
                <w:rFonts w:asciiTheme="minorEastAsia" w:eastAsiaTheme="minorEastAsia" w:hAnsiTheme="minorEastAsia" w:hint="eastAsia"/>
                <w:b/>
              </w:rPr>
              <w:t>修</w:t>
            </w:r>
          </w:p>
          <w:p w:rsidR="007C0D5B" w:rsidRDefault="009F64C8">
            <w:pPr>
              <w:widowControl/>
              <w:jc w:val="center"/>
              <w:rPr>
                <w:rFonts w:asciiTheme="minorEastAsia" w:eastAsiaTheme="minorEastAsia" w:hAnsiTheme="minorEastAsia"/>
                <w:b/>
              </w:rPr>
            </w:pPr>
            <w:r>
              <w:rPr>
                <w:rFonts w:asciiTheme="minorEastAsia" w:eastAsiaTheme="minorEastAsia" w:hAnsiTheme="minorEastAsia" w:hint="eastAsia"/>
                <w:b/>
              </w:rPr>
              <w:t>课</w:t>
            </w:r>
          </w:p>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程</w:t>
            </w:r>
          </w:p>
        </w:tc>
        <w:tc>
          <w:tcPr>
            <w:tcW w:w="425" w:type="dxa"/>
            <w:vMerge w:val="restart"/>
            <w:tcBorders>
              <w:top w:val="nil"/>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专业选修</w:t>
            </w:r>
          </w:p>
        </w:tc>
        <w:tc>
          <w:tcPr>
            <w:tcW w:w="3168"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钢结构设计</w:t>
            </w:r>
          </w:p>
        </w:tc>
        <w:tc>
          <w:tcPr>
            <w:tcW w:w="39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3</w:t>
            </w:r>
          </w:p>
        </w:tc>
        <w:tc>
          <w:tcPr>
            <w:tcW w:w="585"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48</w:t>
            </w:r>
          </w:p>
        </w:tc>
        <w:tc>
          <w:tcPr>
            <w:tcW w:w="826"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color w:val="000000"/>
              </w:rPr>
            </w:pPr>
            <w:r>
              <w:rPr>
                <w:rFonts w:ascii="仿宋" w:eastAsia="仿宋" w:hAnsi="仿宋" w:hint="eastAsia"/>
                <w:color w:val="000000"/>
              </w:rPr>
              <w:t>考试</w:t>
            </w:r>
          </w:p>
        </w:tc>
        <w:tc>
          <w:tcPr>
            <w:tcW w:w="546"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47"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7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03" w:type="dxa"/>
            <w:vMerge w:val="restart"/>
            <w:tcBorders>
              <w:top w:val="nil"/>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宋体" w:hAnsi="宋体"/>
              </w:rPr>
            </w:pPr>
            <w:r>
              <w:rPr>
                <w:rFonts w:ascii="宋体" w:hAnsi="宋体" w:hint="eastAsia"/>
              </w:rPr>
              <w:t>√</w:t>
            </w:r>
          </w:p>
        </w:tc>
        <w:tc>
          <w:tcPr>
            <w:tcW w:w="408" w:type="dxa"/>
            <w:gridSpan w:val="2"/>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845" w:type="dxa"/>
            <w:gridSpan w:val="2"/>
            <w:vMerge w:val="restart"/>
            <w:tcBorders>
              <w:top w:val="nil"/>
              <w:left w:val="single" w:sz="4" w:space="0" w:color="auto"/>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sz w:val="18"/>
                <w:szCs w:val="18"/>
              </w:rPr>
            </w:pPr>
            <w:r>
              <w:rPr>
                <w:rFonts w:ascii="仿宋" w:eastAsia="仿宋" w:hAnsi="仿宋" w:hint="eastAsia"/>
                <w:sz w:val="15"/>
                <w:szCs w:val="18"/>
              </w:rPr>
              <w:t>至少修读</w:t>
            </w:r>
            <w:r>
              <w:rPr>
                <w:rFonts w:ascii="仿宋" w:eastAsia="仿宋" w:hAnsi="仿宋" w:hint="eastAsia"/>
                <w:sz w:val="15"/>
                <w:szCs w:val="18"/>
              </w:rPr>
              <w:t>3</w:t>
            </w:r>
            <w:r>
              <w:rPr>
                <w:rFonts w:ascii="仿宋" w:eastAsia="仿宋" w:hAnsi="仿宋" w:hint="eastAsia"/>
                <w:sz w:val="15"/>
                <w:szCs w:val="18"/>
              </w:rPr>
              <w:t>学分</w:t>
            </w:r>
          </w:p>
        </w:tc>
      </w:tr>
      <w:tr w:rsidR="007C0D5B">
        <w:trPr>
          <w:cantSplit/>
          <w:trHeight w:val="26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3168"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高层建筑结构设计</w:t>
            </w:r>
          </w:p>
        </w:tc>
        <w:tc>
          <w:tcPr>
            <w:tcW w:w="390"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3</w:t>
            </w:r>
          </w:p>
        </w:tc>
        <w:tc>
          <w:tcPr>
            <w:tcW w:w="585"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48</w:t>
            </w:r>
          </w:p>
        </w:tc>
        <w:tc>
          <w:tcPr>
            <w:tcW w:w="826"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color w:val="000000"/>
              </w:rPr>
            </w:pPr>
            <w:r>
              <w:rPr>
                <w:rFonts w:ascii="仿宋" w:eastAsia="仿宋" w:hAnsi="仿宋" w:hint="eastAsia"/>
                <w:color w:val="000000"/>
              </w:rPr>
              <w:t>考试</w:t>
            </w:r>
          </w:p>
        </w:tc>
        <w:tc>
          <w:tcPr>
            <w:tcW w:w="546"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47"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78"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03" w:type="dxa"/>
            <w:vMerge/>
            <w:tcBorders>
              <w:top w:val="nil"/>
              <w:left w:val="nil"/>
              <w:bottom w:val="single" w:sz="6" w:space="0" w:color="auto"/>
              <w:right w:val="single" w:sz="6" w:space="0" w:color="auto"/>
            </w:tcBorders>
            <w:vAlign w:val="center"/>
          </w:tcPr>
          <w:p w:rsidR="007C0D5B" w:rsidRDefault="007C0D5B">
            <w:pPr>
              <w:widowControl/>
              <w:jc w:val="left"/>
              <w:rPr>
                <w:rFonts w:ascii="宋体" w:hAnsi="宋体"/>
              </w:rPr>
            </w:pPr>
          </w:p>
        </w:tc>
        <w:tc>
          <w:tcPr>
            <w:tcW w:w="408" w:type="dxa"/>
            <w:gridSpan w:val="2"/>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845" w:type="dxa"/>
            <w:gridSpan w:val="2"/>
            <w:vMerge/>
            <w:tcBorders>
              <w:top w:val="nil"/>
              <w:left w:val="single" w:sz="4" w:space="0" w:color="auto"/>
              <w:bottom w:val="single" w:sz="6" w:space="0" w:color="auto"/>
              <w:right w:val="single" w:sz="6" w:space="0" w:color="auto"/>
            </w:tcBorders>
            <w:vAlign w:val="center"/>
          </w:tcPr>
          <w:p w:rsidR="007C0D5B" w:rsidRDefault="007C0D5B">
            <w:pPr>
              <w:widowControl/>
              <w:jc w:val="left"/>
              <w:rPr>
                <w:rFonts w:ascii="仿宋" w:eastAsia="仿宋" w:hAnsi="仿宋"/>
                <w:sz w:val="18"/>
                <w:szCs w:val="18"/>
              </w:rPr>
            </w:pPr>
          </w:p>
        </w:tc>
      </w:tr>
      <w:tr w:rsidR="007C0D5B">
        <w:trPr>
          <w:cantSplit/>
          <w:trHeight w:val="44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25" w:type="dxa"/>
            <w:vMerge w:val="restart"/>
            <w:tcBorders>
              <w:top w:val="nil"/>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其它选修</w:t>
            </w:r>
          </w:p>
        </w:tc>
        <w:tc>
          <w:tcPr>
            <w:tcW w:w="3168"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建筑艺术赏析</w:t>
            </w:r>
          </w:p>
        </w:tc>
        <w:tc>
          <w:tcPr>
            <w:tcW w:w="390"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2</w:t>
            </w:r>
          </w:p>
        </w:tc>
        <w:tc>
          <w:tcPr>
            <w:tcW w:w="585"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32</w:t>
            </w:r>
          </w:p>
        </w:tc>
        <w:tc>
          <w:tcPr>
            <w:tcW w:w="826"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color w:val="000000"/>
                <w:sz w:val="18"/>
                <w:szCs w:val="18"/>
              </w:rPr>
            </w:pPr>
            <w:r>
              <w:rPr>
                <w:rFonts w:ascii="宋体" w:hAnsi="宋体" w:hint="eastAsia"/>
                <w:sz w:val="18"/>
                <w:szCs w:val="18"/>
              </w:rPr>
              <w:t>考试</w:t>
            </w:r>
            <w:r>
              <w:rPr>
                <w:rFonts w:ascii="宋体" w:hAnsi="宋体" w:hint="eastAsia"/>
              </w:rPr>
              <w:t>*</w:t>
            </w:r>
          </w:p>
        </w:tc>
        <w:tc>
          <w:tcPr>
            <w:tcW w:w="546"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47"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78" w:type="dxa"/>
            <w:vMerge w:val="restart"/>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宋体" w:hAnsi="宋体"/>
              </w:rPr>
            </w:pPr>
            <w:r>
              <w:rPr>
                <w:rFonts w:ascii="宋体" w:hAnsi="宋体" w:hint="eastAsia"/>
              </w:rPr>
              <w:t>√</w:t>
            </w:r>
          </w:p>
        </w:tc>
        <w:tc>
          <w:tcPr>
            <w:tcW w:w="503"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408" w:type="dxa"/>
            <w:gridSpan w:val="2"/>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845" w:type="dxa"/>
            <w:gridSpan w:val="2"/>
            <w:vMerge w:val="restart"/>
            <w:tcBorders>
              <w:top w:val="nil"/>
              <w:left w:val="single" w:sz="4" w:space="0" w:color="auto"/>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sz w:val="18"/>
                <w:szCs w:val="18"/>
              </w:rPr>
            </w:pPr>
            <w:r>
              <w:rPr>
                <w:rFonts w:ascii="仿宋" w:eastAsia="仿宋" w:hAnsi="仿宋" w:hint="eastAsia"/>
                <w:sz w:val="15"/>
                <w:szCs w:val="18"/>
              </w:rPr>
              <w:t>至少修读</w:t>
            </w:r>
            <w:r>
              <w:rPr>
                <w:rFonts w:ascii="仿宋" w:eastAsia="仿宋" w:hAnsi="仿宋" w:hint="eastAsia"/>
                <w:sz w:val="15"/>
                <w:szCs w:val="18"/>
              </w:rPr>
              <w:t>2</w:t>
            </w:r>
            <w:r>
              <w:rPr>
                <w:rFonts w:ascii="仿宋" w:eastAsia="仿宋" w:hAnsi="仿宋" w:hint="eastAsia"/>
                <w:sz w:val="15"/>
                <w:szCs w:val="18"/>
              </w:rPr>
              <w:t>学分</w:t>
            </w:r>
          </w:p>
        </w:tc>
      </w:tr>
      <w:tr w:rsidR="007C0D5B">
        <w:trPr>
          <w:cantSplit/>
          <w:trHeight w:val="411"/>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仿宋" w:eastAsia="仿宋" w:hAnsi="仿宋"/>
                <w:b/>
              </w:rPr>
            </w:pPr>
          </w:p>
        </w:tc>
        <w:tc>
          <w:tcPr>
            <w:tcW w:w="3168"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建筑信息模型（</w:t>
            </w:r>
            <w:r>
              <w:rPr>
                <w:rFonts w:ascii="宋体" w:hAnsi="宋体" w:hint="eastAsia"/>
                <w:kern w:val="0"/>
                <w:sz w:val="20"/>
                <w:szCs w:val="20"/>
              </w:rPr>
              <w:t>BIM</w:t>
            </w:r>
            <w:r>
              <w:rPr>
                <w:rFonts w:ascii="宋体" w:hAnsi="宋体" w:hint="eastAsia"/>
                <w:kern w:val="0"/>
                <w:sz w:val="20"/>
                <w:szCs w:val="20"/>
              </w:rPr>
              <w:t>）</w:t>
            </w:r>
          </w:p>
        </w:tc>
        <w:tc>
          <w:tcPr>
            <w:tcW w:w="390"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2</w:t>
            </w:r>
          </w:p>
        </w:tc>
        <w:tc>
          <w:tcPr>
            <w:tcW w:w="585"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32</w:t>
            </w:r>
          </w:p>
        </w:tc>
        <w:tc>
          <w:tcPr>
            <w:tcW w:w="826"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color w:val="000000"/>
                <w:sz w:val="18"/>
                <w:szCs w:val="18"/>
              </w:rPr>
            </w:pPr>
            <w:r>
              <w:rPr>
                <w:rFonts w:ascii="宋体" w:hAnsi="宋体" w:hint="eastAsia"/>
                <w:sz w:val="18"/>
                <w:szCs w:val="18"/>
              </w:rPr>
              <w:t>考试</w:t>
            </w:r>
            <w:r>
              <w:rPr>
                <w:rFonts w:ascii="宋体" w:hAnsi="宋体" w:hint="eastAsia"/>
              </w:rPr>
              <w:t>*</w:t>
            </w:r>
          </w:p>
        </w:tc>
        <w:tc>
          <w:tcPr>
            <w:tcW w:w="546"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47"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78" w:type="dxa"/>
            <w:vMerge/>
            <w:tcBorders>
              <w:top w:val="single" w:sz="6" w:space="0" w:color="auto"/>
              <w:left w:val="nil"/>
              <w:bottom w:val="single" w:sz="6" w:space="0" w:color="auto"/>
              <w:right w:val="single" w:sz="6" w:space="0" w:color="auto"/>
            </w:tcBorders>
            <w:vAlign w:val="center"/>
          </w:tcPr>
          <w:p w:rsidR="007C0D5B" w:rsidRDefault="007C0D5B">
            <w:pPr>
              <w:widowControl/>
              <w:jc w:val="left"/>
              <w:rPr>
                <w:rFonts w:ascii="宋体" w:hAnsi="宋体"/>
              </w:rPr>
            </w:pPr>
          </w:p>
        </w:tc>
        <w:tc>
          <w:tcPr>
            <w:tcW w:w="503"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408" w:type="dxa"/>
            <w:gridSpan w:val="2"/>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845" w:type="dxa"/>
            <w:gridSpan w:val="2"/>
            <w:vMerge/>
            <w:tcBorders>
              <w:top w:val="nil"/>
              <w:left w:val="single" w:sz="4" w:space="0" w:color="auto"/>
              <w:bottom w:val="single" w:sz="6" w:space="0" w:color="auto"/>
              <w:right w:val="single" w:sz="6" w:space="0" w:color="auto"/>
            </w:tcBorders>
            <w:vAlign w:val="center"/>
          </w:tcPr>
          <w:p w:rsidR="007C0D5B" w:rsidRDefault="007C0D5B">
            <w:pPr>
              <w:widowControl/>
              <w:jc w:val="left"/>
              <w:rPr>
                <w:rFonts w:ascii="仿宋" w:eastAsia="仿宋" w:hAnsi="仿宋"/>
                <w:sz w:val="18"/>
                <w:szCs w:val="18"/>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仿宋" w:eastAsia="仿宋" w:hAnsi="仿宋"/>
                <w:b/>
              </w:rPr>
            </w:pPr>
          </w:p>
        </w:tc>
        <w:tc>
          <w:tcPr>
            <w:tcW w:w="3168" w:type="dxa"/>
            <w:tcBorders>
              <w:top w:val="single" w:sz="4" w:space="0" w:color="auto"/>
              <w:left w:val="nil"/>
              <w:bottom w:val="single" w:sz="4" w:space="0" w:color="auto"/>
              <w:right w:val="single" w:sz="6"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工程经济学</w:t>
            </w:r>
          </w:p>
        </w:tc>
        <w:tc>
          <w:tcPr>
            <w:tcW w:w="390" w:type="dxa"/>
            <w:tcBorders>
              <w:top w:val="single" w:sz="4"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2</w:t>
            </w:r>
          </w:p>
        </w:tc>
        <w:tc>
          <w:tcPr>
            <w:tcW w:w="585" w:type="dxa"/>
            <w:tcBorders>
              <w:top w:val="single" w:sz="4"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32</w:t>
            </w:r>
          </w:p>
        </w:tc>
        <w:tc>
          <w:tcPr>
            <w:tcW w:w="826"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color w:val="000000"/>
              </w:rPr>
            </w:pPr>
            <w:r>
              <w:rPr>
                <w:rFonts w:ascii="仿宋" w:eastAsia="仿宋" w:hAnsi="仿宋" w:hint="eastAsia"/>
                <w:color w:val="000000"/>
              </w:rPr>
              <w:t>考试</w:t>
            </w:r>
          </w:p>
        </w:tc>
        <w:tc>
          <w:tcPr>
            <w:tcW w:w="546" w:type="dxa"/>
            <w:tcBorders>
              <w:top w:val="single" w:sz="4"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47" w:type="dxa"/>
            <w:tcBorders>
              <w:top w:val="single" w:sz="4"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78" w:type="dxa"/>
            <w:vMerge/>
            <w:tcBorders>
              <w:top w:val="single" w:sz="6" w:space="0" w:color="auto"/>
              <w:left w:val="nil"/>
              <w:bottom w:val="single" w:sz="6" w:space="0" w:color="auto"/>
              <w:right w:val="single" w:sz="6" w:space="0" w:color="auto"/>
            </w:tcBorders>
            <w:vAlign w:val="center"/>
          </w:tcPr>
          <w:p w:rsidR="007C0D5B" w:rsidRDefault="007C0D5B">
            <w:pPr>
              <w:widowControl/>
              <w:jc w:val="left"/>
              <w:rPr>
                <w:rFonts w:ascii="宋体" w:hAnsi="宋体"/>
              </w:rPr>
            </w:pPr>
          </w:p>
        </w:tc>
        <w:tc>
          <w:tcPr>
            <w:tcW w:w="503" w:type="dxa"/>
            <w:tcBorders>
              <w:top w:val="single" w:sz="4"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408" w:type="dxa"/>
            <w:gridSpan w:val="2"/>
            <w:tcBorders>
              <w:top w:val="single" w:sz="4"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845" w:type="dxa"/>
            <w:gridSpan w:val="2"/>
            <w:vMerge/>
            <w:tcBorders>
              <w:top w:val="nil"/>
              <w:left w:val="single" w:sz="4" w:space="0" w:color="auto"/>
              <w:bottom w:val="single" w:sz="6" w:space="0" w:color="auto"/>
              <w:right w:val="single" w:sz="6" w:space="0" w:color="auto"/>
            </w:tcBorders>
            <w:vAlign w:val="center"/>
          </w:tcPr>
          <w:p w:rsidR="007C0D5B" w:rsidRDefault="007C0D5B">
            <w:pPr>
              <w:widowControl/>
              <w:jc w:val="left"/>
              <w:rPr>
                <w:rFonts w:ascii="仿宋" w:eastAsia="仿宋" w:hAnsi="仿宋"/>
                <w:sz w:val="18"/>
                <w:szCs w:val="18"/>
              </w:rPr>
            </w:pPr>
          </w:p>
        </w:tc>
      </w:tr>
      <w:tr w:rsidR="007C0D5B">
        <w:trPr>
          <w:cantSplit/>
          <w:trHeight w:val="474"/>
          <w:jc w:val="center"/>
        </w:trPr>
        <w:tc>
          <w:tcPr>
            <w:tcW w:w="423" w:type="dxa"/>
            <w:vMerge w:val="restart"/>
            <w:tcBorders>
              <w:top w:val="nil"/>
              <w:left w:val="single" w:sz="6" w:space="0" w:color="auto"/>
              <w:bottom w:val="single" w:sz="6" w:space="0" w:color="auto"/>
              <w:right w:val="single" w:sz="6" w:space="0" w:color="auto"/>
            </w:tcBorders>
            <w:vAlign w:val="center"/>
          </w:tcPr>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实</w:t>
            </w:r>
          </w:p>
          <w:p w:rsidR="007C0D5B" w:rsidRDefault="009F64C8">
            <w:pPr>
              <w:jc w:val="center"/>
              <w:rPr>
                <w:rFonts w:asciiTheme="minorEastAsia" w:eastAsiaTheme="minorEastAsia" w:hAnsiTheme="minorEastAsia"/>
                <w:b/>
              </w:rPr>
            </w:pPr>
            <w:proofErr w:type="gramStart"/>
            <w:r>
              <w:rPr>
                <w:rFonts w:asciiTheme="minorEastAsia" w:eastAsiaTheme="minorEastAsia" w:hAnsiTheme="minorEastAsia" w:hint="eastAsia"/>
                <w:b/>
              </w:rPr>
              <w:t>践</w:t>
            </w:r>
            <w:proofErr w:type="gramEnd"/>
            <w:r>
              <w:rPr>
                <w:rFonts w:asciiTheme="minorEastAsia" w:eastAsiaTheme="minorEastAsia" w:hAnsiTheme="minorEastAsia" w:hint="eastAsia"/>
                <w:b/>
              </w:rPr>
              <w:t>性</w:t>
            </w:r>
          </w:p>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环</w:t>
            </w:r>
          </w:p>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节</w:t>
            </w:r>
          </w:p>
        </w:tc>
        <w:tc>
          <w:tcPr>
            <w:tcW w:w="425" w:type="dxa"/>
            <w:tcBorders>
              <w:top w:val="single" w:sz="6" w:space="0" w:color="auto"/>
              <w:left w:val="nil"/>
              <w:bottom w:val="single" w:sz="6" w:space="0" w:color="auto"/>
              <w:right w:val="single" w:sz="6" w:space="0" w:color="auto"/>
            </w:tcBorders>
            <w:vAlign w:val="center"/>
          </w:tcPr>
          <w:p w:rsidR="007C0D5B" w:rsidRDefault="009F64C8">
            <w:pPr>
              <w:jc w:val="center"/>
              <w:rPr>
                <w:rFonts w:ascii="Times New Roman" w:eastAsia="仿宋" w:hAnsi="Times New Roman" w:cs="Times New Roman"/>
                <w:b/>
              </w:rPr>
            </w:pPr>
            <w:r>
              <w:rPr>
                <w:rFonts w:ascii="Times New Roman" w:eastAsia="仿宋" w:hAnsi="Times New Roman" w:cs="Times New Roman"/>
                <w:b/>
              </w:rPr>
              <w:t>1</w:t>
            </w:r>
          </w:p>
        </w:tc>
        <w:tc>
          <w:tcPr>
            <w:tcW w:w="3168"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房屋建筑学课程设计</w:t>
            </w:r>
          </w:p>
        </w:tc>
        <w:tc>
          <w:tcPr>
            <w:tcW w:w="39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1</w:t>
            </w:r>
          </w:p>
        </w:tc>
        <w:tc>
          <w:tcPr>
            <w:tcW w:w="585"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宋体" w:hAnsi="宋体"/>
              </w:rPr>
            </w:pPr>
            <w:r>
              <w:rPr>
                <w:rFonts w:ascii="宋体" w:hAnsi="宋体" w:hint="eastAsia"/>
              </w:rPr>
              <w:t>1</w:t>
            </w:r>
            <w:r>
              <w:rPr>
                <w:rFonts w:ascii="宋体" w:hAnsi="宋体" w:hint="eastAsia"/>
              </w:rPr>
              <w:t>周</w:t>
            </w:r>
          </w:p>
        </w:tc>
        <w:tc>
          <w:tcPr>
            <w:tcW w:w="826"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color w:val="000000"/>
              </w:rPr>
            </w:pPr>
            <w:r>
              <w:rPr>
                <w:rFonts w:ascii="仿宋" w:eastAsia="仿宋" w:hAnsi="仿宋" w:hint="eastAsia"/>
                <w:color w:val="000000"/>
              </w:rPr>
              <w:t>考查</w:t>
            </w:r>
          </w:p>
        </w:tc>
        <w:tc>
          <w:tcPr>
            <w:tcW w:w="546"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47"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宋体" w:hAnsi="宋体"/>
              </w:rPr>
            </w:pPr>
            <w:r>
              <w:rPr>
                <w:rFonts w:ascii="宋体" w:hAnsi="宋体" w:hint="eastAsia"/>
              </w:rPr>
              <w:t>√</w:t>
            </w:r>
          </w:p>
        </w:tc>
        <w:tc>
          <w:tcPr>
            <w:tcW w:w="57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03"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408" w:type="dxa"/>
            <w:gridSpan w:val="2"/>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845" w:type="dxa"/>
            <w:gridSpan w:val="2"/>
            <w:tcBorders>
              <w:top w:val="single" w:sz="6" w:space="0" w:color="auto"/>
              <w:left w:val="single" w:sz="4" w:space="0" w:color="auto"/>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仿宋" w:eastAsia="仿宋" w:hAnsi="仿宋"/>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仿宋" w:eastAsia="仿宋" w:hAnsi="仿宋"/>
                <w:b/>
              </w:rPr>
            </w:pPr>
          </w:p>
        </w:tc>
        <w:tc>
          <w:tcPr>
            <w:tcW w:w="425" w:type="dxa"/>
            <w:tcBorders>
              <w:top w:val="single" w:sz="6" w:space="0" w:color="auto"/>
              <w:left w:val="nil"/>
              <w:bottom w:val="single" w:sz="4" w:space="0" w:color="auto"/>
              <w:right w:val="single" w:sz="6" w:space="0" w:color="auto"/>
            </w:tcBorders>
            <w:vAlign w:val="center"/>
          </w:tcPr>
          <w:p w:rsidR="007C0D5B" w:rsidRDefault="009F64C8">
            <w:pPr>
              <w:jc w:val="center"/>
              <w:rPr>
                <w:rFonts w:ascii="Times New Roman" w:eastAsia="仿宋" w:hAnsi="Times New Roman" w:cs="Times New Roman"/>
                <w:b/>
              </w:rPr>
            </w:pPr>
            <w:r>
              <w:rPr>
                <w:rFonts w:ascii="Times New Roman" w:eastAsia="仿宋" w:hAnsi="Times New Roman" w:cs="Times New Roman"/>
                <w:b/>
              </w:rPr>
              <w:t>2</w:t>
            </w:r>
          </w:p>
        </w:tc>
        <w:tc>
          <w:tcPr>
            <w:tcW w:w="3168"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混凝土结构设计原理课程设计</w:t>
            </w:r>
          </w:p>
        </w:tc>
        <w:tc>
          <w:tcPr>
            <w:tcW w:w="390"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2</w:t>
            </w:r>
          </w:p>
        </w:tc>
        <w:tc>
          <w:tcPr>
            <w:tcW w:w="585"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left"/>
              <w:rPr>
                <w:rFonts w:ascii="宋体" w:hAnsi="宋体"/>
              </w:rPr>
            </w:pPr>
            <w:r>
              <w:rPr>
                <w:rFonts w:ascii="宋体" w:hAnsi="宋体" w:hint="eastAsia"/>
              </w:rPr>
              <w:t>2</w:t>
            </w:r>
            <w:r>
              <w:rPr>
                <w:rFonts w:ascii="宋体" w:hAnsi="宋体" w:hint="eastAsia"/>
              </w:rPr>
              <w:t>周</w:t>
            </w:r>
          </w:p>
        </w:tc>
        <w:tc>
          <w:tcPr>
            <w:tcW w:w="826"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color w:val="000000"/>
              </w:rPr>
            </w:pPr>
            <w:r>
              <w:rPr>
                <w:rFonts w:ascii="仿宋" w:eastAsia="仿宋" w:hAnsi="仿宋" w:hint="eastAsia"/>
                <w:color w:val="000000"/>
              </w:rPr>
              <w:t>考查</w:t>
            </w:r>
          </w:p>
        </w:tc>
        <w:tc>
          <w:tcPr>
            <w:tcW w:w="546"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47"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78"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left"/>
              <w:rPr>
                <w:rFonts w:ascii="宋体" w:hAnsi="宋体"/>
              </w:rPr>
            </w:pPr>
            <w:r>
              <w:rPr>
                <w:rFonts w:ascii="宋体" w:hAnsi="宋体" w:hint="eastAsia"/>
              </w:rPr>
              <w:t>√</w:t>
            </w:r>
          </w:p>
        </w:tc>
        <w:tc>
          <w:tcPr>
            <w:tcW w:w="503"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408" w:type="dxa"/>
            <w:gridSpan w:val="2"/>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845" w:type="dxa"/>
            <w:gridSpan w:val="2"/>
            <w:tcBorders>
              <w:top w:val="single" w:sz="6" w:space="0" w:color="auto"/>
              <w:left w:val="single" w:sz="4" w:space="0" w:color="auto"/>
              <w:bottom w:val="single" w:sz="4" w:space="0" w:color="auto"/>
              <w:right w:val="single" w:sz="6" w:space="0" w:color="auto"/>
            </w:tcBorders>
            <w:tcMar>
              <w:top w:w="0" w:type="dxa"/>
              <w:left w:w="57" w:type="dxa"/>
              <w:bottom w:w="0" w:type="dxa"/>
              <w:right w:w="57" w:type="dxa"/>
            </w:tcMar>
            <w:vAlign w:val="center"/>
          </w:tcPr>
          <w:p w:rsidR="007C0D5B" w:rsidRDefault="007C0D5B">
            <w:pPr>
              <w:jc w:val="left"/>
              <w:rPr>
                <w:rFonts w:ascii="仿宋" w:eastAsia="仿宋" w:hAnsi="仿宋"/>
              </w:rPr>
            </w:pPr>
          </w:p>
        </w:tc>
      </w:tr>
      <w:tr w:rsidR="007C0D5B">
        <w:trPr>
          <w:cantSplit/>
          <w:trHeight w:val="405"/>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仿宋" w:eastAsia="仿宋" w:hAnsi="仿宋"/>
                <w:b/>
              </w:rPr>
            </w:pPr>
          </w:p>
        </w:tc>
        <w:tc>
          <w:tcPr>
            <w:tcW w:w="425" w:type="dxa"/>
            <w:tcBorders>
              <w:top w:val="single" w:sz="4" w:space="0" w:color="auto"/>
              <w:left w:val="nil"/>
              <w:bottom w:val="single" w:sz="6" w:space="0" w:color="auto"/>
              <w:right w:val="single" w:sz="6" w:space="0" w:color="auto"/>
            </w:tcBorders>
            <w:vAlign w:val="center"/>
          </w:tcPr>
          <w:p w:rsidR="007C0D5B" w:rsidRDefault="009F64C8">
            <w:pPr>
              <w:jc w:val="center"/>
              <w:rPr>
                <w:rFonts w:ascii="Times New Roman" w:eastAsia="仿宋" w:hAnsi="Times New Roman" w:cs="Times New Roman"/>
                <w:b/>
              </w:rPr>
            </w:pPr>
            <w:r>
              <w:rPr>
                <w:rFonts w:ascii="Times New Roman" w:eastAsia="仿宋" w:hAnsi="Times New Roman" w:cs="Times New Roman"/>
                <w:b/>
              </w:rPr>
              <w:t>3</w:t>
            </w:r>
          </w:p>
        </w:tc>
        <w:tc>
          <w:tcPr>
            <w:tcW w:w="3168" w:type="dxa"/>
            <w:tcBorders>
              <w:top w:val="single" w:sz="4" w:space="0" w:color="auto"/>
              <w:left w:val="nil"/>
              <w:bottom w:val="single" w:sz="6" w:space="0" w:color="auto"/>
              <w:right w:val="single" w:sz="6"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建筑工程概预算课程设计</w:t>
            </w:r>
          </w:p>
        </w:tc>
        <w:tc>
          <w:tcPr>
            <w:tcW w:w="390"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2</w:t>
            </w:r>
          </w:p>
        </w:tc>
        <w:tc>
          <w:tcPr>
            <w:tcW w:w="585"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宋体" w:hAnsi="宋体"/>
              </w:rPr>
            </w:pPr>
            <w:r>
              <w:rPr>
                <w:rFonts w:ascii="宋体" w:hAnsi="宋体" w:hint="eastAsia"/>
              </w:rPr>
              <w:t>2</w:t>
            </w:r>
            <w:r>
              <w:rPr>
                <w:rFonts w:ascii="宋体" w:hAnsi="宋体" w:hint="eastAsia"/>
              </w:rPr>
              <w:t>周</w:t>
            </w:r>
          </w:p>
        </w:tc>
        <w:tc>
          <w:tcPr>
            <w:tcW w:w="826"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color w:val="000000"/>
              </w:rPr>
            </w:pPr>
            <w:r>
              <w:rPr>
                <w:rFonts w:ascii="仿宋" w:eastAsia="仿宋" w:hAnsi="仿宋" w:hint="eastAsia"/>
                <w:color w:val="000000"/>
              </w:rPr>
              <w:t>考查</w:t>
            </w:r>
          </w:p>
        </w:tc>
        <w:tc>
          <w:tcPr>
            <w:tcW w:w="546"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47"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78"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03"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宋体" w:hAnsi="宋体"/>
              </w:rPr>
            </w:pPr>
            <w:r>
              <w:rPr>
                <w:rFonts w:ascii="宋体" w:hAnsi="宋体" w:hint="eastAsia"/>
              </w:rPr>
              <w:t>√</w:t>
            </w:r>
          </w:p>
        </w:tc>
        <w:tc>
          <w:tcPr>
            <w:tcW w:w="408" w:type="dxa"/>
            <w:gridSpan w:val="2"/>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845" w:type="dxa"/>
            <w:gridSpan w:val="2"/>
            <w:tcBorders>
              <w:top w:val="single" w:sz="4" w:space="0" w:color="auto"/>
              <w:left w:val="single" w:sz="4" w:space="0" w:color="auto"/>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仿宋" w:eastAsia="仿宋" w:hAnsi="仿宋"/>
              </w:rPr>
            </w:pPr>
          </w:p>
        </w:tc>
      </w:tr>
      <w:tr w:rsidR="007C0D5B">
        <w:trPr>
          <w:cantSplit/>
          <w:trHeight w:val="405"/>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仿宋" w:eastAsia="仿宋" w:hAnsi="仿宋"/>
                <w:b/>
              </w:rPr>
            </w:pPr>
          </w:p>
        </w:tc>
        <w:tc>
          <w:tcPr>
            <w:tcW w:w="425" w:type="dxa"/>
            <w:tcBorders>
              <w:top w:val="single" w:sz="4" w:space="0" w:color="auto"/>
              <w:left w:val="nil"/>
              <w:bottom w:val="single" w:sz="6" w:space="0" w:color="auto"/>
              <w:right w:val="single" w:sz="6" w:space="0" w:color="auto"/>
            </w:tcBorders>
            <w:vAlign w:val="center"/>
          </w:tcPr>
          <w:p w:rsidR="007C0D5B" w:rsidRDefault="009F64C8">
            <w:pPr>
              <w:jc w:val="center"/>
              <w:rPr>
                <w:rFonts w:ascii="Times New Roman" w:eastAsia="仿宋" w:hAnsi="Times New Roman" w:cs="Times New Roman"/>
                <w:b/>
              </w:rPr>
            </w:pPr>
            <w:r>
              <w:rPr>
                <w:rFonts w:ascii="Times New Roman" w:eastAsia="仿宋" w:hAnsi="Times New Roman" w:cs="Times New Roman"/>
                <w:b/>
              </w:rPr>
              <w:t>4</w:t>
            </w:r>
          </w:p>
        </w:tc>
        <w:tc>
          <w:tcPr>
            <w:tcW w:w="3168" w:type="dxa"/>
            <w:tcBorders>
              <w:top w:val="single" w:sz="4" w:space="0" w:color="auto"/>
              <w:left w:val="nil"/>
              <w:bottom w:val="single" w:sz="6" w:space="0" w:color="auto"/>
              <w:right w:val="single" w:sz="6"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土木工程认识实习</w:t>
            </w:r>
          </w:p>
        </w:tc>
        <w:tc>
          <w:tcPr>
            <w:tcW w:w="390"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1</w:t>
            </w:r>
          </w:p>
        </w:tc>
        <w:tc>
          <w:tcPr>
            <w:tcW w:w="585"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宋体" w:hAnsi="宋体"/>
              </w:rPr>
            </w:pPr>
            <w:r>
              <w:rPr>
                <w:rFonts w:ascii="宋体" w:hAnsi="宋体" w:hint="eastAsia"/>
              </w:rPr>
              <w:t>1</w:t>
            </w:r>
            <w:r>
              <w:rPr>
                <w:rFonts w:ascii="宋体" w:hAnsi="宋体" w:hint="eastAsia"/>
              </w:rPr>
              <w:t>周</w:t>
            </w:r>
          </w:p>
        </w:tc>
        <w:tc>
          <w:tcPr>
            <w:tcW w:w="826"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color w:val="000000"/>
              </w:rPr>
            </w:pPr>
            <w:r>
              <w:rPr>
                <w:rFonts w:ascii="仿宋" w:eastAsia="仿宋" w:hAnsi="仿宋" w:hint="eastAsia"/>
                <w:color w:val="000000"/>
              </w:rPr>
              <w:t>考查</w:t>
            </w:r>
          </w:p>
        </w:tc>
        <w:tc>
          <w:tcPr>
            <w:tcW w:w="546"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宋体" w:hAnsi="宋体"/>
              </w:rPr>
            </w:pPr>
            <w:r>
              <w:rPr>
                <w:rFonts w:ascii="宋体" w:hAnsi="宋体" w:hint="eastAsia"/>
              </w:rPr>
              <w:t>√</w:t>
            </w:r>
          </w:p>
        </w:tc>
        <w:tc>
          <w:tcPr>
            <w:tcW w:w="547"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78"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03"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408" w:type="dxa"/>
            <w:gridSpan w:val="2"/>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845" w:type="dxa"/>
            <w:gridSpan w:val="2"/>
            <w:tcBorders>
              <w:top w:val="single" w:sz="4" w:space="0" w:color="auto"/>
              <w:left w:val="single" w:sz="4" w:space="0" w:color="auto"/>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仿宋" w:eastAsia="仿宋" w:hAnsi="仿宋"/>
              </w:rPr>
            </w:pPr>
          </w:p>
        </w:tc>
      </w:tr>
      <w:tr w:rsidR="007C0D5B">
        <w:trPr>
          <w:cantSplit/>
          <w:trHeight w:val="285"/>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仿宋" w:eastAsia="仿宋" w:hAnsi="仿宋"/>
                <w:b/>
              </w:rPr>
            </w:pPr>
          </w:p>
        </w:tc>
        <w:tc>
          <w:tcPr>
            <w:tcW w:w="425" w:type="dxa"/>
            <w:tcBorders>
              <w:top w:val="single" w:sz="4" w:space="0" w:color="auto"/>
              <w:left w:val="nil"/>
              <w:bottom w:val="single" w:sz="6" w:space="0" w:color="auto"/>
              <w:right w:val="single" w:sz="6" w:space="0" w:color="auto"/>
            </w:tcBorders>
            <w:vAlign w:val="center"/>
          </w:tcPr>
          <w:p w:rsidR="007C0D5B" w:rsidRDefault="009F64C8">
            <w:pPr>
              <w:jc w:val="center"/>
              <w:rPr>
                <w:rFonts w:ascii="Times New Roman" w:eastAsia="仿宋" w:hAnsi="Times New Roman" w:cs="Times New Roman"/>
                <w:b/>
              </w:rPr>
            </w:pPr>
            <w:r>
              <w:rPr>
                <w:rFonts w:ascii="Times New Roman" w:eastAsia="仿宋" w:hAnsi="Times New Roman" w:cs="Times New Roman"/>
                <w:b/>
              </w:rPr>
              <w:t>5</w:t>
            </w:r>
          </w:p>
        </w:tc>
        <w:tc>
          <w:tcPr>
            <w:tcW w:w="3168" w:type="dxa"/>
            <w:tcBorders>
              <w:top w:val="single" w:sz="4" w:space="0" w:color="auto"/>
              <w:left w:val="nil"/>
              <w:bottom w:val="single" w:sz="6" w:space="0" w:color="auto"/>
              <w:right w:val="single" w:sz="6"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施工生产实习</w:t>
            </w:r>
          </w:p>
        </w:tc>
        <w:tc>
          <w:tcPr>
            <w:tcW w:w="390"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3</w:t>
            </w:r>
          </w:p>
        </w:tc>
        <w:tc>
          <w:tcPr>
            <w:tcW w:w="585"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宋体" w:hAnsi="宋体"/>
              </w:rPr>
            </w:pPr>
            <w:r>
              <w:rPr>
                <w:rFonts w:ascii="宋体" w:hAnsi="宋体" w:hint="eastAsia"/>
              </w:rPr>
              <w:t>3</w:t>
            </w:r>
            <w:r>
              <w:rPr>
                <w:rFonts w:ascii="宋体" w:hAnsi="宋体" w:hint="eastAsia"/>
              </w:rPr>
              <w:t>周</w:t>
            </w:r>
          </w:p>
        </w:tc>
        <w:tc>
          <w:tcPr>
            <w:tcW w:w="826"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color w:val="000000"/>
                <w:highlight w:val="yellow"/>
              </w:rPr>
            </w:pPr>
            <w:r>
              <w:rPr>
                <w:rFonts w:ascii="仿宋" w:eastAsia="仿宋" w:hAnsi="仿宋" w:hint="eastAsia"/>
                <w:color w:val="000000"/>
              </w:rPr>
              <w:t>考查</w:t>
            </w:r>
          </w:p>
        </w:tc>
        <w:tc>
          <w:tcPr>
            <w:tcW w:w="546"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highlight w:val="yellow"/>
              </w:rPr>
            </w:pPr>
          </w:p>
        </w:tc>
        <w:tc>
          <w:tcPr>
            <w:tcW w:w="547"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highlight w:val="yellow"/>
              </w:rPr>
            </w:pPr>
          </w:p>
        </w:tc>
        <w:tc>
          <w:tcPr>
            <w:tcW w:w="578"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03"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宋体" w:hAnsi="宋体"/>
              </w:rPr>
            </w:pPr>
            <w:r>
              <w:rPr>
                <w:rFonts w:ascii="宋体" w:hAnsi="宋体" w:hint="eastAsia"/>
              </w:rPr>
              <w:t>√</w:t>
            </w:r>
          </w:p>
        </w:tc>
        <w:tc>
          <w:tcPr>
            <w:tcW w:w="408" w:type="dxa"/>
            <w:gridSpan w:val="2"/>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845" w:type="dxa"/>
            <w:gridSpan w:val="2"/>
            <w:tcBorders>
              <w:top w:val="single" w:sz="4" w:space="0" w:color="auto"/>
              <w:left w:val="single" w:sz="4" w:space="0" w:color="auto"/>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仿宋" w:eastAsia="仿宋" w:hAnsi="仿宋"/>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仿宋" w:eastAsia="仿宋" w:hAnsi="仿宋"/>
                <w:b/>
              </w:rPr>
            </w:pPr>
          </w:p>
        </w:tc>
        <w:tc>
          <w:tcPr>
            <w:tcW w:w="425" w:type="dxa"/>
            <w:tcBorders>
              <w:top w:val="single" w:sz="6" w:space="0" w:color="auto"/>
              <w:left w:val="nil"/>
              <w:bottom w:val="single" w:sz="6" w:space="0" w:color="auto"/>
              <w:right w:val="single" w:sz="6" w:space="0" w:color="auto"/>
            </w:tcBorders>
            <w:vAlign w:val="center"/>
          </w:tcPr>
          <w:p w:rsidR="007C0D5B" w:rsidRDefault="009F64C8">
            <w:pPr>
              <w:jc w:val="center"/>
              <w:rPr>
                <w:rFonts w:ascii="Times New Roman" w:eastAsia="仿宋" w:hAnsi="Times New Roman" w:cs="Times New Roman"/>
                <w:b/>
              </w:rPr>
            </w:pPr>
            <w:r>
              <w:rPr>
                <w:rFonts w:ascii="Times New Roman" w:eastAsia="仿宋" w:hAnsi="Times New Roman" w:cs="Times New Roman"/>
                <w:b/>
              </w:rPr>
              <w:t>6</w:t>
            </w:r>
          </w:p>
        </w:tc>
        <w:tc>
          <w:tcPr>
            <w:tcW w:w="3168"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毕业实习</w:t>
            </w:r>
          </w:p>
        </w:tc>
        <w:tc>
          <w:tcPr>
            <w:tcW w:w="39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3</w:t>
            </w:r>
          </w:p>
        </w:tc>
        <w:tc>
          <w:tcPr>
            <w:tcW w:w="585"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宋体" w:hAnsi="宋体"/>
                <w:color w:val="000000"/>
              </w:rPr>
            </w:pPr>
            <w:r>
              <w:rPr>
                <w:rFonts w:ascii="宋体" w:hAnsi="宋体" w:hint="eastAsia"/>
                <w:color w:val="000000"/>
              </w:rPr>
              <w:t>3</w:t>
            </w:r>
            <w:r>
              <w:rPr>
                <w:rFonts w:ascii="宋体" w:hAnsi="宋体" w:hint="eastAsia"/>
                <w:color w:val="000000"/>
              </w:rPr>
              <w:t>周</w:t>
            </w:r>
          </w:p>
        </w:tc>
        <w:tc>
          <w:tcPr>
            <w:tcW w:w="826"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color w:val="000000"/>
              </w:rPr>
            </w:pPr>
            <w:r>
              <w:rPr>
                <w:rFonts w:ascii="仿宋" w:eastAsia="仿宋" w:hAnsi="仿宋" w:hint="eastAsia"/>
                <w:color w:val="000000"/>
              </w:rPr>
              <w:t>考查</w:t>
            </w:r>
          </w:p>
        </w:tc>
        <w:tc>
          <w:tcPr>
            <w:tcW w:w="546"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47"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7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03"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408" w:type="dxa"/>
            <w:gridSpan w:val="2"/>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宋体" w:hAnsi="宋体"/>
              </w:rPr>
            </w:pPr>
            <w:r>
              <w:rPr>
                <w:rFonts w:ascii="宋体" w:hAnsi="宋体" w:hint="eastAsia"/>
              </w:rPr>
              <w:t>√</w:t>
            </w:r>
          </w:p>
        </w:tc>
        <w:tc>
          <w:tcPr>
            <w:tcW w:w="845" w:type="dxa"/>
            <w:gridSpan w:val="2"/>
            <w:tcBorders>
              <w:top w:val="single" w:sz="6" w:space="0" w:color="auto"/>
              <w:left w:val="single" w:sz="4" w:space="0" w:color="auto"/>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仿宋" w:eastAsia="仿宋" w:hAnsi="仿宋"/>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仿宋" w:eastAsia="仿宋" w:hAnsi="仿宋"/>
                <w:b/>
              </w:rPr>
            </w:pPr>
          </w:p>
        </w:tc>
        <w:tc>
          <w:tcPr>
            <w:tcW w:w="425" w:type="dxa"/>
            <w:tcBorders>
              <w:top w:val="single" w:sz="6" w:space="0" w:color="auto"/>
              <w:left w:val="nil"/>
              <w:bottom w:val="single" w:sz="6" w:space="0" w:color="auto"/>
              <w:right w:val="single" w:sz="6" w:space="0" w:color="auto"/>
            </w:tcBorders>
            <w:vAlign w:val="center"/>
          </w:tcPr>
          <w:p w:rsidR="007C0D5B" w:rsidRDefault="009F64C8">
            <w:pPr>
              <w:jc w:val="center"/>
              <w:rPr>
                <w:rFonts w:ascii="Times New Roman" w:eastAsia="仿宋" w:hAnsi="Times New Roman" w:cs="Times New Roman"/>
                <w:b/>
              </w:rPr>
            </w:pPr>
            <w:r>
              <w:rPr>
                <w:rFonts w:ascii="Times New Roman" w:eastAsia="仿宋" w:hAnsi="Times New Roman" w:cs="Times New Roman"/>
                <w:b/>
              </w:rPr>
              <w:t>7</w:t>
            </w:r>
          </w:p>
        </w:tc>
        <w:tc>
          <w:tcPr>
            <w:tcW w:w="3168"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毕业设计（论文）</w:t>
            </w:r>
          </w:p>
        </w:tc>
        <w:tc>
          <w:tcPr>
            <w:tcW w:w="39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8</w:t>
            </w:r>
          </w:p>
        </w:tc>
        <w:tc>
          <w:tcPr>
            <w:tcW w:w="585"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宋体" w:hAnsi="宋体"/>
                <w:color w:val="000000"/>
              </w:rPr>
            </w:pPr>
            <w:r>
              <w:rPr>
                <w:rFonts w:ascii="宋体" w:hAnsi="宋体" w:hint="eastAsia"/>
                <w:color w:val="000000"/>
              </w:rPr>
              <w:t>8</w:t>
            </w:r>
            <w:r>
              <w:rPr>
                <w:rFonts w:ascii="宋体" w:hAnsi="宋体" w:hint="eastAsia"/>
                <w:color w:val="000000"/>
              </w:rPr>
              <w:t>周</w:t>
            </w:r>
          </w:p>
        </w:tc>
        <w:tc>
          <w:tcPr>
            <w:tcW w:w="826"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color w:val="000000"/>
              </w:rPr>
            </w:pPr>
            <w:r>
              <w:rPr>
                <w:rFonts w:ascii="仿宋" w:eastAsia="仿宋" w:hAnsi="仿宋" w:hint="eastAsia"/>
                <w:color w:val="000000"/>
              </w:rPr>
              <w:t>考查</w:t>
            </w:r>
          </w:p>
        </w:tc>
        <w:tc>
          <w:tcPr>
            <w:tcW w:w="546"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47"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7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503"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宋体" w:hAnsi="宋体"/>
              </w:rPr>
            </w:pPr>
          </w:p>
        </w:tc>
        <w:tc>
          <w:tcPr>
            <w:tcW w:w="408" w:type="dxa"/>
            <w:gridSpan w:val="2"/>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宋体" w:hAnsi="宋体"/>
              </w:rPr>
            </w:pPr>
            <w:r>
              <w:rPr>
                <w:rFonts w:ascii="宋体" w:hAnsi="宋体" w:hint="eastAsia"/>
              </w:rPr>
              <w:t>√</w:t>
            </w:r>
          </w:p>
        </w:tc>
        <w:tc>
          <w:tcPr>
            <w:tcW w:w="845" w:type="dxa"/>
            <w:gridSpan w:val="2"/>
            <w:tcBorders>
              <w:top w:val="single" w:sz="6" w:space="0" w:color="auto"/>
              <w:left w:val="single" w:sz="4" w:space="0" w:color="auto"/>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仿宋" w:eastAsia="仿宋" w:hAnsi="仿宋"/>
              </w:rPr>
            </w:pPr>
          </w:p>
        </w:tc>
      </w:tr>
      <w:tr w:rsidR="007C0D5B">
        <w:trPr>
          <w:cantSplit/>
          <w:trHeight w:val="330"/>
          <w:jc w:val="center"/>
        </w:trPr>
        <w:tc>
          <w:tcPr>
            <w:tcW w:w="4016" w:type="dxa"/>
            <w:gridSpan w:val="3"/>
            <w:tcBorders>
              <w:top w:val="single" w:sz="6" w:space="0" w:color="auto"/>
              <w:left w:val="single" w:sz="6" w:space="0" w:color="auto"/>
              <w:bottom w:val="single" w:sz="6" w:space="0" w:color="auto"/>
              <w:right w:val="single" w:sz="6" w:space="0" w:color="auto"/>
            </w:tcBorders>
            <w:vAlign w:val="center"/>
          </w:tcPr>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总</w:t>
            </w:r>
            <w:r>
              <w:rPr>
                <w:rFonts w:asciiTheme="minorEastAsia" w:eastAsiaTheme="minorEastAsia" w:hAnsiTheme="minorEastAsia" w:hint="eastAsia"/>
                <w:b/>
              </w:rPr>
              <w:t xml:space="preserve">    </w:t>
            </w:r>
            <w:r>
              <w:rPr>
                <w:rFonts w:asciiTheme="minorEastAsia" w:eastAsiaTheme="minorEastAsia" w:hAnsiTheme="minorEastAsia" w:hint="eastAsia"/>
                <w:b/>
              </w:rPr>
              <w:t>计</w:t>
            </w:r>
          </w:p>
        </w:tc>
        <w:tc>
          <w:tcPr>
            <w:tcW w:w="39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仿宋" w:eastAsia="仿宋" w:hAnsi="仿宋"/>
              </w:rPr>
            </w:pPr>
            <w:r>
              <w:rPr>
                <w:rFonts w:ascii="仿宋" w:eastAsia="仿宋" w:hAnsi="仿宋" w:hint="eastAsia"/>
              </w:rPr>
              <w:t>90</w:t>
            </w:r>
          </w:p>
        </w:tc>
        <w:tc>
          <w:tcPr>
            <w:tcW w:w="585"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仿宋" w:eastAsia="仿宋" w:hAnsi="仿宋"/>
              </w:rPr>
            </w:pPr>
          </w:p>
        </w:tc>
        <w:tc>
          <w:tcPr>
            <w:tcW w:w="826"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Theme="minorEastAsia" w:eastAsiaTheme="minorEastAsia" w:hAnsiTheme="minorEastAsia" w:cstheme="minorEastAsia"/>
                <w:sz w:val="18"/>
                <w:szCs w:val="18"/>
              </w:rPr>
            </w:pPr>
          </w:p>
        </w:tc>
        <w:tc>
          <w:tcPr>
            <w:tcW w:w="546"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12.5</w:t>
            </w:r>
          </w:p>
        </w:tc>
        <w:tc>
          <w:tcPr>
            <w:tcW w:w="547"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21.5</w:t>
            </w:r>
          </w:p>
        </w:tc>
        <w:tc>
          <w:tcPr>
            <w:tcW w:w="57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24.5</w:t>
            </w:r>
          </w:p>
        </w:tc>
        <w:tc>
          <w:tcPr>
            <w:tcW w:w="503"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20.5</w:t>
            </w:r>
          </w:p>
        </w:tc>
        <w:tc>
          <w:tcPr>
            <w:tcW w:w="408" w:type="dxa"/>
            <w:gridSpan w:val="2"/>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11</w:t>
            </w:r>
          </w:p>
        </w:tc>
        <w:tc>
          <w:tcPr>
            <w:tcW w:w="845" w:type="dxa"/>
            <w:gridSpan w:val="2"/>
            <w:tcBorders>
              <w:top w:val="single" w:sz="6" w:space="0" w:color="auto"/>
              <w:left w:val="single" w:sz="4" w:space="0" w:color="auto"/>
              <w:bottom w:val="single" w:sz="6" w:space="0" w:color="auto"/>
              <w:right w:val="single" w:sz="6" w:space="0" w:color="auto"/>
            </w:tcBorders>
            <w:tcMar>
              <w:top w:w="0" w:type="dxa"/>
              <w:left w:w="57" w:type="dxa"/>
              <w:bottom w:w="0" w:type="dxa"/>
              <w:right w:w="57" w:type="dxa"/>
            </w:tcMar>
            <w:vAlign w:val="center"/>
          </w:tcPr>
          <w:p w:rsidR="007C0D5B" w:rsidRDefault="007C0D5B">
            <w:pPr>
              <w:jc w:val="left"/>
              <w:rPr>
                <w:rFonts w:ascii="仿宋" w:eastAsia="仿宋" w:hAnsi="仿宋"/>
              </w:rPr>
            </w:pPr>
          </w:p>
        </w:tc>
      </w:tr>
    </w:tbl>
    <w:p w:rsidR="007C0D5B" w:rsidRDefault="009F64C8">
      <w:pPr>
        <w:spacing w:beforeLines="50" w:before="156" w:afterLines="50" w:after="156"/>
        <w:ind w:firstLineChars="200" w:firstLine="562"/>
        <w:rPr>
          <w:rFonts w:ascii="宋体" w:hAnsi="宋体"/>
          <w:b/>
          <w:bCs/>
          <w:sz w:val="28"/>
          <w:szCs w:val="28"/>
        </w:rPr>
      </w:pPr>
      <w:r>
        <w:rPr>
          <w:rFonts w:ascii="宋体" w:hAnsi="宋体" w:hint="eastAsia"/>
          <w:b/>
          <w:bCs/>
          <w:sz w:val="28"/>
          <w:szCs w:val="28"/>
        </w:rPr>
        <w:lastRenderedPageBreak/>
        <w:t>四、修读说明</w:t>
      </w:r>
    </w:p>
    <w:p w:rsidR="007C0D5B" w:rsidRDefault="009F64C8">
      <w:pPr>
        <w:spacing w:line="360" w:lineRule="auto"/>
        <w:ind w:firstLineChars="200" w:firstLine="420"/>
        <w:rPr>
          <w:rFonts w:ascii="新宋体" w:eastAsia="新宋体" w:hAnsi="新宋体"/>
        </w:rPr>
      </w:pPr>
      <w:r>
        <w:rPr>
          <w:rFonts w:ascii="新宋体" w:eastAsia="新宋体" w:hAnsi="新宋体" w:hint="eastAsia"/>
        </w:rPr>
        <w:t>（</w:t>
      </w:r>
      <w:r>
        <w:rPr>
          <w:rFonts w:ascii="新宋体" w:eastAsia="新宋体" w:hAnsi="新宋体" w:hint="eastAsia"/>
        </w:rPr>
        <w:t>1</w:t>
      </w:r>
      <w:r>
        <w:rPr>
          <w:rFonts w:ascii="新宋体" w:eastAsia="新宋体" w:hAnsi="新宋体" w:hint="eastAsia"/>
        </w:rPr>
        <w:t>）最低毕业总学分：</w:t>
      </w:r>
      <w:r>
        <w:rPr>
          <w:rFonts w:ascii="新宋体" w:eastAsia="新宋体" w:hAnsi="新宋体" w:hint="eastAsia"/>
        </w:rPr>
        <w:t>90</w:t>
      </w:r>
      <w:r>
        <w:rPr>
          <w:rFonts w:ascii="新宋体" w:eastAsia="新宋体" w:hAnsi="新宋体" w:hint="eastAsia"/>
        </w:rPr>
        <w:t>学分。</w:t>
      </w:r>
    </w:p>
    <w:p w:rsidR="007C0D5B" w:rsidRDefault="009F64C8">
      <w:pPr>
        <w:spacing w:line="360" w:lineRule="auto"/>
        <w:ind w:firstLineChars="200" w:firstLine="420"/>
        <w:rPr>
          <w:rFonts w:ascii="新宋体" w:eastAsia="新宋体" w:hAnsi="新宋体"/>
        </w:rPr>
      </w:pPr>
      <w:r>
        <w:rPr>
          <w:rFonts w:ascii="新宋体" w:eastAsia="新宋体" w:hAnsi="新宋体" w:hint="eastAsia"/>
        </w:rPr>
        <w:t>（</w:t>
      </w:r>
      <w:r>
        <w:rPr>
          <w:rFonts w:ascii="新宋体" w:eastAsia="新宋体" w:hAnsi="新宋体" w:hint="eastAsia"/>
        </w:rPr>
        <w:t>2</w:t>
      </w:r>
      <w:r>
        <w:rPr>
          <w:rFonts w:ascii="新宋体" w:eastAsia="新宋体" w:hAnsi="新宋体" w:hint="eastAsia"/>
        </w:rPr>
        <w:t>）课程考核由学习过程评价与期末考试组成，课程总评成绩</w:t>
      </w:r>
      <w:r>
        <w:rPr>
          <w:rFonts w:ascii="新宋体" w:eastAsia="新宋体" w:hAnsi="新宋体" w:hint="eastAsia"/>
        </w:rPr>
        <w:t>=</w:t>
      </w:r>
      <w:r>
        <w:rPr>
          <w:rFonts w:ascii="新宋体" w:eastAsia="新宋体" w:hAnsi="新宋体" w:hint="eastAsia"/>
        </w:rPr>
        <w:t>平时成绩</w:t>
      </w:r>
      <w:r>
        <w:rPr>
          <w:rFonts w:ascii="MS UI Gothic" w:eastAsia="MS UI Gothic" w:hAnsi="MS UI Gothic" w:hint="eastAsia"/>
        </w:rPr>
        <w:t>☓</w:t>
      </w:r>
      <w:r>
        <w:rPr>
          <w:rFonts w:ascii="新宋体" w:eastAsia="新宋体" w:hAnsi="新宋体" w:hint="eastAsia"/>
        </w:rPr>
        <w:t>40%+</w:t>
      </w:r>
      <w:r>
        <w:rPr>
          <w:rFonts w:ascii="新宋体" w:eastAsia="新宋体" w:hAnsi="新宋体" w:hint="eastAsia"/>
        </w:rPr>
        <w:t>期末考试成绩</w:t>
      </w:r>
      <w:r>
        <w:rPr>
          <w:rFonts w:ascii="MS UI Gothic" w:eastAsia="MS UI Gothic" w:hAnsi="MS UI Gothic" w:hint="eastAsia"/>
        </w:rPr>
        <w:t>☓</w:t>
      </w:r>
      <w:r>
        <w:rPr>
          <w:rFonts w:ascii="新宋体" w:eastAsia="新宋体" w:hAnsi="新宋体" w:hint="eastAsia"/>
        </w:rPr>
        <w:t>60%</w:t>
      </w:r>
      <w:r>
        <w:rPr>
          <w:rFonts w:ascii="新宋体" w:eastAsia="新宋体" w:hAnsi="新宋体" w:hint="eastAsia"/>
        </w:rPr>
        <w:t>。考核方式为“考试”的课程，期末考试一般以闭卷形式为主；考核方式为“考试</w:t>
      </w:r>
      <w:r>
        <w:rPr>
          <w:rFonts w:ascii="宋体" w:hAnsi="宋体" w:hint="eastAsia"/>
        </w:rPr>
        <w:t>*</w:t>
      </w:r>
      <w:r>
        <w:rPr>
          <w:rFonts w:ascii="新宋体" w:eastAsia="新宋体" w:hAnsi="新宋体" w:hint="eastAsia"/>
        </w:rPr>
        <w:t>”的课程，期末考试一般以开卷形式为主；考核方式为“考查”课程，一般以实验报告、实习报告、课程设计、小论文、大作业、毕业设计等形式完成。</w:t>
      </w:r>
    </w:p>
    <w:p w:rsidR="007C0D5B" w:rsidRDefault="009F64C8">
      <w:pPr>
        <w:spacing w:line="360" w:lineRule="auto"/>
        <w:ind w:firstLineChars="200" w:firstLine="420"/>
        <w:rPr>
          <w:rFonts w:ascii="新宋体" w:eastAsia="新宋体" w:hAnsi="新宋体"/>
        </w:rPr>
      </w:pPr>
      <w:r>
        <w:rPr>
          <w:rFonts w:ascii="新宋体" w:eastAsia="新宋体" w:hAnsi="新宋体" w:hint="eastAsia"/>
        </w:rPr>
        <w:t>（</w:t>
      </w:r>
      <w:r>
        <w:rPr>
          <w:rFonts w:ascii="新宋体" w:eastAsia="新宋体" w:hAnsi="新宋体" w:hint="eastAsia"/>
        </w:rPr>
        <w:t>3</w:t>
      </w:r>
      <w:r>
        <w:rPr>
          <w:rFonts w:ascii="新宋体" w:eastAsia="新宋体" w:hAnsi="新宋体" w:hint="eastAsia"/>
        </w:rPr>
        <w:t>）集中面授学时占该课程总学时的</w:t>
      </w:r>
      <w:r>
        <w:rPr>
          <w:rFonts w:ascii="新宋体" w:eastAsia="新宋体" w:hAnsi="新宋体" w:hint="eastAsia"/>
        </w:rPr>
        <w:t>10%-15%</w:t>
      </w:r>
      <w:r>
        <w:rPr>
          <w:rFonts w:ascii="新宋体" w:eastAsia="新宋体" w:hAnsi="新宋体" w:hint="eastAsia"/>
        </w:rPr>
        <w:t>。</w:t>
      </w:r>
    </w:p>
    <w:p w:rsidR="007C0D5B" w:rsidRDefault="009F64C8">
      <w:pPr>
        <w:spacing w:line="360" w:lineRule="auto"/>
        <w:ind w:firstLineChars="200" w:firstLine="420"/>
        <w:rPr>
          <w:rFonts w:ascii="新宋体" w:eastAsia="新宋体" w:hAnsi="新宋体"/>
        </w:rPr>
      </w:pPr>
      <w:r>
        <w:rPr>
          <w:rFonts w:ascii="新宋体" w:eastAsia="新宋体" w:hAnsi="新宋体" w:hint="eastAsia"/>
        </w:rPr>
        <w:t>（</w:t>
      </w:r>
      <w:r>
        <w:rPr>
          <w:rFonts w:ascii="新宋体" w:eastAsia="新宋体" w:hAnsi="新宋体" w:hint="eastAsia"/>
        </w:rPr>
        <w:t>4</w:t>
      </w:r>
      <w:r>
        <w:rPr>
          <w:rFonts w:ascii="新宋体" w:eastAsia="新宋体" w:hAnsi="新宋体" w:hint="eastAsia"/>
        </w:rPr>
        <w:t>）网络教育学生除完成学校规定的最低毕业学分以外，还须参加网络教育部分公共基础课程全国统一考试</w:t>
      </w:r>
      <w:r>
        <w:rPr>
          <w:rFonts w:ascii="新宋体" w:eastAsia="新宋体" w:hAnsi="新宋体" w:hint="eastAsia"/>
        </w:rPr>
        <w:t>(</w:t>
      </w:r>
      <w:r>
        <w:rPr>
          <w:rFonts w:ascii="新宋体" w:eastAsia="新宋体" w:hAnsi="新宋体" w:hint="eastAsia"/>
        </w:rPr>
        <w:t>大学英语、计算机应用基础等课程</w:t>
      </w:r>
      <w:r>
        <w:rPr>
          <w:rFonts w:ascii="新宋体" w:eastAsia="新宋体" w:hAnsi="新宋体" w:hint="eastAsia"/>
        </w:rPr>
        <w:t>),</w:t>
      </w:r>
      <w:r>
        <w:rPr>
          <w:rFonts w:ascii="新宋体" w:eastAsia="新宋体" w:hAnsi="新宋体" w:hint="eastAsia"/>
        </w:rPr>
        <w:t>成绩合格，方能毕业。</w:t>
      </w:r>
    </w:p>
    <w:p w:rsidR="007C0D5B" w:rsidRDefault="009F64C8">
      <w:pPr>
        <w:widowControl/>
        <w:jc w:val="center"/>
        <w:rPr>
          <w:rFonts w:ascii="方正粗黑宋简体" w:eastAsia="方正粗黑宋简体" w:hAnsi="方正粗黑宋简体"/>
          <w:b/>
          <w:sz w:val="32"/>
          <w:szCs w:val="32"/>
        </w:rPr>
      </w:pPr>
      <w:r>
        <w:br w:type="page"/>
      </w:r>
      <w:r>
        <w:rPr>
          <w:rFonts w:ascii="方正粗黑宋简体" w:eastAsia="方正粗黑宋简体" w:hAnsi="方正粗黑宋简体"/>
          <w:b/>
          <w:sz w:val="32"/>
          <w:szCs w:val="32"/>
        </w:rPr>
        <w:lastRenderedPageBreak/>
        <w:t>工程管理</w:t>
      </w:r>
    </w:p>
    <w:p w:rsidR="007C0D5B" w:rsidRDefault="009F64C8">
      <w:pPr>
        <w:tabs>
          <w:tab w:val="left" w:pos="709"/>
          <w:tab w:val="left" w:pos="5245"/>
        </w:tabs>
        <w:rPr>
          <w:rFonts w:ascii="宋体" w:hAnsi="宋体"/>
          <w:sz w:val="24"/>
          <w:szCs w:val="24"/>
        </w:rPr>
      </w:pPr>
      <w:r>
        <w:rPr>
          <w:rFonts w:ascii="宋体" w:hAnsi="宋体" w:hint="eastAsia"/>
          <w:sz w:val="24"/>
          <w:szCs w:val="24"/>
        </w:rPr>
        <w:tab/>
      </w:r>
      <w:r>
        <w:rPr>
          <w:rFonts w:ascii="宋体" w:hAnsi="宋体" w:hint="eastAsia"/>
          <w:sz w:val="24"/>
          <w:szCs w:val="24"/>
        </w:rPr>
        <w:t>专业名称：工程管理</w:t>
      </w:r>
      <w:r>
        <w:rPr>
          <w:rFonts w:ascii="宋体" w:hAnsi="宋体" w:hint="eastAsia"/>
          <w:sz w:val="24"/>
          <w:szCs w:val="24"/>
        </w:rPr>
        <w:tab/>
      </w:r>
      <w:r>
        <w:rPr>
          <w:rFonts w:ascii="宋体" w:hAnsi="宋体" w:hint="eastAsia"/>
          <w:sz w:val="24"/>
          <w:szCs w:val="24"/>
        </w:rPr>
        <w:t>学科类型：工学</w:t>
      </w:r>
    </w:p>
    <w:p w:rsidR="007C0D5B" w:rsidRDefault="009F64C8">
      <w:pPr>
        <w:tabs>
          <w:tab w:val="left" w:pos="709"/>
          <w:tab w:val="left" w:pos="5245"/>
        </w:tabs>
        <w:rPr>
          <w:rFonts w:ascii="宋体" w:hAnsi="宋体"/>
          <w:sz w:val="24"/>
          <w:szCs w:val="24"/>
        </w:rPr>
      </w:pPr>
      <w:r>
        <w:rPr>
          <w:rFonts w:ascii="宋体" w:hAnsi="宋体" w:hint="eastAsia"/>
          <w:sz w:val="24"/>
          <w:szCs w:val="24"/>
        </w:rPr>
        <w:tab/>
      </w:r>
      <w:r>
        <w:rPr>
          <w:rFonts w:ascii="宋体" w:hAnsi="宋体" w:hint="eastAsia"/>
          <w:sz w:val="24"/>
          <w:szCs w:val="24"/>
        </w:rPr>
        <w:t>计划学制：</w:t>
      </w:r>
      <w:r>
        <w:rPr>
          <w:rFonts w:ascii="宋体" w:hAnsi="宋体" w:hint="eastAsia"/>
          <w:sz w:val="24"/>
          <w:szCs w:val="24"/>
        </w:rPr>
        <w:t>2.5</w:t>
      </w:r>
      <w:r>
        <w:rPr>
          <w:rFonts w:ascii="宋体" w:hAnsi="宋体" w:hint="eastAsia"/>
          <w:sz w:val="24"/>
          <w:szCs w:val="24"/>
        </w:rPr>
        <w:t>年</w:t>
      </w:r>
      <w:r>
        <w:rPr>
          <w:rFonts w:ascii="宋体" w:hAnsi="宋体" w:hint="eastAsia"/>
          <w:sz w:val="24"/>
          <w:szCs w:val="24"/>
        </w:rPr>
        <w:tab/>
      </w:r>
      <w:r>
        <w:rPr>
          <w:rFonts w:ascii="宋体" w:hAnsi="宋体" w:hint="eastAsia"/>
          <w:sz w:val="24"/>
          <w:szCs w:val="24"/>
        </w:rPr>
        <w:t>授予学位：工学学士</w:t>
      </w:r>
    </w:p>
    <w:p w:rsidR="007C0D5B" w:rsidRDefault="009F64C8">
      <w:pPr>
        <w:tabs>
          <w:tab w:val="left" w:pos="709"/>
          <w:tab w:val="left" w:pos="5245"/>
        </w:tabs>
        <w:rPr>
          <w:rFonts w:ascii="宋体" w:hAnsi="宋体"/>
          <w:sz w:val="24"/>
          <w:szCs w:val="24"/>
        </w:rPr>
      </w:pPr>
      <w:r>
        <w:rPr>
          <w:rFonts w:ascii="宋体" w:hAnsi="宋体" w:hint="eastAsia"/>
          <w:sz w:val="24"/>
          <w:szCs w:val="24"/>
        </w:rPr>
        <w:tab/>
      </w:r>
      <w:r>
        <w:rPr>
          <w:rFonts w:ascii="宋体" w:hAnsi="宋体" w:hint="eastAsia"/>
          <w:sz w:val="24"/>
          <w:szCs w:val="24"/>
        </w:rPr>
        <w:t>办学形式：网络教育、函授教育</w:t>
      </w:r>
      <w:r>
        <w:rPr>
          <w:rFonts w:ascii="宋体" w:hAnsi="宋体" w:hint="eastAsia"/>
          <w:sz w:val="24"/>
          <w:szCs w:val="24"/>
        </w:rPr>
        <w:tab/>
      </w:r>
      <w:r>
        <w:rPr>
          <w:rFonts w:ascii="宋体" w:hAnsi="宋体" w:hint="eastAsia"/>
          <w:sz w:val="24"/>
          <w:szCs w:val="24"/>
        </w:rPr>
        <w:t>学习方式：网络课程</w:t>
      </w:r>
      <w:r>
        <w:rPr>
          <w:rFonts w:ascii="宋体" w:hAnsi="宋体" w:hint="eastAsia"/>
          <w:sz w:val="24"/>
          <w:szCs w:val="24"/>
        </w:rPr>
        <w:t>+</w:t>
      </w:r>
      <w:r>
        <w:rPr>
          <w:rFonts w:ascii="宋体" w:hAnsi="宋体" w:hint="eastAsia"/>
          <w:sz w:val="24"/>
          <w:szCs w:val="24"/>
        </w:rPr>
        <w:t>集中面授</w:t>
      </w:r>
    </w:p>
    <w:p w:rsidR="007C0D5B" w:rsidRDefault="009F64C8">
      <w:pPr>
        <w:spacing w:beforeLines="50" w:before="156"/>
        <w:rPr>
          <w:b/>
          <w:bCs/>
          <w:sz w:val="24"/>
          <w:szCs w:val="24"/>
        </w:rPr>
      </w:pPr>
      <w:r>
        <w:rPr>
          <w:rFonts w:hint="eastAsia"/>
          <w:b/>
          <w:bCs/>
          <w:sz w:val="24"/>
          <w:szCs w:val="24"/>
        </w:rPr>
        <w:tab/>
      </w:r>
      <w:r>
        <w:rPr>
          <w:rFonts w:ascii="宋体" w:hAnsi="宋体" w:hint="eastAsia"/>
          <w:b/>
          <w:bCs/>
          <w:sz w:val="24"/>
          <w:szCs w:val="24"/>
        </w:rPr>
        <w:t>最低毕业学分规定</w:t>
      </w:r>
    </w:p>
    <w:tbl>
      <w:tblPr>
        <w:tblStyle w:val="a9"/>
        <w:tblW w:w="8576" w:type="dxa"/>
        <w:tblInd w:w="392" w:type="dxa"/>
        <w:tblLook w:val="04A0" w:firstRow="1" w:lastRow="0" w:firstColumn="1" w:lastColumn="0" w:noHBand="0" w:noVBand="1"/>
      </w:tblPr>
      <w:tblGrid>
        <w:gridCol w:w="1800"/>
        <w:gridCol w:w="1571"/>
        <w:gridCol w:w="1704"/>
        <w:gridCol w:w="1705"/>
        <w:gridCol w:w="1796"/>
      </w:tblGrid>
      <w:tr w:rsidR="007C0D5B">
        <w:trPr>
          <w:trHeight w:val="777"/>
        </w:trPr>
        <w:tc>
          <w:tcPr>
            <w:tcW w:w="1800" w:type="dxa"/>
            <w:tcBorders>
              <w:top w:val="single" w:sz="4" w:space="0" w:color="auto"/>
              <w:left w:val="single" w:sz="4" w:space="0" w:color="auto"/>
              <w:bottom w:val="single" w:sz="4" w:space="0" w:color="auto"/>
              <w:right w:val="single" w:sz="4" w:space="0" w:color="auto"/>
              <w:tl2br w:val="single" w:sz="4" w:space="0" w:color="auto"/>
            </w:tcBorders>
          </w:tcPr>
          <w:p w:rsidR="007C0D5B" w:rsidRDefault="009F64C8">
            <w:pPr>
              <w:snapToGrid w:val="0"/>
              <w:ind w:firstLineChars="300" w:firstLine="630"/>
              <w:rPr>
                <w:rFonts w:ascii="宋体" w:hAnsi="宋体"/>
                <w:kern w:val="0"/>
              </w:rPr>
            </w:pPr>
            <w:r>
              <w:rPr>
                <w:rFonts w:ascii="宋体" w:hAnsi="宋体" w:hint="eastAsia"/>
                <w:kern w:val="0"/>
              </w:rPr>
              <w:t>课程性质</w:t>
            </w:r>
          </w:p>
          <w:p w:rsidR="007C0D5B" w:rsidRDefault="007C0D5B">
            <w:pPr>
              <w:rPr>
                <w:rFonts w:ascii="宋体" w:hAnsi="宋体"/>
                <w:kern w:val="0"/>
              </w:rPr>
            </w:pPr>
          </w:p>
          <w:p w:rsidR="007C0D5B" w:rsidRDefault="009F64C8">
            <w:pPr>
              <w:rPr>
                <w:rFonts w:ascii="宋体" w:hAnsi="宋体"/>
                <w:kern w:val="0"/>
              </w:rPr>
            </w:pPr>
            <w:r>
              <w:rPr>
                <w:rFonts w:ascii="宋体" w:hAnsi="宋体" w:hint="eastAsia"/>
                <w:kern w:val="0"/>
              </w:rPr>
              <w:t>课程分类</w:t>
            </w:r>
          </w:p>
        </w:tc>
        <w:tc>
          <w:tcPr>
            <w:tcW w:w="1571" w:type="dxa"/>
            <w:tcBorders>
              <w:top w:val="single" w:sz="4" w:space="0" w:color="auto"/>
              <w:left w:val="nil"/>
              <w:bottom w:val="single" w:sz="4" w:space="0" w:color="auto"/>
              <w:right w:val="single" w:sz="4" w:space="0" w:color="auto"/>
            </w:tcBorders>
            <w:vAlign w:val="center"/>
          </w:tcPr>
          <w:p w:rsidR="007C0D5B" w:rsidRDefault="009F64C8">
            <w:pPr>
              <w:jc w:val="center"/>
              <w:rPr>
                <w:rFonts w:ascii="宋体" w:hAnsi="宋体"/>
                <w:kern w:val="0"/>
                <w:sz w:val="20"/>
                <w:szCs w:val="20"/>
              </w:rPr>
            </w:pPr>
            <w:r>
              <w:rPr>
                <w:rFonts w:hint="eastAsia"/>
                <w:kern w:val="0"/>
                <w:sz w:val="20"/>
                <w:szCs w:val="20"/>
              </w:rPr>
              <w:t>公共课程</w:t>
            </w:r>
          </w:p>
        </w:tc>
        <w:tc>
          <w:tcPr>
            <w:tcW w:w="1704" w:type="dxa"/>
            <w:tcBorders>
              <w:top w:val="single" w:sz="4" w:space="0" w:color="auto"/>
              <w:left w:val="nil"/>
              <w:bottom w:val="single" w:sz="4" w:space="0" w:color="auto"/>
              <w:right w:val="single" w:sz="4" w:space="0" w:color="auto"/>
            </w:tcBorders>
            <w:vAlign w:val="center"/>
          </w:tcPr>
          <w:p w:rsidR="007C0D5B" w:rsidRDefault="009F64C8">
            <w:pPr>
              <w:jc w:val="center"/>
              <w:rPr>
                <w:rFonts w:ascii="宋体" w:hAnsi="宋体"/>
                <w:kern w:val="0"/>
                <w:sz w:val="20"/>
                <w:szCs w:val="20"/>
              </w:rPr>
            </w:pPr>
            <w:r>
              <w:rPr>
                <w:rFonts w:hint="eastAsia"/>
                <w:kern w:val="0"/>
                <w:sz w:val="20"/>
                <w:szCs w:val="20"/>
              </w:rPr>
              <w:t>专业课程</w:t>
            </w:r>
          </w:p>
        </w:tc>
        <w:tc>
          <w:tcPr>
            <w:tcW w:w="170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hint="eastAsia"/>
                <w:kern w:val="0"/>
                <w:sz w:val="20"/>
                <w:szCs w:val="20"/>
              </w:rPr>
              <w:t>实践性环节</w:t>
            </w:r>
          </w:p>
        </w:tc>
        <w:tc>
          <w:tcPr>
            <w:tcW w:w="1796" w:type="dxa"/>
            <w:tcBorders>
              <w:top w:val="single" w:sz="4" w:space="0" w:color="auto"/>
              <w:left w:val="nil"/>
              <w:bottom w:val="single" w:sz="4" w:space="0" w:color="auto"/>
              <w:right w:val="single" w:sz="4" w:space="0" w:color="auto"/>
            </w:tcBorders>
            <w:vAlign w:val="center"/>
          </w:tcPr>
          <w:p w:rsidR="007C0D5B" w:rsidRDefault="009F64C8">
            <w:pPr>
              <w:jc w:val="center"/>
              <w:rPr>
                <w:rFonts w:ascii="宋体" w:hAnsi="宋体"/>
                <w:kern w:val="0"/>
                <w:sz w:val="20"/>
                <w:szCs w:val="20"/>
              </w:rPr>
            </w:pPr>
            <w:r>
              <w:rPr>
                <w:rFonts w:hint="eastAsia"/>
                <w:kern w:val="0"/>
                <w:sz w:val="20"/>
                <w:szCs w:val="20"/>
              </w:rPr>
              <w:t>总学分</w:t>
            </w:r>
          </w:p>
        </w:tc>
      </w:tr>
      <w:tr w:rsidR="007C0D5B">
        <w:tc>
          <w:tcPr>
            <w:tcW w:w="1800" w:type="dxa"/>
            <w:tcBorders>
              <w:top w:val="single" w:sz="4" w:space="0" w:color="auto"/>
              <w:left w:val="single" w:sz="4" w:space="0" w:color="auto"/>
              <w:bottom w:val="single" w:sz="4" w:space="0" w:color="auto"/>
              <w:right w:val="single" w:sz="4" w:space="0" w:color="auto"/>
            </w:tcBorders>
          </w:tcPr>
          <w:p w:rsidR="007C0D5B" w:rsidRDefault="009F64C8">
            <w:pPr>
              <w:jc w:val="center"/>
              <w:rPr>
                <w:rFonts w:ascii="宋体" w:hAnsi="宋体"/>
                <w:kern w:val="0"/>
                <w:sz w:val="20"/>
                <w:szCs w:val="20"/>
              </w:rPr>
            </w:pPr>
            <w:r>
              <w:rPr>
                <w:rFonts w:ascii="宋体" w:hAnsi="宋体" w:hint="eastAsia"/>
                <w:kern w:val="0"/>
                <w:sz w:val="20"/>
                <w:szCs w:val="20"/>
              </w:rPr>
              <w:t>必修课</w:t>
            </w:r>
          </w:p>
        </w:tc>
        <w:tc>
          <w:tcPr>
            <w:tcW w:w="1571" w:type="dxa"/>
            <w:tcBorders>
              <w:top w:val="single" w:sz="4" w:space="0" w:color="auto"/>
              <w:left w:val="nil"/>
              <w:bottom w:val="single" w:sz="4" w:space="0" w:color="auto"/>
              <w:right w:val="single" w:sz="4" w:space="0" w:color="auto"/>
            </w:tcBorders>
          </w:tcPr>
          <w:p w:rsidR="007C0D5B" w:rsidRDefault="009F64C8">
            <w:pPr>
              <w:jc w:val="center"/>
              <w:rPr>
                <w:rFonts w:ascii="宋体" w:hAnsi="宋体"/>
                <w:kern w:val="0"/>
                <w:sz w:val="20"/>
                <w:szCs w:val="20"/>
              </w:rPr>
            </w:pPr>
            <w:r>
              <w:rPr>
                <w:rFonts w:ascii="宋体" w:hAnsi="宋体" w:hint="eastAsia"/>
                <w:kern w:val="0"/>
                <w:sz w:val="20"/>
                <w:szCs w:val="20"/>
              </w:rPr>
              <w:t>22</w:t>
            </w:r>
          </w:p>
        </w:tc>
        <w:tc>
          <w:tcPr>
            <w:tcW w:w="1704" w:type="dxa"/>
            <w:tcBorders>
              <w:top w:val="single" w:sz="4" w:space="0" w:color="auto"/>
              <w:left w:val="nil"/>
              <w:bottom w:val="single" w:sz="4" w:space="0" w:color="auto"/>
              <w:right w:val="single" w:sz="4" w:space="0" w:color="auto"/>
            </w:tcBorders>
          </w:tcPr>
          <w:p w:rsidR="007C0D5B" w:rsidRDefault="009F64C8">
            <w:pPr>
              <w:jc w:val="center"/>
              <w:rPr>
                <w:rFonts w:ascii="宋体" w:hAnsi="宋体"/>
                <w:kern w:val="0"/>
                <w:sz w:val="20"/>
                <w:szCs w:val="20"/>
              </w:rPr>
            </w:pPr>
            <w:r>
              <w:rPr>
                <w:rFonts w:ascii="宋体" w:hAnsi="宋体" w:hint="eastAsia"/>
                <w:kern w:val="0"/>
                <w:sz w:val="20"/>
                <w:szCs w:val="20"/>
              </w:rPr>
              <w:t>45</w:t>
            </w:r>
          </w:p>
        </w:tc>
        <w:tc>
          <w:tcPr>
            <w:tcW w:w="1705" w:type="dxa"/>
            <w:tcBorders>
              <w:top w:val="single" w:sz="4" w:space="0" w:color="auto"/>
              <w:left w:val="nil"/>
              <w:bottom w:val="single" w:sz="4" w:space="0" w:color="auto"/>
              <w:right w:val="single" w:sz="4" w:space="0" w:color="auto"/>
            </w:tcBorders>
          </w:tcPr>
          <w:p w:rsidR="007C0D5B" w:rsidRDefault="009F64C8">
            <w:pPr>
              <w:jc w:val="center"/>
              <w:rPr>
                <w:rFonts w:ascii="宋体" w:hAnsi="宋体"/>
                <w:kern w:val="0"/>
                <w:sz w:val="20"/>
                <w:szCs w:val="20"/>
              </w:rPr>
            </w:pPr>
            <w:r>
              <w:rPr>
                <w:rFonts w:ascii="宋体" w:hAnsi="宋体" w:hint="eastAsia"/>
                <w:kern w:val="0"/>
                <w:sz w:val="20"/>
                <w:szCs w:val="20"/>
              </w:rPr>
              <w:t>18</w:t>
            </w:r>
          </w:p>
        </w:tc>
        <w:tc>
          <w:tcPr>
            <w:tcW w:w="1796" w:type="dxa"/>
            <w:tcBorders>
              <w:top w:val="single" w:sz="4" w:space="0" w:color="auto"/>
              <w:left w:val="nil"/>
              <w:bottom w:val="single" w:sz="4" w:space="0" w:color="auto"/>
              <w:right w:val="single" w:sz="4" w:space="0" w:color="auto"/>
            </w:tcBorders>
          </w:tcPr>
          <w:p w:rsidR="007C0D5B" w:rsidRDefault="009F64C8">
            <w:pPr>
              <w:jc w:val="center"/>
              <w:rPr>
                <w:rFonts w:ascii="宋体" w:hAnsi="宋体"/>
                <w:kern w:val="0"/>
                <w:sz w:val="20"/>
                <w:szCs w:val="20"/>
              </w:rPr>
            </w:pPr>
            <w:r>
              <w:rPr>
                <w:rFonts w:ascii="宋体" w:hAnsi="宋体" w:hint="eastAsia"/>
                <w:kern w:val="0"/>
                <w:sz w:val="20"/>
                <w:szCs w:val="20"/>
              </w:rPr>
              <w:t>85</w:t>
            </w:r>
          </w:p>
        </w:tc>
      </w:tr>
      <w:tr w:rsidR="007C0D5B">
        <w:tc>
          <w:tcPr>
            <w:tcW w:w="1800" w:type="dxa"/>
            <w:tcBorders>
              <w:top w:val="single" w:sz="4" w:space="0" w:color="auto"/>
              <w:left w:val="single" w:sz="4" w:space="0" w:color="auto"/>
              <w:bottom w:val="single" w:sz="4" w:space="0" w:color="auto"/>
              <w:right w:val="single" w:sz="4" w:space="0" w:color="auto"/>
            </w:tcBorders>
          </w:tcPr>
          <w:p w:rsidR="007C0D5B" w:rsidRDefault="009F64C8">
            <w:pPr>
              <w:jc w:val="center"/>
              <w:rPr>
                <w:rFonts w:ascii="宋体" w:hAnsi="宋体"/>
                <w:kern w:val="0"/>
                <w:sz w:val="20"/>
                <w:szCs w:val="20"/>
              </w:rPr>
            </w:pPr>
            <w:r>
              <w:rPr>
                <w:rFonts w:ascii="宋体" w:hAnsi="宋体" w:hint="eastAsia"/>
                <w:kern w:val="0"/>
                <w:sz w:val="20"/>
                <w:szCs w:val="20"/>
              </w:rPr>
              <w:t>选修课</w:t>
            </w:r>
          </w:p>
        </w:tc>
        <w:tc>
          <w:tcPr>
            <w:tcW w:w="1571" w:type="dxa"/>
            <w:tcBorders>
              <w:top w:val="single" w:sz="4" w:space="0" w:color="auto"/>
              <w:left w:val="nil"/>
              <w:bottom w:val="single" w:sz="4" w:space="0" w:color="auto"/>
              <w:right w:val="single" w:sz="4" w:space="0" w:color="auto"/>
            </w:tcBorders>
          </w:tcPr>
          <w:p w:rsidR="007C0D5B" w:rsidRDefault="009F64C8">
            <w:pPr>
              <w:jc w:val="center"/>
              <w:rPr>
                <w:rFonts w:ascii="宋体" w:hAnsi="宋体"/>
                <w:kern w:val="0"/>
                <w:sz w:val="20"/>
                <w:szCs w:val="20"/>
              </w:rPr>
            </w:pPr>
            <w:r>
              <w:rPr>
                <w:rFonts w:ascii="宋体" w:hAnsi="宋体" w:hint="eastAsia"/>
                <w:kern w:val="0"/>
                <w:sz w:val="20"/>
                <w:szCs w:val="20"/>
              </w:rPr>
              <w:t>/</w:t>
            </w:r>
          </w:p>
        </w:tc>
        <w:tc>
          <w:tcPr>
            <w:tcW w:w="1704" w:type="dxa"/>
            <w:tcBorders>
              <w:top w:val="single" w:sz="4" w:space="0" w:color="auto"/>
              <w:left w:val="nil"/>
              <w:bottom w:val="single" w:sz="4" w:space="0" w:color="auto"/>
              <w:right w:val="single" w:sz="4" w:space="0" w:color="auto"/>
            </w:tcBorders>
          </w:tcPr>
          <w:p w:rsidR="007C0D5B" w:rsidRDefault="009F64C8">
            <w:pPr>
              <w:jc w:val="center"/>
              <w:rPr>
                <w:rFonts w:ascii="宋体" w:hAnsi="宋体"/>
                <w:kern w:val="0"/>
                <w:sz w:val="20"/>
                <w:szCs w:val="20"/>
              </w:rPr>
            </w:pPr>
            <w:r>
              <w:rPr>
                <w:rFonts w:ascii="宋体" w:hAnsi="宋体" w:hint="eastAsia"/>
                <w:kern w:val="0"/>
                <w:sz w:val="20"/>
                <w:szCs w:val="20"/>
              </w:rPr>
              <w:t>5</w:t>
            </w:r>
          </w:p>
        </w:tc>
        <w:tc>
          <w:tcPr>
            <w:tcW w:w="1705" w:type="dxa"/>
            <w:tcBorders>
              <w:top w:val="single" w:sz="4" w:space="0" w:color="auto"/>
              <w:left w:val="nil"/>
              <w:bottom w:val="single" w:sz="4" w:space="0" w:color="auto"/>
              <w:right w:val="single" w:sz="4" w:space="0" w:color="auto"/>
            </w:tcBorders>
          </w:tcPr>
          <w:p w:rsidR="007C0D5B" w:rsidRDefault="009F64C8">
            <w:pPr>
              <w:jc w:val="center"/>
              <w:rPr>
                <w:rFonts w:ascii="宋体" w:hAnsi="宋体"/>
                <w:kern w:val="0"/>
                <w:sz w:val="20"/>
                <w:szCs w:val="20"/>
              </w:rPr>
            </w:pPr>
            <w:r>
              <w:rPr>
                <w:rFonts w:ascii="宋体" w:hAnsi="宋体" w:hint="eastAsia"/>
                <w:kern w:val="0"/>
                <w:sz w:val="20"/>
                <w:szCs w:val="20"/>
              </w:rPr>
              <w:t>/</w:t>
            </w:r>
          </w:p>
        </w:tc>
        <w:tc>
          <w:tcPr>
            <w:tcW w:w="1796" w:type="dxa"/>
            <w:tcBorders>
              <w:top w:val="single" w:sz="4" w:space="0" w:color="auto"/>
              <w:left w:val="nil"/>
              <w:bottom w:val="single" w:sz="4" w:space="0" w:color="auto"/>
              <w:right w:val="single" w:sz="4" w:space="0" w:color="auto"/>
            </w:tcBorders>
          </w:tcPr>
          <w:p w:rsidR="007C0D5B" w:rsidRDefault="009F64C8">
            <w:pPr>
              <w:jc w:val="center"/>
              <w:rPr>
                <w:rFonts w:ascii="宋体" w:hAnsi="宋体"/>
                <w:kern w:val="0"/>
                <w:sz w:val="20"/>
                <w:szCs w:val="20"/>
              </w:rPr>
            </w:pPr>
            <w:r>
              <w:rPr>
                <w:rFonts w:ascii="宋体" w:hAnsi="宋体" w:hint="eastAsia"/>
                <w:kern w:val="0"/>
                <w:sz w:val="20"/>
                <w:szCs w:val="20"/>
              </w:rPr>
              <w:t>5</w:t>
            </w:r>
          </w:p>
        </w:tc>
      </w:tr>
    </w:tbl>
    <w:p w:rsidR="007C0D5B" w:rsidRDefault="009F64C8">
      <w:pPr>
        <w:spacing w:beforeLines="50" w:before="156" w:afterLines="50" w:after="156"/>
        <w:ind w:firstLineChars="200" w:firstLine="562"/>
        <w:rPr>
          <w:rFonts w:ascii="宋体" w:hAnsi="宋体"/>
          <w:b/>
          <w:bCs/>
          <w:sz w:val="28"/>
          <w:szCs w:val="28"/>
        </w:rPr>
      </w:pPr>
      <w:r>
        <w:rPr>
          <w:rFonts w:ascii="宋体" w:hAnsi="宋体" w:hint="eastAsia"/>
          <w:b/>
          <w:bCs/>
          <w:sz w:val="28"/>
          <w:szCs w:val="28"/>
        </w:rPr>
        <w:t>一、培养目标和毕业要求：</w:t>
      </w:r>
    </w:p>
    <w:p w:rsidR="007C0D5B" w:rsidRDefault="009F64C8">
      <w:pPr>
        <w:spacing w:beforeLines="50" w:before="156" w:afterLines="50" w:after="156"/>
        <w:ind w:firstLineChars="200" w:firstLine="482"/>
        <w:rPr>
          <w:rFonts w:ascii="宋体" w:hAnsi="宋体"/>
          <w:b/>
          <w:bCs/>
          <w:sz w:val="24"/>
          <w:szCs w:val="24"/>
        </w:rPr>
      </w:pPr>
      <w:r>
        <w:rPr>
          <w:rFonts w:ascii="宋体" w:hAnsi="宋体" w:hint="eastAsia"/>
          <w:b/>
          <w:bCs/>
          <w:sz w:val="24"/>
          <w:szCs w:val="24"/>
        </w:rPr>
        <w:t>（一）培养目标</w:t>
      </w:r>
    </w:p>
    <w:p w:rsidR="007C0D5B" w:rsidRDefault="009F64C8">
      <w:pPr>
        <w:spacing w:line="360" w:lineRule="auto"/>
        <w:ind w:firstLineChars="200" w:firstLine="420"/>
        <w:rPr>
          <w:rFonts w:ascii="宋体" w:hAnsi="宋体"/>
        </w:rPr>
      </w:pPr>
      <w:r>
        <w:rPr>
          <w:rFonts w:ascii="宋体" w:hAnsi="宋体" w:hint="eastAsia"/>
        </w:rPr>
        <w:t>培养目标</w:t>
      </w:r>
      <w:r>
        <w:rPr>
          <w:rFonts w:ascii="宋体" w:hAnsi="宋体" w:hint="eastAsia"/>
        </w:rPr>
        <w:t>1</w:t>
      </w:r>
      <w:r>
        <w:rPr>
          <w:rFonts w:ascii="宋体" w:hAnsi="宋体" w:hint="eastAsia"/>
        </w:rPr>
        <w:t>：培养学生爱党爱国，遵纪守法的思想，诚信友善，爱岗敬业的品质。</w:t>
      </w:r>
    </w:p>
    <w:p w:rsidR="007C0D5B" w:rsidRDefault="009F64C8">
      <w:pPr>
        <w:spacing w:line="360" w:lineRule="auto"/>
        <w:ind w:firstLineChars="200" w:firstLine="420"/>
        <w:rPr>
          <w:rFonts w:ascii="宋体" w:hAnsi="宋体"/>
        </w:rPr>
      </w:pPr>
      <w:r>
        <w:rPr>
          <w:rFonts w:ascii="宋体" w:hAnsi="宋体" w:hint="eastAsia"/>
        </w:rPr>
        <w:t>培养目标</w:t>
      </w:r>
      <w:r>
        <w:rPr>
          <w:rFonts w:ascii="宋体" w:hAnsi="宋体" w:hint="eastAsia"/>
        </w:rPr>
        <w:t>2</w:t>
      </w:r>
      <w:r>
        <w:rPr>
          <w:rFonts w:ascii="宋体" w:hAnsi="宋体" w:hint="eastAsia"/>
        </w:rPr>
        <w:t>：培养自主学习、协同学习能力，创新意识和创新能力。</w:t>
      </w:r>
    </w:p>
    <w:p w:rsidR="007C0D5B" w:rsidRDefault="009F64C8">
      <w:pPr>
        <w:spacing w:line="360" w:lineRule="auto"/>
        <w:ind w:firstLineChars="200" w:firstLine="420"/>
        <w:rPr>
          <w:rFonts w:ascii="宋体" w:hAnsi="宋体"/>
        </w:rPr>
      </w:pPr>
      <w:r>
        <w:rPr>
          <w:rFonts w:ascii="宋体" w:hAnsi="宋体" w:hint="eastAsia"/>
        </w:rPr>
        <w:t>培养目标</w:t>
      </w:r>
      <w:r>
        <w:rPr>
          <w:rFonts w:ascii="宋体" w:hAnsi="宋体" w:hint="eastAsia"/>
        </w:rPr>
        <w:t>3</w:t>
      </w:r>
      <w:r>
        <w:rPr>
          <w:rFonts w:ascii="宋体" w:hAnsi="宋体" w:hint="eastAsia"/>
        </w:rPr>
        <w:t>：培养学生建设工程项目预算及工程招投标等管理能力。</w:t>
      </w:r>
    </w:p>
    <w:p w:rsidR="007C0D5B" w:rsidRDefault="009F64C8">
      <w:pPr>
        <w:spacing w:line="360" w:lineRule="auto"/>
        <w:ind w:firstLineChars="200" w:firstLine="420"/>
        <w:rPr>
          <w:rFonts w:ascii="宋体" w:hAnsi="宋体"/>
        </w:rPr>
      </w:pPr>
      <w:r>
        <w:rPr>
          <w:rFonts w:ascii="宋体" w:hAnsi="宋体" w:hint="eastAsia"/>
        </w:rPr>
        <w:t>培养目标</w:t>
      </w:r>
      <w:r>
        <w:rPr>
          <w:rFonts w:ascii="宋体" w:hAnsi="宋体" w:hint="eastAsia"/>
        </w:rPr>
        <w:t>4</w:t>
      </w:r>
      <w:r>
        <w:rPr>
          <w:rFonts w:ascii="宋体" w:hAnsi="宋体" w:hint="eastAsia"/>
        </w:rPr>
        <w:t>：培养学生学以致用，活学活用，应用专业知识解决实际问题的能力。</w:t>
      </w:r>
    </w:p>
    <w:p w:rsidR="007C0D5B" w:rsidRDefault="009F64C8">
      <w:pPr>
        <w:spacing w:line="360" w:lineRule="auto"/>
        <w:ind w:firstLineChars="200" w:firstLine="420"/>
        <w:rPr>
          <w:rFonts w:ascii="宋体" w:hAnsi="宋体"/>
        </w:rPr>
      </w:pPr>
      <w:r>
        <w:rPr>
          <w:rFonts w:ascii="宋体" w:hAnsi="宋体" w:hint="eastAsia"/>
        </w:rPr>
        <w:t>培养目标</w:t>
      </w:r>
      <w:r>
        <w:rPr>
          <w:rFonts w:ascii="宋体" w:hAnsi="宋体" w:hint="eastAsia"/>
        </w:rPr>
        <w:t>5</w:t>
      </w:r>
      <w:r>
        <w:rPr>
          <w:rFonts w:ascii="宋体" w:hAnsi="宋体" w:hint="eastAsia"/>
        </w:rPr>
        <w:t>：培养学生的劳模精神和大国工匠精神。</w:t>
      </w:r>
    </w:p>
    <w:p w:rsidR="007C0D5B" w:rsidRDefault="009F64C8">
      <w:pPr>
        <w:spacing w:beforeLines="50" w:before="156" w:afterLines="50" w:after="156"/>
        <w:ind w:firstLineChars="200" w:firstLine="482"/>
        <w:rPr>
          <w:rFonts w:ascii="宋体" w:hAnsi="宋体"/>
          <w:b/>
          <w:bCs/>
          <w:sz w:val="24"/>
          <w:szCs w:val="24"/>
        </w:rPr>
      </w:pPr>
      <w:r>
        <w:rPr>
          <w:rFonts w:ascii="宋体" w:hAnsi="宋体" w:hint="eastAsia"/>
          <w:b/>
          <w:bCs/>
          <w:sz w:val="24"/>
          <w:szCs w:val="24"/>
        </w:rPr>
        <w:t>（二）毕业基本要求</w:t>
      </w:r>
    </w:p>
    <w:p w:rsidR="007C0D5B" w:rsidRDefault="009F64C8">
      <w:pPr>
        <w:spacing w:line="360" w:lineRule="auto"/>
        <w:ind w:firstLineChars="200" w:firstLine="420"/>
        <w:rPr>
          <w:rFonts w:ascii="宋体" w:hAnsi="宋体"/>
        </w:rPr>
      </w:pPr>
      <w:r>
        <w:rPr>
          <w:rFonts w:ascii="宋体" w:hAnsi="宋体" w:hint="eastAsia"/>
        </w:rPr>
        <w:t>基本要求</w:t>
      </w:r>
      <w:r>
        <w:rPr>
          <w:rFonts w:ascii="宋体" w:hAnsi="宋体" w:hint="eastAsia"/>
        </w:rPr>
        <w:t>1</w:t>
      </w:r>
      <w:r>
        <w:rPr>
          <w:rFonts w:ascii="宋体" w:hAnsi="宋体" w:hint="eastAsia"/>
        </w:rPr>
        <w:t>：</w:t>
      </w:r>
      <w:r>
        <w:rPr>
          <w:rFonts w:ascii="宋体" w:hAnsi="宋体" w:hint="eastAsia"/>
        </w:rPr>
        <w:tab/>
      </w:r>
      <w:r>
        <w:rPr>
          <w:rFonts w:ascii="宋体" w:hAnsi="宋体" w:hint="eastAsia"/>
        </w:rPr>
        <w:t>政治理论水平得到提高，法治观念得到加强。</w:t>
      </w:r>
    </w:p>
    <w:p w:rsidR="007C0D5B" w:rsidRDefault="009F64C8">
      <w:pPr>
        <w:spacing w:line="360" w:lineRule="auto"/>
        <w:ind w:firstLineChars="200" w:firstLine="420"/>
        <w:rPr>
          <w:rFonts w:ascii="宋体" w:hAnsi="宋体"/>
        </w:rPr>
      </w:pPr>
      <w:r>
        <w:rPr>
          <w:rFonts w:ascii="宋体" w:hAnsi="宋体" w:hint="eastAsia"/>
        </w:rPr>
        <w:t>基本要求</w:t>
      </w:r>
      <w:r>
        <w:rPr>
          <w:rFonts w:ascii="宋体" w:hAnsi="宋体" w:hint="eastAsia"/>
        </w:rPr>
        <w:t>2</w:t>
      </w:r>
      <w:r>
        <w:rPr>
          <w:rFonts w:ascii="宋体" w:hAnsi="宋体" w:hint="eastAsia"/>
        </w:rPr>
        <w:t>：</w:t>
      </w:r>
      <w:r>
        <w:rPr>
          <w:rFonts w:ascii="宋体" w:hAnsi="宋体" w:hint="eastAsia"/>
        </w:rPr>
        <w:tab/>
      </w:r>
      <w:r>
        <w:rPr>
          <w:rFonts w:ascii="宋体" w:hAnsi="宋体" w:hint="eastAsia"/>
        </w:rPr>
        <w:t>具有良好的思想品德，社会公德和职业道德。</w:t>
      </w:r>
    </w:p>
    <w:p w:rsidR="007C0D5B" w:rsidRDefault="009F64C8">
      <w:pPr>
        <w:spacing w:line="360" w:lineRule="auto"/>
        <w:ind w:firstLineChars="200" w:firstLine="420"/>
        <w:rPr>
          <w:rFonts w:ascii="宋体" w:hAnsi="宋体"/>
        </w:rPr>
      </w:pPr>
      <w:r>
        <w:rPr>
          <w:rFonts w:ascii="宋体" w:hAnsi="宋体" w:hint="eastAsia"/>
        </w:rPr>
        <w:t>基本要求</w:t>
      </w:r>
      <w:r>
        <w:rPr>
          <w:rFonts w:ascii="宋体" w:hAnsi="宋体" w:hint="eastAsia"/>
        </w:rPr>
        <w:t>3</w:t>
      </w:r>
      <w:r>
        <w:rPr>
          <w:rFonts w:ascii="宋体" w:hAnsi="宋体" w:hint="eastAsia"/>
        </w:rPr>
        <w:t>：</w:t>
      </w:r>
      <w:r>
        <w:rPr>
          <w:rFonts w:ascii="宋体" w:hAnsi="宋体" w:hint="eastAsia"/>
        </w:rPr>
        <w:tab/>
      </w:r>
      <w:r>
        <w:rPr>
          <w:rFonts w:ascii="宋体" w:hAnsi="宋体" w:hint="eastAsia"/>
        </w:rPr>
        <w:t>掌握本专业必需的数学、计算机等基础理论知识。</w:t>
      </w:r>
    </w:p>
    <w:p w:rsidR="007C0D5B" w:rsidRDefault="009F64C8">
      <w:pPr>
        <w:spacing w:line="360" w:lineRule="auto"/>
        <w:ind w:firstLineChars="200" w:firstLine="420"/>
        <w:rPr>
          <w:rFonts w:ascii="宋体" w:hAnsi="宋体"/>
        </w:rPr>
      </w:pPr>
      <w:r>
        <w:rPr>
          <w:rFonts w:ascii="宋体" w:hAnsi="宋体" w:hint="eastAsia"/>
        </w:rPr>
        <w:t>基本要求</w:t>
      </w:r>
      <w:r>
        <w:rPr>
          <w:rFonts w:ascii="宋体" w:hAnsi="宋体" w:hint="eastAsia"/>
        </w:rPr>
        <w:t>4</w:t>
      </w:r>
      <w:r>
        <w:rPr>
          <w:rFonts w:ascii="宋体" w:hAnsi="宋体" w:hint="eastAsia"/>
        </w:rPr>
        <w:t>：</w:t>
      </w:r>
      <w:r>
        <w:rPr>
          <w:rFonts w:ascii="宋体" w:hAnsi="宋体" w:hint="eastAsia"/>
        </w:rPr>
        <w:tab/>
      </w:r>
      <w:r>
        <w:rPr>
          <w:rFonts w:ascii="宋体" w:hAnsi="宋体" w:hint="eastAsia"/>
        </w:rPr>
        <w:t>掌握本专业必需的土木工程、管理、统计等学科基础知识。</w:t>
      </w:r>
    </w:p>
    <w:p w:rsidR="007C0D5B" w:rsidRDefault="009F64C8">
      <w:pPr>
        <w:spacing w:line="360" w:lineRule="auto"/>
        <w:ind w:leftChars="200" w:left="1701" w:hangingChars="610" w:hanging="1281"/>
        <w:rPr>
          <w:rFonts w:ascii="宋体" w:hAnsi="宋体"/>
        </w:rPr>
      </w:pPr>
      <w:r>
        <w:rPr>
          <w:rFonts w:ascii="宋体" w:hAnsi="宋体" w:hint="eastAsia"/>
        </w:rPr>
        <w:t>基本要求</w:t>
      </w:r>
      <w:r>
        <w:rPr>
          <w:rFonts w:ascii="宋体" w:hAnsi="宋体" w:hint="eastAsia"/>
        </w:rPr>
        <w:t>5</w:t>
      </w:r>
      <w:r>
        <w:rPr>
          <w:rFonts w:ascii="宋体" w:hAnsi="宋体" w:hint="eastAsia"/>
        </w:rPr>
        <w:t>：</w:t>
      </w:r>
      <w:r>
        <w:rPr>
          <w:rFonts w:ascii="宋体" w:hAnsi="宋体" w:hint="eastAsia"/>
        </w:rPr>
        <w:tab/>
      </w:r>
      <w:r>
        <w:rPr>
          <w:rFonts w:ascii="宋体" w:hAnsi="宋体" w:hint="eastAsia"/>
        </w:rPr>
        <w:t>本专业主干课程的理论知识得到系统化训练，建设工程预算管理能力得到明显提高。</w:t>
      </w:r>
    </w:p>
    <w:p w:rsidR="007C0D5B" w:rsidRDefault="009F64C8">
      <w:pPr>
        <w:spacing w:line="360" w:lineRule="auto"/>
        <w:ind w:firstLineChars="200" w:firstLine="420"/>
        <w:rPr>
          <w:rFonts w:ascii="宋体" w:hAnsi="宋体"/>
        </w:rPr>
      </w:pPr>
      <w:r>
        <w:rPr>
          <w:rFonts w:ascii="宋体" w:hAnsi="宋体" w:hint="eastAsia"/>
        </w:rPr>
        <w:t>基本要求</w:t>
      </w:r>
      <w:r>
        <w:rPr>
          <w:rFonts w:ascii="宋体" w:hAnsi="宋体" w:hint="eastAsia"/>
        </w:rPr>
        <w:t>6</w:t>
      </w:r>
      <w:r>
        <w:rPr>
          <w:rFonts w:ascii="宋体" w:hAnsi="宋体" w:hint="eastAsia"/>
        </w:rPr>
        <w:t>：</w:t>
      </w:r>
      <w:r>
        <w:rPr>
          <w:rFonts w:ascii="宋体" w:hAnsi="宋体" w:hint="eastAsia"/>
        </w:rPr>
        <w:tab/>
      </w:r>
      <w:r>
        <w:rPr>
          <w:rFonts w:ascii="宋体" w:hAnsi="宋体" w:hint="eastAsia"/>
        </w:rPr>
        <w:t>熟悉工程项目建设方针政策和法规及金融投资方面的公共政策和管理知识。</w:t>
      </w:r>
    </w:p>
    <w:p w:rsidR="007C0D5B" w:rsidRDefault="009F64C8">
      <w:pPr>
        <w:spacing w:line="360" w:lineRule="auto"/>
        <w:ind w:firstLineChars="200" w:firstLine="420"/>
        <w:rPr>
          <w:rFonts w:ascii="宋体" w:hAnsi="宋体"/>
        </w:rPr>
      </w:pPr>
      <w:r>
        <w:rPr>
          <w:rFonts w:ascii="宋体" w:hAnsi="宋体" w:hint="eastAsia"/>
        </w:rPr>
        <w:t>基本要求</w:t>
      </w:r>
      <w:r>
        <w:rPr>
          <w:rFonts w:ascii="宋体" w:hAnsi="宋体" w:hint="eastAsia"/>
        </w:rPr>
        <w:t>7</w:t>
      </w:r>
      <w:r>
        <w:rPr>
          <w:rFonts w:ascii="宋体" w:hAnsi="宋体" w:hint="eastAsia"/>
        </w:rPr>
        <w:t>：</w:t>
      </w:r>
      <w:r>
        <w:rPr>
          <w:rFonts w:ascii="宋体" w:hAnsi="宋体" w:hint="eastAsia"/>
        </w:rPr>
        <w:tab/>
      </w:r>
      <w:r>
        <w:rPr>
          <w:rFonts w:ascii="宋体" w:hAnsi="宋体" w:hint="eastAsia"/>
        </w:rPr>
        <w:t>掌握应用计算机辅助解决建设工程管理问题的基本方法。</w:t>
      </w:r>
    </w:p>
    <w:p w:rsidR="007C0D5B" w:rsidRDefault="009F64C8">
      <w:pPr>
        <w:spacing w:line="360" w:lineRule="auto"/>
        <w:ind w:firstLineChars="200" w:firstLine="420"/>
        <w:rPr>
          <w:rFonts w:ascii="宋体" w:hAnsi="宋体"/>
        </w:rPr>
      </w:pPr>
      <w:r>
        <w:rPr>
          <w:rFonts w:ascii="宋体" w:hAnsi="宋体" w:hint="eastAsia"/>
        </w:rPr>
        <w:t>基本要求</w:t>
      </w:r>
      <w:r>
        <w:rPr>
          <w:rFonts w:ascii="宋体" w:hAnsi="宋体" w:hint="eastAsia"/>
        </w:rPr>
        <w:t>8</w:t>
      </w:r>
      <w:r>
        <w:rPr>
          <w:rFonts w:ascii="宋体" w:hAnsi="宋体" w:hint="eastAsia"/>
        </w:rPr>
        <w:t>：</w:t>
      </w:r>
      <w:r>
        <w:rPr>
          <w:rFonts w:ascii="宋体" w:hAnsi="宋体" w:hint="eastAsia"/>
        </w:rPr>
        <w:tab/>
      </w:r>
      <w:r>
        <w:rPr>
          <w:rFonts w:ascii="宋体" w:hAnsi="宋体" w:hint="eastAsia"/>
        </w:rPr>
        <w:t>掌握管理学基本原理和知识，具有一定的现代企业管理能力。</w:t>
      </w:r>
    </w:p>
    <w:p w:rsidR="007C0D5B" w:rsidRDefault="009F64C8">
      <w:pPr>
        <w:spacing w:line="360" w:lineRule="auto"/>
        <w:ind w:firstLineChars="200" w:firstLine="420"/>
        <w:rPr>
          <w:rFonts w:ascii="宋体" w:hAnsi="宋体"/>
        </w:rPr>
      </w:pPr>
      <w:r>
        <w:rPr>
          <w:rFonts w:ascii="宋体" w:hAnsi="宋体" w:hint="eastAsia"/>
        </w:rPr>
        <w:t>基本要求</w:t>
      </w:r>
      <w:r>
        <w:rPr>
          <w:rFonts w:ascii="宋体" w:hAnsi="宋体" w:hint="eastAsia"/>
        </w:rPr>
        <w:t>9</w:t>
      </w:r>
      <w:r>
        <w:rPr>
          <w:rFonts w:ascii="宋体" w:hAnsi="宋体" w:hint="eastAsia"/>
        </w:rPr>
        <w:t>：</w:t>
      </w:r>
      <w:r>
        <w:rPr>
          <w:rFonts w:ascii="宋体" w:hAnsi="宋体" w:hint="eastAsia"/>
        </w:rPr>
        <w:tab/>
      </w:r>
      <w:r>
        <w:rPr>
          <w:rFonts w:ascii="宋体" w:hAnsi="宋体" w:hint="eastAsia"/>
        </w:rPr>
        <w:t>英语基础和应用水平得到提高，具有一定的外语阅读和交流能力。</w:t>
      </w:r>
    </w:p>
    <w:p w:rsidR="007C0D5B" w:rsidRDefault="009F64C8">
      <w:pPr>
        <w:spacing w:line="360" w:lineRule="auto"/>
        <w:ind w:leftChars="200" w:left="1701" w:hangingChars="610" w:hanging="1281"/>
        <w:rPr>
          <w:rFonts w:ascii="宋体" w:hAnsi="宋体"/>
        </w:rPr>
      </w:pPr>
      <w:r>
        <w:rPr>
          <w:rFonts w:ascii="宋体" w:hAnsi="宋体" w:hint="eastAsia"/>
        </w:rPr>
        <w:t>基本要求</w:t>
      </w:r>
      <w:r>
        <w:rPr>
          <w:rFonts w:ascii="宋体" w:hAnsi="宋体" w:hint="eastAsia"/>
        </w:rPr>
        <w:t>10</w:t>
      </w:r>
      <w:r>
        <w:rPr>
          <w:rFonts w:ascii="宋体" w:hAnsi="宋体" w:hint="eastAsia"/>
        </w:rPr>
        <w:t>：具</w:t>
      </w:r>
      <w:r>
        <w:rPr>
          <w:rFonts w:ascii="宋体" w:hAnsi="宋体" w:hint="eastAsia"/>
        </w:rPr>
        <w:t>备一定的社会交往与沟通能力，能够就项目建设和管理问题与单位或个人进行沟通和交流。</w:t>
      </w:r>
    </w:p>
    <w:p w:rsidR="007C0D5B" w:rsidRDefault="009F64C8">
      <w:pPr>
        <w:spacing w:line="360" w:lineRule="auto"/>
        <w:ind w:firstLineChars="200" w:firstLine="420"/>
        <w:rPr>
          <w:rFonts w:ascii="宋体" w:hAnsi="宋体"/>
        </w:rPr>
      </w:pPr>
      <w:r>
        <w:rPr>
          <w:rFonts w:ascii="宋体" w:hAnsi="宋体" w:hint="eastAsia"/>
        </w:rPr>
        <w:t>基本要求</w:t>
      </w:r>
      <w:r>
        <w:rPr>
          <w:rFonts w:ascii="宋体" w:hAnsi="宋体" w:hint="eastAsia"/>
        </w:rPr>
        <w:t>11</w:t>
      </w:r>
      <w:r>
        <w:rPr>
          <w:rFonts w:ascii="宋体" w:hAnsi="宋体" w:hint="eastAsia"/>
        </w:rPr>
        <w:t>：掌握文献检索资料查询的基本方法，具有独立获取信息和终身学习的能力。</w:t>
      </w:r>
    </w:p>
    <w:p w:rsidR="007C0D5B" w:rsidRDefault="009F64C8">
      <w:pPr>
        <w:spacing w:beforeLines="50" w:before="156" w:afterLines="50" w:after="156"/>
        <w:ind w:firstLineChars="200" w:firstLine="482"/>
        <w:rPr>
          <w:rFonts w:ascii="宋体" w:hAnsi="宋体"/>
          <w:b/>
          <w:bCs/>
          <w:sz w:val="24"/>
          <w:szCs w:val="24"/>
        </w:rPr>
      </w:pPr>
      <w:r>
        <w:rPr>
          <w:rFonts w:ascii="宋体" w:hAnsi="宋体" w:hint="eastAsia"/>
          <w:b/>
          <w:bCs/>
          <w:sz w:val="24"/>
          <w:szCs w:val="24"/>
        </w:rPr>
        <w:t>附表（一）培养目标实现矩阵</w:t>
      </w:r>
    </w:p>
    <w:tbl>
      <w:tblPr>
        <w:tblStyle w:val="a9"/>
        <w:tblW w:w="8363" w:type="dxa"/>
        <w:tblInd w:w="534" w:type="dxa"/>
        <w:tblLook w:val="04A0" w:firstRow="1" w:lastRow="0" w:firstColumn="1" w:lastColumn="0" w:noHBand="0" w:noVBand="1"/>
      </w:tblPr>
      <w:tblGrid>
        <w:gridCol w:w="1843"/>
        <w:gridCol w:w="1276"/>
        <w:gridCol w:w="1275"/>
        <w:gridCol w:w="1276"/>
        <w:gridCol w:w="1418"/>
        <w:gridCol w:w="1275"/>
      </w:tblGrid>
      <w:tr w:rsidR="007C0D5B">
        <w:tc>
          <w:tcPr>
            <w:tcW w:w="1843" w:type="dxa"/>
            <w:tcBorders>
              <w:top w:val="single" w:sz="4" w:space="0" w:color="auto"/>
              <w:left w:val="single" w:sz="4" w:space="0" w:color="auto"/>
              <w:bottom w:val="single" w:sz="4" w:space="0" w:color="auto"/>
              <w:right w:val="single" w:sz="4" w:space="0" w:color="auto"/>
            </w:tcBorders>
          </w:tcPr>
          <w:p w:rsidR="007C0D5B" w:rsidRDefault="007C0D5B">
            <w:pPr>
              <w:rPr>
                <w:rFonts w:ascii="宋体" w:hAnsi="宋体"/>
                <w:kern w:val="0"/>
                <w:sz w:val="15"/>
                <w:szCs w:val="15"/>
              </w:rPr>
            </w:pPr>
          </w:p>
        </w:tc>
        <w:tc>
          <w:tcPr>
            <w:tcW w:w="1276" w:type="dxa"/>
            <w:tcBorders>
              <w:top w:val="single" w:sz="4" w:space="0" w:color="auto"/>
              <w:left w:val="nil"/>
              <w:bottom w:val="single" w:sz="4" w:space="0" w:color="auto"/>
              <w:right w:val="single" w:sz="4" w:space="0" w:color="auto"/>
            </w:tcBorders>
          </w:tcPr>
          <w:p w:rsidR="007C0D5B" w:rsidRDefault="009F64C8">
            <w:pPr>
              <w:rPr>
                <w:rFonts w:ascii="宋体" w:hAnsi="宋体"/>
                <w:kern w:val="0"/>
                <w:sz w:val="20"/>
                <w:szCs w:val="20"/>
              </w:rPr>
            </w:pPr>
            <w:r>
              <w:rPr>
                <w:rFonts w:ascii="宋体" w:hAnsi="宋体" w:hint="eastAsia"/>
                <w:kern w:val="0"/>
                <w:sz w:val="20"/>
                <w:szCs w:val="20"/>
              </w:rPr>
              <w:t>培养目标</w:t>
            </w:r>
            <w:r>
              <w:rPr>
                <w:rFonts w:ascii="宋体" w:hAnsi="宋体" w:hint="eastAsia"/>
                <w:kern w:val="0"/>
                <w:sz w:val="20"/>
                <w:szCs w:val="20"/>
              </w:rPr>
              <w:t>1</w:t>
            </w:r>
          </w:p>
        </w:tc>
        <w:tc>
          <w:tcPr>
            <w:tcW w:w="1275" w:type="dxa"/>
            <w:tcBorders>
              <w:top w:val="single" w:sz="4" w:space="0" w:color="auto"/>
              <w:left w:val="nil"/>
              <w:bottom w:val="single" w:sz="4" w:space="0" w:color="auto"/>
              <w:right w:val="single" w:sz="4" w:space="0" w:color="auto"/>
            </w:tcBorders>
          </w:tcPr>
          <w:p w:rsidR="007C0D5B" w:rsidRDefault="009F64C8">
            <w:pPr>
              <w:rPr>
                <w:rFonts w:ascii="宋体" w:hAnsi="宋体"/>
                <w:kern w:val="0"/>
                <w:sz w:val="20"/>
                <w:szCs w:val="20"/>
              </w:rPr>
            </w:pPr>
            <w:r>
              <w:rPr>
                <w:rFonts w:ascii="宋体" w:hAnsi="宋体" w:hint="eastAsia"/>
                <w:kern w:val="0"/>
                <w:sz w:val="20"/>
                <w:szCs w:val="20"/>
              </w:rPr>
              <w:t>培养目标</w:t>
            </w:r>
            <w:r>
              <w:rPr>
                <w:rFonts w:ascii="宋体" w:hAnsi="宋体" w:hint="eastAsia"/>
                <w:kern w:val="0"/>
                <w:sz w:val="20"/>
                <w:szCs w:val="20"/>
              </w:rPr>
              <w:t>2</w:t>
            </w:r>
          </w:p>
        </w:tc>
        <w:tc>
          <w:tcPr>
            <w:tcW w:w="1276" w:type="dxa"/>
            <w:tcBorders>
              <w:top w:val="single" w:sz="4" w:space="0" w:color="auto"/>
              <w:left w:val="nil"/>
              <w:bottom w:val="single" w:sz="4" w:space="0" w:color="auto"/>
              <w:right w:val="single" w:sz="4" w:space="0" w:color="auto"/>
            </w:tcBorders>
          </w:tcPr>
          <w:p w:rsidR="007C0D5B" w:rsidRDefault="009F64C8">
            <w:pPr>
              <w:rPr>
                <w:rFonts w:ascii="宋体" w:hAnsi="宋体"/>
                <w:kern w:val="0"/>
                <w:sz w:val="20"/>
                <w:szCs w:val="20"/>
              </w:rPr>
            </w:pPr>
            <w:r>
              <w:rPr>
                <w:rFonts w:ascii="宋体" w:hAnsi="宋体" w:hint="eastAsia"/>
                <w:kern w:val="0"/>
                <w:sz w:val="20"/>
                <w:szCs w:val="20"/>
              </w:rPr>
              <w:t>培养目标</w:t>
            </w:r>
            <w:r>
              <w:rPr>
                <w:rFonts w:ascii="宋体" w:hAnsi="宋体" w:hint="eastAsia"/>
                <w:kern w:val="0"/>
                <w:sz w:val="20"/>
                <w:szCs w:val="20"/>
              </w:rPr>
              <w:t>3</w:t>
            </w:r>
          </w:p>
        </w:tc>
        <w:tc>
          <w:tcPr>
            <w:tcW w:w="1418" w:type="dxa"/>
            <w:tcBorders>
              <w:top w:val="single" w:sz="4" w:space="0" w:color="auto"/>
              <w:left w:val="nil"/>
              <w:bottom w:val="single" w:sz="4" w:space="0" w:color="auto"/>
              <w:right w:val="single" w:sz="4" w:space="0" w:color="auto"/>
            </w:tcBorders>
          </w:tcPr>
          <w:p w:rsidR="007C0D5B" w:rsidRDefault="009F64C8">
            <w:pPr>
              <w:rPr>
                <w:rFonts w:ascii="宋体" w:hAnsi="宋体"/>
                <w:kern w:val="0"/>
                <w:sz w:val="20"/>
                <w:szCs w:val="20"/>
              </w:rPr>
            </w:pPr>
            <w:r>
              <w:rPr>
                <w:rFonts w:ascii="宋体" w:hAnsi="宋体" w:hint="eastAsia"/>
                <w:kern w:val="0"/>
                <w:sz w:val="20"/>
                <w:szCs w:val="20"/>
              </w:rPr>
              <w:t>培养目标</w:t>
            </w:r>
            <w:r>
              <w:rPr>
                <w:rFonts w:ascii="宋体" w:hAnsi="宋体" w:hint="eastAsia"/>
                <w:kern w:val="0"/>
                <w:sz w:val="20"/>
                <w:szCs w:val="20"/>
              </w:rPr>
              <w:t>4</w:t>
            </w:r>
          </w:p>
        </w:tc>
        <w:tc>
          <w:tcPr>
            <w:tcW w:w="1275" w:type="dxa"/>
            <w:tcBorders>
              <w:top w:val="single" w:sz="4" w:space="0" w:color="auto"/>
              <w:left w:val="nil"/>
              <w:bottom w:val="single" w:sz="4" w:space="0" w:color="auto"/>
              <w:right w:val="single" w:sz="4" w:space="0" w:color="auto"/>
            </w:tcBorders>
          </w:tcPr>
          <w:p w:rsidR="007C0D5B" w:rsidRDefault="009F64C8">
            <w:pPr>
              <w:rPr>
                <w:rFonts w:ascii="宋体" w:hAnsi="宋体"/>
                <w:kern w:val="0"/>
                <w:sz w:val="20"/>
                <w:szCs w:val="20"/>
              </w:rPr>
            </w:pPr>
            <w:r>
              <w:rPr>
                <w:rFonts w:ascii="宋体" w:hAnsi="宋体" w:hint="eastAsia"/>
                <w:kern w:val="0"/>
                <w:sz w:val="20"/>
                <w:szCs w:val="20"/>
              </w:rPr>
              <w:t>培养目标</w:t>
            </w:r>
            <w:r>
              <w:rPr>
                <w:rFonts w:ascii="宋体" w:hAnsi="宋体" w:hint="eastAsia"/>
                <w:kern w:val="0"/>
                <w:sz w:val="20"/>
                <w:szCs w:val="20"/>
              </w:rPr>
              <w:t>5</w:t>
            </w: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宋体" w:hAnsi="宋体"/>
                <w:kern w:val="0"/>
                <w:sz w:val="20"/>
                <w:szCs w:val="20"/>
              </w:rPr>
            </w:pPr>
            <w:r>
              <w:rPr>
                <w:rFonts w:ascii="宋体" w:hAnsi="宋体" w:hint="eastAsia"/>
                <w:kern w:val="0"/>
                <w:sz w:val="20"/>
                <w:szCs w:val="20"/>
              </w:rPr>
              <w:t>基本要求</w:t>
            </w:r>
            <w:r>
              <w:rPr>
                <w:rFonts w:ascii="宋体" w:hAnsi="宋体" w:hint="eastAsia"/>
                <w:kern w:val="0"/>
                <w:sz w:val="20"/>
                <w:szCs w:val="20"/>
              </w:rPr>
              <w:t>1</w:t>
            </w:r>
          </w:p>
        </w:tc>
        <w:tc>
          <w:tcPr>
            <w:tcW w:w="1276" w:type="dxa"/>
            <w:tcBorders>
              <w:top w:val="single" w:sz="4" w:space="0" w:color="auto"/>
              <w:left w:val="nil"/>
              <w:bottom w:val="single" w:sz="4" w:space="0" w:color="auto"/>
              <w:right w:val="single" w:sz="4" w:space="0" w:color="auto"/>
            </w:tcBorders>
          </w:tcPr>
          <w:p w:rsidR="007C0D5B" w:rsidRDefault="009F64C8">
            <w:pPr>
              <w:jc w:val="center"/>
              <w:rPr>
                <w:rFonts w:ascii="宋体" w:hAnsi="宋体"/>
                <w:kern w:val="0"/>
                <w:sz w:val="15"/>
                <w:szCs w:val="15"/>
              </w:rPr>
            </w:pPr>
            <w:r>
              <w:rPr>
                <w:rFonts w:ascii="宋体" w:hAnsi="宋体" w:hint="eastAsia"/>
                <w:kern w:val="0"/>
                <w:sz w:val="24"/>
                <w:szCs w:val="24"/>
              </w:rPr>
              <w:t>√</w:t>
            </w:r>
          </w:p>
        </w:tc>
        <w:tc>
          <w:tcPr>
            <w:tcW w:w="1275"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15"/>
                <w:szCs w:val="15"/>
              </w:rPr>
            </w:pPr>
          </w:p>
        </w:tc>
        <w:tc>
          <w:tcPr>
            <w:tcW w:w="1276"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15"/>
                <w:szCs w:val="15"/>
              </w:rPr>
            </w:pPr>
          </w:p>
        </w:tc>
        <w:tc>
          <w:tcPr>
            <w:tcW w:w="1418"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9F64C8">
            <w:pPr>
              <w:jc w:val="center"/>
              <w:rPr>
                <w:rFonts w:ascii="宋体" w:hAnsi="宋体"/>
                <w:kern w:val="0"/>
                <w:sz w:val="15"/>
                <w:szCs w:val="15"/>
              </w:rPr>
            </w:pPr>
            <w:r>
              <w:rPr>
                <w:rFonts w:ascii="宋体" w:hAnsi="宋体" w:hint="eastAsia"/>
                <w:kern w:val="0"/>
                <w:sz w:val="24"/>
                <w:szCs w:val="24"/>
              </w:rPr>
              <w:t>√</w:t>
            </w: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宋体" w:hAnsi="宋体"/>
                <w:kern w:val="0"/>
                <w:sz w:val="20"/>
                <w:szCs w:val="20"/>
              </w:rPr>
            </w:pPr>
            <w:r>
              <w:rPr>
                <w:rFonts w:ascii="宋体" w:hAnsi="宋体" w:hint="eastAsia"/>
                <w:kern w:val="0"/>
                <w:sz w:val="20"/>
                <w:szCs w:val="20"/>
              </w:rPr>
              <w:t>基本要求</w:t>
            </w:r>
            <w:r>
              <w:rPr>
                <w:rFonts w:ascii="宋体" w:hAnsi="宋体" w:hint="eastAsia"/>
                <w:kern w:val="0"/>
                <w:sz w:val="20"/>
                <w:szCs w:val="20"/>
              </w:rPr>
              <w:t>2</w:t>
            </w:r>
          </w:p>
        </w:tc>
        <w:tc>
          <w:tcPr>
            <w:tcW w:w="1276" w:type="dxa"/>
            <w:tcBorders>
              <w:top w:val="single" w:sz="4" w:space="0" w:color="auto"/>
              <w:left w:val="nil"/>
              <w:bottom w:val="single" w:sz="4" w:space="0" w:color="auto"/>
              <w:right w:val="single" w:sz="4" w:space="0" w:color="auto"/>
            </w:tcBorders>
          </w:tcPr>
          <w:p w:rsidR="007C0D5B" w:rsidRDefault="009F64C8">
            <w:pPr>
              <w:jc w:val="center"/>
              <w:rPr>
                <w:rFonts w:ascii="宋体" w:hAnsi="宋体"/>
                <w:kern w:val="0"/>
                <w:sz w:val="15"/>
                <w:szCs w:val="15"/>
              </w:rPr>
            </w:pPr>
            <w:r>
              <w:rPr>
                <w:rFonts w:ascii="宋体" w:hAnsi="宋体" w:hint="eastAsia"/>
                <w:kern w:val="0"/>
                <w:sz w:val="24"/>
                <w:szCs w:val="24"/>
              </w:rPr>
              <w:t>√</w:t>
            </w:r>
          </w:p>
        </w:tc>
        <w:tc>
          <w:tcPr>
            <w:tcW w:w="1275"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15"/>
                <w:szCs w:val="15"/>
              </w:rPr>
            </w:pPr>
          </w:p>
        </w:tc>
        <w:tc>
          <w:tcPr>
            <w:tcW w:w="1276"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15"/>
                <w:szCs w:val="15"/>
              </w:rPr>
            </w:pPr>
          </w:p>
        </w:tc>
        <w:tc>
          <w:tcPr>
            <w:tcW w:w="1418"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9F64C8">
            <w:pPr>
              <w:jc w:val="center"/>
              <w:rPr>
                <w:rFonts w:ascii="宋体" w:hAnsi="宋体"/>
                <w:kern w:val="0"/>
                <w:sz w:val="15"/>
                <w:szCs w:val="15"/>
              </w:rPr>
            </w:pPr>
            <w:r>
              <w:rPr>
                <w:rFonts w:ascii="宋体" w:hAnsi="宋体" w:hint="eastAsia"/>
                <w:kern w:val="0"/>
                <w:sz w:val="24"/>
                <w:szCs w:val="24"/>
              </w:rPr>
              <w:t>√</w:t>
            </w: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宋体" w:hAnsi="宋体"/>
                <w:kern w:val="0"/>
                <w:sz w:val="20"/>
                <w:szCs w:val="20"/>
              </w:rPr>
            </w:pPr>
            <w:r>
              <w:rPr>
                <w:rFonts w:ascii="宋体" w:hAnsi="宋体" w:hint="eastAsia"/>
                <w:kern w:val="0"/>
                <w:sz w:val="20"/>
                <w:szCs w:val="20"/>
              </w:rPr>
              <w:t>基本要求</w:t>
            </w:r>
            <w:r>
              <w:rPr>
                <w:rFonts w:ascii="宋体" w:hAnsi="宋体" w:hint="eastAsia"/>
                <w:kern w:val="0"/>
                <w:sz w:val="20"/>
                <w:szCs w:val="20"/>
              </w:rPr>
              <w:t>3</w:t>
            </w:r>
          </w:p>
        </w:tc>
        <w:tc>
          <w:tcPr>
            <w:tcW w:w="1276"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9F64C8">
            <w:pPr>
              <w:jc w:val="center"/>
              <w:rPr>
                <w:rFonts w:ascii="宋体" w:hAnsi="宋体"/>
                <w:kern w:val="0"/>
                <w:sz w:val="15"/>
                <w:szCs w:val="15"/>
              </w:rPr>
            </w:pPr>
            <w:r>
              <w:rPr>
                <w:rFonts w:ascii="宋体" w:hAnsi="宋体" w:hint="eastAsia"/>
                <w:kern w:val="0"/>
                <w:sz w:val="24"/>
                <w:szCs w:val="24"/>
              </w:rPr>
              <w:t>√</w:t>
            </w:r>
          </w:p>
        </w:tc>
        <w:tc>
          <w:tcPr>
            <w:tcW w:w="1276"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15"/>
                <w:szCs w:val="15"/>
              </w:rPr>
            </w:pPr>
          </w:p>
        </w:tc>
        <w:tc>
          <w:tcPr>
            <w:tcW w:w="1418"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15"/>
                <w:szCs w:val="15"/>
              </w:rPr>
            </w:pP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宋体" w:hAnsi="宋体"/>
                <w:kern w:val="0"/>
                <w:sz w:val="20"/>
                <w:szCs w:val="20"/>
              </w:rPr>
            </w:pPr>
            <w:r>
              <w:rPr>
                <w:rFonts w:ascii="宋体" w:hAnsi="宋体" w:hint="eastAsia"/>
                <w:kern w:val="0"/>
                <w:sz w:val="20"/>
                <w:szCs w:val="20"/>
              </w:rPr>
              <w:t>基本要求</w:t>
            </w:r>
            <w:r>
              <w:rPr>
                <w:rFonts w:ascii="宋体" w:hAnsi="宋体" w:hint="eastAsia"/>
                <w:kern w:val="0"/>
                <w:sz w:val="20"/>
                <w:szCs w:val="20"/>
              </w:rPr>
              <w:t>4</w:t>
            </w:r>
          </w:p>
        </w:tc>
        <w:tc>
          <w:tcPr>
            <w:tcW w:w="1276"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9F64C8">
            <w:pPr>
              <w:jc w:val="center"/>
              <w:rPr>
                <w:rFonts w:ascii="宋体" w:hAnsi="宋体"/>
                <w:kern w:val="0"/>
                <w:sz w:val="15"/>
                <w:szCs w:val="15"/>
              </w:rPr>
            </w:pPr>
            <w:r>
              <w:rPr>
                <w:rFonts w:ascii="宋体" w:hAnsi="宋体" w:hint="eastAsia"/>
                <w:kern w:val="0"/>
                <w:sz w:val="24"/>
                <w:szCs w:val="24"/>
              </w:rPr>
              <w:t>√</w:t>
            </w:r>
          </w:p>
        </w:tc>
        <w:tc>
          <w:tcPr>
            <w:tcW w:w="1276" w:type="dxa"/>
            <w:tcBorders>
              <w:top w:val="single" w:sz="4" w:space="0" w:color="auto"/>
              <w:left w:val="nil"/>
              <w:bottom w:val="single" w:sz="4" w:space="0" w:color="auto"/>
              <w:right w:val="single" w:sz="4" w:space="0" w:color="auto"/>
            </w:tcBorders>
          </w:tcPr>
          <w:p w:rsidR="007C0D5B" w:rsidRDefault="009F64C8">
            <w:pPr>
              <w:jc w:val="center"/>
              <w:rPr>
                <w:rFonts w:ascii="宋体" w:hAnsi="宋体"/>
                <w:kern w:val="0"/>
                <w:sz w:val="15"/>
                <w:szCs w:val="15"/>
              </w:rPr>
            </w:pPr>
            <w:r>
              <w:rPr>
                <w:rFonts w:ascii="宋体" w:hAnsi="宋体" w:hint="eastAsia"/>
                <w:kern w:val="0"/>
                <w:sz w:val="24"/>
                <w:szCs w:val="24"/>
              </w:rPr>
              <w:t>√</w:t>
            </w:r>
          </w:p>
        </w:tc>
        <w:tc>
          <w:tcPr>
            <w:tcW w:w="1418"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15"/>
                <w:szCs w:val="15"/>
              </w:rPr>
            </w:pP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宋体" w:hAnsi="宋体"/>
                <w:kern w:val="0"/>
                <w:sz w:val="20"/>
                <w:szCs w:val="20"/>
              </w:rPr>
            </w:pPr>
            <w:r>
              <w:rPr>
                <w:rFonts w:ascii="宋体" w:hAnsi="宋体" w:hint="eastAsia"/>
                <w:kern w:val="0"/>
                <w:sz w:val="20"/>
                <w:szCs w:val="20"/>
              </w:rPr>
              <w:t>基本要求</w:t>
            </w:r>
            <w:r>
              <w:rPr>
                <w:rFonts w:ascii="宋体" w:hAnsi="宋体" w:hint="eastAsia"/>
                <w:kern w:val="0"/>
                <w:sz w:val="20"/>
                <w:szCs w:val="20"/>
              </w:rPr>
              <w:t>5</w:t>
            </w:r>
          </w:p>
        </w:tc>
        <w:tc>
          <w:tcPr>
            <w:tcW w:w="1276"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9F64C8">
            <w:pPr>
              <w:jc w:val="center"/>
              <w:rPr>
                <w:rFonts w:ascii="宋体" w:hAnsi="宋体"/>
                <w:kern w:val="0"/>
                <w:sz w:val="15"/>
                <w:szCs w:val="15"/>
              </w:rPr>
            </w:pPr>
            <w:r>
              <w:rPr>
                <w:rFonts w:ascii="宋体" w:hAnsi="宋体" w:hint="eastAsia"/>
                <w:kern w:val="0"/>
                <w:sz w:val="24"/>
                <w:szCs w:val="24"/>
              </w:rPr>
              <w:t>√</w:t>
            </w:r>
          </w:p>
        </w:tc>
        <w:tc>
          <w:tcPr>
            <w:tcW w:w="1276" w:type="dxa"/>
            <w:tcBorders>
              <w:top w:val="single" w:sz="4" w:space="0" w:color="auto"/>
              <w:left w:val="nil"/>
              <w:bottom w:val="single" w:sz="4" w:space="0" w:color="auto"/>
              <w:right w:val="single" w:sz="4" w:space="0" w:color="auto"/>
            </w:tcBorders>
          </w:tcPr>
          <w:p w:rsidR="007C0D5B" w:rsidRDefault="009F64C8">
            <w:pPr>
              <w:jc w:val="center"/>
              <w:rPr>
                <w:rFonts w:ascii="宋体" w:hAnsi="宋体"/>
                <w:kern w:val="0"/>
                <w:sz w:val="15"/>
                <w:szCs w:val="15"/>
              </w:rPr>
            </w:pPr>
            <w:r>
              <w:rPr>
                <w:rFonts w:ascii="宋体" w:hAnsi="宋体" w:hint="eastAsia"/>
                <w:kern w:val="0"/>
                <w:sz w:val="24"/>
                <w:szCs w:val="24"/>
              </w:rPr>
              <w:t>√</w:t>
            </w:r>
          </w:p>
        </w:tc>
        <w:tc>
          <w:tcPr>
            <w:tcW w:w="1418" w:type="dxa"/>
            <w:tcBorders>
              <w:top w:val="single" w:sz="4" w:space="0" w:color="auto"/>
              <w:left w:val="nil"/>
              <w:bottom w:val="single" w:sz="4" w:space="0" w:color="auto"/>
              <w:right w:val="single" w:sz="4" w:space="0" w:color="auto"/>
            </w:tcBorders>
          </w:tcPr>
          <w:p w:rsidR="007C0D5B" w:rsidRDefault="009F64C8">
            <w:pPr>
              <w:jc w:val="center"/>
              <w:rPr>
                <w:rFonts w:ascii="宋体" w:hAnsi="宋体"/>
                <w:kern w:val="0"/>
                <w:sz w:val="15"/>
                <w:szCs w:val="15"/>
              </w:rPr>
            </w:pPr>
            <w:r>
              <w:rPr>
                <w:rFonts w:ascii="宋体" w:hAnsi="宋体" w:hint="eastAsia"/>
                <w:kern w:val="0"/>
                <w:sz w:val="24"/>
                <w:szCs w:val="24"/>
              </w:rPr>
              <w:t>√</w:t>
            </w:r>
          </w:p>
        </w:tc>
        <w:tc>
          <w:tcPr>
            <w:tcW w:w="1275"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15"/>
                <w:szCs w:val="15"/>
              </w:rPr>
            </w:pP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宋体" w:hAnsi="宋体"/>
                <w:kern w:val="0"/>
                <w:sz w:val="20"/>
                <w:szCs w:val="20"/>
              </w:rPr>
            </w:pPr>
            <w:r>
              <w:rPr>
                <w:rFonts w:ascii="宋体" w:hAnsi="宋体" w:hint="eastAsia"/>
                <w:kern w:val="0"/>
                <w:sz w:val="20"/>
                <w:szCs w:val="20"/>
              </w:rPr>
              <w:t>基本要求</w:t>
            </w:r>
            <w:r>
              <w:rPr>
                <w:rFonts w:ascii="宋体" w:hAnsi="宋体" w:hint="eastAsia"/>
                <w:kern w:val="0"/>
                <w:sz w:val="20"/>
                <w:szCs w:val="20"/>
              </w:rPr>
              <w:t>6</w:t>
            </w:r>
          </w:p>
        </w:tc>
        <w:tc>
          <w:tcPr>
            <w:tcW w:w="1276"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9F64C8">
            <w:pPr>
              <w:jc w:val="center"/>
              <w:rPr>
                <w:rFonts w:ascii="宋体" w:hAnsi="宋体"/>
                <w:kern w:val="0"/>
                <w:sz w:val="15"/>
                <w:szCs w:val="15"/>
              </w:rPr>
            </w:pPr>
            <w:r>
              <w:rPr>
                <w:rFonts w:ascii="宋体" w:hAnsi="宋体" w:hint="eastAsia"/>
                <w:kern w:val="0"/>
                <w:sz w:val="24"/>
                <w:szCs w:val="24"/>
              </w:rPr>
              <w:t>√</w:t>
            </w:r>
          </w:p>
        </w:tc>
        <w:tc>
          <w:tcPr>
            <w:tcW w:w="1276" w:type="dxa"/>
            <w:tcBorders>
              <w:top w:val="single" w:sz="4" w:space="0" w:color="auto"/>
              <w:left w:val="nil"/>
              <w:bottom w:val="single" w:sz="4" w:space="0" w:color="auto"/>
              <w:right w:val="single" w:sz="4" w:space="0" w:color="auto"/>
            </w:tcBorders>
          </w:tcPr>
          <w:p w:rsidR="007C0D5B" w:rsidRDefault="009F64C8">
            <w:pPr>
              <w:jc w:val="center"/>
              <w:rPr>
                <w:rFonts w:ascii="宋体" w:hAnsi="宋体"/>
                <w:kern w:val="0"/>
                <w:sz w:val="15"/>
                <w:szCs w:val="15"/>
              </w:rPr>
            </w:pPr>
            <w:r>
              <w:rPr>
                <w:rFonts w:ascii="宋体" w:hAnsi="宋体" w:hint="eastAsia"/>
                <w:kern w:val="0"/>
                <w:sz w:val="24"/>
                <w:szCs w:val="24"/>
              </w:rPr>
              <w:t>√</w:t>
            </w:r>
          </w:p>
        </w:tc>
        <w:tc>
          <w:tcPr>
            <w:tcW w:w="1418" w:type="dxa"/>
            <w:tcBorders>
              <w:top w:val="single" w:sz="4" w:space="0" w:color="auto"/>
              <w:left w:val="nil"/>
              <w:bottom w:val="single" w:sz="4" w:space="0" w:color="auto"/>
              <w:right w:val="single" w:sz="4" w:space="0" w:color="auto"/>
            </w:tcBorders>
          </w:tcPr>
          <w:p w:rsidR="007C0D5B" w:rsidRDefault="009F64C8">
            <w:pPr>
              <w:jc w:val="center"/>
              <w:rPr>
                <w:rFonts w:ascii="宋体" w:hAnsi="宋体"/>
                <w:kern w:val="0"/>
                <w:sz w:val="15"/>
                <w:szCs w:val="15"/>
              </w:rPr>
            </w:pPr>
            <w:r>
              <w:rPr>
                <w:rFonts w:ascii="宋体" w:hAnsi="宋体" w:hint="eastAsia"/>
                <w:kern w:val="0"/>
                <w:sz w:val="24"/>
                <w:szCs w:val="24"/>
              </w:rPr>
              <w:t>√</w:t>
            </w:r>
          </w:p>
        </w:tc>
        <w:tc>
          <w:tcPr>
            <w:tcW w:w="1275"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15"/>
                <w:szCs w:val="15"/>
              </w:rPr>
            </w:pP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宋体" w:hAnsi="宋体"/>
                <w:kern w:val="0"/>
                <w:sz w:val="20"/>
                <w:szCs w:val="20"/>
              </w:rPr>
            </w:pPr>
            <w:r>
              <w:rPr>
                <w:rFonts w:ascii="宋体" w:hAnsi="宋体" w:hint="eastAsia"/>
                <w:kern w:val="0"/>
                <w:sz w:val="20"/>
                <w:szCs w:val="20"/>
              </w:rPr>
              <w:t>基本要求</w:t>
            </w:r>
            <w:r>
              <w:rPr>
                <w:rFonts w:ascii="宋体" w:hAnsi="宋体" w:hint="eastAsia"/>
                <w:kern w:val="0"/>
                <w:sz w:val="20"/>
                <w:szCs w:val="20"/>
              </w:rPr>
              <w:t>7</w:t>
            </w:r>
          </w:p>
        </w:tc>
        <w:tc>
          <w:tcPr>
            <w:tcW w:w="1276"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9F64C8">
            <w:pPr>
              <w:jc w:val="center"/>
              <w:rPr>
                <w:rFonts w:ascii="宋体" w:hAnsi="宋体"/>
                <w:kern w:val="0"/>
                <w:sz w:val="15"/>
                <w:szCs w:val="15"/>
              </w:rPr>
            </w:pPr>
            <w:r>
              <w:rPr>
                <w:rFonts w:ascii="宋体" w:hAnsi="宋体" w:hint="eastAsia"/>
                <w:kern w:val="0"/>
                <w:sz w:val="24"/>
                <w:szCs w:val="24"/>
              </w:rPr>
              <w:t>√</w:t>
            </w:r>
          </w:p>
        </w:tc>
        <w:tc>
          <w:tcPr>
            <w:tcW w:w="1276" w:type="dxa"/>
            <w:tcBorders>
              <w:top w:val="single" w:sz="4" w:space="0" w:color="auto"/>
              <w:left w:val="nil"/>
              <w:bottom w:val="single" w:sz="4" w:space="0" w:color="auto"/>
              <w:right w:val="single" w:sz="4" w:space="0" w:color="auto"/>
            </w:tcBorders>
          </w:tcPr>
          <w:p w:rsidR="007C0D5B" w:rsidRDefault="009F64C8">
            <w:pPr>
              <w:jc w:val="center"/>
              <w:rPr>
                <w:rFonts w:ascii="宋体" w:hAnsi="宋体"/>
                <w:kern w:val="0"/>
                <w:sz w:val="15"/>
                <w:szCs w:val="15"/>
              </w:rPr>
            </w:pPr>
            <w:r>
              <w:rPr>
                <w:rFonts w:ascii="宋体" w:hAnsi="宋体" w:hint="eastAsia"/>
                <w:kern w:val="0"/>
                <w:sz w:val="24"/>
                <w:szCs w:val="24"/>
              </w:rPr>
              <w:t>√</w:t>
            </w:r>
          </w:p>
        </w:tc>
        <w:tc>
          <w:tcPr>
            <w:tcW w:w="1418" w:type="dxa"/>
            <w:tcBorders>
              <w:top w:val="single" w:sz="4" w:space="0" w:color="auto"/>
              <w:left w:val="nil"/>
              <w:bottom w:val="single" w:sz="4" w:space="0" w:color="auto"/>
              <w:right w:val="single" w:sz="4" w:space="0" w:color="auto"/>
            </w:tcBorders>
          </w:tcPr>
          <w:p w:rsidR="007C0D5B" w:rsidRDefault="009F64C8">
            <w:pPr>
              <w:jc w:val="center"/>
              <w:rPr>
                <w:rFonts w:ascii="宋体" w:hAnsi="宋体"/>
                <w:kern w:val="0"/>
                <w:sz w:val="15"/>
                <w:szCs w:val="15"/>
              </w:rPr>
            </w:pPr>
            <w:r>
              <w:rPr>
                <w:rFonts w:ascii="宋体" w:hAnsi="宋体" w:hint="eastAsia"/>
                <w:kern w:val="0"/>
                <w:sz w:val="24"/>
                <w:szCs w:val="24"/>
              </w:rPr>
              <w:t>√</w:t>
            </w:r>
          </w:p>
        </w:tc>
        <w:tc>
          <w:tcPr>
            <w:tcW w:w="1275"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15"/>
                <w:szCs w:val="15"/>
              </w:rPr>
            </w:pP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宋体" w:hAnsi="宋体"/>
                <w:kern w:val="0"/>
                <w:sz w:val="20"/>
                <w:szCs w:val="20"/>
              </w:rPr>
            </w:pPr>
            <w:r>
              <w:rPr>
                <w:rFonts w:ascii="宋体" w:hAnsi="宋体" w:hint="eastAsia"/>
                <w:kern w:val="0"/>
                <w:sz w:val="20"/>
                <w:szCs w:val="20"/>
              </w:rPr>
              <w:t>基本要求</w:t>
            </w:r>
            <w:r>
              <w:rPr>
                <w:rFonts w:ascii="宋体" w:hAnsi="宋体" w:hint="eastAsia"/>
                <w:kern w:val="0"/>
                <w:sz w:val="20"/>
                <w:szCs w:val="20"/>
              </w:rPr>
              <w:t>8</w:t>
            </w:r>
          </w:p>
        </w:tc>
        <w:tc>
          <w:tcPr>
            <w:tcW w:w="1276"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9F64C8">
            <w:pPr>
              <w:jc w:val="center"/>
              <w:rPr>
                <w:rFonts w:ascii="宋体" w:hAnsi="宋体"/>
                <w:kern w:val="0"/>
                <w:sz w:val="15"/>
                <w:szCs w:val="15"/>
              </w:rPr>
            </w:pPr>
            <w:r>
              <w:rPr>
                <w:rFonts w:ascii="宋体" w:hAnsi="宋体" w:hint="eastAsia"/>
                <w:kern w:val="0"/>
                <w:sz w:val="24"/>
                <w:szCs w:val="24"/>
              </w:rPr>
              <w:t>√</w:t>
            </w:r>
          </w:p>
        </w:tc>
        <w:tc>
          <w:tcPr>
            <w:tcW w:w="1276" w:type="dxa"/>
            <w:tcBorders>
              <w:top w:val="single" w:sz="4" w:space="0" w:color="auto"/>
              <w:left w:val="nil"/>
              <w:bottom w:val="single" w:sz="4" w:space="0" w:color="auto"/>
              <w:right w:val="single" w:sz="4" w:space="0" w:color="auto"/>
            </w:tcBorders>
          </w:tcPr>
          <w:p w:rsidR="007C0D5B" w:rsidRDefault="009F64C8">
            <w:pPr>
              <w:jc w:val="center"/>
              <w:rPr>
                <w:rFonts w:ascii="宋体" w:hAnsi="宋体"/>
                <w:kern w:val="0"/>
                <w:sz w:val="15"/>
                <w:szCs w:val="15"/>
              </w:rPr>
            </w:pPr>
            <w:r>
              <w:rPr>
                <w:rFonts w:ascii="宋体" w:hAnsi="宋体" w:hint="eastAsia"/>
                <w:kern w:val="0"/>
                <w:sz w:val="24"/>
                <w:szCs w:val="24"/>
              </w:rPr>
              <w:t>√</w:t>
            </w:r>
          </w:p>
        </w:tc>
        <w:tc>
          <w:tcPr>
            <w:tcW w:w="1418" w:type="dxa"/>
            <w:tcBorders>
              <w:top w:val="single" w:sz="4" w:space="0" w:color="auto"/>
              <w:left w:val="nil"/>
              <w:bottom w:val="single" w:sz="4" w:space="0" w:color="auto"/>
              <w:right w:val="single" w:sz="4" w:space="0" w:color="auto"/>
            </w:tcBorders>
          </w:tcPr>
          <w:p w:rsidR="007C0D5B" w:rsidRDefault="009F64C8">
            <w:pPr>
              <w:jc w:val="center"/>
              <w:rPr>
                <w:rFonts w:ascii="宋体" w:hAnsi="宋体"/>
                <w:kern w:val="0"/>
                <w:sz w:val="15"/>
                <w:szCs w:val="15"/>
              </w:rPr>
            </w:pPr>
            <w:r>
              <w:rPr>
                <w:rFonts w:ascii="宋体" w:hAnsi="宋体" w:hint="eastAsia"/>
                <w:kern w:val="0"/>
                <w:sz w:val="24"/>
                <w:szCs w:val="24"/>
              </w:rPr>
              <w:t>√</w:t>
            </w:r>
          </w:p>
        </w:tc>
        <w:tc>
          <w:tcPr>
            <w:tcW w:w="1275"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15"/>
                <w:szCs w:val="15"/>
              </w:rPr>
            </w:pP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宋体" w:hAnsi="宋体"/>
                <w:kern w:val="0"/>
                <w:sz w:val="20"/>
                <w:szCs w:val="20"/>
              </w:rPr>
            </w:pPr>
            <w:r>
              <w:rPr>
                <w:rFonts w:ascii="宋体" w:hAnsi="宋体" w:hint="eastAsia"/>
                <w:kern w:val="0"/>
                <w:sz w:val="20"/>
                <w:szCs w:val="20"/>
              </w:rPr>
              <w:t>基本要求</w:t>
            </w:r>
            <w:r>
              <w:rPr>
                <w:rFonts w:ascii="宋体" w:hAnsi="宋体" w:hint="eastAsia"/>
                <w:kern w:val="0"/>
                <w:sz w:val="20"/>
                <w:szCs w:val="20"/>
              </w:rPr>
              <w:t>9</w:t>
            </w:r>
          </w:p>
        </w:tc>
        <w:tc>
          <w:tcPr>
            <w:tcW w:w="1276"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15"/>
                <w:szCs w:val="15"/>
              </w:rPr>
            </w:pPr>
          </w:p>
        </w:tc>
        <w:tc>
          <w:tcPr>
            <w:tcW w:w="1276"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15"/>
                <w:szCs w:val="15"/>
              </w:rPr>
            </w:pPr>
          </w:p>
        </w:tc>
        <w:tc>
          <w:tcPr>
            <w:tcW w:w="1418" w:type="dxa"/>
            <w:tcBorders>
              <w:top w:val="single" w:sz="4" w:space="0" w:color="auto"/>
              <w:left w:val="nil"/>
              <w:bottom w:val="single" w:sz="4" w:space="0" w:color="auto"/>
              <w:right w:val="single" w:sz="4" w:space="0" w:color="auto"/>
            </w:tcBorders>
          </w:tcPr>
          <w:p w:rsidR="007C0D5B" w:rsidRDefault="009F64C8">
            <w:pPr>
              <w:jc w:val="center"/>
              <w:rPr>
                <w:rFonts w:ascii="宋体" w:hAnsi="宋体"/>
                <w:kern w:val="0"/>
                <w:sz w:val="15"/>
                <w:szCs w:val="15"/>
              </w:rPr>
            </w:pPr>
            <w:r>
              <w:rPr>
                <w:rFonts w:ascii="宋体" w:hAnsi="宋体" w:hint="eastAsia"/>
                <w:kern w:val="0"/>
                <w:sz w:val="24"/>
                <w:szCs w:val="24"/>
              </w:rPr>
              <w:t>√</w:t>
            </w:r>
          </w:p>
        </w:tc>
        <w:tc>
          <w:tcPr>
            <w:tcW w:w="1275"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15"/>
                <w:szCs w:val="15"/>
              </w:rPr>
            </w:pP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宋体" w:hAnsi="宋体"/>
                <w:kern w:val="0"/>
                <w:sz w:val="20"/>
                <w:szCs w:val="20"/>
              </w:rPr>
            </w:pPr>
            <w:r>
              <w:rPr>
                <w:rFonts w:ascii="宋体" w:hAnsi="宋体" w:hint="eastAsia"/>
                <w:kern w:val="0"/>
                <w:sz w:val="20"/>
                <w:szCs w:val="20"/>
              </w:rPr>
              <w:t>基本要求</w:t>
            </w:r>
            <w:r>
              <w:rPr>
                <w:rFonts w:ascii="宋体" w:hAnsi="宋体" w:hint="eastAsia"/>
                <w:kern w:val="0"/>
                <w:sz w:val="20"/>
                <w:szCs w:val="20"/>
              </w:rPr>
              <w:t>10</w:t>
            </w:r>
          </w:p>
        </w:tc>
        <w:tc>
          <w:tcPr>
            <w:tcW w:w="1276"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15"/>
                <w:szCs w:val="15"/>
              </w:rPr>
            </w:pPr>
          </w:p>
        </w:tc>
        <w:tc>
          <w:tcPr>
            <w:tcW w:w="1276" w:type="dxa"/>
            <w:tcBorders>
              <w:top w:val="single" w:sz="4" w:space="0" w:color="auto"/>
              <w:left w:val="nil"/>
              <w:bottom w:val="single" w:sz="4" w:space="0" w:color="auto"/>
              <w:right w:val="single" w:sz="4" w:space="0" w:color="auto"/>
            </w:tcBorders>
          </w:tcPr>
          <w:p w:rsidR="007C0D5B" w:rsidRDefault="009F64C8">
            <w:pPr>
              <w:jc w:val="center"/>
              <w:rPr>
                <w:rFonts w:ascii="宋体" w:hAnsi="宋体"/>
                <w:kern w:val="0"/>
                <w:sz w:val="15"/>
                <w:szCs w:val="15"/>
              </w:rPr>
            </w:pPr>
            <w:r>
              <w:rPr>
                <w:rFonts w:ascii="宋体" w:hAnsi="宋体" w:hint="eastAsia"/>
                <w:kern w:val="0"/>
                <w:sz w:val="24"/>
                <w:szCs w:val="24"/>
              </w:rPr>
              <w:t>√</w:t>
            </w:r>
          </w:p>
        </w:tc>
        <w:tc>
          <w:tcPr>
            <w:tcW w:w="1418" w:type="dxa"/>
            <w:tcBorders>
              <w:top w:val="single" w:sz="4" w:space="0" w:color="auto"/>
              <w:left w:val="nil"/>
              <w:bottom w:val="single" w:sz="4" w:space="0" w:color="auto"/>
              <w:right w:val="single" w:sz="4" w:space="0" w:color="auto"/>
            </w:tcBorders>
          </w:tcPr>
          <w:p w:rsidR="007C0D5B" w:rsidRDefault="009F64C8">
            <w:pPr>
              <w:jc w:val="center"/>
              <w:rPr>
                <w:rFonts w:ascii="宋体" w:hAnsi="宋体"/>
                <w:kern w:val="0"/>
                <w:sz w:val="15"/>
                <w:szCs w:val="15"/>
              </w:rPr>
            </w:pPr>
            <w:r>
              <w:rPr>
                <w:rFonts w:ascii="宋体" w:hAnsi="宋体" w:hint="eastAsia"/>
                <w:kern w:val="0"/>
                <w:sz w:val="24"/>
                <w:szCs w:val="24"/>
              </w:rPr>
              <w:t>√</w:t>
            </w:r>
          </w:p>
        </w:tc>
        <w:tc>
          <w:tcPr>
            <w:tcW w:w="1275"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15"/>
                <w:szCs w:val="15"/>
              </w:rPr>
            </w:pP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宋体" w:hAnsi="宋体"/>
                <w:kern w:val="0"/>
                <w:sz w:val="20"/>
                <w:szCs w:val="20"/>
              </w:rPr>
            </w:pPr>
            <w:r>
              <w:rPr>
                <w:rFonts w:ascii="宋体" w:hAnsi="宋体" w:hint="eastAsia"/>
                <w:kern w:val="0"/>
                <w:sz w:val="20"/>
                <w:szCs w:val="20"/>
              </w:rPr>
              <w:t>基本要求</w:t>
            </w:r>
            <w:r>
              <w:rPr>
                <w:rFonts w:ascii="宋体" w:hAnsi="宋体" w:hint="eastAsia"/>
                <w:kern w:val="0"/>
                <w:sz w:val="20"/>
                <w:szCs w:val="20"/>
              </w:rPr>
              <w:t>11</w:t>
            </w:r>
          </w:p>
        </w:tc>
        <w:tc>
          <w:tcPr>
            <w:tcW w:w="1276"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9F64C8">
            <w:pPr>
              <w:jc w:val="center"/>
              <w:rPr>
                <w:rFonts w:ascii="宋体" w:hAnsi="宋体"/>
                <w:kern w:val="0"/>
                <w:sz w:val="15"/>
                <w:szCs w:val="15"/>
              </w:rPr>
            </w:pPr>
            <w:r>
              <w:rPr>
                <w:rFonts w:ascii="宋体" w:hAnsi="宋体" w:hint="eastAsia"/>
                <w:kern w:val="0"/>
                <w:sz w:val="24"/>
                <w:szCs w:val="24"/>
              </w:rPr>
              <w:t>√</w:t>
            </w:r>
          </w:p>
        </w:tc>
        <w:tc>
          <w:tcPr>
            <w:tcW w:w="1276"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15"/>
                <w:szCs w:val="15"/>
              </w:rPr>
            </w:pPr>
          </w:p>
        </w:tc>
        <w:tc>
          <w:tcPr>
            <w:tcW w:w="1418" w:type="dxa"/>
            <w:tcBorders>
              <w:top w:val="single" w:sz="4" w:space="0" w:color="auto"/>
              <w:left w:val="nil"/>
              <w:bottom w:val="single" w:sz="4" w:space="0" w:color="auto"/>
              <w:right w:val="single" w:sz="4" w:space="0" w:color="auto"/>
            </w:tcBorders>
          </w:tcPr>
          <w:p w:rsidR="007C0D5B" w:rsidRDefault="009F64C8">
            <w:pPr>
              <w:jc w:val="center"/>
              <w:rPr>
                <w:rFonts w:ascii="宋体" w:hAnsi="宋体"/>
                <w:kern w:val="0"/>
                <w:sz w:val="15"/>
                <w:szCs w:val="15"/>
              </w:rPr>
            </w:pPr>
            <w:r>
              <w:rPr>
                <w:rFonts w:ascii="宋体" w:hAnsi="宋体" w:hint="eastAsia"/>
                <w:kern w:val="0"/>
                <w:sz w:val="24"/>
                <w:szCs w:val="24"/>
              </w:rPr>
              <w:t>√</w:t>
            </w:r>
          </w:p>
        </w:tc>
        <w:tc>
          <w:tcPr>
            <w:tcW w:w="1275"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15"/>
                <w:szCs w:val="15"/>
              </w:rPr>
            </w:pPr>
          </w:p>
        </w:tc>
      </w:tr>
    </w:tbl>
    <w:p w:rsidR="007C0D5B" w:rsidRDefault="009F64C8">
      <w:pPr>
        <w:spacing w:beforeLines="50" w:before="156" w:afterLines="50" w:after="156"/>
        <w:ind w:firstLineChars="200" w:firstLine="562"/>
        <w:rPr>
          <w:rFonts w:ascii="宋体" w:hAnsi="宋体"/>
          <w:b/>
          <w:bCs/>
          <w:sz w:val="28"/>
          <w:szCs w:val="28"/>
        </w:rPr>
      </w:pPr>
      <w:r>
        <w:rPr>
          <w:rFonts w:ascii="宋体" w:hAnsi="宋体" w:hint="eastAsia"/>
          <w:b/>
          <w:bCs/>
          <w:sz w:val="28"/>
          <w:szCs w:val="28"/>
        </w:rPr>
        <w:t>二、专业必修课程和学位课程</w:t>
      </w:r>
    </w:p>
    <w:p w:rsidR="007C0D5B" w:rsidRDefault="009F64C8">
      <w:pPr>
        <w:spacing w:beforeLines="50" w:before="156" w:afterLines="50" w:after="156" w:line="360" w:lineRule="auto"/>
        <w:ind w:firstLineChars="200" w:firstLine="420"/>
        <w:rPr>
          <w:rFonts w:ascii="宋体" w:hAnsi="宋体"/>
        </w:rPr>
      </w:pPr>
      <w:r>
        <w:rPr>
          <w:rFonts w:ascii="宋体" w:hAnsi="宋体" w:hint="eastAsia"/>
        </w:rPr>
        <w:t>(</w:t>
      </w:r>
      <w:proofErr w:type="gramStart"/>
      <w:r>
        <w:rPr>
          <w:rFonts w:ascii="宋体" w:hAnsi="宋体" w:hint="eastAsia"/>
        </w:rPr>
        <w:t>一</w:t>
      </w:r>
      <w:proofErr w:type="gramEnd"/>
      <w:r>
        <w:rPr>
          <w:rFonts w:ascii="宋体" w:hAnsi="宋体" w:hint="eastAsia"/>
        </w:rPr>
        <w:t>)</w:t>
      </w:r>
      <w:r>
        <w:rPr>
          <w:rFonts w:ascii="宋体" w:hAnsi="宋体" w:hint="eastAsia"/>
          <w:b/>
          <w:bCs/>
        </w:rPr>
        <w:t xml:space="preserve"> </w:t>
      </w:r>
      <w:r>
        <w:rPr>
          <w:rFonts w:ascii="宋体" w:hAnsi="宋体" w:hint="eastAsia"/>
          <w:b/>
          <w:bCs/>
        </w:rPr>
        <w:t>专业必修课程</w:t>
      </w:r>
    </w:p>
    <w:p w:rsidR="007C0D5B" w:rsidRDefault="009F64C8">
      <w:pPr>
        <w:spacing w:beforeLines="50" w:before="156" w:afterLines="50" w:after="156"/>
        <w:ind w:firstLineChars="200" w:firstLine="420"/>
        <w:rPr>
          <w:rFonts w:ascii="宋体" w:hAnsi="宋体"/>
        </w:rPr>
      </w:pPr>
      <w:r>
        <w:rPr>
          <w:rFonts w:ascii="宋体" w:hAnsi="宋体" w:hint="eastAsia"/>
        </w:rPr>
        <w:t>1</w:t>
      </w:r>
      <w:r>
        <w:rPr>
          <w:rStyle w:val="15"/>
          <w:rFonts w:ascii="新宋体" w:eastAsia="新宋体" w:hAnsi="新宋体" w:hint="eastAsia"/>
          <w:b w:val="0"/>
          <w:bCs w:val="0"/>
        </w:rPr>
        <w:t>．</w:t>
      </w:r>
      <w:r>
        <w:rPr>
          <w:rFonts w:ascii="宋体" w:hAnsi="宋体" w:hint="eastAsia"/>
        </w:rPr>
        <w:t>专业必修课程名称</w:t>
      </w:r>
    </w:p>
    <w:p w:rsidR="007C0D5B" w:rsidRDefault="009F64C8">
      <w:pPr>
        <w:spacing w:line="360" w:lineRule="auto"/>
        <w:ind w:firstLineChars="200" w:firstLine="420"/>
        <w:rPr>
          <w:rFonts w:ascii="宋体" w:hAnsi="宋体"/>
        </w:rPr>
      </w:pPr>
      <w:r>
        <w:rPr>
          <w:rFonts w:ascii="宋体" w:hAnsi="宋体" w:hint="eastAsia"/>
        </w:rPr>
        <w:t>《工程结构》、《应用统计学》、《工程项目管理》、《工程经济学》、《建设工程估价》、《施工组织学》、《建设工程合同管理》、《工程建设法规》、《房地产开发与经营》、《建设工程风险管理》、《建设工程信息管理实践》、《</w:t>
      </w:r>
      <w:r>
        <w:rPr>
          <w:rFonts w:ascii="宋体" w:hAnsi="宋体" w:hint="eastAsia"/>
          <w:kern w:val="0"/>
        </w:rPr>
        <w:t>工程造价软件及应用》</w:t>
      </w:r>
      <w:r>
        <w:rPr>
          <w:rFonts w:ascii="宋体" w:hAnsi="宋体" w:hint="eastAsia"/>
        </w:rPr>
        <w:t>。</w:t>
      </w:r>
    </w:p>
    <w:p w:rsidR="007C0D5B" w:rsidRDefault="009F64C8">
      <w:pPr>
        <w:spacing w:beforeLines="50" w:before="156" w:afterLines="50" w:after="156"/>
        <w:ind w:firstLineChars="200" w:firstLine="420"/>
        <w:rPr>
          <w:b/>
          <w:bCs/>
          <w:sz w:val="24"/>
          <w:szCs w:val="24"/>
        </w:rPr>
      </w:pPr>
      <w:r>
        <w:rPr>
          <w:rFonts w:ascii="宋体" w:hAnsi="宋体" w:hint="eastAsia"/>
        </w:rPr>
        <w:t>2</w:t>
      </w:r>
      <w:r>
        <w:rPr>
          <w:rStyle w:val="15"/>
          <w:rFonts w:ascii="新宋体" w:eastAsia="新宋体" w:hAnsi="新宋体" w:hint="eastAsia"/>
          <w:b w:val="0"/>
          <w:bCs w:val="0"/>
        </w:rPr>
        <w:t>．</w:t>
      </w:r>
      <w:r>
        <w:rPr>
          <w:rFonts w:ascii="宋体" w:hAnsi="宋体" w:hint="eastAsia"/>
        </w:rPr>
        <w:t>课程内容简介</w:t>
      </w:r>
    </w:p>
    <w:p w:rsidR="007C0D5B" w:rsidRDefault="009F64C8">
      <w:pPr>
        <w:spacing w:line="360" w:lineRule="auto"/>
        <w:ind w:firstLineChars="200" w:firstLine="420"/>
      </w:pPr>
      <w:r>
        <w:rPr>
          <w:rFonts w:ascii="宋体" w:hAnsi="宋体" w:hint="eastAsia"/>
        </w:rPr>
        <w:t>（</w:t>
      </w:r>
      <w:r>
        <w:rPr>
          <w:rFonts w:hint="eastAsia"/>
        </w:rPr>
        <w:t>1</w:t>
      </w:r>
      <w:r>
        <w:rPr>
          <w:rFonts w:ascii="宋体" w:hAnsi="宋体" w:hint="eastAsia"/>
        </w:rPr>
        <w:t>）《工程结构》课程</w:t>
      </w:r>
      <w:r>
        <w:rPr>
          <w:rFonts w:ascii="宋体" w:hAnsi="宋体"/>
        </w:rPr>
        <w:t>是一门实践性很强，并与现行工程设计规范、规程等有关的专业课。通过本课程的学习，使学生掌握荷载与结构的设计方法、土木工程材料、混凝土结构等学科的基本理论和基本知识，开阔学生视野，为毕业后从事工程管理专业相关工作提供工程结构设计基础知识。</w:t>
      </w:r>
    </w:p>
    <w:p w:rsidR="007C0D5B" w:rsidRDefault="009F64C8">
      <w:pPr>
        <w:snapToGrid w:val="0"/>
        <w:spacing w:line="360" w:lineRule="auto"/>
        <w:ind w:firstLineChars="200" w:firstLine="420"/>
        <w:contextualSpacing/>
        <w:jc w:val="left"/>
        <w:rPr>
          <w:rFonts w:ascii="宋体" w:hAnsi="宋体"/>
        </w:rPr>
      </w:pPr>
      <w:r>
        <w:rPr>
          <w:rFonts w:ascii="宋体" w:hAnsi="宋体" w:hint="eastAsia"/>
        </w:rPr>
        <w:t>（</w:t>
      </w:r>
      <w:r>
        <w:rPr>
          <w:rFonts w:ascii="宋体" w:hAnsi="宋体" w:hint="eastAsia"/>
        </w:rPr>
        <w:t>2</w:t>
      </w:r>
      <w:r>
        <w:rPr>
          <w:rFonts w:ascii="宋体" w:hAnsi="宋体" w:hint="eastAsia"/>
        </w:rPr>
        <w:t>）《应用统计学》</w:t>
      </w:r>
      <w:r>
        <w:rPr>
          <w:rFonts w:ascii="宋体" w:hAnsi="宋体"/>
        </w:rPr>
        <w:t>是研究不确定性现象数量规律性的方法论科学，也是对客观现象进行定量分析的重要工具。</w:t>
      </w:r>
      <w:r>
        <w:rPr>
          <w:rFonts w:ascii="宋体" w:hAnsi="宋体"/>
        </w:rPr>
        <w:t> </w:t>
      </w:r>
      <w:r>
        <w:rPr>
          <w:rFonts w:ascii="宋体" w:hAnsi="宋体"/>
        </w:rPr>
        <w:t>在工程管理中经常会遇到决策与管理上的不确定性问题，需要用到应用统计方法。应用统计学是专业选修课之一，课程主要讲授统计方法的应用。主要教学目标是使学生掌握处理随机现象的基本思想和方法，培养学生运用统计学的概念、原理和方法分析问题和解决问题的能力，同时为学习有关的专业课程提供必要的数学基础。课程内容包括描述统计方法，推断统计方法以及介绍社会经济管理中常用的一些统计方法等。</w:t>
      </w:r>
    </w:p>
    <w:p w:rsidR="007C0D5B" w:rsidRDefault="009F64C8">
      <w:pPr>
        <w:spacing w:line="360" w:lineRule="auto"/>
        <w:ind w:firstLineChars="200" w:firstLine="420"/>
      </w:pPr>
      <w:r>
        <w:rPr>
          <w:rFonts w:ascii="宋体" w:hAnsi="宋体" w:hint="eastAsia"/>
        </w:rPr>
        <w:t>（</w:t>
      </w:r>
      <w:r>
        <w:rPr>
          <w:rFonts w:ascii="宋体" w:hAnsi="宋体" w:hint="eastAsia"/>
        </w:rPr>
        <w:t>3</w:t>
      </w:r>
      <w:r>
        <w:rPr>
          <w:rFonts w:ascii="宋体" w:hAnsi="宋体" w:hint="eastAsia"/>
        </w:rPr>
        <w:t>）《工程项目管理》课程</w:t>
      </w:r>
      <w:r>
        <w:rPr>
          <w:rFonts w:ascii="宋体" w:hAnsi="宋体"/>
        </w:rPr>
        <w:t>使学生在学习技术、经济、管理等相</w:t>
      </w:r>
      <w:r>
        <w:rPr>
          <w:rFonts w:ascii="宋体" w:hAnsi="宋体"/>
        </w:rPr>
        <w:t>关专业基础课程的基础上，掌握工程项目管理的基本理论和投资控制、进度控制、质量控制的基本方法，熟悉各种具体管理方法在工程项目上的应用特点，培养学生有效从事工程项目管理的基本能力。课程内容包括：工程项目管理国内外发展趋势；项目管理的组织理论；项目策划；项目目标控制原理；项目采购模式；投资控制；进度控制；质量控制；安全管理；信息管理。</w:t>
      </w:r>
    </w:p>
    <w:p w:rsidR="007C0D5B" w:rsidRDefault="009F64C8">
      <w:pPr>
        <w:spacing w:line="360" w:lineRule="auto"/>
        <w:ind w:firstLineChars="200" w:firstLine="420"/>
      </w:pPr>
      <w:r>
        <w:rPr>
          <w:rFonts w:ascii="宋体" w:hAnsi="宋体" w:hint="eastAsia"/>
        </w:rPr>
        <w:t>（</w:t>
      </w:r>
      <w:r>
        <w:rPr>
          <w:rFonts w:hint="eastAsia"/>
        </w:rPr>
        <w:t>4</w:t>
      </w:r>
      <w:r>
        <w:rPr>
          <w:rFonts w:ascii="宋体" w:hAnsi="宋体" w:hint="eastAsia"/>
        </w:rPr>
        <w:t>）《工程经济学》课程</w:t>
      </w:r>
      <w:r>
        <w:rPr>
          <w:rFonts w:ascii="宋体" w:hAnsi="宋体"/>
        </w:rPr>
        <w:t>是研究工程技术与经济之间关系的一门学科，是在有限资源条件下，</w:t>
      </w:r>
      <w:r>
        <w:rPr>
          <w:rFonts w:ascii="宋体" w:hAnsi="宋体"/>
        </w:rPr>
        <w:lastRenderedPageBreak/>
        <w:t>对工程技术方案进行经济分析与评价，选择技术上先进、经济上合理的最佳方案。本课程是工程管理专业平台</w:t>
      </w:r>
      <w:r>
        <w:rPr>
          <w:rFonts w:ascii="宋体" w:hAnsi="宋体"/>
        </w:rPr>
        <w:t>课程中的一门专业必修课程。通过本课程的教学使学生了解工程技术与经济效果之间的关系，熟悉工程技术方案选优的基本过程，掌握工程经济的基本原理和方法，具备进行工程经济分析的基本能力。本课程理论联系实际，对基本概念、理论的讲述紧密结合工程实例分析。本课程采用多媒体课件，并利用校园网络教学平台辅助教学，拥有丰富的教学素材。</w:t>
      </w:r>
    </w:p>
    <w:p w:rsidR="007C0D5B" w:rsidRDefault="009F64C8">
      <w:pPr>
        <w:spacing w:line="360" w:lineRule="auto"/>
        <w:ind w:firstLineChars="200" w:firstLine="420"/>
        <w:rPr>
          <w:b/>
          <w:bCs/>
          <w:sz w:val="24"/>
          <w:szCs w:val="24"/>
        </w:rPr>
      </w:pPr>
      <w:r>
        <w:rPr>
          <w:rFonts w:ascii="宋体" w:hAnsi="宋体" w:hint="eastAsia"/>
        </w:rPr>
        <w:t>（</w:t>
      </w:r>
      <w:r>
        <w:rPr>
          <w:rFonts w:hint="eastAsia"/>
        </w:rPr>
        <w:t>5</w:t>
      </w:r>
      <w:r>
        <w:rPr>
          <w:rFonts w:ascii="宋体" w:hAnsi="宋体" w:hint="eastAsia"/>
        </w:rPr>
        <w:t>）《建设工程估价》课程</w:t>
      </w:r>
      <w:r>
        <w:rPr>
          <w:rFonts w:ascii="宋体" w:hAnsi="宋体"/>
        </w:rPr>
        <w:t>是工程建设管理中一项重要的制度，是根据我国工程建设招标投标领域改革深化的需要和工程量清单计价方法与国际建筑市场接轨的需要建立的。因此，本门课程是工程管理专业的一门重要专业</w:t>
      </w:r>
      <w:r>
        <w:rPr>
          <w:rFonts w:ascii="宋体" w:hAnsi="宋体"/>
        </w:rPr>
        <w:t>必修课。通过课程的学习，使学生了解建筑工程定额、工程造价的构成、建筑面积和工程量计算规则、工程量清单计价及建筑工程招投标等方面的基本理论，掌握</w:t>
      </w:r>
      <w:proofErr w:type="gramStart"/>
      <w:r>
        <w:rPr>
          <w:rFonts w:ascii="宋体" w:hAnsi="宋体"/>
        </w:rPr>
        <w:t>工程算量和</w:t>
      </w:r>
      <w:proofErr w:type="gramEnd"/>
      <w:r>
        <w:rPr>
          <w:rFonts w:ascii="宋体" w:hAnsi="宋体"/>
        </w:rPr>
        <w:t>报价的方法和技巧，熟悉工程估价业务及注册造价工程师和其他相关职业资格考试，这对提高工程项目管理水平、提高投资效益都有极其重要的作用。本门课程教学的最大特点就是将推行问题导向式、案例剖析式、研讨式、互动式等多样化的先进教学方法，充分发挥学生学习的积极性和主动性，让学生</w:t>
      </w:r>
      <w:proofErr w:type="gramStart"/>
      <w:r>
        <w:rPr>
          <w:rFonts w:ascii="宋体" w:hAnsi="宋体"/>
        </w:rPr>
        <w:t>通过算量报价</w:t>
      </w:r>
      <w:proofErr w:type="gramEnd"/>
      <w:r>
        <w:rPr>
          <w:rFonts w:ascii="宋体" w:hAnsi="宋体"/>
        </w:rPr>
        <w:t>演练来掌握工程估价的原理和方法以及技能技巧。</w:t>
      </w:r>
    </w:p>
    <w:p w:rsidR="007C0D5B" w:rsidRDefault="009F64C8">
      <w:pPr>
        <w:spacing w:line="360" w:lineRule="auto"/>
        <w:ind w:firstLineChars="200" w:firstLine="420"/>
      </w:pPr>
      <w:r>
        <w:rPr>
          <w:rFonts w:ascii="宋体" w:hAnsi="宋体" w:hint="eastAsia"/>
        </w:rPr>
        <w:t>（</w:t>
      </w:r>
      <w:r>
        <w:rPr>
          <w:rFonts w:hint="eastAsia"/>
        </w:rPr>
        <w:t>6</w:t>
      </w:r>
      <w:r>
        <w:rPr>
          <w:rFonts w:ascii="宋体" w:hAnsi="宋体" w:hint="eastAsia"/>
        </w:rPr>
        <w:t>）《施工组织学》课程</w:t>
      </w:r>
      <w:r>
        <w:rPr>
          <w:rFonts w:ascii="宋体" w:hAnsi="宋体"/>
        </w:rPr>
        <w:t>研究的对象是</w:t>
      </w:r>
      <w:r>
        <w:rPr>
          <w:rFonts w:ascii="宋体" w:hAnsi="宋体"/>
        </w:rPr>
        <w:t>工程建设的统筹安排与系统管理的客观规律，即研究如何计划、组织一项建筑工程的全部施工。本课程的目的是使学生初步具备围绕建设目标，选择施工方案，确定施工进度，合理布置施工现场，协调各种关系，达成工程施工目标的能力。</w:t>
      </w:r>
    </w:p>
    <w:p w:rsidR="007C0D5B" w:rsidRDefault="009F64C8">
      <w:pPr>
        <w:spacing w:line="360" w:lineRule="auto"/>
        <w:ind w:firstLineChars="200" w:firstLine="420"/>
        <w:rPr>
          <w:b/>
          <w:bCs/>
          <w:sz w:val="24"/>
          <w:szCs w:val="24"/>
        </w:rPr>
      </w:pPr>
      <w:r>
        <w:rPr>
          <w:rFonts w:ascii="宋体" w:hAnsi="宋体" w:hint="eastAsia"/>
        </w:rPr>
        <w:t>（</w:t>
      </w:r>
      <w:r>
        <w:rPr>
          <w:rFonts w:hint="eastAsia"/>
        </w:rPr>
        <w:t>7</w:t>
      </w:r>
      <w:r>
        <w:rPr>
          <w:rFonts w:ascii="宋体" w:hAnsi="宋体" w:hint="eastAsia"/>
        </w:rPr>
        <w:t>）《建设工程合同管理》课程主要</w:t>
      </w:r>
      <w:r>
        <w:rPr>
          <w:rFonts w:ascii="宋体" w:hAnsi="宋体"/>
        </w:rPr>
        <w:t>培养学生的工程建设法律意识、合同管理意识，使学生具备运用所学基本知识进行工程建设合同管理的基本能力。该课程是一门注重理论与实践相结合，发挥个性创造力的课程。在整个教学过程中通过突出案例分析，注重培养学生解决实际问题能力，这也是该课程有别于通常的理论课程尤为突出的一个</w:t>
      </w:r>
      <w:r>
        <w:rPr>
          <w:rFonts w:ascii="宋体" w:hAnsi="宋体"/>
        </w:rPr>
        <w:t>特点。</w:t>
      </w:r>
    </w:p>
    <w:p w:rsidR="007C0D5B" w:rsidRDefault="009F64C8">
      <w:pPr>
        <w:spacing w:line="360" w:lineRule="auto"/>
        <w:ind w:firstLineChars="200" w:firstLine="420"/>
      </w:pPr>
      <w:r>
        <w:rPr>
          <w:rFonts w:ascii="宋体" w:hAnsi="宋体" w:hint="eastAsia"/>
        </w:rPr>
        <w:t>（</w:t>
      </w:r>
      <w:r>
        <w:rPr>
          <w:rFonts w:hint="eastAsia"/>
        </w:rPr>
        <w:t>8</w:t>
      </w:r>
      <w:r>
        <w:rPr>
          <w:rFonts w:ascii="宋体" w:hAnsi="宋体" w:hint="eastAsia"/>
        </w:rPr>
        <w:t>）《工程建设法规》课程主要</w:t>
      </w:r>
      <w:r>
        <w:rPr>
          <w:rFonts w:ascii="宋体" w:hAnsi="宋体"/>
        </w:rPr>
        <w:t>培养学生的工程建设法律意识，使学生具备运用所学建设法律、法规基本知识解决工程建设中相关法律问题的基本能力。该课程是一门注重理论与实践相结合，发挥个性创造力的课程。在整个教学过程中通过突出案例分析，采用模拟法庭等形式，注重培养学生解决实际问题能力，这也是该课程有别于通常的理论课程尤为突出的一个特点。</w:t>
      </w:r>
    </w:p>
    <w:p w:rsidR="007C0D5B" w:rsidRDefault="009F64C8">
      <w:pPr>
        <w:spacing w:line="360" w:lineRule="auto"/>
        <w:ind w:firstLineChars="200" w:firstLine="420"/>
        <w:rPr>
          <w:b/>
          <w:bCs/>
          <w:sz w:val="24"/>
          <w:szCs w:val="24"/>
        </w:rPr>
      </w:pPr>
      <w:r>
        <w:rPr>
          <w:rFonts w:ascii="宋体" w:hAnsi="宋体" w:hint="eastAsia"/>
        </w:rPr>
        <w:t>（</w:t>
      </w:r>
      <w:r>
        <w:rPr>
          <w:rFonts w:hint="eastAsia"/>
        </w:rPr>
        <w:t>9</w:t>
      </w:r>
      <w:r>
        <w:rPr>
          <w:rFonts w:ascii="宋体" w:hAnsi="宋体" w:hint="eastAsia"/>
        </w:rPr>
        <w:t>）《房地产开发与经营》课程主要</w:t>
      </w:r>
      <w:r>
        <w:rPr>
          <w:rFonts w:ascii="宋体" w:hAnsi="宋体"/>
        </w:rPr>
        <w:t>运用房地产经济学、工程经济学和工程项目管理的基础理论研究房地产开发项目管理和房地产开发企业经营管理。本课程旨在使学生了解房地产市场和产品特征</w:t>
      </w:r>
      <w:r>
        <w:rPr>
          <w:rFonts w:ascii="宋体" w:hAnsi="宋体"/>
        </w:rPr>
        <w:t>，了解房地产项目开发与经营的特点；熟悉房地产开发项目全过程管理的程序及其管理目标、方法和内容，熟悉房地产开发企业经营的内容和方法；掌握房地产开发项目用地获取、项目规划和房地产开发项目投资决策的程序、内容和方法。通过本课程教学使学生具备在房地产行业从事房地产项目开发与经营管理工作的系统知识和基本技能。</w:t>
      </w:r>
    </w:p>
    <w:p w:rsidR="007C0D5B" w:rsidRDefault="009F64C8">
      <w:pPr>
        <w:spacing w:line="360" w:lineRule="auto"/>
        <w:ind w:firstLineChars="200" w:firstLine="420"/>
        <w:rPr>
          <w:b/>
          <w:bCs/>
          <w:sz w:val="24"/>
          <w:szCs w:val="24"/>
        </w:rPr>
      </w:pPr>
      <w:r>
        <w:rPr>
          <w:rFonts w:ascii="宋体" w:hAnsi="宋体" w:hint="eastAsia"/>
        </w:rPr>
        <w:t>（</w:t>
      </w:r>
      <w:r>
        <w:rPr>
          <w:rFonts w:hint="eastAsia"/>
        </w:rPr>
        <w:t>10</w:t>
      </w:r>
      <w:r>
        <w:rPr>
          <w:rFonts w:ascii="宋体" w:hAnsi="宋体" w:hint="eastAsia"/>
        </w:rPr>
        <w:t>）《建设工程风险管理》课程</w:t>
      </w:r>
      <w:r>
        <w:rPr>
          <w:rFonts w:ascii="宋体" w:hAnsi="宋体"/>
        </w:rPr>
        <w:t>目的是通过实施教学使学生掌握建筑工程风险管理的基本原理</w:t>
      </w:r>
      <w:r>
        <w:rPr>
          <w:rFonts w:ascii="宋体" w:hAnsi="宋体"/>
        </w:rPr>
        <w:lastRenderedPageBreak/>
        <w:t>与方法；熟悉风险的分类与产生风险的要素；具备分析风险产生原因、评估风险发生的概率及损害程度、提出规避风险方法的基本能力。使学</w:t>
      </w:r>
      <w:r>
        <w:rPr>
          <w:rFonts w:ascii="宋体" w:hAnsi="宋体"/>
        </w:rPr>
        <w:t>生建立如何在建设项目全寿命周期中进行风险规划、风险识别、风险衡量及风险对策及风险监控的系统管理思维和掌握相应的知识点和方法。</w:t>
      </w:r>
    </w:p>
    <w:p w:rsidR="007C0D5B" w:rsidRDefault="009F64C8">
      <w:pPr>
        <w:spacing w:line="360" w:lineRule="auto"/>
        <w:ind w:firstLineChars="200" w:firstLine="420"/>
        <w:rPr>
          <w:rFonts w:ascii="宋体" w:hAnsi="宋体"/>
        </w:rPr>
      </w:pPr>
      <w:r>
        <w:rPr>
          <w:rFonts w:ascii="宋体" w:hAnsi="宋体" w:hint="eastAsia"/>
        </w:rPr>
        <w:t>（</w:t>
      </w:r>
      <w:r>
        <w:rPr>
          <w:rFonts w:hint="eastAsia"/>
        </w:rPr>
        <w:t>11</w:t>
      </w:r>
      <w:r>
        <w:rPr>
          <w:rFonts w:ascii="宋体" w:hAnsi="宋体" w:hint="eastAsia"/>
        </w:rPr>
        <w:t>）《建设工程信息管理实践》课程</w:t>
      </w:r>
      <w:r>
        <w:rPr>
          <w:rFonts w:ascii="宋体" w:hAnsi="宋体"/>
        </w:rPr>
        <w:t>是一门涉及计算机科学、管理科学、系统理论及工程管理专业知识的交叉学科，课程内容由</w:t>
      </w:r>
      <w:r>
        <w:t>BIM</w:t>
      </w:r>
      <w:r>
        <w:rPr>
          <w:rFonts w:ascii="宋体" w:hAnsi="宋体"/>
        </w:rPr>
        <w:t>总论、</w:t>
      </w:r>
      <w:r>
        <w:t>BIM</w:t>
      </w:r>
      <w:r>
        <w:rPr>
          <w:rFonts w:ascii="宋体" w:hAnsi="宋体"/>
        </w:rPr>
        <w:t>软件</w:t>
      </w:r>
      <w:r>
        <w:t>Revit</w:t>
      </w:r>
      <w:r>
        <w:rPr>
          <w:rFonts w:ascii="宋体" w:hAnsi="宋体"/>
        </w:rPr>
        <w:t>学习与实践、建设管理信息系统三部分组成。通过本课程的学习，学生应掌握</w:t>
      </w:r>
      <w:r>
        <w:t>BIM</w:t>
      </w:r>
      <w:r>
        <w:rPr>
          <w:rFonts w:ascii="宋体" w:hAnsi="宋体"/>
        </w:rPr>
        <w:t>的基本概念、基本理论以及工程应用。掌握</w:t>
      </w:r>
      <w:r>
        <w:t>BIM</w:t>
      </w:r>
      <w:r>
        <w:rPr>
          <w:rFonts w:ascii="宋体" w:hAnsi="宋体"/>
        </w:rPr>
        <w:t>软件的基本原理与操作使用。能进行</w:t>
      </w:r>
      <w:r>
        <w:t>BIM</w:t>
      </w:r>
      <w:r>
        <w:rPr>
          <w:rFonts w:ascii="宋体" w:hAnsi="宋体"/>
        </w:rPr>
        <w:t>软件的实际工程项目实践应用。应掌握管理信息系统的基本概念、基本理论和基本方法，运用系统规划的基本方法，分析解决建设工程管理中的实际问题，针对工程管理中的实际问题，进行系统分析与设计，初步具有系统开发的能力，为学生今后从事建设工程信息管理领域的工作打下基础。</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12</w:t>
      </w:r>
      <w:r>
        <w:rPr>
          <w:rFonts w:ascii="宋体" w:hAnsi="宋体" w:hint="eastAsia"/>
        </w:rPr>
        <w:t>）《工程造价软件及应用》课程内容：工程造价软件概述、钢筋</w:t>
      </w:r>
      <w:proofErr w:type="gramStart"/>
      <w:r>
        <w:rPr>
          <w:rFonts w:ascii="宋体" w:hAnsi="宋体" w:hint="eastAsia"/>
        </w:rPr>
        <w:t>算量软件</w:t>
      </w:r>
      <w:proofErr w:type="gramEnd"/>
      <w:r>
        <w:rPr>
          <w:rFonts w:ascii="宋体" w:hAnsi="宋体" w:hint="eastAsia"/>
        </w:rPr>
        <w:t>及应用、图形</w:t>
      </w:r>
      <w:proofErr w:type="gramStart"/>
      <w:r>
        <w:rPr>
          <w:rFonts w:ascii="宋体" w:hAnsi="宋体" w:hint="eastAsia"/>
        </w:rPr>
        <w:t>算量软件</w:t>
      </w:r>
      <w:proofErr w:type="gramEnd"/>
      <w:r>
        <w:rPr>
          <w:rFonts w:ascii="宋体" w:hAnsi="宋体" w:hint="eastAsia"/>
        </w:rPr>
        <w:t>及应用、</w:t>
      </w:r>
      <w:proofErr w:type="gramStart"/>
      <w:r>
        <w:rPr>
          <w:rFonts w:ascii="宋体" w:hAnsi="宋体" w:hint="eastAsia"/>
        </w:rPr>
        <w:t>软件算量与手工算量的</w:t>
      </w:r>
      <w:proofErr w:type="gramEnd"/>
      <w:r>
        <w:rPr>
          <w:rFonts w:ascii="宋体" w:hAnsi="宋体" w:hint="eastAsia"/>
        </w:rPr>
        <w:t>对量、计价软件及应用。以典型工程为案例，采用学习情景、项目驱动、任务引领，重点突出</w:t>
      </w:r>
      <w:proofErr w:type="gramStart"/>
      <w:r>
        <w:rPr>
          <w:rFonts w:ascii="宋体" w:hAnsi="宋体" w:hint="eastAsia"/>
        </w:rPr>
        <w:t>软件算量与手工算量对</w:t>
      </w:r>
      <w:proofErr w:type="gramEnd"/>
      <w:r>
        <w:rPr>
          <w:rFonts w:ascii="宋体" w:hAnsi="宋体" w:hint="eastAsia"/>
        </w:rPr>
        <w:t>量比较，实践操作性强。</w:t>
      </w:r>
    </w:p>
    <w:p w:rsidR="007C0D5B" w:rsidRDefault="009F64C8">
      <w:pPr>
        <w:spacing w:beforeLines="50" w:before="156" w:afterLines="50" w:after="156"/>
        <w:ind w:firstLineChars="200" w:firstLine="482"/>
        <w:rPr>
          <w:b/>
          <w:bCs/>
          <w:sz w:val="24"/>
          <w:szCs w:val="24"/>
        </w:rPr>
      </w:pPr>
      <w:r>
        <w:rPr>
          <w:rFonts w:ascii="宋体" w:hAnsi="宋体" w:hint="eastAsia"/>
          <w:b/>
          <w:bCs/>
          <w:sz w:val="24"/>
          <w:szCs w:val="24"/>
        </w:rPr>
        <w:t>（二）</w:t>
      </w:r>
      <w:r>
        <w:rPr>
          <w:rFonts w:ascii="宋体" w:hAnsi="宋体" w:hint="eastAsia"/>
          <w:b/>
          <w:bCs/>
          <w:sz w:val="24"/>
          <w:szCs w:val="24"/>
        </w:rPr>
        <w:t xml:space="preserve"> </w:t>
      </w:r>
      <w:r>
        <w:rPr>
          <w:rFonts w:ascii="宋体" w:hAnsi="宋体" w:hint="eastAsia"/>
          <w:b/>
          <w:bCs/>
          <w:sz w:val="24"/>
          <w:szCs w:val="24"/>
        </w:rPr>
        <w:t>学</w:t>
      </w:r>
      <w:r>
        <w:rPr>
          <w:rFonts w:ascii="宋体" w:hAnsi="宋体" w:hint="eastAsia"/>
          <w:b/>
          <w:bCs/>
          <w:sz w:val="24"/>
          <w:szCs w:val="24"/>
        </w:rPr>
        <w:t>位课程：</w:t>
      </w:r>
    </w:p>
    <w:p w:rsidR="007C0D5B" w:rsidRDefault="009F64C8">
      <w:pPr>
        <w:ind w:firstLineChars="200" w:firstLine="420"/>
        <w:rPr>
          <w:rFonts w:ascii="宋体" w:hAnsi="宋体"/>
        </w:rPr>
      </w:pPr>
      <w:r>
        <w:rPr>
          <w:rFonts w:ascii="宋体" w:hAnsi="宋体" w:hint="eastAsia"/>
        </w:rPr>
        <w:t>《工程项目管理》、《工程经济学》、《建设工程风险管理》。</w:t>
      </w:r>
    </w:p>
    <w:p w:rsidR="007C0D5B" w:rsidRDefault="009F64C8">
      <w:pPr>
        <w:widowControl/>
        <w:jc w:val="left"/>
        <w:rPr>
          <w:rFonts w:ascii="宋体" w:hAnsi="宋体"/>
        </w:rPr>
      </w:pPr>
      <w:r>
        <w:rPr>
          <w:rFonts w:ascii="宋体" w:hAnsi="宋体"/>
        </w:rPr>
        <w:br w:type="page"/>
      </w:r>
    </w:p>
    <w:p w:rsidR="007C0D5B" w:rsidRDefault="009F64C8">
      <w:pPr>
        <w:spacing w:beforeLines="50" w:before="156" w:afterLines="50" w:after="156"/>
        <w:ind w:firstLineChars="200" w:firstLine="482"/>
        <w:rPr>
          <w:b/>
          <w:bCs/>
          <w:sz w:val="24"/>
          <w:szCs w:val="24"/>
        </w:rPr>
      </w:pPr>
      <w:r>
        <w:rPr>
          <w:rFonts w:ascii="宋体" w:hAnsi="宋体" w:hint="eastAsia"/>
          <w:b/>
          <w:bCs/>
          <w:sz w:val="24"/>
          <w:szCs w:val="24"/>
        </w:rPr>
        <w:lastRenderedPageBreak/>
        <w:t>附表（二）毕业基本要求实现矩阵</w:t>
      </w:r>
    </w:p>
    <w:tbl>
      <w:tblPr>
        <w:tblStyle w:val="a9"/>
        <w:tblW w:w="8931" w:type="dxa"/>
        <w:tblInd w:w="250" w:type="dxa"/>
        <w:tblLayout w:type="fixed"/>
        <w:tblLook w:val="04A0" w:firstRow="1" w:lastRow="0" w:firstColumn="1" w:lastColumn="0" w:noHBand="0" w:noVBand="1"/>
      </w:tblPr>
      <w:tblGrid>
        <w:gridCol w:w="709"/>
        <w:gridCol w:w="2916"/>
        <w:gridCol w:w="515"/>
        <w:gridCol w:w="477"/>
        <w:gridCol w:w="515"/>
        <w:gridCol w:w="457"/>
        <w:gridCol w:w="507"/>
        <w:gridCol w:w="425"/>
        <w:gridCol w:w="425"/>
        <w:gridCol w:w="454"/>
        <w:gridCol w:w="477"/>
        <w:gridCol w:w="515"/>
        <w:gridCol w:w="539"/>
      </w:tblGrid>
      <w:tr w:rsidR="007C0D5B">
        <w:tc>
          <w:tcPr>
            <w:tcW w:w="709" w:type="dxa"/>
            <w:vMerge w:val="restart"/>
            <w:tcBorders>
              <w:top w:val="single" w:sz="4" w:space="0" w:color="auto"/>
              <w:left w:val="single" w:sz="4" w:space="0" w:color="auto"/>
              <w:bottom w:val="single" w:sz="4" w:space="0" w:color="auto"/>
              <w:right w:val="single" w:sz="4" w:space="0" w:color="auto"/>
            </w:tcBorders>
            <w:vAlign w:val="center"/>
          </w:tcPr>
          <w:p w:rsidR="007C0D5B" w:rsidRDefault="009F64C8">
            <w:pPr>
              <w:jc w:val="center"/>
              <w:rPr>
                <w:rFonts w:ascii="宋体" w:hAnsi="宋体"/>
                <w:b/>
                <w:bCs/>
                <w:kern w:val="0"/>
              </w:rPr>
            </w:pPr>
            <w:r>
              <w:rPr>
                <w:rFonts w:ascii="宋体" w:hAnsi="宋体" w:hint="eastAsia"/>
                <w:b/>
                <w:bCs/>
                <w:kern w:val="0"/>
              </w:rPr>
              <w:t>课程类型</w:t>
            </w:r>
          </w:p>
        </w:tc>
        <w:tc>
          <w:tcPr>
            <w:tcW w:w="2916" w:type="dxa"/>
            <w:vMerge w:val="restart"/>
            <w:tcBorders>
              <w:top w:val="single" w:sz="4" w:space="0" w:color="auto"/>
              <w:left w:val="nil"/>
              <w:bottom w:val="single" w:sz="4" w:space="0" w:color="auto"/>
              <w:right w:val="single" w:sz="4" w:space="0" w:color="auto"/>
            </w:tcBorders>
            <w:vAlign w:val="center"/>
          </w:tcPr>
          <w:p w:rsidR="007C0D5B" w:rsidRDefault="009F64C8">
            <w:pPr>
              <w:jc w:val="center"/>
              <w:rPr>
                <w:rFonts w:ascii="宋体" w:hAnsi="宋体"/>
                <w:b/>
                <w:bCs/>
                <w:kern w:val="0"/>
              </w:rPr>
            </w:pPr>
            <w:r>
              <w:rPr>
                <w:rFonts w:ascii="宋体" w:hAnsi="宋体" w:hint="eastAsia"/>
                <w:b/>
                <w:bCs/>
                <w:kern w:val="0"/>
              </w:rPr>
              <w:t>课</w:t>
            </w:r>
            <w:r>
              <w:rPr>
                <w:rFonts w:ascii="宋体" w:hAnsi="宋体" w:hint="eastAsia"/>
                <w:b/>
                <w:bCs/>
                <w:kern w:val="0"/>
              </w:rPr>
              <w:t xml:space="preserve"> </w:t>
            </w:r>
            <w:r>
              <w:rPr>
                <w:rFonts w:ascii="宋体" w:hAnsi="宋体" w:hint="eastAsia"/>
                <w:b/>
                <w:bCs/>
                <w:kern w:val="0"/>
              </w:rPr>
              <w:t>程</w:t>
            </w:r>
            <w:r>
              <w:rPr>
                <w:rFonts w:ascii="宋体" w:hAnsi="宋体" w:hint="eastAsia"/>
                <w:b/>
                <w:bCs/>
                <w:kern w:val="0"/>
              </w:rPr>
              <w:t xml:space="preserve"> </w:t>
            </w:r>
            <w:r>
              <w:rPr>
                <w:rFonts w:ascii="宋体" w:hAnsi="宋体" w:hint="eastAsia"/>
                <w:b/>
                <w:bCs/>
                <w:kern w:val="0"/>
              </w:rPr>
              <w:t>名</w:t>
            </w:r>
            <w:r>
              <w:rPr>
                <w:rFonts w:ascii="宋体" w:hAnsi="宋体" w:hint="eastAsia"/>
                <w:b/>
                <w:bCs/>
                <w:kern w:val="0"/>
              </w:rPr>
              <w:t xml:space="preserve"> </w:t>
            </w:r>
            <w:r>
              <w:rPr>
                <w:rFonts w:ascii="宋体" w:hAnsi="宋体" w:hint="eastAsia"/>
                <w:b/>
                <w:bCs/>
                <w:kern w:val="0"/>
              </w:rPr>
              <w:t>称</w:t>
            </w:r>
          </w:p>
        </w:tc>
        <w:tc>
          <w:tcPr>
            <w:tcW w:w="5306" w:type="dxa"/>
            <w:gridSpan w:val="11"/>
            <w:tcBorders>
              <w:top w:val="single" w:sz="4" w:space="0" w:color="auto"/>
              <w:left w:val="nil"/>
              <w:bottom w:val="single" w:sz="4" w:space="0" w:color="auto"/>
              <w:right w:val="single" w:sz="4" w:space="0" w:color="auto"/>
            </w:tcBorders>
            <w:vAlign w:val="center"/>
          </w:tcPr>
          <w:p w:rsidR="007C0D5B" w:rsidRDefault="009F64C8">
            <w:pPr>
              <w:jc w:val="center"/>
              <w:rPr>
                <w:rFonts w:ascii="宋体" w:hAnsi="宋体"/>
                <w:b/>
                <w:bCs/>
                <w:kern w:val="0"/>
              </w:rPr>
            </w:pPr>
            <w:r>
              <w:rPr>
                <w:rFonts w:ascii="宋体" w:hAnsi="宋体" w:hint="eastAsia"/>
                <w:b/>
                <w:bCs/>
                <w:kern w:val="0"/>
              </w:rPr>
              <w:t>毕业基本要求</w:t>
            </w:r>
          </w:p>
        </w:tc>
      </w:tr>
      <w:tr w:rsidR="007C0D5B">
        <w:trPr>
          <w:trHeight w:val="267"/>
        </w:trPr>
        <w:tc>
          <w:tcPr>
            <w:tcW w:w="709" w:type="dxa"/>
            <w:vMerge/>
            <w:tcBorders>
              <w:top w:val="single" w:sz="4" w:space="0" w:color="auto"/>
              <w:left w:val="single" w:sz="4" w:space="0" w:color="auto"/>
              <w:bottom w:val="single" w:sz="4" w:space="0" w:color="auto"/>
              <w:right w:val="single" w:sz="4" w:space="0" w:color="auto"/>
            </w:tcBorders>
            <w:vAlign w:val="center"/>
          </w:tcPr>
          <w:p w:rsidR="007C0D5B" w:rsidRDefault="007C0D5B">
            <w:pPr>
              <w:widowControl/>
              <w:jc w:val="left"/>
              <w:rPr>
                <w:rFonts w:ascii="宋体" w:hAnsi="宋体"/>
                <w:b/>
                <w:bCs/>
                <w:kern w:val="0"/>
                <w:sz w:val="20"/>
                <w:szCs w:val="20"/>
              </w:rPr>
            </w:pPr>
          </w:p>
        </w:tc>
        <w:tc>
          <w:tcPr>
            <w:tcW w:w="2916" w:type="dxa"/>
            <w:vMerge/>
            <w:tcBorders>
              <w:top w:val="single" w:sz="4" w:space="0" w:color="auto"/>
              <w:left w:val="nil"/>
              <w:bottom w:val="single" w:sz="4" w:space="0" w:color="auto"/>
              <w:right w:val="single" w:sz="4" w:space="0" w:color="auto"/>
            </w:tcBorders>
            <w:vAlign w:val="center"/>
          </w:tcPr>
          <w:p w:rsidR="007C0D5B" w:rsidRDefault="007C0D5B">
            <w:pPr>
              <w:widowControl/>
              <w:jc w:val="left"/>
              <w:rPr>
                <w:rFonts w:ascii="宋体" w:hAnsi="宋体"/>
                <w:b/>
                <w:bCs/>
                <w:kern w:val="0"/>
                <w:sz w:val="20"/>
                <w:szCs w:val="20"/>
              </w:rPr>
            </w:pPr>
          </w:p>
        </w:tc>
        <w:tc>
          <w:tcPr>
            <w:tcW w:w="515"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cs="Times New Roman"/>
                <w:b/>
                <w:bCs/>
                <w:kern w:val="0"/>
              </w:rPr>
            </w:pPr>
            <w:r>
              <w:rPr>
                <w:rFonts w:ascii="Times New Roman" w:hAnsi="Times New Roman" w:cs="Times New Roman"/>
                <w:b/>
                <w:bCs/>
                <w:kern w:val="0"/>
              </w:rPr>
              <w:t>1</w:t>
            </w:r>
          </w:p>
        </w:tc>
        <w:tc>
          <w:tcPr>
            <w:tcW w:w="477"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cs="Times New Roman"/>
                <w:b/>
                <w:bCs/>
                <w:kern w:val="0"/>
              </w:rPr>
            </w:pPr>
            <w:r>
              <w:rPr>
                <w:rFonts w:ascii="Times New Roman" w:hAnsi="Times New Roman" w:cs="Times New Roman"/>
                <w:b/>
                <w:bCs/>
                <w:kern w:val="0"/>
              </w:rPr>
              <w:t>2</w:t>
            </w:r>
          </w:p>
        </w:tc>
        <w:tc>
          <w:tcPr>
            <w:tcW w:w="515"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cs="Times New Roman"/>
                <w:b/>
                <w:bCs/>
                <w:kern w:val="0"/>
              </w:rPr>
            </w:pPr>
            <w:r>
              <w:rPr>
                <w:rFonts w:ascii="Times New Roman" w:hAnsi="Times New Roman" w:cs="Times New Roman"/>
                <w:b/>
                <w:bCs/>
                <w:kern w:val="0"/>
              </w:rPr>
              <w:t>3</w:t>
            </w:r>
          </w:p>
        </w:tc>
        <w:tc>
          <w:tcPr>
            <w:tcW w:w="457"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cs="Times New Roman"/>
                <w:b/>
                <w:bCs/>
                <w:kern w:val="0"/>
              </w:rPr>
            </w:pPr>
            <w:r>
              <w:rPr>
                <w:rFonts w:ascii="Times New Roman" w:hAnsi="Times New Roman" w:cs="Times New Roman"/>
                <w:b/>
                <w:bCs/>
                <w:kern w:val="0"/>
              </w:rPr>
              <w:t>4</w:t>
            </w:r>
          </w:p>
        </w:tc>
        <w:tc>
          <w:tcPr>
            <w:tcW w:w="507"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cs="Times New Roman"/>
                <w:b/>
                <w:bCs/>
                <w:kern w:val="0"/>
              </w:rPr>
            </w:pPr>
            <w:r>
              <w:rPr>
                <w:rFonts w:ascii="Times New Roman" w:hAnsi="Times New Roman" w:cs="Times New Roman"/>
                <w:b/>
                <w:bCs/>
                <w:kern w:val="0"/>
              </w:rPr>
              <w:t>5</w:t>
            </w:r>
          </w:p>
        </w:tc>
        <w:tc>
          <w:tcPr>
            <w:tcW w:w="425"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cs="Times New Roman"/>
                <w:b/>
                <w:bCs/>
                <w:kern w:val="0"/>
              </w:rPr>
            </w:pPr>
            <w:r>
              <w:rPr>
                <w:rFonts w:ascii="Times New Roman" w:hAnsi="Times New Roman" w:cs="Times New Roman"/>
                <w:b/>
                <w:bCs/>
                <w:kern w:val="0"/>
              </w:rPr>
              <w:t>6</w:t>
            </w:r>
          </w:p>
        </w:tc>
        <w:tc>
          <w:tcPr>
            <w:tcW w:w="425"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cs="Times New Roman"/>
                <w:b/>
                <w:bCs/>
                <w:kern w:val="0"/>
              </w:rPr>
            </w:pPr>
            <w:r>
              <w:rPr>
                <w:rFonts w:ascii="Times New Roman" w:hAnsi="Times New Roman" w:cs="Times New Roman"/>
                <w:b/>
                <w:bCs/>
                <w:kern w:val="0"/>
              </w:rPr>
              <w:t>7</w:t>
            </w:r>
          </w:p>
        </w:tc>
        <w:tc>
          <w:tcPr>
            <w:tcW w:w="454"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cs="Times New Roman"/>
                <w:b/>
                <w:bCs/>
                <w:kern w:val="0"/>
              </w:rPr>
            </w:pPr>
            <w:r>
              <w:rPr>
                <w:rFonts w:ascii="Times New Roman" w:hAnsi="Times New Roman" w:cs="Times New Roman"/>
                <w:b/>
                <w:bCs/>
                <w:kern w:val="0"/>
              </w:rPr>
              <w:t>8</w:t>
            </w:r>
          </w:p>
        </w:tc>
        <w:tc>
          <w:tcPr>
            <w:tcW w:w="477"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cs="Times New Roman"/>
                <w:b/>
                <w:bCs/>
                <w:kern w:val="0"/>
              </w:rPr>
            </w:pPr>
            <w:r>
              <w:rPr>
                <w:rFonts w:ascii="Times New Roman" w:hAnsi="Times New Roman" w:cs="Times New Roman"/>
                <w:b/>
                <w:bCs/>
                <w:kern w:val="0"/>
              </w:rPr>
              <w:t>9</w:t>
            </w:r>
          </w:p>
        </w:tc>
        <w:tc>
          <w:tcPr>
            <w:tcW w:w="515"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cs="Times New Roman"/>
                <w:b/>
                <w:bCs/>
                <w:kern w:val="0"/>
              </w:rPr>
            </w:pPr>
            <w:r>
              <w:rPr>
                <w:rFonts w:ascii="Times New Roman" w:hAnsi="Times New Roman" w:cs="Times New Roman"/>
                <w:b/>
                <w:bCs/>
                <w:kern w:val="0"/>
              </w:rPr>
              <w:t>10</w:t>
            </w:r>
          </w:p>
        </w:tc>
        <w:tc>
          <w:tcPr>
            <w:tcW w:w="539"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cs="Times New Roman"/>
                <w:b/>
                <w:bCs/>
                <w:kern w:val="0"/>
              </w:rPr>
            </w:pPr>
            <w:r>
              <w:rPr>
                <w:rFonts w:ascii="Times New Roman" w:hAnsi="Times New Roman" w:cs="Times New Roman"/>
                <w:b/>
                <w:bCs/>
                <w:kern w:val="0"/>
              </w:rPr>
              <w:t>11</w:t>
            </w:r>
          </w:p>
        </w:tc>
      </w:tr>
      <w:tr w:rsidR="007C0D5B">
        <w:tc>
          <w:tcPr>
            <w:tcW w:w="709" w:type="dxa"/>
            <w:vMerge w:val="restart"/>
            <w:tcBorders>
              <w:top w:val="nil"/>
              <w:left w:val="single" w:sz="4" w:space="0" w:color="auto"/>
              <w:bottom w:val="single" w:sz="4" w:space="0" w:color="auto"/>
              <w:right w:val="single" w:sz="4" w:space="0" w:color="auto"/>
            </w:tcBorders>
            <w:vAlign w:val="center"/>
          </w:tcPr>
          <w:p w:rsidR="007C0D5B" w:rsidRDefault="009F64C8">
            <w:pPr>
              <w:ind w:left="113" w:right="113"/>
              <w:jc w:val="center"/>
              <w:rPr>
                <w:rFonts w:ascii="宋体" w:hAnsi="宋体"/>
                <w:b/>
                <w:bCs/>
                <w:kern w:val="0"/>
              </w:rPr>
            </w:pPr>
            <w:r>
              <w:rPr>
                <w:rFonts w:ascii="宋体" w:hAnsi="宋体" w:hint="eastAsia"/>
                <w:b/>
                <w:bCs/>
                <w:kern w:val="0"/>
              </w:rPr>
              <w:t>公共必修课</w:t>
            </w:r>
          </w:p>
        </w:tc>
        <w:tc>
          <w:tcPr>
            <w:tcW w:w="291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rPr>
            </w:pPr>
            <w:r>
              <w:rPr>
                <w:rFonts w:ascii="宋体" w:hAnsi="宋体" w:hint="eastAsia"/>
                <w:kern w:val="0"/>
              </w:rPr>
              <w:t>马克思主义基本原理概论</w:t>
            </w:r>
          </w:p>
        </w:tc>
        <w:tc>
          <w:tcPr>
            <w:tcW w:w="515" w:type="dxa"/>
            <w:tcBorders>
              <w:top w:val="single" w:sz="4" w:space="0" w:color="auto"/>
              <w:left w:val="nil"/>
              <w:bottom w:val="single" w:sz="4" w:space="0" w:color="auto"/>
              <w:right w:val="single" w:sz="4" w:space="0" w:color="auto"/>
            </w:tcBorders>
          </w:tcPr>
          <w:p w:rsidR="007C0D5B" w:rsidRDefault="009F64C8">
            <w:pPr>
              <w:rPr>
                <w:rFonts w:ascii="宋体" w:hAnsi="宋体"/>
                <w:kern w:val="0"/>
                <w:sz w:val="20"/>
                <w:szCs w:val="20"/>
              </w:rPr>
            </w:pPr>
            <w:r>
              <w:rPr>
                <w:rFonts w:ascii="宋体" w:hAnsi="宋体" w:hint="eastAsia"/>
                <w:kern w:val="0"/>
                <w:sz w:val="20"/>
                <w:szCs w:val="20"/>
              </w:rPr>
              <w:t>√</w:t>
            </w:r>
          </w:p>
        </w:tc>
        <w:tc>
          <w:tcPr>
            <w:tcW w:w="477" w:type="dxa"/>
            <w:tcBorders>
              <w:top w:val="single" w:sz="4" w:space="0" w:color="auto"/>
              <w:left w:val="nil"/>
              <w:bottom w:val="single" w:sz="4" w:space="0" w:color="auto"/>
              <w:right w:val="single" w:sz="4" w:space="0" w:color="auto"/>
            </w:tcBorders>
          </w:tcPr>
          <w:p w:rsidR="007C0D5B" w:rsidRDefault="009F64C8">
            <w:pPr>
              <w:rPr>
                <w:rFonts w:ascii="宋体" w:hAnsi="宋体"/>
                <w:kern w:val="0"/>
                <w:sz w:val="20"/>
                <w:szCs w:val="20"/>
              </w:rPr>
            </w:pPr>
            <w:r>
              <w:rPr>
                <w:rFonts w:ascii="宋体" w:hAnsi="宋体" w:hint="eastAsia"/>
                <w:kern w:val="0"/>
                <w:sz w:val="20"/>
                <w:szCs w:val="20"/>
              </w:rPr>
              <w:t>√</w:t>
            </w: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5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0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54"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7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39"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bCs/>
                <w:kern w:val="0"/>
              </w:rPr>
            </w:pPr>
          </w:p>
        </w:tc>
        <w:tc>
          <w:tcPr>
            <w:tcW w:w="291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rPr>
            </w:pPr>
            <w:r>
              <w:rPr>
                <w:rFonts w:ascii="宋体" w:hAnsi="宋体" w:hint="eastAsia"/>
                <w:kern w:val="0"/>
              </w:rPr>
              <w:t>中国近现代史纲要</w:t>
            </w:r>
          </w:p>
        </w:tc>
        <w:tc>
          <w:tcPr>
            <w:tcW w:w="515" w:type="dxa"/>
            <w:tcBorders>
              <w:top w:val="single" w:sz="4" w:space="0" w:color="auto"/>
              <w:left w:val="nil"/>
              <w:bottom w:val="single" w:sz="4" w:space="0" w:color="auto"/>
              <w:right w:val="single" w:sz="4" w:space="0" w:color="auto"/>
            </w:tcBorders>
          </w:tcPr>
          <w:p w:rsidR="007C0D5B" w:rsidRDefault="009F64C8">
            <w:pPr>
              <w:rPr>
                <w:rFonts w:ascii="宋体" w:hAnsi="宋体"/>
                <w:kern w:val="0"/>
                <w:sz w:val="20"/>
                <w:szCs w:val="20"/>
              </w:rPr>
            </w:pPr>
            <w:r>
              <w:rPr>
                <w:rFonts w:ascii="宋体" w:hAnsi="宋体" w:hint="eastAsia"/>
                <w:kern w:val="0"/>
                <w:sz w:val="20"/>
                <w:szCs w:val="20"/>
              </w:rPr>
              <w:t>√</w:t>
            </w:r>
          </w:p>
        </w:tc>
        <w:tc>
          <w:tcPr>
            <w:tcW w:w="477" w:type="dxa"/>
            <w:tcBorders>
              <w:top w:val="single" w:sz="4" w:space="0" w:color="auto"/>
              <w:left w:val="nil"/>
              <w:bottom w:val="single" w:sz="4" w:space="0" w:color="auto"/>
              <w:right w:val="single" w:sz="4" w:space="0" w:color="auto"/>
            </w:tcBorders>
          </w:tcPr>
          <w:p w:rsidR="007C0D5B" w:rsidRDefault="009F64C8">
            <w:pPr>
              <w:rPr>
                <w:rFonts w:ascii="宋体" w:hAnsi="宋体"/>
                <w:kern w:val="0"/>
                <w:sz w:val="20"/>
                <w:szCs w:val="20"/>
              </w:rPr>
            </w:pPr>
            <w:r>
              <w:rPr>
                <w:rFonts w:ascii="宋体" w:hAnsi="宋体" w:hint="eastAsia"/>
                <w:kern w:val="0"/>
                <w:sz w:val="20"/>
                <w:szCs w:val="20"/>
              </w:rPr>
              <w:t>√</w:t>
            </w:r>
          </w:p>
        </w:tc>
        <w:tc>
          <w:tcPr>
            <w:tcW w:w="515"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20"/>
                <w:szCs w:val="20"/>
              </w:rPr>
            </w:pPr>
          </w:p>
        </w:tc>
        <w:tc>
          <w:tcPr>
            <w:tcW w:w="457"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20"/>
                <w:szCs w:val="20"/>
              </w:rPr>
            </w:pPr>
          </w:p>
        </w:tc>
        <w:tc>
          <w:tcPr>
            <w:tcW w:w="50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54"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7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39"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bCs/>
                <w:kern w:val="0"/>
              </w:rPr>
            </w:pPr>
          </w:p>
        </w:tc>
        <w:tc>
          <w:tcPr>
            <w:tcW w:w="291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rPr>
            </w:pPr>
            <w:r>
              <w:rPr>
                <w:rFonts w:ascii="宋体" w:hAnsi="宋体" w:hint="eastAsia"/>
                <w:kern w:val="0"/>
              </w:rPr>
              <w:t>形势与政策</w:t>
            </w:r>
          </w:p>
        </w:tc>
        <w:tc>
          <w:tcPr>
            <w:tcW w:w="515" w:type="dxa"/>
            <w:tcBorders>
              <w:top w:val="single" w:sz="4" w:space="0" w:color="auto"/>
              <w:left w:val="nil"/>
              <w:bottom w:val="single" w:sz="4" w:space="0" w:color="auto"/>
              <w:right w:val="single" w:sz="4" w:space="0" w:color="auto"/>
            </w:tcBorders>
          </w:tcPr>
          <w:p w:rsidR="007C0D5B" w:rsidRDefault="009F64C8">
            <w:pPr>
              <w:rPr>
                <w:rFonts w:ascii="宋体" w:hAnsi="宋体"/>
                <w:kern w:val="0"/>
                <w:sz w:val="20"/>
                <w:szCs w:val="20"/>
              </w:rPr>
            </w:pPr>
            <w:r>
              <w:rPr>
                <w:rFonts w:ascii="宋体" w:hAnsi="宋体" w:hint="eastAsia"/>
                <w:kern w:val="0"/>
                <w:sz w:val="20"/>
                <w:szCs w:val="20"/>
              </w:rPr>
              <w:t>√</w:t>
            </w:r>
          </w:p>
        </w:tc>
        <w:tc>
          <w:tcPr>
            <w:tcW w:w="477" w:type="dxa"/>
            <w:tcBorders>
              <w:top w:val="single" w:sz="4" w:space="0" w:color="auto"/>
              <w:left w:val="nil"/>
              <w:bottom w:val="single" w:sz="4" w:space="0" w:color="auto"/>
              <w:right w:val="single" w:sz="4" w:space="0" w:color="auto"/>
            </w:tcBorders>
          </w:tcPr>
          <w:p w:rsidR="007C0D5B" w:rsidRDefault="009F64C8">
            <w:pPr>
              <w:rPr>
                <w:rFonts w:ascii="宋体" w:hAnsi="宋体"/>
                <w:kern w:val="0"/>
                <w:sz w:val="20"/>
                <w:szCs w:val="20"/>
              </w:rPr>
            </w:pPr>
            <w:r>
              <w:rPr>
                <w:rFonts w:ascii="宋体" w:hAnsi="宋体" w:hint="eastAsia"/>
                <w:kern w:val="0"/>
                <w:sz w:val="20"/>
                <w:szCs w:val="20"/>
              </w:rPr>
              <w:t>√</w:t>
            </w:r>
          </w:p>
        </w:tc>
        <w:tc>
          <w:tcPr>
            <w:tcW w:w="515"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20"/>
                <w:szCs w:val="20"/>
              </w:rPr>
            </w:pPr>
          </w:p>
        </w:tc>
        <w:tc>
          <w:tcPr>
            <w:tcW w:w="457"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20"/>
                <w:szCs w:val="20"/>
              </w:rPr>
            </w:pPr>
          </w:p>
        </w:tc>
        <w:tc>
          <w:tcPr>
            <w:tcW w:w="50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54"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7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39"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bCs/>
                <w:kern w:val="0"/>
              </w:rPr>
            </w:pPr>
          </w:p>
        </w:tc>
        <w:tc>
          <w:tcPr>
            <w:tcW w:w="291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rPr>
            </w:pPr>
            <w:r>
              <w:rPr>
                <w:rFonts w:ascii="Times New Roman" w:hAnsi="Times New Roman" w:hint="eastAsia"/>
                <w:kern w:val="0"/>
              </w:rPr>
              <w:t>网络教育学习导论</w:t>
            </w: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7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15"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20"/>
                <w:szCs w:val="20"/>
              </w:rPr>
            </w:pPr>
          </w:p>
        </w:tc>
        <w:tc>
          <w:tcPr>
            <w:tcW w:w="457"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20"/>
                <w:szCs w:val="20"/>
              </w:rPr>
            </w:pPr>
          </w:p>
        </w:tc>
        <w:tc>
          <w:tcPr>
            <w:tcW w:w="50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54"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7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39" w:type="dxa"/>
            <w:tcBorders>
              <w:top w:val="single" w:sz="4" w:space="0" w:color="auto"/>
              <w:left w:val="nil"/>
              <w:bottom w:val="single" w:sz="4" w:space="0" w:color="auto"/>
              <w:right w:val="single" w:sz="4" w:space="0" w:color="auto"/>
            </w:tcBorders>
          </w:tcPr>
          <w:p w:rsidR="007C0D5B" w:rsidRDefault="009F64C8">
            <w:pPr>
              <w:rPr>
                <w:rFonts w:ascii="宋体" w:hAnsi="宋体"/>
                <w:kern w:val="0"/>
                <w:sz w:val="20"/>
                <w:szCs w:val="20"/>
              </w:rPr>
            </w:pPr>
            <w:r>
              <w:rPr>
                <w:rFonts w:ascii="宋体" w:hAnsi="宋体" w:hint="eastAsia"/>
                <w:kern w:val="0"/>
                <w:sz w:val="20"/>
                <w:szCs w:val="20"/>
              </w:rPr>
              <w:t>√</w:t>
            </w: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bCs/>
                <w:kern w:val="0"/>
              </w:rPr>
            </w:pPr>
          </w:p>
        </w:tc>
        <w:tc>
          <w:tcPr>
            <w:tcW w:w="291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rPr>
            </w:pPr>
            <w:r>
              <w:rPr>
                <w:rFonts w:ascii="宋体" w:hAnsi="宋体" w:hint="eastAsia"/>
                <w:kern w:val="0"/>
              </w:rPr>
              <w:t>线性代数与概率统计</w:t>
            </w: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7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15" w:type="dxa"/>
            <w:tcBorders>
              <w:top w:val="single" w:sz="4" w:space="0" w:color="auto"/>
              <w:left w:val="nil"/>
              <w:bottom w:val="single" w:sz="4" w:space="0" w:color="auto"/>
              <w:right w:val="single" w:sz="4" w:space="0" w:color="auto"/>
            </w:tcBorders>
          </w:tcPr>
          <w:p w:rsidR="007C0D5B" w:rsidRDefault="009F64C8">
            <w:pPr>
              <w:jc w:val="center"/>
              <w:rPr>
                <w:rFonts w:ascii="宋体" w:hAnsi="宋体"/>
                <w:kern w:val="0"/>
                <w:sz w:val="20"/>
                <w:szCs w:val="20"/>
              </w:rPr>
            </w:pPr>
            <w:r>
              <w:rPr>
                <w:rFonts w:ascii="宋体" w:hAnsi="宋体" w:hint="eastAsia"/>
                <w:kern w:val="0"/>
                <w:sz w:val="20"/>
                <w:szCs w:val="20"/>
              </w:rPr>
              <w:t>√</w:t>
            </w:r>
          </w:p>
        </w:tc>
        <w:tc>
          <w:tcPr>
            <w:tcW w:w="457"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20"/>
                <w:szCs w:val="20"/>
              </w:rPr>
            </w:pPr>
          </w:p>
        </w:tc>
        <w:tc>
          <w:tcPr>
            <w:tcW w:w="50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54"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7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39"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bCs/>
                <w:kern w:val="0"/>
              </w:rPr>
            </w:pPr>
          </w:p>
        </w:tc>
        <w:tc>
          <w:tcPr>
            <w:tcW w:w="291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rPr>
            </w:pPr>
            <w:r>
              <w:rPr>
                <w:rFonts w:ascii="宋体" w:hAnsi="宋体" w:hint="eastAsia"/>
                <w:kern w:val="0"/>
              </w:rPr>
              <w:t>大学英语</w:t>
            </w: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7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15"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20"/>
                <w:szCs w:val="20"/>
              </w:rPr>
            </w:pPr>
          </w:p>
        </w:tc>
        <w:tc>
          <w:tcPr>
            <w:tcW w:w="457"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20"/>
                <w:szCs w:val="20"/>
              </w:rPr>
            </w:pPr>
          </w:p>
        </w:tc>
        <w:tc>
          <w:tcPr>
            <w:tcW w:w="50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54"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77" w:type="dxa"/>
            <w:tcBorders>
              <w:top w:val="single" w:sz="4" w:space="0" w:color="auto"/>
              <w:left w:val="nil"/>
              <w:bottom w:val="single" w:sz="4" w:space="0" w:color="auto"/>
              <w:right w:val="single" w:sz="4" w:space="0" w:color="auto"/>
            </w:tcBorders>
          </w:tcPr>
          <w:p w:rsidR="007C0D5B" w:rsidRDefault="009F64C8">
            <w:pPr>
              <w:rPr>
                <w:rFonts w:ascii="宋体" w:hAnsi="宋体"/>
                <w:kern w:val="0"/>
                <w:sz w:val="20"/>
                <w:szCs w:val="20"/>
              </w:rPr>
            </w:pPr>
            <w:r>
              <w:rPr>
                <w:rFonts w:ascii="宋体" w:hAnsi="宋体" w:hint="eastAsia"/>
                <w:kern w:val="0"/>
                <w:sz w:val="20"/>
                <w:szCs w:val="20"/>
              </w:rPr>
              <w:t>√</w:t>
            </w: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39"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bCs/>
                <w:kern w:val="0"/>
              </w:rPr>
            </w:pPr>
          </w:p>
        </w:tc>
        <w:tc>
          <w:tcPr>
            <w:tcW w:w="291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rPr>
            </w:pPr>
            <w:r>
              <w:rPr>
                <w:rFonts w:ascii="宋体" w:hAnsi="宋体" w:hint="eastAsia"/>
                <w:kern w:val="0"/>
              </w:rPr>
              <w:t>计算机应用基础</w:t>
            </w: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7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15" w:type="dxa"/>
            <w:tcBorders>
              <w:top w:val="single" w:sz="4" w:space="0" w:color="auto"/>
              <w:left w:val="nil"/>
              <w:bottom w:val="single" w:sz="4" w:space="0" w:color="auto"/>
              <w:right w:val="single" w:sz="4" w:space="0" w:color="auto"/>
            </w:tcBorders>
          </w:tcPr>
          <w:p w:rsidR="007C0D5B" w:rsidRDefault="009F64C8">
            <w:pPr>
              <w:jc w:val="center"/>
              <w:rPr>
                <w:rFonts w:ascii="宋体" w:hAnsi="宋体"/>
                <w:kern w:val="0"/>
                <w:sz w:val="20"/>
                <w:szCs w:val="20"/>
              </w:rPr>
            </w:pPr>
            <w:r>
              <w:rPr>
                <w:rFonts w:ascii="宋体" w:hAnsi="宋体" w:hint="eastAsia"/>
                <w:kern w:val="0"/>
                <w:sz w:val="20"/>
                <w:szCs w:val="20"/>
              </w:rPr>
              <w:t>√</w:t>
            </w:r>
          </w:p>
        </w:tc>
        <w:tc>
          <w:tcPr>
            <w:tcW w:w="457"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20"/>
                <w:szCs w:val="20"/>
              </w:rPr>
            </w:pPr>
          </w:p>
        </w:tc>
        <w:tc>
          <w:tcPr>
            <w:tcW w:w="50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54"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7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39"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r>
      <w:tr w:rsidR="007C0D5B">
        <w:tc>
          <w:tcPr>
            <w:tcW w:w="709" w:type="dxa"/>
            <w:vMerge w:val="restart"/>
            <w:tcBorders>
              <w:top w:val="nil"/>
              <w:left w:val="single" w:sz="4" w:space="0" w:color="auto"/>
              <w:bottom w:val="single" w:sz="4" w:space="0" w:color="auto"/>
              <w:right w:val="single" w:sz="4" w:space="0" w:color="auto"/>
            </w:tcBorders>
            <w:vAlign w:val="center"/>
          </w:tcPr>
          <w:p w:rsidR="007C0D5B" w:rsidRDefault="009F64C8">
            <w:pPr>
              <w:ind w:left="113" w:right="113"/>
              <w:jc w:val="center"/>
              <w:rPr>
                <w:rFonts w:ascii="宋体" w:hAnsi="宋体"/>
                <w:b/>
                <w:bCs/>
                <w:kern w:val="0"/>
              </w:rPr>
            </w:pPr>
            <w:r>
              <w:rPr>
                <w:rFonts w:ascii="宋体" w:hAnsi="宋体" w:hint="eastAsia"/>
                <w:b/>
                <w:bCs/>
                <w:kern w:val="0"/>
              </w:rPr>
              <w:t>专业必修课</w:t>
            </w:r>
          </w:p>
        </w:tc>
        <w:tc>
          <w:tcPr>
            <w:tcW w:w="291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rPr>
            </w:pPr>
            <w:r>
              <w:rPr>
                <w:rFonts w:ascii="宋体" w:hAnsi="宋体" w:hint="eastAsia"/>
                <w:kern w:val="0"/>
              </w:rPr>
              <w:t>工程结构</w:t>
            </w: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7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15" w:type="dxa"/>
            <w:tcBorders>
              <w:top w:val="single" w:sz="4" w:space="0" w:color="auto"/>
              <w:left w:val="nil"/>
              <w:bottom w:val="single" w:sz="4" w:space="0" w:color="auto"/>
              <w:right w:val="single" w:sz="4" w:space="0" w:color="auto"/>
            </w:tcBorders>
            <w:vAlign w:val="center"/>
          </w:tcPr>
          <w:p w:rsidR="007C0D5B" w:rsidRDefault="009F64C8">
            <w:pPr>
              <w:jc w:val="center"/>
              <w:rPr>
                <w:rFonts w:ascii="宋体" w:hAnsi="宋体"/>
                <w:kern w:val="0"/>
                <w:sz w:val="20"/>
                <w:szCs w:val="20"/>
              </w:rPr>
            </w:pPr>
            <w:r>
              <w:rPr>
                <w:rFonts w:ascii="宋体" w:hAnsi="宋体" w:hint="eastAsia"/>
                <w:kern w:val="0"/>
                <w:sz w:val="20"/>
                <w:szCs w:val="20"/>
              </w:rPr>
              <w:t>√</w:t>
            </w:r>
          </w:p>
        </w:tc>
        <w:tc>
          <w:tcPr>
            <w:tcW w:w="457" w:type="dxa"/>
            <w:tcBorders>
              <w:top w:val="single" w:sz="4" w:space="0" w:color="auto"/>
              <w:left w:val="nil"/>
              <w:bottom w:val="single" w:sz="4" w:space="0" w:color="auto"/>
              <w:right w:val="single" w:sz="4" w:space="0" w:color="auto"/>
            </w:tcBorders>
            <w:vAlign w:val="center"/>
          </w:tcPr>
          <w:p w:rsidR="007C0D5B" w:rsidRDefault="009F64C8">
            <w:pPr>
              <w:jc w:val="center"/>
              <w:rPr>
                <w:rFonts w:ascii="宋体" w:hAnsi="宋体"/>
                <w:kern w:val="0"/>
                <w:sz w:val="20"/>
                <w:szCs w:val="20"/>
              </w:rPr>
            </w:pPr>
            <w:r>
              <w:rPr>
                <w:rFonts w:ascii="宋体" w:hAnsi="宋体" w:hint="eastAsia"/>
                <w:kern w:val="0"/>
                <w:sz w:val="20"/>
                <w:szCs w:val="20"/>
              </w:rPr>
              <w:t>√</w:t>
            </w:r>
          </w:p>
        </w:tc>
        <w:tc>
          <w:tcPr>
            <w:tcW w:w="50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54"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7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39"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bCs/>
                <w:kern w:val="0"/>
              </w:rPr>
            </w:pPr>
          </w:p>
        </w:tc>
        <w:tc>
          <w:tcPr>
            <w:tcW w:w="291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rPr>
            </w:pPr>
            <w:r>
              <w:rPr>
                <w:rFonts w:ascii="宋体" w:hAnsi="宋体" w:hint="eastAsia"/>
                <w:kern w:val="0"/>
              </w:rPr>
              <w:t>应用统计学</w:t>
            </w: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7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1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57"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50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54"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7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39"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bCs/>
                <w:kern w:val="0"/>
              </w:rPr>
            </w:pPr>
          </w:p>
        </w:tc>
        <w:tc>
          <w:tcPr>
            <w:tcW w:w="291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rPr>
            </w:pPr>
            <w:r>
              <w:rPr>
                <w:rFonts w:ascii="宋体" w:hAnsi="宋体" w:hint="eastAsia"/>
                <w:kern w:val="0"/>
              </w:rPr>
              <w:t>工程项目管理</w:t>
            </w: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7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57"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507"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54"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7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39"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bCs/>
                <w:kern w:val="0"/>
              </w:rPr>
            </w:pPr>
          </w:p>
        </w:tc>
        <w:tc>
          <w:tcPr>
            <w:tcW w:w="291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rPr>
            </w:pPr>
            <w:r>
              <w:rPr>
                <w:rFonts w:ascii="宋体" w:hAnsi="宋体" w:hint="eastAsia"/>
                <w:kern w:val="0"/>
              </w:rPr>
              <w:t>工程经济学</w:t>
            </w: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7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57"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507"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54"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7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39"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bCs/>
                <w:kern w:val="0"/>
              </w:rPr>
            </w:pPr>
          </w:p>
        </w:tc>
        <w:tc>
          <w:tcPr>
            <w:tcW w:w="291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rPr>
            </w:pPr>
            <w:r>
              <w:rPr>
                <w:rFonts w:ascii="宋体" w:hAnsi="宋体" w:hint="eastAsia"/>
                <w:kern w:val="0"/>
              </w:rPr>
              <w:t>建设工程估价</w:t>
            </w: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7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5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07"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54"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7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39"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bCs/>
                <w:kern w:val="0"/>
              </w:rPr>
            </w:pPr>
          </w:p>
        </w:tc>
        <w:tc>
          <w:tcPr>
            <w:tcW w:w="291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rPr>
            </w:pPr>
            <w:r>
              <w:rPr>
                <w:rFonts w:ascii="宋体" w:hAnsi="宋体" w:hint="eastAsia"/>
                <w:kern w:val="0"/>
              </w:rPr>
              <w:t>施工组织学</w:t>
            </w: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7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57"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507"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54"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7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39"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bCs/>
                <w:kern w:val="0"/>
              </w:rPr>
            </w:pPr>
          </w:p>
        </w:tc>
        <w:tc>
          <w:tcPr>
            <w:tcW w:w="291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rPr>
            </w:pPr>
            <w:r>
              <w:rPr>
                <w:rFonts w:ascii="宋体" w:hAnsi="宋体" w:hint="eastAsia"/>
                <w:kern w:val="0"/>
              </w:rPr>
              <w:t>建设工程合同管理</w:t>
            </w: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77"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51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5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0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54"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7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39"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bCs/>
                <w:kern w:val="0"/>
              </w:rPr>
            </w:pPr>
          </w:p>
        </w:tc>
        <w:tc>
          <w:tcPr>
            <w:tcW w:w="291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rPr>
            </w:pPr>
            <w:r>
              <w:rPr>
                <w:rFonts w:ascii="宋体" w:hAnsi="宋体" w:hint="eastAsia"/>
                <w:kern w:val="0"/>
              </w:rPr>
              <w:t>建设法规</w:t>
            </w: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77"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51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5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0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54"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7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39"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bCs/>
                <w:kern w:val="0"/>
              </w:rPr>
            </w:pPr>
          </w:p>
        </w:tc>
        <w:tc>
          <w:tcPr>
            <w:tcW w:w="291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rPr>
            </w:pPr>
            <w:r>
              <w:rPr>
                <w:rFonts w:ascii="宋体" w:hAnsi="宋体" w:hint="eastAsia"/>
                <w:kern w:val="0"/>
              </w:rPr>
              <w:t>房地产开发与经营</w:t>
            </w: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7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5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07"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54"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7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39"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bCs/>
                <w:kern w:val="0"/>
              </w:rPr>
            </w:pPr>
          </w:p>
        </w:tc>
        <w:tc>
          <w:tcPr>
            <w:tcW w:w="291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rPr>
            </w:pPr>
            <w:r>
              <w:rPr>
                <w:rFonts w:ascii="宋体" w:hAnsi="宋体" w:hint="eastAsia"/>
                <w:kern w:val="0"/>
              </w:rPr>
              <w:t>建设工程风险管理</w:t>
            </w: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7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5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07"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54"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7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1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39"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bCs/>
                <w:kern w:val="0"/>
              </w:rPr>
            </w:pPr>
          </w:p>
        </w:tc>
        <w:tc>
          <w:tcPr>
            <w:tcW w:w="291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rPr>
            </w:pPr>
            <w:r>
              <w:rPr>
                <w:rFonts w:ascii="宋体" w:hAnsi="宋体" w:hint="eastAsia"/>
                <w:kern w:val="0"/>
              </w:rPr>
              <w:t>建设工程信息管理实践</w:t>
            </w: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7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5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07"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54"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7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39"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bCs/>
                <w:kern w:val="0"/>
              </w:rPr>
            </w:pPr>
          </w:p>
        </w:tc>
        <w:tc>
          <w:tcPr>
            <w:tcW w:w="291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rPr>
            </w:pPr>
            <w:r>
              <w:rPr>
                <w:rFonts w:ascii="宋体" w:hAnsi="宋体" w:hint="eastAsia"/>
                <w:kern w:val="0"/>
              </w:rPr>
              <w:t>工程造价软件及应用</w:t>
            </w: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7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5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07"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54"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7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39"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r>
      <w:tr w:rsidR="007C0D5B">
        <w:tc>
          <w:tcPr>
            <w:tcW w:w="709" w:type="dxa"/>
            <w:vMerge w:val="restart"/>
            <w:tcBorders>
              <w:top w:val="nil"/>
              <w:left w:val="single" w:sz="4" w:space="0" w:color="auto"/>
              <w:bottom w:val="single" w:sz="4" w:space="0" w:color="auto"/>
              <w:right w:val="single" w:sz="4" w:space="0" w:color="auto"/>
            </w:tcBorders>
            <w:vAlign w:val="center"/>
          </w:tcPr>
          <w:p w:rsidR="007C0D5B" w:rsidRDefault="009F64C8">
            <w:pPr>
              <w:ind w:left="113" w:right="113"/>
              <w:jc w:val="center"/>
              <w:rPr>
                <w:rFonts w:ascii="宋体" w:hAnsi="宋体"/>
                <w:b/>
                <w:bCs/>
                <w:kern w:val="0"/>
              </w:rPr>
            </w:pPr>
            <w:r>
              <w:rPr>
                <w:rFonts w:ascii="宋体" w:hAnsi="宋体" w:hint="eastAsia"/>
                <w:b/>
                <w:bCs/>
                <w:kern w:val="0"/>
              </w:rPr>
              <w:t>专业选修课</w:t>
            </w:r>
          </w:p>
        </w:tc>
        <w:tc>
          <w:tcPr>
            <w:tcW w:w="291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rPr>
            </w:pPr>
            <w:r>
              <w:rPr>
                <w:rFonts w:ascii="宋体" w:hAnsi="宋体" w:hint="eastAsia"/>
                <w:kern w:val="0"/>
              </w:rPr>
              <w:t>项目投资与融资</w:t>
            </w: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7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5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0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54"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7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1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539"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bCs/>
                <w:kern w:val="0"/>
              </w:rPr>
            </w:pPr>
          </w:p>
        </w:tc>
        <w:tc>
          <w:tcPr>
            <w:tcW w:w="291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rPr>
            </w:pPr>
            <w:r>
              <w:rPr>
                <w:rFonts w:ascii="宋体" w:hAnsi="宋体" w:hint="eastAsia"/>
                <w:kern w:val="0"/>
              </w:rPr>
              <w:t>建设项目审计</w:t>
            </w: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77"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51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5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0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54"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7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39"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bCs/>
                <w:kern w:val="0"/>
              </w:rPr>
            </w:pPr>
          </w:p>
        </w:tc>
        <w:tc>
          <w:tcPr>
            <w:tcW w:w="291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rPr>
            </w:pPr>
            <w:r>
              <w:rPr>
                <w:rFonts w:ascii="宋体" w:hAnsi="宋体" w:hint="eastAsia"/>
                <w:kern w:val="0"/>
              </w:rPr>
              <w:t>工程索赔</w:t>
            </w: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7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5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07"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54"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7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39"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bCs/>
                <w:kern w:val="0"/>
              </w:rPr>
            </w:pPr>
          </w:p>
        </w:tc>
        <w:tc>
          <w:tcPr>
            <w:tcW w:w="291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rPr>
            </w:pPr>
            <w:r>
              <w:rPr>
                <w:rFonts w:ascii="宋体" w:hAnsi="宋体" w:hint="eastAsia"/>
                <w:kern w:val="0"/>
              </w:rPr>
              <w:t>工程咨询概论</w:t>
            </w: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7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5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0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54"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77"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51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539"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bCs/>
                <w:kern w:val="0"/>
              </w:rPr>
            </w:pPr>
          </w:p>
        </w:tc>
        <w:tc>
          <w:tcPr>
            <w:tcW w:w="291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rPr>
            </w:pPr>
            <w:r>
              <w:rPr>
                <w:rFonts w:ascii="宋体" w:hAnsi="宋体" w:hint="eastAsia"/>
                <w:kern w:val="0"/>
              </w:rPr>
              <w:t>管理学原理</w:t>
            </w: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7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5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0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54"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7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39"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bCs/>
                <w:kern w:val="0"/>
              </w:rPr>
            </w:pPr>
          </w:p>
        </w:tc>
        <w:tc>
          <w:tcPr>
            <w:tcW w:w="291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rPr>
            </w:pPr>
            <w:r>
              <w:rPr>
                <w:rFonts w:ascii="宋体" w:hAnsi="宋体" w:hint="eastAsia"/>
                <w:kern w:val="0"/>
              </w:rPr>
              <w:t>国际工程承包</w:t>
            </w: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7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5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0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54"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77"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51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539"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r>
      <w:tr w:rsidR="007C0D5B">
        <w:tc>
          <w:tcPr>
            <w:tcW w:w="709" w:type="dxa"/>
            <w:vMerge w:val="restart"/>
            <w:tcBorders>
              <w:top w:val="nil"/>
              <w:left w:val="single" w:sz="4" w:space="0" w:color="auto"/>
              <w:bottom w:val="single" w:sz="4" w:space="0" w:color="auto"/>
              <w:right w:val="single" w:sz="4" w:space="0" w:color="auto"/>
            </w:tcBorders>
            <w:vAlign w:val="center"/>
          </w:tcPr>
          <w:p w:rsidR="007C0D5B" w:rsidRDefault="009F64C8">
            <w:pPr>
              <w:ind w:left="113" w:right="113"/>
              <w:jc w:val="center"/>
              <w:rPr>
                <w:rFonts w:ascii="宋体" w:hAnsi="宋体"/>
                <w:b/>
                <w:bCs/>
                <w:kern w:val="0"/>
              </w:rPr>
            </w:pPr>
            <w:r>
              <w:rPr>
                <w:rFonts w:ascii="宋体" w:hAnsi="宋体" w:hint="eastAsia"/>
                <w:b/>
                <w:bCs/>
                <w:kern w:val="0"/>
              </w:rPr>
              <w:t>实践性环节</w:t>
            </w:r>
          </w:p>
        </w:tc>
        <w:tc>
          <w:tcPr>
            <w:tcW w:w="291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rPr>
            </w:pPr>
            <w:r>
              <w:rPr>
                <w:rFonts w:ascii="宋体" w:hAnsi="宋体" w:hint="eastAsia"/>
                <w:color w:val="000000"/>
                <w:kern w:val="0"/>
              </w:rPr>
              <w:t>专业认识实习</w:t>
            </w: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7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5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07" w:type="dxa"/>
            <w:tcBorders>
              <w:top w:val="single" w:sz="4" w:space="0" w:color="auto"/>
              <w:left w:val="nil"/>
              <w:bottom w:val="single" w:sz="4" w:space="0" w:color="auto"/>
              <w:right w:val="single" w:sz="4" w:space="0" w:color="auto"/>
            </w:tcBorders>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54"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7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15" w:type="dxa"/>
            <w:tcBorders>
              <w:top w:val="single" w:sz="4" w:space="0" w:color="auto"/>
              <w:left w:val="nil"/>
              <w:bottom w:val="single" w:sz="4" w:space="0" w:color="auto"/>
              <w:right w:val="single" w:sz="4" w:space="0" w:color="auto"/>
            </w:tcBorders>
          </w:tcPr>
          <w:p w:rsidR="007C0D5B" w:rsidRDefault="009F64C8">
            <w:pPr>
              <w:rPr>
                <w:rFonts w:ascii="宋体" w:hAnsi="宋体"/>
                <w:kern w:val="0"/>
                <w:sz w:val="20"/>
                <w:szCs w:val="20"/>
              </w:rPr>
            </w:pPr>
            <w:r>
              <w:rPr>
                <w:rFonts w:ascii="宋体" w:hAnsi="宋体" w:hint="eastAsia"/>
                <w:kern w:val="0"/>
                <w:sz w:val="20"/>
                <w:szCs w:val="20"/>
              </w:rPr>
              <w:t>√</w:t>
            </w:r>
          </w:p>
        </w:tc>
        <w:tc>
          <w:tcPr>
            <w:tcW w:w="539"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bCs/>
                <w:kern w:val="0"/>
                <w:sz w:val="20"/>
                <w:szCs w:val="20"/>
              </w:rPr>
            </w:pPr>
          </w:p>
        </w:tc>
        <w:tc>
          <w:tcPr>
            <w:tcW w:w="291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rPr>
            </w:pPr>
            <w:r>
              <w:rPr>
                <w:rFonts w:ascii="宋体" w:hAnsi="宋体" w:hint="eastAsia"/>
                <w:color w:val="000000"/>
                <w:kern w:val="0"/>
              </w:rPr>
              <w:t>建设工程信息管理实践课程设计</w:t>
            </w:r>
          </w:p>
        </w:tc>
        <w:tc>
          <w:tcPr>
            <w:tcW w:w="51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7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1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57"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507"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54"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7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1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539"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bCs/>
                <w:kern w:val="0"/>
                <w:sz w:val="20"/>
                <w:szCs w:val="20"/>
              </w:rPr>
            </w:pPr>
          </w:p>
        </w:tc>
        <w:tc>
          <w:tcPr>
            <w:tcW w:w="291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rPr>
            </w:pPr>
            <w:r>
              <w:rPr>
                <w:rFonts w:ascii="宋体" w:hAnsi="宋体" w:hint="eastAsia"/>
                <w:kern w:val="0"/>
              </w:rPr>
              <w:t>毕业实习</w:t>
            </w: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77" w:type="dxa"/>
            <w:tcBorders>
              <w:top w:val="single" w:sz="4" w:space="0" w:color="auto"/>
              <w:left w:val="nil"/>
              <w:bottom w:val="single" w:sz="4" w:space="0" w:color="auto"/>
              <w:right w:val="single" w:sz="4" w:space="0" w:color="auto"/>
            </w:tcBorders>
          </w:tcPr>
          <w:p w:rsidR="007C0D5B" w:rsidRDefault="009F64C8">
            <w:pPr>
              <w:rPr>
                <w:rFonts w:ascii="宋体" w:hAnsi="宋体"/>
                <w:kern w:val="0"/>
                <w:sz w:val="20"/>
                <w:szCs w:val="20"/>
              </w:rPr>
            </w:pPr>
            <w:r>
              <w:rPr>
                <w:rFonts w:ascii="宋体" w:hAnsi="宋体" w:hint="eastAsia"/>
                <w:kern w:val="0"/>
              </w:rPr>
              <w:t>√</w:t>
            </w:r>
          </w:p>
        </w:tc>
        <w:tc>
          <w:tcPr>
            <w:tcW w:w="515" w:type="dxa"/>
            <w:tcBorders>
              <w:top w:val="single" w:sz="4" w:space="0" w:color="auto"/>
              <w:left w:val="nil"/>
              <w:bottom w:val="single" w:sz="4" w:space="0" w:color="auto"/>
              <w:right w:val="single" w:sz="4" w:space="0" w:color="auto"/>
            </w:tcBorders>
          </w:tcPr>
          <w:p w:rsidR="007C0D5B" w:rsidRDefault="009F64C8">
            <w:pPr>
              <w:rPr>
                <w:rFonts w:ascii="宋体" w:hAnsi="宋体"/>
                <w:kern w:val="0"/>
                <w:sz w:val="20"/>
                <w:szCs w:val="20"/>
              </w:rPr>
            </w:pPr>
            <w:r>
              <w:rPr>
                <w:rFonts w:ascii="宋体" w:hAnsi="宋体" w:hint="eastAsia"/>
                <w:kern w:val="0"/>
                <w:sz w:val="20"/>
                <w:szCs w:val="20"/>
              </w:rPr>
              <w:t>√</w:t>
            </w:r>
          </w:p>
        </w:tc>
        <w:tc>
          <w:tcPr>
            <w:tcW w:w="457" w:type="dxa"/>
            <w:tcBorders>
              <w:top w:val="single" w:sz="4" w:space="0" w:color="auto"/>
              <w:left w:val="nil"/>
              <w:bottom w:val="single" w:sz="4" w:space="0" w:color="auto"/>
              <w:right w:val="single" w:sz="4" w:space="0" w:color="auto"/>
            </w:tcBorders>
          </w:tcPr>
          <w:p w:rsidR="007C0D5B" w:rsidRDefault="009F64C8">
            <w:pPr>
              <w:rPr>
                <w:rFonts w:ascii="宋体" w:hAnsi="宋体"/>
                <w:kern w:val="0"/>
                <w:sz w:val="20"/>
                <w:szCs w:val="20"/>
              </w:rPr>
            </w:pPr>
            <w:r>
              <w:rPr>
                <w:rFonts w:ascii="宋体" w:hAnsi="宋体" w:hint="eastAsia"/>
                <w:kern w:val="0"/>
                <w:sz w:val="20"/>
                <w:szCs w:val="20"/>
              </w:rPr>
              <w:t>√</w:t>
            </w:r>
          </w:p>
        </w:tc>
        <w:tc>
          <w:tcPr>
            <w:tcW w:w="507" w:type="dxa"/>
            <w:tcBorders>
              <w:top w:val="single" w:sz="4" w:space="0" w:color="auto"/>
              <w:left w:val="nil"/>
              <w:bottom w:val="single" w:sz="4" w:space="0" w:color="auto"/>
              <w:right w:val="single" w:sz="4" w:space="0" w:color="auto"/>
            </w:tcBorders>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tcPr>
          <w:p w:rsidR="007C0D5B" w:rsidRDefault="009F64C8">
            <w:pPr>
              <w:rPr>
                <w:rFonts w:ascii="宋体" w:hAnsi="宋体"/>
                <w:kern w:val="0"/>
                <w:sz w:val="20"/>
                <w:szCs w:val="20"/>
              </w:rPr>
            </w:pPr>
            <w:r>
              <w:rPr>
                <w:rFonts w:ascii="宋体" w:hAnsi="宋体" w:hint="eastAsia"/>
                <w:kern w:val="0"/>
                <w:sz w:val="20"/>
                <w:szCs w:val="20"/>
              </w:rPr>
              <w:t>√</w:t>
            </w:r>
          </w:p>
        </w:tc>
        <w:tc>
          <w:tcPr>
            <w:tcW w:w="454" w:type="dxa"/>
            <w:tcBorders>
              <w:top w:val="single" w:sz="4" w:space="0" w:color="auto"/>
              <w:left w:val="nil"/>
              <w:bottom w:val="single" w:sz="4" w:space="0" w:color="auto"/>
              <w:right w:val="single" w:sz="4" w:space="0" w:color="auto"/>
            </w:tcBorders>
          </w:tcPr>
          <w:p w:rsidR="007C0D5B" w:rsidRDefault="009F64C8">
            <w:pPr>
              <w:rPr>
                <w:rFonts w:ascii="宋体" w:hAnsi="宋体"/>
                <w:kern w:val="0"/>
                <w:sz w:val="20"/>
                <w:szCs w:val="20"/>
              </w:rPr>
            </w:pPr>
            <w:r>
              <w:rPr>
                <w:rFonts w:ascii="宋体" w:hAnsi="宋体" w:hint="eastAsia"/>
                <w:kern w:val="0"/>
                <w:sz w:val="20"/>
                <w:szCs w:val="20"/>
              </w:rPr>
              <w:t>√</w:t>
            </w:r>
          </w:p>
        </w:tc>
        <w:tc>
          <w:tcPr>
            <w:tcW w:w="47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15" w:type="dxa"/>
            <w:tcBorders>
              <w:top w:val="single" w:sz="4" w:space="0" w:color="auto"/>
              <w:left w:val="nil"/>
              <w:bottom w:val="single" w:sz="4" w:space="0" w:color="auto"/>
              <w:right w:val="single" w:sz="4" w:space="0" w:color="auto"/>
            </w:tcBorders>
          </w:tcPr>
          <w:p w:rsidR="007C0D5B" w:rsidRDefault="009F64C8">
            <w:pPr>
              <w:rPr>
                <w:rFonts w:ascii="宋体" w:hAnsi="宋体"/>
                <w:kern w:val="0"/>
                <w:sz w:val="20"/>
                <w:szCs w:val="20"/>
              </w:rPr>
            </w:pPr>
            <w:r>
              <w:rPr>
                <w:rFonts w:ascii="宋体" w:hAnsi="宋体" w:hint="eastAsia"/>
                <w:kern w:val="0"/>
                <w:sz w:val="20"/>
                <w:szCs w:val="20"/>
              </w:rPr>
              <w:t>√</w:t>
            </w:r>
          </w:p>
        </w:tc>
        <w:tc>
          <w:tcPr>
            <w:tcW w:w="539" w:type="dxa"/>
            <w:tcBorders>
              <w:top w:val="single" w:sz="4" w:space="0" w:color="auto"/>
              <w:left w:val="nil"/>
              <w:bottom w:val="single" w:sz="4" w:space="0" w:color="auto"/>
              <w:right w:val="single" w:sz="4" w:space="0" w:color="auto"/>
            </w:tcBorders>
          </w:tcPr>
          <w:p w:rsidR="007C0D5B" w:rsidRDefault="009F64C8">
            <w:pPr>
              <w:rPr>
                <w:rFonts w:ascii="宋体" w:hAnsi="宋体"/>
                <w:kern w:val="0"/>
                <w:sz w:val="20"/>
                <w:szCs w:val="20"/>
              </w:rPr>
            </w:pPr>
            <w:r>
              <w:rPr>
                <w:rFonts w:ascii="宋体" w:hAnsi="宋体" w:hint="eastAsia"/>
                <w:kern w:val="0"/>
                <w:sz w:val="20"/>
                <w:szCs w:val="20"/>
              </w:rPr>
              <w:t>√</w:t>
            </w: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bCs/>
                <w:kern w:val="0"/>
                <w:sz w:val="20"/>
                <w:szCs w:val="20"/>
              </w:rPr>
            </w:pPr>
          </w:p>
        </w:tc>
        <w:tc>
          <w:tcPr>
            <w:tcW w:w="291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rPr>
            </w:pPr>
            <w:r>
              <w:rPr>
                <w:rFonts w:ascii="宋体" w:hAnsi="宋体" w:hint="eastAsia"/>
                <w:kern w:val="0"/>
              </w:rPr>
              <w:t>毕业设计（论文）</w:t>
            </w:r>
          </w:p>
        </w:tc>
        <w:tc>
          <w:tcPr>
            <w:tcW w:w="515"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477" w:type="dxa"/>
            <w:tcBorders>
              <w:top w:val="single" w:sz="4" w:space="0" w:color="auto"/>
              <w:left w:val="nil"/>
              <w:bottom w:val="single" w:sz="4" w:space="0" w:color="auto"/>
              <w:right w:val="single" w:sz="4" w:space="0" w:color="auto"/>
            </w:tcBorders>
          </w:tcPr>
          <w:p w:rsidR="007C0D5B" w:rsidRDefault="009F64C8">
            <w:pPr>
              <w:rPr>
                <w:rFonts w:ascii="宋体" w:hAnsi="宋体"/>
                <w:kern w:val="0"/>
                <w:sz w:val="20"/>
                <w:szCs w:val="20"/>
              </w:rPr>
            </w:pPr>
            <w:r>
              <w:rPr>
                <w:rFonts w:ascii="宋体" w:hAnsi="宋体" w:hint="eastAsia"/>
                <w:kern w:val="0"/>
              </w:rPr>
              <w:t>√</w:t>
            </w:r>
          </w:p>
        </w:tc>
        <w:tc>
          <w:tcPr>
            <w:tcW w:w="515" w:type="dxa"/>
            <w:tcBorders>
              <w:top w:val="single" w:sz="4" w:space="0" w:color="auto"/>
              <w:left w:val="nil"/>
              <w:bottom w:val="single" w:sz="4" w:space="0" w:color="auto"/>
              <w:right w:val="single" w:sz="4" w:space="0" w:color="auto"/>
            </w:tcBorders>
          </w:tcPr>
          <w:p w:rsidR="007C0D5B" w:rsidRDefault="009F64C8">
            <w:pPr>
              <w:rPr>
                <w:rFonts w:ascii="宋体" w:hAnsi="宋体"/>
                <w:kern w:val="0"/>
                <w:sz w:val="20"/>
                <w:szCs w:val="20"/>
              </w:rPr>
            </w:pPr>
            <w:r>
              <w:rPr>
                <w:rFonts w:ascii="宋体" w:hAnsi="宋体" w:hint="eastAsia"/>
                <w:kern w:val="0"/>
                <w:sz w:val="20"/>
                <w:szCs w:val="20"/>
              </w:rPr>
              <w:t>√</w:t>
            </w:r>
          </w:p>
        </w:tc>
        <w:tc>
          <w:tcPr>
            <w:tcW w:w="457" w:type="dxa"/>
            <w:tcBorders>
              <w:top w:val="single" w:sz="4" w:space="0" w:color="auto"/>
              <w:left w:val="nil"/>
              <w:bottom w:val="single" w:sz="4" w:space="0" w:color="auto"/>
              <w:right w:val="single" w:sz="4" w:space="0" w:color="auto"/>
            </w:tcBorders>
          </w:tcPr>
          <w:p w:rsidR="007C0D5B" w:rsidRDefault="009F64C8">
            <w:pPr>
              <w:rPr>
                <w:rFonts w:ascii="宋体" w:hAnsi="宋体"/>
                <w:kern w:val="0"/>
                <w:sz w:val="20"/>
                <w:szCs w:val="20"/>
              </w:rPr>
            </w:pPr>
            <w:r>
              <w:rPr>
                <w:rFonts w:ascii="宋体" w:hAnsi="宋体" w:hint="eastAsia"/>
                <w:kern w:val="0"/>
                <w:sz w:val="20"/>
                <w:szCs w:val="20"/>
              </w:rPr>
              <w:t>√</w:t>
            </w:r>
          </w:p>
        </w:tc>
        <w:tc>
          <w:tcPr>
            <w:tcW w:w="507" w:type="dxa"/>
            <w:tcBorders>
              <w:top w:val="single" w:sz="4" w:space="0" w:color="auto"/>
              <w:left w:val="nil"/>
              <w:bottom w:val="single" w:sz="4" w:space="0" w:color="auto"/>
              <w:right w:val="single" w:sz="4" w:space="0" w:color="auto"/>
            </w:tcBorders>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tcPr>
          <w:p w:rsidR="007C0D5B" w:rsidRDefault="009F64C8">
            <w:pPr>
              <w:rPr>
                <w:rFonts w:ascii="宋体" w:hAnsi="宋体"/>
                <w:kern w:val="0"/>
                <w:sz w:val="20"/>
                <w:szCs w:val="20"/>
              </w:rPr>
            </w:pPr>
            <w:r>
              <w:rPr>
                <w:rFonts w:ascii="宋体" w:hAnsi="宋体" w:hint="eastAsia"/>
                <w:kern w:val="0"/>
                <w:sz w:val="20"/>
                <w:szCs w:val="20"/>
              </w:rPr>
              <w:t>√</w:t>
            </w:r>
          </w:p>
        </w:tc>
        <w:tc>
          <w:tcPr>
            <w:tcW w:w="454" w:type="dxa"/>
            <w:tcBorders>
              <w:top w:val="single" w:sz="4" w:space="0" w:color="auto"/>
              <w:left w:val="nil"/>
              <w:bottom w:val="single" w:sz="4" w:space="0" w:color="auto"/>
              <w:right w:val="single" w:sz="4" w:space="0" w:color="auto"/>
            </w:tcBorders>
          </w:tcPr>
          <w:p w:rsidR="007C0D5B" w:rsidRDefault="009F64C8">
            <w:pPr>
              <w:rPr>
                <w:rFonts w:ascii="宋体" w:hAnsi="宋体"/>
                <w:kern w:val="0"/>
                <w:sz w:val="20"/>
                <w:szCs w:val="20"/>
              </w:rPr>
            </w:pPr>
            <w:r>
              <w:rPr>
                <w:rFonts w:ascii="宋体" w:hAnsi="宋体" w:hint="eastAsia"/>
                <w:kern w:val="0"/>
                <w:sz w:val="20"/>
                <w:szCs w:val="20"/>
              </w:rPr>
              <w:t>√</w:t>
            </w:r>
          </w:p>
        </w:tc>
        <w:tc>
          <w:tcPr>
            <w:tcW w:w="477" w:type="dxa"/>
            <w:tcBorders>
              <w:top w:val="single" w:sz="4" w:space="0" w:color="auto"/>
              <w:left w:val="nil"/>
              <w:bottom w:val="single" w:sz="4" w:space="0" w:color="auto"/>
              <w:right w:val="single" w:sz="4" w:space="0" w:color="auto"/>
            </w:tcBorders>
          </w:tcPr>
          <w:p w:rsidR="007C0D5B" w:rsidRDefault="007C0D5B">
            <w:pPr>
              <w:rPr>
                <w:rFonts w:ascii="宋体" w:hAnsi="宋体"/>
                <w:kern w:val="0"/>
                <w:sz w:val="20"/>
                <w:szCs w:val="20"/>
              </w:rPr>
            </w:pPr>
          </w:p>
        </w:tc>
        <w:tc>
          <w:tcPr>
            <w:tcW w:w="515" w:type="dxa"/>
            <w:tcBorders>
              <w:top w:val="single" w:sz="4" w:space="0" w:color="auto"/>
              <w:left w:val="nil"/>
              <w:bottom w:val="single" w:sz="4" w:space="0" w:color="auto"/>
              <w:right w:val="single" w:sz="4" w:space="0" w:color="auto"/>
            </w:tcBorders>
          </w:tcPr>
          <w:p w:rsidR="007C0D5B" w:rsidRDefault="009F64C8">
            <w:pPr>
              <w:rPr>
                <w:rFonts w:ascii="宋体" w:hAnsi="宋体"/>
                <w:kern w:val="0"/>
                <w:sz w:val="20"/>
                <w:szCs w:val="20"/>
              </w:rPr>
            </w:pPr>
            <w:r>
              <w:rPr>
                <w:rFonts w:ascii="宋体" w:hAnsi="宋体" w:hint="eastAsia"/>
                <w:kern w:val="0"/>
                <w:sz w:val="20"/>
                <w:szCs w:val="20"/>
              </w:rPr>
              <w:t>√</w:t>
            </w:r>
          </w:p>
        </w:tc>
        <w:tc>
          <w:tcPr>
            <w:tcW w:w="539" w:type="dxa"/>
            <w:tcBorders>
              <w:top w:val="single" w:sz="4" w:space="0" w:color="auto"/>
              <w:left w:val="nil"/>
              <w:bottom w:val="single" w:sz="4" w:space="0" w:color="auto"/>
              <w:right w:val="single" w:sz="4" w:space="0" w:color="auto"/>
            </w:tcBorders>
          </w:tcPr>
          <w:p w:rsidR="007C0D5B" w:rsidRDefault="009F64C8">
            <w:pPr>
              <w:rPr>
                <w:rFonts w:ascii="宋体" w:hAnsi="宋体"/>
                <w:kern w:val="0"/>
                <w:sz w:val="20"/>
                <w:szCs w:val="20"/>
              </w:rPr>
            </w:pPr>
            <w:r>
              <w:rPr>
                <w:rFonts w:ascii="宋体" w:hAnsi="宋体" w:hint="eastAsia"/>
                <w:kern w:val="0"/>
                <w:sz w:val="20"/>
                <w:szCs w:val="20"/>
              </w:rPr>
              <w:t>√</w:t>
            </w:r>
          </w:p>
        </w:tc>
      </w:tr>
    </w:tbl>
    <w:p w:rsidR="007C0D5B" w:rsidRDefault="007C0D5B">
      <w:pPr>
        <w:spacing w:beforeLines="50" w:before="156" w:afterLines="50" w:after="156"/>
        <w:ind w:firstLineChars="200" w:firstLine="562"/>
        <w:rPr>
          <w:rFonts w:ascii="宋体" w:hAnsi="宋体"/>
          <w:b/>
          <w:bCs/>
          <w:sz w:val="28"/>
          <w:szCs w:val="28"/>
        </w:rPr>
      </w:pPr>
    </w:p>
    <w:p w:rsidR="007C0D5B" w:rsidRDefault="009F64C8">
      <w:pPr>
        <w:widowControl/>
        <w:jc w:val="left"/>
        <w:rPr>
          <w:rFonts w:ascii="宋体" w:hAnsi="宋体"/>
          <w:b/>
          <w:bCs/>
          <w:sz w:val="28"/>
          <w:szCs w:val="28"/>
        </w:rPr>
      </w:pPr>
      <w:r>
        <w:rPr>
          <w:rFonts w:ascii="宋体" w:hAnsi="宋体"/>
          <w:b/>
          <w:bCs/>
          <w:sz w:val="28"/>
          <w:szCs w:val="28"/>
        </w:rPr>
        <w:br w:type="page"/>
      </w:r>
    </w:p>
    <w:p w:rsidR="007C0D5B" w:rsidRDefault="009F64C8">
      <w:pPr>
        <w:spacing w:beforeLines="50" w:before="156" w:afterLines="50" w:after="156"/>
        <w:ind w:firstLineChars="200" w:firstLine="562"/>
        <w:rPr>
          <w:rFonts w:ascii="宋体" w:hAnsi="宋体"/>
          <w:b/>
          <w:bCs/>
          <w:sz w:val="28"/>
          <w:szCs w:val="28"/>
        </w:rPr>
      </w:pPr>
      <w:r>
        <w:rPr>
          <w:rFonts w:ascii="宋体" w:hAnsi="宋体" w:hint="eastAsia"/>
          <w:b/>
          <w:bCs/>
          <w:sz w:val="28"/>
          <w:szCs w:val="28"/>
        </w:rPr>
        <w:lastRenderedPageBreak/>
        <w:t>三、教学进程安排表</w:t>
      </w:r>
      <w:r>
        <w:rPr>
          <w:rFonts w:ascii="宋体" w:hAnsi="宋体" w:hint="eastAsia"/>
          <w:b/>
          <w:bCs/>
          <w:sz w:val="28"/>
          <w:szCs w:val="28"/>
        </w:rPr>
        <w:t xml:space="preserve"> </w:t>
      </w:r>
    </w:p>
    <w:tbl>
      <w:tblPr>
        <w:tblW w:w="93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34"/>
        <w:gridCol w:w="375"/>
        <w:gridCol w:w="3281"/>
        <w:gridCol w:w="510"/>
        <w:gridCol w:w="645"/>
        <w:gridCol w:w="780"/>
        <w:gridCol w:w="540"/>
        <w:gridCol w:w="510"/>
        <w:gridCol w:w="525"/>
        <w:gridCol w:w="495"/>
        <w:gridCol w:w="465"/>
        <w:gridCol w:w="855"/>
      </w:tblGrid>
      <w:tr w:rsidR="007C0D5B">
        <w:trPr>
          <w:cantSplit/>
          <w:trHeight w:val="387"/>
          <w:jc w:val="center"/>
        </w:trPr>
        <w:tc>
          <w:tcPr>
            <w:tcW w:w="709" w:type="dxa"/>
            <w:gridSpan w:val="2"/>
            <w:vMerge w:val="restart"/>
            <w:tcBorders>
              <w:top w:val="single" w:sz="6" w:space="0" w:color="auto"/>
              <w:left w:val="single" w:sz="6" w:space="0" w:color="auto"/>
              <w:bottom w:val="single" w:sz="6" w:space="0" w:color="auto"/>
              <w:right w:val="single" w:sz="6" w:space="0" w:color="auto"/>
            </w:tcBorders>
            <w:vAlign w:val="center"/>
          </w:tcPr>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课程</w:t>
            </w:r>
          </w:p>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类别</w:t>
            </w:r>
          </w:p>
        </w:tc>
        <w:tc>
          <w:tcPr>
            <w:tcW w:w="3281"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课程名称</w:t>
            </w:r>
          </w:p>
        </w:tc>
        <w:tc>
          <w:tcPr>
            <w:tcW w:w="510"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学</w:t>
            </w:r>
          </w:p>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分</w:t>
            </w:r>
          </w:p>
        </w:tc>
        <w:tc>
          <w:tcPr>
            <w:tcW w:w="645"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学时</w:t>
            </w:r>
          </w:p>
        </w:tc>
        <w:tc>
          <w:tcPr>
            <w:tcW w:w="780"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b/>
                <w:bCs/>
              </w:rPr>
            </w:pPr>
            <w:r>
              <w:rPr>
                <w:rFonts w:asciiTheme="minorEastAsia" w:eastAsiaTheme="minorEastAsia" w:hAnsiTheme="minorEastAsia"/>
                <w:b/>
                <w:bCs/>
              </w:rPr>
              <w:t>考核</w:t>
            </w:r>
          </w:p>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方式</w:t>
            </w:r>
          </w:p>
        </w:tc>
        <w:tc>
          <w:tcPr>
            <w:tcW w:w="2535" w:type="dxa"/>
            <w:gridSpan w:val="5"/>
            <w:tcBorders>
              <w:top w:val="single" w:sz="6" w:space="0" w:color="auto"/>
              <w:left w:val="nil"/>
              <w:bottom w:val="nil"/>
              <w:right w:val="single" w:sz="6" w:space="0" w:color="auto"/>
            </w:tcBorders>
            <w:vAlign w:val="center"/>
          </w:tcPr>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学期分配</w:t>
            </w:r>
          </w:p>
        </w:tc>
        <w:tc>
          <w:tcPr>
            <w:tcW w:w="855" w:type="dxa"/>
            <w:vMerge w:val="restart"/>
            <w:tcBorders>
              <w:top w:val="single" w:sz="6" w:space="0" w:color="auto"/>
              <w:left w:val="nil"/>
              <w:bottom w:val="single" w:sz="6" w:space="0" w:color="auto"/>
              <w:right w:val="single" w:sz="4" w:space="0" w:color="auto"/>
            </w:tcBorders>
            <w:vAlign w:val="center"/>
          </w:tcPr>
          <w:p w:rsidR="007C0D5B" w:rsidRDefault="009F64C8">
            <w:pPr>
              <w:jc w:val="center"/>
              <w:rPr>
                <w:rFonts w:ascii="宋体" w:hAnsi="宋体"/>
                <w:b/>
                <w:bCs/>
              </w:rPr>
            </w:pPr>
            <w:r>
              <w:rPr>
                <w:rFonts w:ascii="宋体" w:hAnsi="宋体" w:hint="eastAsia"/>
                <w:b/>
                <w:bCs/>
              </w:rPr>
              <w:t>备</w:t>
            </w:r>
          </w:p>
          <w:p w:rsidR="007C0D5B" w:rsidRDefault="009F64C8">
            <w:pPr>
              <w:jc w:val="center"/>
              <w:rPr>
                <w:rFonts w:ascii="宋体" w:hAnsi="宋体"/>
                <w:b/>
                <w:bCs/>
              </w:rPr>
            </w:pPr>
            <w:r>
              <w:rPr>
                <w:rFonts w:ascii="宋体" w:hAnsi="宋体" w:hint="eastAsia"/>
                <w:b/>
                <w:bCs/>
              </w:rPr>
              <w:t>注</w:t>
            </w:r>
          </w:p>
        </w:tc>
      </w:tr>
      <w:tr w:rsidR="007C0D5B">
        <w:trPr>
          <w:cantSplit/>
          <w:trHeight w:val="690"/>
          <w:jc w:val="center"/>
        </w:trPr>
        <w:tc>
          <w:tcPr>
            <w:tcW w:w="709" w:type="dxa"/>
            <w:gridSpan w:val="2"/>
            <w:vMerge/>
            <w:tcBorders>
              <w:top w:val="single" w:sz="6" w:space="0" w:color="auto"/>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3281"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510"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645"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780"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54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b/>
                <w:bCs/>
              </w:rPr>
            </w:pPr>
            <w:proofErr w:type="gramStart"/>
            <w:r>
              <w:rPr>
                <w:rFonts w:asciiTheme="minorEastAsia" w:eastAsiaTheme="minorEastAsia" w:hAnsiTheme="minorEastAsia" w:hint="eastAsia"/>
                <w:b/>
                <w:bCs/>
              </w:rPr>
              <w:t>一</w:t>
            </w:r>
            <w:proofErr w:type="gramEnd"/>
          </w:p>
        </w:tc>
        <w:tc>
          <w:tcPr>
            <w:tcW w:w="51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二</w:t>
            </w:r>
          </w:p>
        </w:tc>
        <w:tc>
          <w:tcPr>
            <w:tcW w:w="525"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三</w:t>
            </w:r>
          </w:p>
        </w:tc>
        <w:tc>
          <w:tcPr>
            <w:tcW w:w="495"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四</w:t>
            </w:r>
          </w:p>
        </w:tc>
        <w:tc>
          <w:tcPr>
            <w:tcW w:w="465"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五</w:t>
            </w:r>
          </w:p>
        </w:tc>
        <w:tc>
          <w:tcPr>
            <w:tcW w:w="855" w:type="dxa"/>
            <w:vMerge/>
            <w:tcBorders>
              <w:top w:val="single" w:sz="6" w:space="0" w:color="auto"/>
              <w:left w:val="nil"/>
              <w:bottom w:val="single" w:sz="6" w:space="0" w:color="auto"/>
              <w:right w:val="single" w:sz="4" w:space="0" w:color="auto"/>
            </w:tcBorders>
            <w:vAlign w:val="center"/>
          </w:tcPr>
          <w:p w:rsidR="007C0D5B" w:rsidRDefault="007C0D5B">
            <w:pPr>
              <w:widowControl/>
              <w:jc w:val="center"/>
              <w:rPr>
                <w:rFonts w:ascii="宋体" w:hAnsi="宋体"/>
                <w:b/>
                <w:bCs/>
              </w:rPr>
            </w:pPr>
          </w:p>
        </w:tc>
      </w:tr>
      <w:tr w:rsidR="007C0D5B">
        <w:trPr>
          <w:cantSplit/>
          <w:trHeight w:val="330"/>
          <w:jc w:val="center"/>
        </w:trPr>
        <w:tc>
          <w:tcPr>
            <w:tcW w:w="334" w:type="dxa"/>
            <w:vMerge w:val="restart"/>
            <w:tcBorders>
              <w:top w:val="nil"/>
              <w:left w:val="single" w:sz="6" w:space="0" w:color="auto"/>
              <w:bottom w:val="single" w:sz="6" w:space="0" w:color="auto"/>
              <w:right w:val="single" w:sz="6" w:space="0" w:color="auto"/>
            </w:tcBorders>
            <w:vAlign w:val="center"/>
          </w:tcPr>
          <w:p w:rsidR="007C0D5B" w:rsidRDefault="007C0D5B">
            <w:pPr>
              <w:jc w:val="center"/>
              <w:rPr>
                <w:rFonts w:ascii="仿宋" w:eastAsia="仿宋" w:hAnsi="仿宋"/>
                <w:b/>
                <w:bCs/>
              </w:rPr>
            </w:pPr>
          </w:p>
          <w:p w:rsidR="007C0D5B" w:rsidRDefault="007C0D5B">
            <w:pPr>
              <w:jc w:val="center"/>
              <w:rPr>
                <w:rFonts w:ascii="仿宋" w:eastAsia="仿宋" w:hAnsi="仿宋"/>
                <w:b/>
                <w:bCs/>
              </w:rPr>
            </w:pPr>
          </w:p>
          <w:p w:rsidR="007C0D5B" w:rsidRDefault="009F64C8">
            <w:pPr>
              <w:jc w:val="center"/>
              <w:rPr>
                <w:rFonts w:ascii="仿宋" w:eastAsia="仿宋" w:hAnsi="仿宋"/>
                <w:b/>
                <w:bCs/>
              </w:rPr>
            </w:pPr>
            <w:r>
              <w:rPr>
                <w:rFonts w:ascii="仿宋" w:eastAsia="仿宋" w:hAnsi="仿宋" w:hint="eastAsia"/>
                <w:b/>
                <w:bCs/>
              </w:rPr>
              <w:t>必</w:t>
            </w:r>
          </w:p>
          <w:p w:rsidR="007C0D5B" w:rsidRDefault="007C0D5B">
            <w:pPr>
              <w:jc w:val="center"/>
              <w:rPr>
                <w:rFonts w:ascii="仿宋" w:eastAsia="仿宋" w:hAnsi="仿宋"/>
                <w:b/>
                <w:bCs/>
              </w:rPr>
            </w:pPr>
          </w:p>
          <w:p w:rsidR="007C0D5B" w:rsidRDefault="007C0D5B">
            <w:pPr>
              <w:jc w:val="center"/>
              <w:rPr>
                <w:rFonts w:ascii="仿宋" w:eastAsia="仿宋" w:hAnsi="仿宋"/>
                <w:b/>
                <w:bCs/>
              </w:rPr>
            </w:pPr>
          </w:p>
          <w:p w:rsidR="007C0D5B" w:rsidRDefault="009F64C8">
            <w:pPr>
              <w:jc w:val="center"/>
              <w:rPr>
                <w:rFonts w:ascii="仿宋" w:eastAsia="仿宋" w:hAnsi="仿宋"/>
                <w:b/>
                <w:bCs/>
              </w:rPr>
            </w:pPr>
            <w:r>
              <w:rPr>
                <w:rFonts w:ascii="仿宋" w:eastAsia="仿宋" w:hAnsi="仿宋" w:hint="eastAsia"/>
                <w:b/>
                <w:bCs/>
              </w:rPr>
              <w:t>修</w:t>
            </w:r>
          </w:p>
          <w:p w:rsidR="007C0D5B" w:rsidRDefault="007C0D5B">
            <w:pPr>
              <w:jc w:val="center"/>
              <w:rPr>
                <w:rFonts w:ascii="仿宋" w:eastAsia="仿宋" w:hAnsi="仿宋"/>
                <w:b/>
                <w:bCs/>
              </w:rPr>
            </w:pPr>
          </w:p>
          <w:p w:rsidR="007C0D5B" w:rsidRDefault="007C0D5B">
            <w:pPr>
              <w:jc w:val="center"/>
              <w:rPr>
                <w:rFonts w:ascii="仿宋" w:eastAsia="仿宋" w:hAnsi="仿宋"/>
                <w:b/>
                <w:bCs/>
              </w:rPr>
            </w:pPr>
          </w:p>
          <w:p w:rsidR="007C0D5B" w:rsidRDefault="009F64C8">
            <w:pPr>
              <w:jc w:val="center"/>
              <w:rPr>
                <w:rFonts w:ascii="仿宋" w:eastAsia="仿宋" w:hAnsi="仿宋"/>
                <w:b/>
                <w:bCs/>
              </w:rPr>
            </w:pPr>
            <w:r>
              <w:rPr>
                <w:rFonts w:ascii="仿宋" w:eastAsia="仿宋" w:hAnsi="仿宋" w:hint="eastAsia"/>
                <w:b/>
                <w:bCs/>
              </w:rPr>
              <w:t>课</w:t>
            </w:r>
          </w:p>
          <w:p w:rsidR="007C0D5B" w:rsidRDefault="007C0D5B">
            <w:pPr>
              <w:jc w:val="center"/>
              <w:rPr>
                <w:rFonts w:ascii="仿宋" w:eastAsia="仿宋" w:hAnsi="仿宋"/>
                <w:b/>
                <w:bCs/>
              </w:rPr>
            </w:pPr>
          </w:p>
          <w:p w:rsidR="007C0D5B" w:rsidRDefault="007C0D5B">
            <w:pPr>
              <w:jc w:val="center"/>
              <w:rPr>
                <w:rFonts w:ascii="仿宋" w:eastAsia="仿宋" w:hAnsi="仿宋"/>
                <w:b/>
                <w:bCs/>
              </w:rPr>
            </w:pPr>
          </w:p>
          <w:p w:rsidR="007C0D5B" w:rsidRDefault="009F64C8">
            <w:pPr>
              <w:jc w:val="center"/>
              <w:rPr>
                <w:rFonts w:ascii="仿宋" w:eastAsia="仿宋" w:hAnsi="仿宋"/>
                <w:b/>
                <w:bCs/>
              </w:rPr>
            </w:pPr>
            <w:r>
              <w:rPr>
                <w:rFonts w:ascii="仿宋" w:eastAsia="仿宋" w:hAnsi="仿宋" w:hint="eastAsia"/>
                <w:b/>
                <w:bCs/>
              </w:rPr>
              <w:t>程</w:t>
            </w:r>
          </w:p>
        </w:tc>
        <w:tc>
          <w:tcPr>
            <w:tcW w:w="375" w:type="dxa"/>
            <w:vMerge w:val="restart"/>
            <w:tcBorders>
              <w:top w:val="nil"/>
              <w:left w:val="nil"/>
              <w:bottom w:val="single" w:sz="6" w:space="0" w:color="auto"/>
              <w:right w:val="single" w:sz="6" w:space="0" w:color="auto"/>
            </w:tcBorders>
            <w:vAlign w:val="center"/>
          </w:tcPr>
          <w:p w:rsidR="007C0D5B" w:rsidRDefault="007C0D5B">
            <w:pPr>
              <w:jc w:val="center"/>
              <w:rPr>
                <w:rFonts w:ascii="仿宋" w:eastAsia="仿宋" w:hAnsi="仿宋"/>
                <w:b/>
                <w:bCs/>
              </w:rPr>
            </w:pPr>
          </w:p>
          <w:p w:rsidR="007C0D5B" w:rsidRDefault="009F64C8">
            <w:pPr>
              <w:jc w:val="center"/>
              <w:rPr>
                <w:rFonts w:ascii="仿宋" w:eastAsia="仿宋" w:hAnsi="仿宋"/>
                <w:b/>
                <w:bCs/>
              </w:rPr>
            </w:pPr>
            <w:r>
              <w:rPr>
                <w:rFonts w:ascii="仿宋" w:eastAsia="仿宋" w:hAnsi="仿宋" w:hint="eastAsia"/>
                <w:b/>
                <w:bCs/>
              </w:rPr>
              <w:t>公</w:t>
            </w:r>
            <w:r>
              <w:rPr>
                <w:rFonts w:ascii="仿宋" w:eastAsia="仿宋" w:hAnsi="仿宋" w:hint="eastAsia"/>
                <w:b/>
                <w:bCs/>
              </w:rPr>
              <w:t xml:space="preserve">    </w:t>
            </w:r>
            <w:r>
              <w:rPr>
                <w:rFonts w:ascii="仿宋" w:eastAsia="仿宋" w:hAnsi="仿宋" w:hint="eastAsia"/>
                <w:b/>
                <w:bCs/>
              </w:rPr>
              <w:t>共</w:t>
            </w:r>
            <w:r>
              <w:rPr>
                <w:rFonts w:ascii="仿宋" w:eastAsia="仿宋" w:hAnsi="仿宋" w:hint="eastAsia"/>
                <w:b/>
                <w:bCs/>
              </w:rPr>
              <w:t xml:space="preserve">   </w:t>
            </w:r>
            <w:r>
              <w:rPr>
                <w:rFonts w:ascii="仿宋" w:eastAsia="仿宋" w:hAnsi="仿宋" w:hint="eastAsia"/>
                <w:b/>
                <w:bCs/>
              </w:rPr>
              <w:t>课</w:t>
            </w:r>
          </w:p>
        </w:tc>
        <w:tc>
          <w:tcPr>
            <w:tcW w:w="3281"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hint="eastAsia"/>
                <w:kern w:val="0"/>
              </w:rPr>
              <w:t>马克思主义基本原理概论</w:t>
            </w:r>
          </w:p>
        </w:tc>
        <w:tc>
          <w:tcPr>
            <w:tcW w:w="51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3</w:t>
            </w:r>
          </w:p>
        </w:tc>
        <w:tc>
          <w:tcPr>
            <w:tcW w:w="64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48</w:t>
            </w:r>
          </w:p>
        </w:tc>
        <w:tc>
          <w:tcPr>
            <w:tcW w:w="78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考试</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51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52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49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46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855"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hAnsi="宋体"/>
                <w:sz w:val="18"/>
                <w:szCs w:val="18"/>
              </w:rPr>
            </w:pPr>
          </w:p>
        </w:tc>
      </w:tr>
      <w:tr w:rsidR="007C0D5B">
        <w:trPr>
          <w:cantSplit/>
          <w:trHeight w:val="330"/>
          <w:jc w:val="center"/>
        </w:trPr>
        <w:tc>
          <w:tcPr>
            <w:tcW w:w="334"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仿宋" w:eastAsia="仿宋" w:hAnsi="仿宋"/>
                <w:b/>
                <w:bCs/>
              </w:rPr>
            </w:pPr>
          </w:p>
        </w:tc>
        <w:tc>
          <w:tcPr>
            <w:tcW w:w="375" w:type="dxa"/>
            <w:vMerge/>
            <w:tcBorders>
              <w:top w:val="nil"/>
              <w:left w:val="nil"/>
              <w:bottom w:val="single" w:sz="6" w:space="0" w:color="auto"/>
              <w:right w:val="single" w:sz="6" w:space="0" w:color="auto"/>
            </w:tcBorders>
            <w:vAlign w:val="center"/>
          </w:tcPr>
          <w:p w:rsidR="007C0D5B" w:rsidRDefault="007C0D5B">
            <w:pPr>
              <w:widowControl/>
              <w:jc w:val="center"/>
              <w:rPr>
                <w:rFonts w:ascii="仿宋" w:eastAsia="仿宋" w:hAnsi="仿宋"/>
                <w:b/>
                <w:bCs/>
              </w:rPr>
            </w:pPr>
          </w:p>
        </w:tc>
        <w:tc>
          <w:tcPr>
            <w:tcW w:w="3281"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hint="eastAsia"/>
              </w:rPr>
              <w:t>中国近现代史纲要</w:t>
            </w:r>
          </w:p>
        </w:tc>
        <w:tc>
          <w:tcPr>
            <w:tcW w:w="51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3</w:t>
            </w:r>
          </w:p>
        </w:tc>
        <w:tc>
          <w:tcPr>
            <w:tcW w:w="64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48</w:t>
            </w:r>
          </w:p>
        </w:tc>
        <w:tc>
          <w:tcPr>
            <w:tcW w:w="78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考试</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51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52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49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46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855"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hAnsi="宋体"/>
                <w:sz w:val="18"/>
                <w:szCs w:val="18"/>
              </w:rPr>
            </w:pPr>
          </w:p>
        </w:tc>
      </w:tr>
      <w:tr w:rsidR="007C0D5B">
        <w:trPr>
          <w:cantSplit/>
          <w:trHeight w:val="382"/>
          <w:jc w:val="center"/>
        </w:trPr>
        <w:tc>
          <w:tcPr>
            <w:tcW w:w="334"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仿宋" w:eastAsia="仿宋" w:hAnsi="仿宋"/>
                <w:b/>
                <w:bCs/>
              </w:rPr>
            </w:pPr>
          </w:p>
        </w:tc>
        <w:tc>
          <w:tcPr>
            <w:tcW w:w="375" w:type="dxa"/>
            <w:vMerge/>
            <w:tcBorders>
              <w:top w:val="nil"/>
              <w:left w:val="nil"/>
              <w:bottom w:val="single" w:sz="6" w:space="0" w:color="auto"/>
              <w:right w:val="single" w:sz="6" w:space="0" w:color="auto"/>
            </w:tcBorders>
            <w:vAlign w:val="center"/>
          </w:tcPr>
          <w:p w:rsidR="007C0D5B" w:rsidRDefault="007C0D5B">
            <w:pPr>
              <w:widowControl/>
              <w:jc w:val="center"/>
              <w:rPr>
                <w:rFonts w:ascii="仿宋" w:eastAsia="仿宋" w:hAnsi="仿宋"/>
                <w:b/>
                <w:bCs/>
              </w:rPr>
            </w:pPr>
          </w:p>
        </w:tc>
        <w:tc>
          <w:tcPr>
            <w:tcW w:w="3281"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rPr>
            </w:pPr>
            <w:r>
              <w:rPr>
                <w:rFonts w:ascii="宋体" w:hAnsi="宋体" w:hint="eastAsia"/>
              </w:rPr>
              <w:t>形势与政策</w:t>
            </w:r>
          </w:p>
        </w:tc>
        <w:tc>
          <w:tcPr>
            <w:tcW w:w="51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2</w:t>
            </w:r>
          </w:p>
        </w:tc>
        <w:tc>
          <w:tcPr>
            <w:tcW w:w="645"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32</w:t>
            </w:r>
          </w:p>
        </w:tc>
        <w:tc>
          <w:tcPr>
            <w:tcW w:w="78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hint="eastAsia"/>
              </w:rPr>
              <w:t>考查</w:t>
            </w:r>
          </w:p>
        </w:tc>
        <w:tc>
          <w:tcPr>
            <w:tcW w:w="54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51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525"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495"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46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855" w:type="dxa"/>
            <w:tcBorders>
              <w:top w:val="single" w:sz="6" w:space="0" w:color="auto"/>
              <w:left w:val="nil"/>
              <w:bottom w:val="single" w:sz="4" w:space="0" w:color="auto"/>
              <w:right w:val="single" w:sz="4" w:space="0" w:color="auto"/>
            </w:tcBorders>
            <w:vAlign w:val="center"/>
          </w:tcPr>
          <w:p w:rsidR="007C0D5B" w:rsidRDefault="009F64C8">
            <w:pPr>
              <w:jc w:val="center"/>
              <w:rPr>
                <w:rFonts w:ascii="宋体" w:hAnsi="宋体"/>
                <w:sz w:val="18"/>
                <w:szCs w:val="18"/>
              </w:rPr>
            </w:pPr>
            <w:r>
              <w:rPr>
                <w:rFonts w:ascii="仿宋" w:eastAsia="仿宋" w:hAnsi="仿宋" w:hint="eastAsia"/>
                <w:sz w:val="15"/>
                <w:szCs w:val="15"/>
              </w:rPr>
              <w:t>每学期修读</w:t>
            </w:r>
            <w:r>
              <w:rPr>
                <w:rFonts w:ascii="仿宋" w:eastAsia="仿宋" w:hAnsi="仿宋" w:hint="eastAsia"/>
                <w:sz w:val="15"/>
                <w:szCs w:val="15"/>
              </w:rPr>
              <w:t>0.5</w:t>
            </w:r>
            <w:r>
              <w:rPr>
                <w:rFonts w:ascii="仿宋" w:eastAsia="仿宋" w:hAnsi="仿宋" w:hint="eastAsia"/>
                <w:sz w:val="15"/>
                <w:szCs w:val="15"/>
              </w:rPr>
              <w:t>学分</w:t>
            </w:r>
          </w:p>
        </w:tc>
      </w:tr>
      <w:tr w:rsidR="007C0D5B">
        <w:trPr>
          <w:cantSplit/>
          <w:trHeight w:val="257"/>
          <w:jc w:val="center"/>
        </w:trPr>
        <w:tc>
          <w:tcPr>
            <w:tcW w:w="334"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仿宋" w:eastAsia="仿宋" w:hAnsi="仿宋"/>
                <w:b/>
                <w:bCs/>
              </w:rPr>
            </w:pPr>
          </w:p>
        </w:tc>
        <w:tc>
          <w:tcPr>
            <w:tcW w:w="375" w:type="dxa"/>
            <w:vMerge/>
            <w:tcBorders>
              <w:top w:val="nil"/>
              <w:left w:val="nil"/>
              <w:bottom w:val="single" w:sz="6" w:space="0" w:color="auto"/>
              <w:right w:val="single" w:sz="6" w:space="0" w:color="auto"/>
            </w:tcBorders>
            <w:vAlign w:val="center"/>
          </w:tcPr>
          <w:p w:rsidR="007C0D5B" w:rsidRDefault="007C0D5B">
            <w:pPr>
              <w:widowControl/>
              <w:jc w:val="center"/>
              <w:rPr>
                <w:rFonts w:ascii="仿宋" w:eastAsia="仿宋" w:hAnsi="仿宋"/>
                <w:b/>
                <w:bCs/>
              </w:rPr>
            </w:pPr>
          </w:p>
        </w:tc>
        <w:tc>
          <w:tcPr>
            <w:tcW w:w="3281" w:type="dxa"/>
            <w:tcBorders>
              <w:top w:val="single" w:sz="4" w:space="0" w:color="auto"/>
              <w:left w:val="nil"/>
              <w:bottom w:val="single" w:sz="4" w:space="0" w:color="auto"/>
              <w:right w:val="single" w:sz="6" w:space="0" w:color="auto"/>
            </w:tcBorders>
            <w:vAlign w:val="center"/>
          </w:tcPr>
          <w:p w:rsidR="007C0D5B" w:rsidRDefault="009F64C8">
            <w:pPr>
              <w:jc w:val="left"/>
              <w:rPr>
                <w:rFonts w:ascii="宋体" w:hAnsi="宋体"/>
              </w:rPr>
            </w:pPr>
            <w:r>
              <w:rPr>
                <w:rFonts w:hint="eastAsia"/>
              </w:rPr>
              <w:t>网络教育学习导论</w:t>
            </w:r>
          </w:p>
        </w:tc>
        <w:tc>
          <w:tcPr>
            <w:tcW w:w="510" w:type="dxa"/>
            <w:tcBorders>
              <w:top w:val="single" w:sz="4"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1</w:t>
            </w:r>
          </w:p>
        </w:tc>
        <w:tc>
          <w:tcPr>
            <w:tcW w:w="645" w:type="dxa"/>
            <w:tcBorders>
              <w:top w:val="single" w:sz="4"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16</w:t>
            </w:r>
          </w:p>
        </w:tc>
        <w:tc>
          <w:tcPr>
            <w:tcW w:w="780" w:type="dxa"/>
            <w:tcBorders>
              <w:top w:val="single" w:sz="4" w:space="0" w:color="auto"/>
              <w:left w:val="nil"/>
              <w:bottom w:val="single" w:sz="6" w:space="0" w:color="auto"/>
              <w:right w:val="single" w:sz="6" w:space="0" w:color="auto"/>
            </w:tcBorders>
            <w:vAlign w:val="center"/>
          </w:tcPr>
          <w:p w:rsidR="007C0D5B" w:rsidRDefault="009F64C8">
            <w:pPr>
              <w:jc w:val="center"/>
              <w:rPr>
                <w:rFonts w:ascii="等线" w:hAnsi="等线"/>
              </w:rPr>
            </w:pPr>
            <w:r>
              <w:rPr>
                <w:rFonts w:ascii="宋体" w:hAnsi="宋体" w:hint="eastAsia"/>
              </w:rPr>
              <w:t>考试</w:t>
            </w:r>
          </w:p>
        </w:tc>
        <w:tc>
          <w:tcPr>
            <w:tcW w:w="540" w:type="dxa"/>
            <w:tcBorders>
              <w:top w:val="single" w:sz="4"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510"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525"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495"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465"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855" w:type="dxa"/>
            <w:tcBorders>
              <w:top w:val="single" w:sz="4" w:space="0" w:color="auto"/>
              <w:left w:val="nil"/>
              <w:bottom w:val="single" w:sz="4" w:space="0" w:color="auto"/>
              <w:right w:val="single" w:sz="4" w:space="0" w:color="auto"/>
            </w:tcBorders>
            <w:vAlign w:val="center"/>
          </w:tcPr>
          <w:p w:rsidR="007C0D5B" w:rsidRDefault="007C0D5B">
            <w:pPr>
              <w:jc w:val="center"/>
              <w:rPr>
                <w:rFonts w:ascii="宋体" w:hAnsi="宋体"/>
                <w:sz w:val="18"/>
                <w:szCs w:val="18"/>
              </w:rPr>
            </w:pPr>
          </w:p>
        </w:tc>
      </w:tr>
      <w:tr w:rsidR="007C0D5B">
        <w:trPr>
          <w:cantSplit/>
          <w:trHeight w:val="330"/>
          <w:jc w:val="center"/>
        </w:trPr>
        <w:tc>
          <w:tcPr>
            <w:tcW w:w="334"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仿宋" w:eastAsia="仿宋" w:hAnsi="仿宋"/>
                <w:b/>
                <w:bCs/>
              </w:rPr>
            </w:pPr>
          </w:p>
        </w:tc>
        <w:tc>
          <w:tcPr>
            <w:tcW w:w="375" w:type="dxa"/>
            <w:vMerge/>
            <w:tcBorders>
              <w:top w:val="nil"/>
              <w:left w:val="nil"/>
              <w:bottom w:val="single" w:sz="6" w:space="0" w:color="auto"/>
              <w:right w:val="single" w:sz="6" w:space="0" w:color="auto"/>
            </w:tcBorders>
            <w:vAlign w:val="center"/>
          </w:tcPr>
          <w:p w:rsidR="007C0D5B" w:rsidRDefault="007C0D5B">
            <w:pPr>
              <w:widowControl/>
              <w:jc w:val="center"/>
              <w:rPr>
                <w:rFonts w:ascii="仿宋" w:eastAsia="仿宋" w:hAnsi="仿宋"/>
                <w:b/>
                <w:bCs/>
              </w:rPr>
            </w:pPr>
          </w:p>
        </w:tc>
        <w:tc>
          <w:tcPr>
            <w:tcW w:w="3281"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rPr>
            </w:pPr>
            <w:r>
              <w:rPr>
                <w:rFonts w:ascii="宋体" w:hAnsi="宋体" w:hint="eastAsia"/>
              </w:rPr>
              <w:t>线性代数与概率统计</w:t>
            </w:r>
          </w:p>
        </w:tc>
        <w:tc>
          <w:tcPr>
            <w:tcW w:w="51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4</w:t>
            </w:r>
          </w:p>
        </w:tc>
        <w:tc>
          <w:tcPr>
            <w:tcW w:w="645"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64</w:t>
            </w:r>
          </w:p>
        </w:tc>
        <w:tc>
          <w:tcPr>
            <w:tcW w:w="78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考试</w:t>
            </w:r>
          </w:p>
        </w:tc>
        <w:tc>
          <w:tcPr>
            <w:tcW w:w="54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51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52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49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46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855" w:type="dxa"/>
            <w:tcBorders>
              <w:top w:val="single" w:sz="6" w:space="0" w:color="auto"/>
              <w:left w:val="nil"/>
              <w:bottom w:val="single" w:sz="4" w:space="0" w:color="auto"/>
              <w:right w:val="single" w:sz="4" w:space="0" w:color="auto"/>
            </w:tcBorders>
            <w:vAlign w:val="center"/>
          </w:tcPr>
          <w:p w:rsidR="007C0D5B" w:rsidRDefault="007C0D5B">
            <w:pPr>
              <w:jc w:val="center"/>
              <w:rPr>
                <w:rFonts w:ascii="宋体" w:hAnsi="宋体"/>
                <w:sz w:val="18"/>
                <w:szCs w:val="18"/>
              </w:rPr>
            </w:pPr>
          </w:p>
        </w:tc>
      </w:tr>
      <w:tr w:rsidR="007C0D5B">
        <w:trPr>
          <w:cantSplit/>
          <w:trHeight w:val="330"/>
          <w:jc w:val="center"/>
        </w:trPr>
        <w:tc>
          <w:tcPr>
            <w:tcW w:w="334"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仿宋" w:eastAsia="仿宋" w:hAnsi="仿宋"/>
                <w:b/>
                <w:bCs/>
              </w:rPr>
            </w:pPr>
          </w:p>
        </w:tc>
        <w:tc>
          <w:tcPr>
            <w:tcW w:w="375" w:type="dxa"/>
            <w:vMerge/>
            <w:tcBorders>
              <w:top w:val="nil"/>
              <w:left w:val="nil"/>
              <w:bottom w:val="single" w:sz="6" w:space="0" w:color="auto"/>
              <w:right w:val="single" w:sz="6" w:space="0" w:color="auto"/>
            </w:tcBorders>
            <w:vAlign w:val="center"/>
          </w:tcPr>
          <w:p w:rsidR="007C0D5B" w:rsidRDefault="007C0D5B">
            <w:pPr>
              <w:widowControl/>
              <w:jc w:val="center"/>
              <w:rPr>
                <w:rFonts w:ascii="仿宋" w:eastAsia="仿宋" w:hAnsi="仿宋"/>
                <w:b/>
                <w:bCs/>
              </w:rPr>
            </w:pPr>
          </w:p>
        </w:tc>
        <w:tc>
          <w:tcPr>
            <w:tcW w:w="3281"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rPr>
            </w:pPr>
            <w:r>
              <w:rPr>
                <w:rFonts w:ascii="宋体" w:hAnsi="宋体" w:hint="eastAsia"/>
              </w:rPr>
              <w:t>大学英语</w:t>
            </w:r>
            <w:r>
              <w:rPr>
                <w:rFonts w:ascii="宋体" w:hAnsi="宋体" w:hint="eastAsia"/>
              </w:rPr>
              <w:t>2</w:t>
            </w:r>
          </w:p>
        </w:tc>
        <w:tc>
          <w:tcPr>
            <w:tcW w:w="51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3</w:t>
            </w:r>
          </w:p>
        </w:tc>
        <w:tc>
          <w:tcPr>
            <w:tcW w:w="645"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48</w:t>
            </w:r>
          </w:p>
        </w:tc>
        <w:tc>
          <w:tcPr>
            <w:tcW w:w="78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考试</w:t>
            </w:r>
          </w:p>
        </w:tc>
        <w:tc>
          <w:tcPr>
            <w:tcW w:w="54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51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52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49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46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855" w:type="dxa"/>
            <w:tcBorders>
              <w:top w:val="single" w:sz="6" w:space="0" w:color="auto"/>
              <w:left w:val="nil"/>
              <w:bottom w:val="single" w:sz="4" w:space="0" w:color="auto"/>
              <w:right w:val="single" w:sz="4" w:space="0" w:color="auto"/>
            </w:tcBorders>
            <w:vAlign w:val="center"/>
          </w:tcPr>
          <w:p w:rsidR="007C0D5B" w:rsidRDefault="007C0D5B">
            <w:pPr>
              <w:jc w:val="center"/>
              <w:rPr>
                <w:rFonts w:ascii="宋体" w:hAnsi="宋体"/>
                <w:sz w:val="18"/>
                <w:szCs w:val="18"/>
              </w:rPr>
            </w:pPr>
          </w:p>
        </w:tc>
      </w:tr>
      <w:tr w:rsidR="007C0D5B">
        <w:trPr>
          <w:cantSplit/>
          <w:trHeight w:val="330"/>
          <w:jc w:val="center"/>
        </w:trPr>
        <w:tc>
          <w:tcPr>
            <w:tcW w:w="334"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仿宋" w:eastAsia="仿宋" w:hAnsi="仿宋"/>
                <w:b/>
                <w:bCs/>
              </w:rPr>
            </w:pPr>
          </w:p>
        </w:tc>
        <w:tc>
          <w:tcPr>
            <w:tcW w:w="375" w:type="dxa"/>
            <w:vMerge/>
            <w:tcBorders>
              <w:top w:val="nil"/>
              <w:left w:val="nil"/>
              <w:bottom w:val="single" w:sz="6" w:space="0" w:color="auto"/>
              <w:right w:val="single" w:sz="6" w:space="0" w:color="auto"/>
            </w:tcBorders>
            <w:vAlign w:val="center"/>
          </w:tcPr>
          <w:p w:rsidR="007C0D5B" w:rsidRDefault="007C0D5B">
            <w:pPr>
              <w:widowControl/>
              <w:jc w:val="center"/>
              <w:rPr>
                <w:rFonts w:ascii="仿宋" w:eastAsia="仿宋" w:hAnsi="仿宋"/>
                <w:b/>
                <w:bCs/>
              </w:rPr>
            </w:pPr>
          </w:p>
        </w:tc>
        <w:tc>
          <w:tcPr>
            <w:tcW w:w="3281"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rPr>
            </w:pPr>
            <w:r>
              <w:rPr>
                <w:rFonts w:ascii="宋体" w:hAnsi="宋体" w:hint="eastAsia"/>
              </w:rPr>
              <w:t>大学英语</w:t>
            </w:r>
            <w:r>
              <w:rPr>
                <w:rFonts w:ascii="宋体" w:hAnsi="宋体" w:hint="eastAsia"/>
              </w:rPr>
              <w:t>3</w:t>
            </w:r>
          </w:p>
        </w:tc>
        <w:tc>
          <w:tcPr>
            <w:tcW w:w="51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3</w:t>
            </w:r>
          </w:p>
        </w:tc>
        <w:tc>
          <w:tcPr>
            <w:tcW w:w="645"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48</w:t>
            </w:r>
          </w:p>
        </w:tc>
        <w:tc>
          <w:tcPr>
            <w:tcW w:w="78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考试</w:t>
            </w:r>
          </w:p>
        </w:tc>
        <w:tc>
          <w:tcPr>
            <w:tcW w:w="54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51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52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49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46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855" w:type="dxa"/>
            <w:tcBorders>
              <w:top w:val="single" w:sz="6" w:space="0" w:color="auto"/>
              <w:left w:val="nil"/>
              <w:bottom w:val="single" w:sz="4" w:space="0" w:color="auto"/>
              <w:right w:val="single" w:sz="4" w:space="0" w:color="auto"/>
            </w:tcBorders>
            <w:vAlign w:val="center"/>
          </w:tcPr>
          <w:p w:rsidR="007C0D5B" w:rsidRDefault="007C0D5B">
            <w:pPr>
              <w:jc w:val="center"/>
              <w:rPr>
                <w:rFonts w:ascii="宋体" w:hAnsi="宋体"/>
                <w:sz w:val="18"/>
                <w:szCs w:val="18"/>
              </w:rPr>
            </w:pPr>
          </w:p>
        </w:tc>
      </w:tr>
      <w:tr w:rsidR="007C0D5B">
        <w:trPr>
          <w:cantSplit/>
          <w:trHeight w:val="330"/>
          <w:jc w:val="center"/>
        </w:trPr>
        <w:tc>
          <w:tcPr>
            <w:tcW w:w="334"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仿宋" w:eastAsia="仿宋" w:hAnsi="仿宋"/>
                <w:b/>
                <w:bCs/>
              </w:rPr>
            </w:pPr>
          </w:p>
        </w:tc>
        <w:tc>
          <w:tcPr>
            <w:tcW w:w="375" w:type="dxa"/>
            <w:vMerge/>
            <w:tcBorders>
              <w:top w:val="nil"/>
              <w:left w:val="nil"/>
              <w:bottom w:val="single" w:sz="6" w:space="0" w:color="auto"/>
              <w:right w:val="single" w:sz="6" w:space="0" w:color="auto"/>
            </w:tcBorders>
            <w:vAlign w:val="center"/>
          </w:tcPr>
          <w:p w:rsidR="007C0D5B" w:rsidRDefault="007C0D5B">
            <w:pPr>
              <w:widowControl/>
              <w:jc w:val="center"/>
              <w:rPr>
                <w:rFonts w:ascii="仿宋" w:eastAsia="仿宋" w:hAnsi="仿宋"/>
                <w:b/>
                <w:bCs/>
              </w:rPr>
            </w:pPr>
          </w:p>
        </w:tc>
        <w:tc>
          <w:tcPr>
            <w:tcW w:w="3281"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rPr>
            </w:pPr>
            <w:r>
              <w:rPr>
                <w:rFonts w:ascii="宋体" w:hAnsi="宋体" w:hint="eastAsia"/>
              </w:rPr>
              <w:t>计算机应用基础</w:t>
            </w:r>
          </w:p>
        </w:tc>
        <w:tc>
          <w:tcPr>
            <w:tcW w:w="51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3</w:t>
            </w:r>
          </w:p>
        </w:tc>
        <w:tc>
          <w:tcPr>
            <w:tcW w:w="645"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48</w:t>
            </w:r>
          </w:p>
        </w:tc>
        <w:tc>
          <w:tcPr>
            <w:tcW w:w="78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考试</w:t>
            </w:r>
          </w:p>
        </w:tc>
        <w:tc>
          <w:tcPr>
            <w:tcW w:w="54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51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52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49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46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855" w:type="dxa"/>
            <w:tcBorders>
              <w:top w:val="single" w:sz="6" w:space="0" w:color="auto"/>
              <w:left w:val="nil"/>
              <w:bottom w:val="single" w:sz="4" w:space="0" w:color="auto"/>
              <w:right w:val="single" w:sz="4" w:space="0" w:color="auto"/>
            </w:tcBorders>
            <w:vAlign w:val="center"/>
          </w:tcPr>
          <w:p w:rsidR="007C0D5B" w:rsidRDefault="007C0D5B">
            <w:pPr>
              <w:jc w:val="center"/>
              <w:rPr>
                <w:rFonts w:ascii="宋体" w:hAnsi="宋体"/>
                <w:sz w:val="18"/>
                <w:szCs w:val="18"/>
              </w:rPr>
            </w:pPr>
          </w:p>
        </w:tc>
      </w:tr>
      <w:tr w:rsidR="007C0D5B">
        <w:trPr>
          <w:cantSplit/>
          <w:trHeight w:val="330"/>
          <w:jc w:val="center"/>
        </w:trPr>
        <w:tc>
          <w:tcPr>
            <w:tcW w:w="334"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仿宋" w:eastAsia="仿宋" w:hAnsi="仿宋"/>
                <w:b/>
                <w:bCs/>
              </w:rPr>
            </w:pPr>
          </w:p>
        </w:tc>
        <w:tc>
          <w:tcPr>
            <w:tcW w:w="375" w:type="dxa"/>
            <w:vMerge w:val="restart"/>
            <w:tcBorders>
              <w:top w:val="nil"/>
              <w:left w:val="nil"/>
              <w:bottom w:val="single" w:sz="6" w:space="0" w:color="auto"/>
              <w:right w:val="single" w:sz="6" w:space="0" w:color="auto"/>
            </w:tcBorders>
            <w:vAlign w:val="center"/>
          </w:tcPr>
          <w:p w:rsidR="007C0D5B" w:rsidRDefault="009F64C8">
            <w:pPr>
              <w:jc w:val="center"/>
              <w:rPr>
                <w:rFonts w:ascii="仿宋" w:eastAsia="仿宋" w:hAnsi="仿宋"/>
                <w:b/>
                <w:bCs/>
              </w:rPr>
            </w:pPr>
            <w:r>
              <w:rPr>
                <w:rFonts w:ascii="仿宋" w:eastAsia="仿宋" w:hAnsi="仿宋" w:hint="eastAsia"/>
                <w:b/>
                <w:bCs/>
              </w:rPr>
              <w:t>专</w:t>
            </w:r>
            <w:r>
              <w:rPr>
                <w:rFonts w:ascii="仿宋" w:eastAsia="仿宋" w:hAnsi="仿宋" w:hint="eastAsia"/>
                <w:b/>
                <w:bCs/>
              </w:rPr>
              <w:t xml:space="preserve">   </w:t>
            </w:r>
            <w:r>
              <w:rPr>
                <w:rFonts w:ascii="仿宋" w:eastAsia="仿宋" w:hAnsi="仿宋" w:hint="eastAsia"/>
                <w:b/>
                <w:bCs/>
              </w:rPr>
              <w:t>业</w:t>
            </w:r>
            <w:r>
              <w:rPr>
                <w:rFonts w:ascii="仿宋" w:eastAsia="仿宋" w:hAnsi="仿宋" w:hint="eastAsia"/>
                <w:b/>
                <w:bCs/>
              </w:rPr>
              <w:t xml:space="preserve">     </w:t>
            </w:r>
            <w:r>
              <w:rPr>
                <w:rFonts w:ascii="仿宋" w:eastAsia="仿宋" w:hAnsi="仿宋" w:hint="eastAsia"/>
                <w:b/>
                <w:bCs/>
              </w:rPr>
              <w:t>课</w:t>
            </w:r>
          </w:p>
        </w:tc>
        <w:tc>
          <w:tcPr>
            <w:tcW w:w="3281"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hint="eastAsia"/>
              </w:rPr>
              <w:t>工程结构</w:t>
            </w:r>
          </w:p>
        </w:tc>
        <w:tc>
          <w:tcPr>
            <w:tcW w:w="51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4</w:t>
            </w:r>
          </w:p>
        </w:tc>
        <w:tc>
          <w:tcPr>
            <w:tcW w:w="64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64</w:t>
            </w:r>
          </w:p>
        </w:tc>
        <w:tc>
          <w:tcPr>
            <w:tcW w:w="78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考试</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51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52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49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46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855"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hAnsi="宋体"/>
                <w:sz w:val="18"/>
                <w:szCs w:val="18"/>
              </w:rPr>
            </w:pPr>
          </w:p>
        </w:tc>
      </w:tr>
      <w:tr w:rsidR="007C0D5B">
        <w:trPr>
          <w:cantSplit/>
          <w:trHeight w:val="330"/>
          <w:jc w:val="center"/>
        </w:trPr>
        <w:tc>
          <w:tcPr>
            <w:tcW w:w="334"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仿宋" w:eastAsia="仿宋" w:hAnsi="仿宋"/>
                <w:b/>
                <w:bCs/>
              </w:rPr>
            </w:pPr>
          </w:p>
        </w:tc>
        <w:tc>
          <w:tcPr>
            <w:tcW w:w="375" w:type="dxa"/>
            <w:vMerge/>
            <w:tcBorders>
              <w:top w:val="nil"/>
              <w:left w:val="nil"/>
              <w:bottom w:val="single" w:sz="6" w:space="0" w:color="auto"/>
              <w:right w:val="single" w:sz="6" w:space="0" w:color="auto"/>
            </w:tcBorders>
            <w:vAlign w:val="center"/>
          </w:tcPr>
          <w:p w:rsidR="007C0D5B" w:rsidRDefault="007C0D5B">
            <w:pPr>
              <w:widowControl/>
              <w:jc w:val="center"/>
              <w:rPr>
                <w:rFonts w:ascii="仿宋" w:eastAsia="仿宋" w:hAnsi="仿宋"/>
                <w:b/>
                <w:bCs/>
              </w:rPr>
            </w:pPr>
          </w:p>
        </w:tc>
        <w:tc>
          <w:tcPr>
            <w:tcW w:w="3281"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hint="eastAsia"/>
              </w:rPr>
              <w:t>应用统计学</w:t>
            </w:r>
          </w:p>
        </w:tc>
        <w:tc>
          <w:tcPr>
            <w:tcW w:w="51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3</w:t>
            </w:r>
          </w:p>
        </w:tc>
        <w:tc>
          <w:tcPr>
            <w:tcW w:w="64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48</w:t>
            </w:r>
          </w:p>
        </w:tc>
        <w:tc>
          <w:tcPr>
            <w:tcW w:w="78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考试</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51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52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49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46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855"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hAnsi="宋体"/>
                <w:sz w:val="18"/>
                <w:szCs w:val="18"/>
              </w:rPr>
            </w:pPr>
          </w:p>
        </w:tc>
      </w:tr>
      <w:tr w:rsidR="007C0D5B">
        <w:trPr>
          <w:cantSplit/>
          <w:trHeight w:val="330"/>
          <w:jc w:val="center"/>
        </w:trPr>
        <w:tc>
          <w:tcPr>
            <w:tcW w:w="334"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仿宋" w:eastAsia="仿宋" w:hAnsi="仿宋"/>
                <w:b/>
                <w:bCs/>
              </w:rPr>
            </w:pPr>
          </w:p>
        </w:tc>
        <w:tc>
          <w:tcPr>
            <w:tcW w:w="375" w:type="dxa"/>
            <w:vMerge/>
            <w:tcBorders>
              <w:top w:val="nil"/>
              <w:left w:val="nil"/>
              <w:bottom w:val="single" w:sz="6" w:space="0" w:color="auto"/>
              <w:right w:val="single" w:sz="6" w:space="0" w:color="auto"/>
            </w:tcBorders>
            <w:vAlign w:val="center"/>
          </w:tcPr>
          <w:p w:rsidR="007C0D5B" w:rsidRDefault="007C0D5B">
            <w:pPr>
              <w:widowControl/>
              <w:jc w:val="center"/>
              <w:rPr>
                <w:rFonts w:ascii="仿宋" w:eastAsia="仿宋" w:hAnsi="仿宋"/>
                <w:b/>
                <w:bCs/>
              </w:rPr>
            </w:pPr>
          </w:p>
        </w:tc>
        <w:tc>
          <w:tcPr>
            <w:tcW w:w="3281"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hint="eastAsia"/>
              </w:rPr>
              <w:t>工程项目管理</w:t>
            </w:r>
          </w:p>
        </w:tc>
        <w:tc>
          <w:tcPr>
            <w:tcW w:w="51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4</w:t>
            </w:r>
          </w:p>
        </w:tc>
        <w:tc>
          <w:tcPr>
            <w:tcW w:w="64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64</w:t>
            </w:r>
          </w:p>
        </w:tc>
        <w:tc>
          <w:tcPr>
            <w:tcW w:w="78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考试</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51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52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49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46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855"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hAnsi="宋体"/>
                <w:sz w:val="18"/>
                <w:szCs w:val="18"/>
              </w:rPr>
            </w:pPr>
          </w:p>
        </w:tc>
      </w:tr>
      <w:tr w:rsidR="007C0D5B">
        <w:trPr>
          <w:cantSplit/>
          <w:trHeight w:val="319"/>
          <w:jc w:val="center"/>
        </w:trPr>
        <w:tc>
          <w:tcPr>
            <w:tcW w:w="334"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仿宋" w:eastAsia="仿宋" w:hAnsi="仿宋"/>
                <w:b/>
                <w:bCs/>
              </w:rPr>
            </w:pPr>
          </w:p>
        </w:tc>
        <w:tc>
          <w:tcPr>
            <w:tcW w:w="375" w:type="dxa"/>
            <w:vMerge/>
            <w:tcBorders>
              <w:top w:val="nil"/>
              <w:left w:val="nil"/>
              <w:bottom w:val="single" w:sz="6" w:space="0" w:color="auto"/>
              <w:right w:val="single" w:sz="6" w:space="0" w:color="auto"/>
            </w:tcBorders>
            <w:vAlign w:val="center"/>
          </w:tcPr>
          <w:p w:rsidR="007C0D5B" w:rsidRDefault="007C0D5B">
            <w:pPr>
              <w:widowControl/>
              <w:jc w:val="center"/>
              <w:rPr>
                <w:rFonts w:ascii="仿宋" w:eastAsia="仿宋" w:hAnsi="仿宋"/>
                <w:b/>
                <w:bCs/>
              </w:rPr>
            </w:pPr>
          </w:p>
        </w:tc>
        <w:tc>
          <w:tcPr>
            <w:tcW w:w="3281"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hint="eastAsia"/>
              </w:rPr>
              <w:t>工程经济学</w:t>
            </w:r>
          </w:p>
        </w:tc>
        <w:tc>
          <w:tcPr>
            <w:tcW w:w="51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4</w:t>
            </w:r>
          </w:p>
        </w:tc>
        <w:tc>
          <w:tcPr>
            <w:tcW w:w="64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64</w:t>
            </w:r>
          </w:p>
        </w:tc>
        <w:tc>
          <w:tcPr>
            <w:tcW w:w="78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考试</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51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52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49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46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855"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hAnsi="宋体"/>
                <w:sz w:val="18"/>
                <w:szCs w:val="18"/>
              </w:rPr>
            </w:pPr>
          </w:p>
        </w:tc>
      </w:tr>
      <w:tr w:rsidR="007C0D5B">
        <w:trPr>
          <w:cantSplit/>
          <w:trHeight w:val="330"/>
          <w:jc w:val="center"/>
        </w:trPr>
        <w:tc>
          <w:tcPr>
            <w:tcW w:w="334"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仿宋" w:eastAsia="仿宋" w:hAnsi="仿宋"/>
                <w:b/>
                <w:bCs/>
              </w:rPr>
            </w:pPr>
          </w:p>
        </w:tc>
        <w:tc>
          <w:tcPr>
            <w:tcW w:w="375" w:type="dxa"/>
            <w:vMerge/>
            <w:tcBorders>
              <w:top w:val="nil"/>
              <w:left w:val="nil"/>
              <w:bottom w:val="single" w:sz="6" w:space="0" w:color="auto"/>
              <w:right w:val="single" w:sz="6" w:space="0" w:color="auto"/>
            </w:tcBorders>
            <w:vAlign w:val="center"/>
          </w:tcPr>
          <w:p w:rsidR="007C0D5B" w:rsidRDefault="007C0D5B">
            <w:pPr>
              <w:widowControl/>
              <w:jc w:val="center"/>
              <w:rPr>
                <w:rFonts w:ascii="仿宋" w:eastAsia="仿宋" w:hAnsi="仿宋"/>
                <w:b/>
                <w:bCs/>
              </w:rPr>
            </w:pPr>
          </w:p>
        </w:tc>
        <w:tc>
          <w:tcPr>
            <w:tcW w:w="3281"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hint="eastAsia"/>
              </w:rPr>
              <w:t>建设工程估价</w:t>
            </w:r>
          </w:p>
        </w:tc>
        <w:tc>
          <w:tcPr>
            <w:tcW w:w="51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4</w:t>
            </w:r>
          </w:p>
        </w:tc>
        <w:tc>
          <w:tcPr>
            <w:tcW w:w="64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64</w:t>
            </w:r>
          </w:p>
        </w:tc>
        <w:tc>
          <w:tcPr>
            <w:tcW w:w="78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考试</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51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52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49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46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855"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hAnsi="宋体"/>
                <w:sz w:val="18"/>
                <w:szCs w:val="18"/>
              </w:rPr>
            </w:pPr>
          </w:p>
        </w:tc>
      </w:tr>
      <w:tr w:rsidR="007C0D5B">
        <w:trPr>
          <w:cantSplit/>
          <w:trHeight w:val="90"/>
          <w:jc w:val="center"/>
        </w:trPr>
        <w:tc>
          <w:tcPr>
            <w:tcW w:w="334"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仿宋" w:eastAsia="仿宋" w:hAnsi="仿宋"/>
                <w:b/>
                <w:bCs/>
              </w:rPr>
            </w:pPr>
          </w:p>
        </w:tc>
        <w:tc>
          <w:tcPr>
            <w:tcW w:w="375" w:type="dxa"/>
            <w:vMerge/>
            <w:tcBorders>
              <w:top w:val="nil"/>
              <w:left w:val="nil"/>
              <w:bottom w:val="single" w:sz="6" w:space="0" w:color="auto"/>
              <w:right w:val="single" w:sz="6" w:space="0" w:color="auto"/>
            </w:tcBorders>
            <w:vAlign w:val="center"/>
          </w:tcPr>
          <w:p w:rsidR="007C0D5B" w:rsidRDefault="007C0D5B">
            <w:pPr>
              <w:widowControl/>
              <w:jc w:val="center"/>
              <w:rPr>
                <w:rFonts w:ascii="仿宋" w:eastAsia="仿宋" w:hAnsi="仿宋"/>
                <w:b/>
                <w:bCs/>
              </w:rPr>
            </w:pPr>
          </w:p>
        </w:tc>
        <w:tc>
          <w:tcPr>
            <w:tcW w:w="3281"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hint="eastAsia"/>
              </w:rPr>
              <w:t>施工组织学</w:t>
            </w:r>
          </w:p>
        </w:tc>
        <w:tc>
          <w:tcPr>
            <w:tcW w:w="51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4</w:t>
            </w:r>
          </w:p>
        </w:tc>
        <w:tc>
          <w:tcPr>
            <w:tcW w:w="64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64</w:t>
            </w:r>
          </w:p>
        </w:tc>
        <w:tc>
          <w:tcPr>
            <w:tcW w:w="78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考试</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51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52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49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46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855"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hAnsi="宋体"/>
                <w:sz w:val="18"/>
                <w:szCs w:val="18"/>
              </w:rPr>
            </w:pPr>
          </w:p>
        </w:tc>
      </w:tr>
      <w:tr w:rsidR="007C0D5B">
        <w:trPr>
          <w:cantSplit/>
          <w:trHeight w:val="330"/>
          <w:jc w:val="center"/>
        </w:trPr>
        <w:tc>
          <w:tcPr>
            <w:tcW w:w="334"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仿宋" w:eastAsia="仿宋" w:hAnsi="仿宋"/>
                <w:b/>
                <w:bCs/>
              </w:rPr>
            </w:pPr>
          </w:p>
        </w:tc>
        <w:tc>
          <w:tcPr>
            <w:tcW w:w="375" w:type="dxa"/>
            <w:vMerge/>
            <w:tcBorders>
              <w:top w:val="nil"/>
              <w:left w:val="nil"/>
              <w:bottom w:val="single" w:sz="6" w:space="0" w:color="auto"/>
              <w:right w:val="single" w:sz="6" w:space="0" w:color="auto"/>
            </w:tcBorders>
            <w:vAlign w:val="center"/>
          </w:tcPr>
          <w:p w:rsidR="007C0D5B" w:rsidRDefault="007C0D5B">
            <w:pPr>
              <w:widowControl/>
              <w:jc w:val="center"/>
              <w:rPr>
                <w:rFonts w:ascii="仿宋" w:eastAsia="仿宋" w:hAnsi="仿宋"/>
                <w:b/>
                <w:bCs/>
              </w:rPr>
            </w:pPr>
          </w:p>
        </w:tc>
        <w:tc>
          <w:tcPr>
            <w:tcW w:w="3281"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hint="eastAsia"/>
              </w:rPr>
              <w:t>建设工程合同管理</w:t>
            </w:r>
          </w:p>
        </w:tc>
        <w:tc>
          <w:tcPr>
            <w:tcW w:w="51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4</w:t>
            </w:r>
          </w:p>
        </w:tc>
        <w:tc>
          <w:tcPr>
            <w:tcW w:w="64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64</w:t>
            </w:r>
          </w:p>
        </w:tc>
        <w:tc>
          <w:tcPr>
            <w:tcW w:w="78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考试</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51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52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49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46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855"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hAnsi="宋体"/>
                <w:sz w:val="18"/>
                <w:szCs w:val="18"/>
              </w:rPr>
            </w:pPr>
          </w:p>
        </w:tc>
      </w:tr>
      <w:tr w:rsidR="007C0D5B">
        <w:trPr>
          <w:cantSplit/>
          <w:trHeight w:val="330"/>
          <w:jc w:val="center"/>
        </w:trPr>
        <w:tc>
          <w:tcPr>
            <w:tcW w:w="334"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仿宋" w:eastAsia="仿宋" w:hAnsi="仿宋"/>
                <w:b/>
                <w:bCs/>
              </w:rPr>
            </w:pPr>
          </w:p>
        </w:tc>
        <w:tc>
          <w:tcPr>
            <w:tcW w:w="375" w:type="dxa"/>
            <w:vMerge/>
            <w:tcBorders>
              <w:top w:val="nil"/>
              <w:left w:val="nil"/>
              <w:bottom w:val="single" w:sz="6" w:space="0" w:color="auto"/>
              <w:right w:val="single" w:sz="6" w:space="0" w:color="auto"/>
            </w:tcBorders>
            <w:vAlign w:val="center"/>
          </w:tcPr>
          <w:p w:rsidR="007C0D5B" w:rsidRDefault="007C0D5B">
            <w:pPr>
              <w:widowControl/>
              <w:jc w:val="center"/>
              <w:rPr>
                <w:rFonts w:ascii="仿宋" w:eastAsia="仿宋" w:hAnsi="仿宋"/>
                <w:b/>
                <w:bCs/>
              </w:rPr>
            </w:pPr>
          </w:p>
        </w:tc>
        <w:tc>
          <w:tcPr>
            <w:tcW w:w="3281"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rPr>
            </w:pPr>
            <w:r>
              <w:rPr>
                <w:rFonts w:ascii="宋体" w:hAnsi="宋体" w:hint="eastAsia"/>
              </w:rPr>
              <w:t>建设法规</w:t>
            </w:r>
          </w:p>
        </w:tc>
        <w:tc>
          <w:tcPr>
            <w:tcW w:w="51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3</w:t>
            </w:r>
          </w:p>
        </w:tc>
        <w:tc>
          <w:tcPr>
            <w:tcW w:w="645"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48</w:t>
            </w:r>
          </w:p>
        </w:tc>
        <w:tc>
          <w:tcPr>
            <w:tcW w:w="78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考试</w:t>
            </w:r>
          </w:p>
        </w:tc>
        <w:tc>
          <w:tcPr>
            <w:tcW w:w="54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51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525"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49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46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855" w:type="dxa"/>
            <w:tcBorders>
              <w:top w:val="single" w:sz="6" w:space="0" w:color="auto"/>
              <w:left w:val="nil"/>
              <w:bottom w:val="single" w:sz="4" w:space="0" w:color="auto"/>
              <w:right w:val="single" w:sz="4" w:space="0" w:color="auto"/>
            </w:tcBorders>
            <w:vAlign w:val="center"/>
          </w:tcPr>
          <w:p w:rsidR="007C0D5B" w:rsidRDefault="007C0D5B">
            <w:pPr>
              <w:jc w:val="center"/>
              <w:rPr>
                <w:rFonts w:ascii="宋体" w:hAnsi="宋体"/>
                <w:sz w:val="18"/>
                <w:szCs w:val="18"/>
              </w:rPr>
            </w:pPr>
          </w:p>
        </w:tc>
      </w:tr>
      <w:tr w:rsidR="007C0D5B">
        <w:trPr>
          <w:cantSplit/>
          <w:trHeight w:val="330"/>
          <w:jc w:val="center"/>
        </w:trPr>
        <w:tc>
          <w:tcPr>
            <w:tcW w:w="334"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仿宋" w:eastAsia="仿宋" w:hAnsi="仿宋"/>
                <w:b/>
                <w:bCs/>
              </w:rPr>
            </w:pPr>
          </w:p>
        </w:tc>
        <w:tc>
          <w:tcPr>
            <w:tcW w:w="375" w:type="dxa"/>
            <w:vMerge/>
            <w:tcBorders>
              <w:top w:val="nil"/>
              <w:left w:val="nil"/>
              <w:bottom w:val="single" w:sz="6" w:space="0" w:color="auto"/>
              <w:right w:val="single" w:sz="6" w:space="0" w:color="auto"/>
            </w:tcBorders>
            <w:vAlign w:val="center"/>
          </w:tcPr>
          <w:p w:rsidR="007C0D5B" w:rsidRDefault="007C0D5B">
            <w:pPr>
              <w:widowControl/>
              <w:jc w:val="center"/>
              <w:rPr>
                <w:rFonts w:ascii="仿宋" w:eastAsia="仿宋" w:hAnsi="仿宋"/>
                <w:b/>
                <w:bCs/>
              </w:rPr>
            </w:pPr>
          </w:p>
        </w:tc>
        <w:tc>
          <w:tcPr>
            <w:tcW w:w="3281" w:type="dxa"/>
            <w:tcBorders>
              <w:top w:val="single" w:sz="4"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hint="eastAsia"/>
              </w:rPr>
              <w:t>房地产开发与经营</w:t>
            </w:r>
          </w:p>
        </w:tc>
        <w:tc>
          <w:tcPr>
            <w:tcW w:w="510"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4</w:t>
            </w:r>
          </w:p>
        </w:tc>
        <w:tc>
          <w:tcPr>
            <w:tcW w:w="645"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64</w:t>
            </w:r>
          </w:p>
        </w:tc>
        <w:tc>
          <w:tcPr>
            <w:tcW w:w="78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考试</w:t>
            </w:r>
          </w:p>
        </w:tc>
        <w:tc>
          <w:tcPr>
            <w:tcW w:w="540"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510"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525"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495"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465"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855" w:type="dxa"/>
            <w:tcBorders>
              <w:top w:val="single" w:sz="4" w:space="0" w:color="auto"/>
              <w:left w:val="nil"/>
              <w:bottom w:val="single" w:sz="6" w:space="0" w:color="auto"/>
              <w:right w:val="single" w:sz="4" w:space="0" w:color="auto"/>
            </w:tcBorders>
            <w:vAlign w:val="center"/>
          </w:tcPr>
          <w:p w:rsidR="007C0D5B" w:rsidRDefault="007C0D5B">
            <w:pPr>
              <w:jc w:val="center"/>
              <w:rPr>
                <w:rFonts w:ascii="宋体" w:hAnsi="宋体"/>
                <w:sz w:val="18"/>
                <w:szCs w:val="18"/>
              </w:rPr>
            </w:pPr>
          </w:p>
        </w:tc>
      </w:tr>
      <w:tr w:rsidR="007C0D5B">
        <w:trPr>
          <w:cantSplit/>
          <w:trHeight w:val="330"/>
          <w:jc w:val="center"/>
        </w:trPr>
        <w:tc>
          <w:tcPr>
            <w:tcW w:w="334"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仿宋" w:eastAsia="仿宋" w:hAnsi="仿宋"/>
                <w:b/>
                <w:bCs/>
              </w:rPr>
            </w:pPr>
          </w:p>
        </w:tc>
        <w:tc>
          <w:tcPr>
            <w:tcW w:w="375" w:type="dxa"/>
            <w:vMerge/>
            <w:tcBorders>
              <w:top w:val="nil"/>
              <w:left w:val="nil"/>
              <w:bottom w:val="single" w:sz="6" w:space="0" w:color="auto"/>
              <w:right w:val="single" w:sz="6" w:space="0" w:color="auto"/>
            </w:tcBorders>
            <w:vAlign w:val="center"/>
          </w:tcPr>
          <w:p w:rsidR="007C0D5B" w:rsidRDefault="007C0D5B">
            <w:pPr>
              <w:widowControl/>
              <w:jc w:val="center"/>
              <w:rPr>
                <w:rFonts w:ascii="仿宋" w:eastAsia="仿宋" w:hAnsi="仿宋"/>
                <w:b/>
                <w:bCs/>
              </w:rPr>
            </w:pPr>
          </w:p>
        </w:tc>
        <w:tc>
          <w:tcPr>
            <w:tcW w:w="3281"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hint="eastAsia"/>
              </w:rPr>
              <w:t>建设工程风险管理</w:t>
            </w:r>
          </w:p>
        </w:tc>
        <w:tc>
          <w:tcPr>
            <w:tcW w:w="51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4</w:t>
            </w:r>
          </w:p>
        </w:tc>
        <w:tc>
          <w:tcPr>
            <w:tcW w:w="64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64</w:t>
            </w:r>
          </w:p>
        </w:tc>
        <w:tc>
          <w:tcPr>
            <w:tcW w:w="78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考试</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51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52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49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46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855"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hAnsi="宋体"/>
                <w:sz w:val="18"/>
                <w:szCs w:val="18"/>
              </w:rPr>
            </w:pPr>
          </w:p>
        </w:tc>
      </w:tr>
      <w:tr w:rsidR="007C0D5B">
        <w:trPr>
          <w:cantSplit/>
          <w:trHeight w:val="208"/>
          <w:jc w:val="center"/>
        </w:trPr>
        <w:tc>
          <w:tcPr>
            <w:tcW w:w="334"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仿宋" w:eastAsia="仿宋" w:hAnsi="仿宋"/>
                <w:b/>
                <w:bCs/>
              </w:rPr>
            </w:pPr>
          </w:p>
        </w:tc>
        <w:tc>
          <w:tcPr>
            <w:tcW w:w="375" w:type="dxa"/>
            <w:vMerge/>
            <w:tcBorders>
              <w:top w:val="nil"/>
              <w:left w:val="nil"/>
              <w:bottom w:val="single" w:sz="6" w:space="0" w:color="auto"/>
              <w:right w:val="single" w:sz="6" w:space="0" w:color="auto"/>
            </w:tcBorders>
            <w:vAlign w:val="center"/>
          </w:tcPr>
          <w:p w:rsidR="007C0D5B" w:rsidRDefault="007C0D5B">
            <w:pPr>
              <w:widowControl/>
              <w:jc w:val="center"/>
              <w:rPr>
                <w:rFonts w:ascii="仿宋" w:eastAsia="仿宋" w:hAnsi="仿宋"/>
                <w:b/>
                <w:bCs/>
              </w:rPr>
            </w:pPr>
          </w:p>
        </w:tc>
        <w:tc>
          <w:tcPr>
            <w:tcW w:w="3281"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hint="eastAsia"/>
              </w:rPr>
              <w:t>建设工程信息管理实践</w:t>
            </w:r>
          </w:p>
        </w:tc>
        <w:tc>
          <w:tcPr>
            <w:tcW w:w="51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4</w:t>
            </w:r>
          </w:p>
        </w:tc>
        <w:tc>
          <w:tcPr>
            <w:tcW w:w="64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64</w:t>
            </w:r>
          </w:p>
        </w:tc>
        <w:tc>
          <w:tcPr>
            <w:tcW w:w="78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考试</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51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52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49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46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855"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hAnsi="宋体"/>
                <w:sz w:val="18"/>
                <w:szCs w:val="18"/>
              </w:rPr>
            </w:pPr>
          </w:p>
        </w:tc>
      </w:tr>
      <w:tr w:rsidR="007C0D5B">
        <w:trPr>
          <w:cantSplit/>
          <w:trHeight w:val="330"/>
          <w:jc w:val="center"/>
        </w:trPr>
        <w:tc>
          <w:tcPr>
            <w:tcW w:w="334"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仿宋" w:eastAsia="仿宋" w:hAnsi="仿宋"/>
                <w:b/>
                <w:bCs/>
              </w:rPr>
            </w:pPr>
          </w:p>
        </w:tc>
        <w:tc>
          <w:tcPr>
            <w:tcW w:w="375" w:type="dxa"/>
            <w:vMerge/>
            <w:tcBorders>
              <w:top w:val="nil"/>
              <w:left w:val="nil"/>
              <w:bottom w:val="single" w:sz="6" w:space="0" w:color="auto"/>
              <w:right w:val="single" w:sz="6" w:space="0" w:color="auto"/>
            </w:tcBorders>
            <w:vAlign w:val="center"/>
          </w:tcPr>
          <w:p w:rsidR="007C0D5B" w:rsidRDefault="007C0D5B">
            <w:pPr>
              <w:widowControl/>
              <w:jc w:val="center"/>
              <w:rPr>
                <w:rFonts w:ascii="仿宋" w:eastAsia="仿宋" w:hAnsi="仿宋"/>
                <w:b/>
                <w:bCs/>
              </w:rPr>
            </w:pPr>
          </w:p>
        </w:tc>
        <w:tc>
          <w:tcPr>
            <w:tcW w:w="3281"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hint="eastAsia"/>
              </w:rPr>
              <w:t>工程造价软件及应用</w:t>
            </w:r>
          </w:p>
        </w:tc>
        <w:tc>
          <w:tcPr>
            <w:tcW w:w="51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3</w:t>
            </w:r>
          </w:p>
        </w:tc>
        <w:tc>
          <w:tcPr>
            <w:tcW w:w="64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48</w:t>
            </w:r>
          </w:p>
        </w:tc>
        <w:tc>
          <w:tcPr>
            <w:tcW w:w="78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考试</w:t>
            </w:r>
            <w:r>
              <w:rPr>
                <w:rFonts w:ascii="宋体" w:hAnsi="宋体" w:hint="eastAsia"/>
              </w:rPr>
              <w:t>*</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51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52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49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46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855"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hAnsi="宋体"/>
                <w:sz w:val="18"/>
                <w:szCs w:val="18"/>
              </w:rPr>
            </w:pPr>
          </w:p>
        </w:tc>
      </w:tr>
      <w:tr w:rsidR="007C0D5B">
        <w:trPr>
          <w:cantSplit/>
          <w:trHeight w:val="533"/>
          <w:jc w:val="center"/>
        </w:trPr>
        <w:tc>
          <w:tcPr>
            <w:tcW w:w="334" w:type="dxa"/>
            <w:vMerge w:val="restart"/>
            <w:tcBorders>
              <w:top w:val="nil"/>
              <w:left w:val="single" w:sz="6" w:space="0" w:color="auto"/>
              <w:bottom w:val="single" w:sz="6" w:space="0" w:color="auto"/>
              <w:right w:val="single" w:sz="6" w:space="0" w:color="auto"/>
            </w:tcBorders>
            <w:vAlign w:val="center"/>
          </w:tcPr>
          <w:p w:rsidR="007C0D5B" w:rsidRDefault="009F64C8">
            <w:pPr>
              <w:jc w:val="center"/>
              <w:rPr>
                <w:rFonts w:ascii="仿宋" w:eastAsia="仿宋" w:hAnsi="仿宋"/>
                <w:b/>
                <w:bCs/>
              </w:rPr>
            </w:pPr>
            <w:r>
              <w:rPr>
                <w:rFonts w:ascii="仿宋" w:eastAsia="仿宋" w:hAnsi="仿宋" w:hint="eastAsia"/>
                <w:b/>
                <w:bCs/>
              </w:rPr>
              <w:t>选修课程</w:t>
            </w:r>
          </w:p>
        </w:tc>
        <w:tc>
          <w:tcPr>
            <w:tcW w:w="375" w:type="dxa"/>
            <w:vMerge w:val="restart"/>
            <w:tcBorders>
              <w:top w:val="nil"/>
              <w:left w:val="nil"/>
              <w:bottom w:val="single" w:sz="6" w:space="0" w:color="auto"/>
              <w:right w:val="single" w:sz="6" w:space="0" w:color="auto"/>
            </w:tcBorders>
            <w:vAlign w:val="center"/>
          </w:tcPr>
          <w:p w:rsidR="007C0D5B" w:rsidRDefault="009F64C8">
            <w:pPr>
              <w:jc w:val="center"/>
              <w:rPr>
                <w:rFonts w:ascii="仿宋" w:eastAsia="仿宋" w:hAnsi="仿宋"/>
                <w:b/>
                <w:bCs/>
                <w:sz w:val="18"/>
                <w:szCs w:val="18"/>
              </w:rPr>
            </w:pPr>
            <w:r>
              <w:rPr>
                <w:rFonts w:ascii="仿宋" w:eastAsia="仿宋" w:hAnsi="仿宋" w:hint="eastAsia"/>
                <w:b/>
                <w:bCs/>
                <w:sz w:val="18"/>
                <w:szCs w:val="18"/>
              </w:rPr>
              <w:t>专业选修课</w:t>
            </w:r>
          </w:p>
        </w:tc>
        <w:tc>
          <w:tcPr>
            <w:tcW w:w="3281"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color w:val="000000"/>
              </w:rPr>
            </w:pPr>
            <w:r>
              <w:rPr>
                <w:rFonts w:ascii="宋体" w:hAnsi="宋体" w:hint="eastAsia"/>
                <w:color w:val="000000"/>
              </w:rPr>
              <w:t>项目投资与融资</w:t>
            </w:r>
          </w:p>
        </w:tc>
        <w:tc>
          <w:tcPr>
            <w:tcW w:w="51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color w:val="000000"/>
                <w:sz w:val="18"/>
                <w:szCs w:val="18"/>
              </w:rPr>
            </w:pPr>
            <w:r>
              <w:rPr>
                <w:rFonts w:ascii="宋体" w:hAnsi="宋体" w:hint="eastAsia"/>
                <w:color w:val="000000"/>
                <w:sz w:val="18"/>
                <w:szCs w:val="18"/>
              </w:rPr>
              <w:t>3</w:t>
            </w:r>
          </w:p>
        </w:tc>
        <w:tc>
          <w:tcPr>
            <w:tcW w:w="645"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color w:val="000000"/>
                <w:sz w:val="18"/>
                <w:szCs w:val="18"/>
              </w:rPr>
            </w:pPr>
            <w:r>
              <w:rPr>
                <w:rFonts w:ascii="宋体" w:hAnsi="宋体" w:hint="eastAsia"/>
                <w:sz w:val="18"/>
                <w:szCs w:val="18"/>
              </w:rPr>
              <w:t>48</w:t>
            </w:r>
          </w:p>
        </w:tc>
        <w:tc>
          <w:tcPr>
            <w:tcW w:w="78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考试</w:t>
            </w:r>
            <w:r>
              <w:rPr>
                <w:rFonts w:ascii="宋体" w:hAnsi="宋体" w:hint="eastAsia"/>
              </w:rPr>
              <w:t>*</w:t>
            </w:r>
          </w:p>
        </w:tc>
        <w:tc>
          <w:tcPr>
            <w:tcW w:w="54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color w:val="000000"/>
                <w:sz w:val="18"/>
                <w:szCs w:val="18"/>
              </w:rPr>
            </w:pPr>
          </w:p>
        </w:tc>
        <w:tc>
          <w:tcPr>
            <w:tcW w:w="51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color w:val="000000"/>
                <w:sz w:val="18"/>
                <w:szCs w:val="18"/>
              </w:rPr>
            </w:pPr>
          </w:p>
        </w:tc>
        <w:tc>
          <w:tcPr>
            <w:tcW w:w="52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color w:val="000000"/>
                <w:sz w:val="18"/>
                <w:szCs w:val="18"/>
              </w:rPr>
            </w:pPr>
          </w:p>
        </w:tc>
        <w:tc>
          <w:tcPr>
            <w:tcW w:w="495" w:type="dxa"/>
            <w:vMerge w:val="restart"/>
            <w:tcBorders>
              <w:top w:val="nil"/>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46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855" w:type="dxa"/>
            <w:vMerge w:val="restart"/>
            <w:tcBorders>
              <w:top w:val="nil"/>
              <w:left w:val="nil"/>
              <w:bottom w:val="single" w:sz="6" w:space="0" w:color="auto"/>
              <w:right w:val="single" w:sz="4" w:space="0" w:color="auto"/>
            </w:tcBorders>
            <w:vAlign w:val="center"/>
          </w:tcPr>
          <w:p w:rsidR="007C0D5B" w:rsidRDefault="009F64C8">
            <w:pPr>
              <w:jc w:val="center"/>
              <w:rPr>
                <w:rFonts w:ascii="宋体" w:hAnsi="宋体"/>
                <w:sz w:val="18"/>
                <w:szCs w:val="18"/>
              </w:rPr>
            </w:pPr>
            <w:r>
              <w:rPr>
                <w:rFonts w:ascii="仿宋" w:eastAsia="仿宋" w:hAnsi="仿宋" w:hint="eastAsia"/>
                <w:sz w:val="18"/>
                <w:szCs w:val="18"/>
              </w:rPr>
              <w:t>至少修读</w:t>
            </w:r>
            <w:r>
              <w:rPr>
                <w:rFonts w:ascii="仿宋" w:eastAsia="仿宋" w:hAnsi="仿宋" w:hint="eastAsia"/>
                <w:sz w:val="18"/>
                <w:szCs w:val="18"/>
              </w:rPr>
              <w:t>3</w:t>
            </w:r>
            <w:r>
              <w:rPr>
                <w:rFonts w:ascii="仿宋" w:eastAsia="仿宋" w:hAnsi="仿宋" w:hint="eastAsia"/>
                <w:sz w:val="18"/>
                <w:szCs w:val="18"/>
              </w:rPr>
              <w:t>学分</w:t>
            </w:r>
          </w:p>
        </w:tc>
      </w:tr>
      <w:tr w:rsidR="007C0D5B">
        <w:trPr>
          <w:cantSplit/>
          <w:trHeight w:val="432"/>
          <w:jc w:val="center"/>
        </w:trPr>
        <w:tc>
          <w:tcPr>
            <w:tcW w:w="334"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仿宋" w:eastAsia="仿宋" w:hAnsi="仿宋"/>
                <w:b/>
                <w:bCs/>
              </w:rPr>
            </w:pPr>
          </w:p>
        </w:tc>
        <w:tc>
          <w:tcPr>
            <w:tcW w:w="375" w:type="dxa"/>
            <w:vMerge/>
            <w:tcBorders>
              <w:top w:val="nil"/>
              <w:left w:val="nil"/>
              <w:bottom w:val="single" w:sz="6" w:space="0" w:color="auto"/>
              <w:right w:val="single" w:sz="6" w:space="0" w:color="auto"/>
            </w:tcBorders>
            <w:vAlign w:val="center"/>
          </w:tcPr>
          <w:p w:rsidR="007C0D5B" w:rsidRDefault="007C0D5B">
            <w:pPr>
              <w:widowControl/>
              <w:jc w:val="center"/>
              <w:rPr>
                <w:rFonts w:ascii="仿宋" w:eastAsia="仿宋" w:hAnsi="仿宋"/>
                <w:b/>
                <w:bCs/>
                <w:sz w:val="18"/>
                <w:szCs w:val="18"/>
              </w:rPr>
            </w:pPr>
          </w:p>
        </w:tc>
        <w:tc>
          <w:tcPr>
            <w:tcW w:w="3281"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color w:val="000000"/>
              </w:rPr>
            </w:pPr>
            <w:r>
              <w:rPr>
                <w:rFonts w:ascii="宋体" w:hAnsi="宋体" w:hint="eastAsia"/>
                <w:color w:val="000000"/>
              </w:rPr>
              <w:t>建设项目审计</w:t>
            </w:r>
          </w:p>
        </w:tc>
        <w:tc>
          <w:tcPr>
            <w:tcW w:w="51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color w:val="000000"/>
                <w:sz w:val="18"/>
                <w:szCs w:val="18"/>
              </w:rPr>
            </w:pPr>
            <w:r>
              <w:rPr>
                <w:rFonts w:ascii="宋体" w:hAnsi="宋体" w:hint="eastAsia"/>
                <w:color w:val="000000"/>
                <w:sz w:val="18"/>
                <w:szCs w:val="18"/>
              </w:rPr>
              <w:t>3</w:t>
            </w:r>
          </w:p>
        </w:tc>
        <w:tc>
          <w:tcPr>
            <w:tcW w:w="645"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color w:val="000000"/>
                <w:sz w:val="18"/>
                <w:szCs w:val="18"/>
              </w:rPr>
            </w:pPr>
            <w:r>
              <w:rPr>
                <w:rFonts w:ascii="宋体" w:hAnsi="宋体" w:hint="eastAsia"/>
                <w:sz w:val="18"/>
                <w:szCs w:val="18"/>
              </w:rPr>
              <w:t>48</w:t>
            </w:r>
          </w:p>
        </w:tc>
        <w:tc>
          <w:tcPr>
            <w:tcW w:w="78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考试</w:t>
            </w:r>
            <w:r>
              <w:rPr>
                <w:rFonts w:ascii="宋体" w:hAnsi="宋体" w:hint="eastAsia"/>
              </w:rPr>
              <w:t>*</w:t>
            </w:r>
          </w:p>
        </w:tc>
        <w:tc>
          <w:tcPr>
            <w:tcW w:w="54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color w:val="000000"/>
                <w:sz w:val="18"/>
                <w:szCs w:val="18"/>
              </w:rPr>
            </w:pPr>
          </w:p>
        </w:tc>
        <w:tc>
          <w:tcPr>
            <w:tcW w:w="51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color w:val="000000"/>
                <w:sz w:val="18"/>
                <w:szCs w:val="18"/>
              </w:rPr>
            </w:pPr>
          </w:p>
        </w:tc>
        <w:tc>
          <w:tcPr>
            <w:tcW w:w="52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color w:val="000000"/>
                <w:sz w:val="18"/>
                <w:szCs w:val="18"/>
              </w:rPr>
            </w:pPr>
          </w:p>
        </w:tc>
        <w:tc>
          <w:tcPr>
            <w:tcW w:w="495" w:type="dxa"/>
            <w:vMerge/>
            <w:tcBorders>
              <w:top w:val="nil"/>
              <w:left w:val="nil"/>
              <w:bottom w:val="single" w:sz="6" w:space="0" w:color="auto"/>
              <w:right w:val="single" w:sz="6" w:space="0" w:color="auto"/>
            </w:tcBorders>
            <w:vAlign w:val="center"/>
          </w:tcPr>
          <w:p w:rsidR="007C0D5B" w:rsidRDefault="007C0D5B">
            <w:pPr>
              <w:widowControl/>
              <w:jc w:val="center"/>
              <w:rPr>
                <w:rFonts w:ascii="宋体" w:hAnsi="宋体"/>
                <w:sz w:val="18"/>
                <w:szCs w:val="18"/>
              </w:rPr>
            </w:pPr>
          </w:p>
        </w:tc>
        <w:tc>
          <w:tcPr>
            <w:tcW w:w="46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855" w:type="dxa"/>
            <w:vMerge/>
            <w:tcBorders>
              <w:top w:val="nil"/>
              <w:left w:val="nil"/>
              <w:bottom w:val="single" w:sz="6" w:space="0" w:color="auto"/>
              <w:right w:val="single" w:sz="4" w:space="0" w:color="auto"/>
            </w:tcBorders>
            <w:vAlign w:val="center"/>
          </w:tcPr>
          <w:p w:rsidR="007C0D5B" w:rsidRDefault="007C0D5B">
            <w:pPr>
              <w:widowControl/>
              <w:jc w:val="center"/>
              <w:rPr>
                <w:rFonts w:ascii="宋体" w:hAnsi="宋体"/>
                <w:sz w:val="18"/>
                <w:szCs w:val="18"/>
              </w:rPr>
            </w:pPr>
          </w:p>
        </w:tc>
      </w:tr>
      <w:tr w:rsidR="007C0D5B">
        <w:trPr>
          <w:cantSplit/>
          <w:trHeight w:val="404"/>
          <w:jc w:val="center"/>
        </w:trPr>
        <w:tc>
          <w:tcPr>
            <w:tcW w:w="334"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仿宋" w:eastAsia="仿宋" w:hAnsi="仿宋"/>
                <w:b/>
                <w:bCs/>
              </w:rPr>
            </w:pPr>
          </w:p>
        </w:tc>
        <w:tc>
          <w:tcPr>
            <w:tcW w:w="375" w:type="dxa"/>
            <w:vMerge/>
            <w:tcBorders>
              <w:top w:val="nil"/>
              <w:left w:val="nil"/>
              <w:bottom w:val="single" w:sz="6" w:space="0" w:color="auto"/>
              <w:right w:val="single" w:sz="6" w:space="0" w:color="auto"/>
            </w:tcBorders>
            <w:vAlign w:val="center"/>
          </w:tcPr>
          <w:p w:rsidR="007C0D5B" w:rsidRDefault="007C0D5B">
            <w:pPr>
              <w:widowControl/>
              <w:jc w:val="center"/>
              <w:rPr>
                <w:rFonts w:ascii="仿宋" w:eastAsia="仿宋" w:hAnsi="仿宋"/>
                <w:b/>
                <w:bCs/>
                <w:sz w:val="18"/>
                <w:szCs w:val="18"/>
              </w:rPr>
            </w:pPr>
          </w:p>
        </w:tc>
        <w:tc>
          <w:tcPr>
            <w:tcW w:w="3281"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color w:val="000000"/>
              </w:rPr>
            </w:pPr>
            <w:r>
              <w:rPr>
                <w:rFonts w:ascii="宋体" w:hAnsi="宋体" w:hint="eastAsia"/>
                <w:color w:val="000000"/>
              </w:rPr>
              <w:t>工程索赔</w:t>
            </w:r>
          </w:p>
        </w:tc>
        <w:tc>
          <w:tcPr>
            <w:tcW w:w="51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color w:val="000000"/>
                <w:sz w:val="18"/>
                <w:szCs w:val="18"/>
              </w:rPr>
            </w:pPr>
            <w:r>
              <w:rPr>
                <w:rFonts w:ascii="宋体" w:hAnsi="宋体" w:hint="eastAsia"/>
                <w:color w:val="000000"/>
                <w:sz w:val="18"/>
                <w:szCs w:val="18"/>
              </w:rPr>
              <w:t>3</w:t>
            </w:r>
          </w:p>
        </w:tc>
        <w:tc>
          <w:tcPr>
            <w:tcW w:w="645"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color w:val="000000"/>
                <w:sz w:val="18"/>
                <w:szCs w:val="18"/>
              </w:rPr>
            </w:pPr>
            <w:r>
              <w:rPr>
                <w:rFonts w:ascii="宋体" w:hAnsi="宋体" w:hint="eastAsia"/>
                <w:sz w:val="18"/>
                <w:szCs w:val="18"/>
              </w:rPr>
              <w:t>48</w:t>
            </w:r>
          </w:p>
        </w:tc>
        <w:tc>
          <w:tcPr>
            <w:tcW w:w="78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考试</w:t>
            </w:r>
            <w:r>
              <w:rPr>
                <w:rFonts w:ascii="宋体" w:hAnsi="宋体" w:hint="eastAsia"/>
              </w:rPr>
              <w:t>*</w:t>
            </w:r>
          </w:p>
        </w:tc>
        <w:tc>
          <w:tcPr>
            <w:tcW w:w="54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color w:val="000000"/>
                <w:sz w:val="18"/>
                <w:szCs w:val="18"/>
              </w:rPr>
            </w:pPr>
          </w:p>
        </w:tc>
        <w:tc>
          <w:tcPr>
            <w:tcW w:w="51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color w:val="000000"/>
                <w:sz w:val="18"/>
                <w:szCs w:val="18"/>
              </w:rPr>
            </w:pPr>
          </w:p>
        </w:tc>
        <w:tc>
          <w:tcPr>
            <w:tcW w:w="52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color w:val="000000"/>
                <w:sz w:val="18"/>
                <w:szCs w:val="18"/>
              </w:rPr>
            </w:pPr>
          </w:p>
        </w:tc>
        <w:tc>
          <w:tcPr>
            <w:tcW w:w="495" w:type="dxa"/>
            <w:vMerge/>
            <w:tcBorders>
              <w:top w:val="nil"/>
              <w:left w:val="nil"/>
              <w:bottom w:val="single" w:sz="6" w:space="0" w:color="auto"/>
              <w:right w:val="single" w:sz="6" w:space="0" w:color="auto"/>
            </w:tcBorders>
            <w:vAlign w:val="center"/>
          </w:tcPr>
          <w:p w:rsidR="007C0D5B" w:rsidRDefault="007C0D5B">
            <w:pPr>
              <w:widowControl/>
              <w:jc w:val="center"/>
              <w:rPr>
                <w:rFonts w:ascii="宋体" w:hAnsi="宋体"/>
                <w:sz w:val="18"/>
                <w:szCs w:val="18"/>
              </w:rPr>
            </w:pPr>
          </w:p>
        </w:tc>
        <w:tc>
          <w:tcPr>
            <w:tcW w:w="46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855" w:type="dxa"/>
            <w:vMerge/>
            <w:tcBorders>
              <w:top w:val="nil"/>
              <w:left w:val="nil"/>
              <w:bottom w:val="single" w:sz="6" w:space="0" w:color="auto"/>
              <w:right w:val="single" w:sz="4" w:space="0" w:color="auto"/>
            </w:tcBorders>
            <w:vAlign w:val="center"/>
          </w:tcPr>
          <w:p w:rsidR="007C0D5B" w:rsidRDefault="007C0D5B">
            <w:pPr>
              <w:widowControl/>
              <w:jc w:val="center"/>
              <w:rPr>
                <w:rFonts w:ascii="宋体" w:hAnsi="宋体"/>
                <w:sz w:val="18"/>
                <w:szCs w:val="18"/>
              </w:rPr>
            </w:pPr>
          </w:p>
        </w:tc>
      </w:tr>
      <w:tr w:rsidR="007C0D5B">
        <w:trPr>
          <w:cantSplit/>
          <w:trHeight w:val="540"/>
          <w:jc w:val="center"/>
        </w:trPr>
        <w:tc>
          <w:tcPr>
            <w:tcW w:w="334"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仿宋" w:eastAsia="仿宋" w:hAnsi="仿宋"/>
                <w:b/>
                <w:bCs/>
              </w:rPr>
            </w:pPr>
          </w:p>
        </w:tc>
        <w:tc>
          <w:tcPr>
            <w:tcW w:w="375" w:type="dxa"/>
            <w:vMerge w:val="restart"/>
            <w:tcBorders>
              <w:top w:val="nil"/>
              <w:left w:val="nil"/>
              <w:bottom w:val="single" w:sz="6" w:space="0" w:color="auto"/>
              <w:right w:val="single" w:sz="6" w:space="0" w:color="auto"/>
            </w:tcBorders>
            <w:vAlign w:val="center"/>
          </w:tcPr>
          <w:p w:rsidR="007C0D5B" w:rsidRDefault="009F64C8">
            <w:pPr>
              <w:jc w:val="center"/>
              <w:rPr>
                <w:rFonts w:ascii="仿宋" w:eastAsia="仿宋" w:hAnsi="仿宋"/>
                <w:b/>
                <w:bCs/>
                <w:sz w:val="18"/>
                <w:szCs w:val="18"/>
              </w:rPr>
            </w:pPr>
            <w:r>
              <w:rPr>
                <w:rFonts w:ascii="仿宋" w:eastAsia="仿宋" w:hAnsi="仿宋" w:hint="eastAsia"/>
                <w:b/>
                <w:bCs/>
                <w:sz w:val="18"/>
                <w:szCs w:val="18"/>
              </w:rPr>
              <w:t>其它选修课</w:t>
            </w:r>
          </w:p>
        </w:tc>
        <w:tc>
          <w:tcPr>
            <w:tcW w:w="3281" w:type="dxa"/>
            <w:tcBorders>
              <w:top w:val="single" w:sz="4" w:space="0" w:color="auto"/>
              <w:left w:val="nil"/>
              <w:bottom w:val="single" w:sz="4" w:space="0" w:color="auto"/>
              <w:right w:val="single" w:sz="6" w:space="0" w:color="auto"/>
            </w:tcBorders>
            <w:vAlign w:val="center"/>
          </w:tcPr>
          <w:p w:rsidR="007C0D5B" w:rsidRDefault="009F64C8">
            <w:pPr>
              <w:jc w:val="left"/>
              <w:rPr>
                <w:rFonts w:ascii="宋体" w:hAnsi="宋体"/>
                <w:color w:val="000000"/>
              </w:rPr>
            </w:pPr>
            <w:r>
              <w:rPr>
                <w:rFonts w:ascii="宋体" w:hAnsi="宋体" w:hint="eastAsia"/>
                <w:color w:val="000000"/>
              </w:rPr>
              <w:t>工程咨询概论</w:t>
            </w:r>
          </w:p>
        </w:tc>
        <w:tc>
          <w:tcPr>
            <w:tcW w:w="510" w:type="dxa"/>
            <w:tcBorders>
              <w:top w:val="single" w:sz="4"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2</w:t>
            </w:r>
          </w:p>
        </w:tc>
        <w:tc>
          <w:tcPr>
            <w:tcW w:w="645" w:type="dxa"/>
            <w:tcBorders>
              <w:top w:val="single" w:sz="4"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32</w:t>
            </w:r>
          </w:p>
        </w:tc>
        <w:tc>
          <w:tcPr>
            <w:tcW w:w="78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考试</w:t>
            </w:r>
            <w:r>
              <w:rPr>
                <w:rFonts w:ascii="宋体" w:hAnsi="宋体" w:hint="eastAsia"/>
              </w:rPr>
              <w:t>*</w:t>
            </w:r>
          </w:p>
        </w:tc>
        <w:tc>
          <w:tcPr>
            <w:tcW w:w="540"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510"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525"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495" w:type="dxa"/>
            <w:vMerge w:val="restart"/>
            <w:tcBorders>
              <w:top w:val="nil"/>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465"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855" w:type="dxa"/>
            <w:vMerge w:val="restart"/>
            <w:tcBorders>
              <w:top w:val="nil"/>
              <w:left w:val="nil"/>
              <w:bottom w:val="single" w:sz="6" w:space="0" w:color="auto"/>
              <w:right w:val="single" w:sz="4" w:space="0" w:color="auto"/>
            </w:tcBorders>
            <w:vAlign w:val="center"/>
          </w:tcPr>
          <w:p w:rsidR="007C0D5B" w:rsidRDefault="009F64C8">
            <w:pPr>
              <w:jc w:val="center"/>
              <w:rPr>
                <w:rFonts w:ascii="宋体" w:hAnsi="宋体"/>
                <w:sz w:val="18"/>
                <w:szCs w:val="18"/>
              </w:rPr>
            </w:pPr>
            <w:r>
              <w:rPr>
                <w:rFonts w:ascii="仿宋" w:eastAsia="仿宋" w:hAnsi="仿宋" w:hint="eastAsia"/>
                <w:sz w:val="18"/>
                <w:szCs w:val="18"/>
              </w:rPr>
              <w:t>至少修读</w:t>
            </w:r>
            <w:r>
              <w:rPr>
                <w:rFonts w:ascii="仿宋" w:eastAsia="仿宋" w:hAnsi="仿宋" w:hint="eastAsia"/>
                <w:sz w:val="18"/>
                <w:szCs w:val="18"/>
              </w:rPr>
              <w:t>2</w:t>
            </w:r>
            <w:r>
              <w:rPr>
                <w:rFonts w:ascii="仿宋" w:eastAsia="仿宋" w:hAnsi="仿宋" w:hint="eastAsia"/>
                <w:sz w:val="18"/>
                <w:szCs w:val="18"/>
              </w:rPr>
              <w:t>学分</w:t>
            </w:r>
          </w:p>
        </w:tc>
      </w:tr>
      <w:tr w:rsidR="007C0D5B">
        <w:trPr>
          <w:cantSplit/>
          <w:trHeight w:val="389"/>
          <w:jc w:val="center"/>
        </w:trPr>
        <w:tc>
          <w:tcPr>
            <w:tcW w:w="334"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仿宋" w:eastAsia="仿宋" w:hAnsi="仿宋"/>
                <w:b/>
                <w:bCs/>
              </w:rPr>
            </w:pPr>
          </w:p>
        </w:tc>
        <w:tc>
          <w:tcPr>
            <w:tcW w:w="375" w:type="dxa"/>
            <w:vMerge/>
            <w:tcBorders>
              <w:top w:val="nil"/>
              <w:left w:val="nil"/>
              <w:bottom w:val="single" w:sz="6" w:space="0" w:color="auto"/>
              <w:right w:val="single" w:sz="6" w:space="0" w:color="auto"/>
            </w:tcBorders>
            <w:vAlign w:val="center"/>
          </w:tcPr>
          <w:p w:rsidR="007C0D5B" w:rsidRDefault="007C0D5B">
            <w:pPr>
              <w:widowControl/>
              <w:jc w:val="center"/>
              <w:rPr>
                <w:rFonts w:ascii="仿宋" w:eastAsia="仿宋" w:hAnsi="仿宋"/>
                <w:b/>
                <w:bCs/>
                <w:sz w:val="18"/>
                <w:szCs w:val="18"/>
              </w:rPr>
            </w:pPr>
          </w:p>
        </w:tc>
        <w:tc>
          <w:tcPr>
            <w:tcW w:w="3281"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color w:val="000000"/>
              </w:rPr>
            </w:pPr>
            <w:r>
              <w:rPr>
                <w:rFonts w:ascii="宋体" w:hAnsi="宋体" w:hint="eastAsia"/>
                <w:color w:val="000000"/>
              </w:rPr>
              <w:t>管理学原理</w:t>
            </w:r>
          </w:p>
        </w:tc>
        <w:tc>
          <w:tcPr>
            <w:tcW w:w="51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2</w:t>
            </w:r>
          </w:p>
        </w:tc>
        <w:tc>
          <w:tcPr>
            <w:tcW w:w="64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32</w:t>
            </w:r>
          </w:p>
        </w:tc>
        <w:tc>
          <w:tcPr>
            <w:tcW w:w="78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考试</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51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52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495" w:type="dxa"/>
            <w:vMerge/>
            <w:tcBorders>
              <w:top w:val="nil"/>
              <w:left w:val="nil"/>
              <w:bottom w:val="single" w:sz="6" w:space="0" w:color="auto"/>
              <w:right w:val="single" w:sz="6" w:space="0" w:color="auto"/>
            </w:tcBorders>
            <w:vAlign w:val="center"/>
          </w:tcPr>
          <w:p w:rsidR="007C0D5B" w:rsidRDefault="007C0D5B">
            <w:pPr>
              <w:widowControl/>
              <w:jc w:val="center"/>
              <w:rPr>
                <w:rFonts w:ascii="宋体" w:hAnsi="宋体"/>
                <w:sz w:val="18"/>
                <w:szCs w:val="18"/>
              </w:rPr>
            </w:pPr>
          </w:p>
        </w:tc>
        <w:tc>
          <w:tcPr>
            <w:tcW w:w="46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855" w:type="dxa"/>
            <w:vMerge/>
            <w:tcBorders>
              <w:top w:val="nil"/>
              <w:left w:val="nil"/>
              <w:bottom w:val="single" w:sz="6" w:space="0" w:color="auto"/>
              <w:right w:val="single" w:sz="4" w:space="0" w:color="auto"/>
            </w:tcBorders>
            <w:vAlign w:val="center"/>
          </w:tcPr>
          <w:p w:rsidR="007C0D5B" w:rsidRDefault="007C0D5B">
            <w:pPr>
              <w:widowControl/>
              <w:jc w:val="center"/>
              <w:rPr>
                <w:rFonts w:ascii="宋体" w:hAnsi="宋体"/>
                <w:sz w:val="18"/>
                <w:szCs w:val="18"/>
              </w:rPr>
            </w:pPr>
          </w:p>
        </w:tc>
      </w:tr>
      <w:tr w:rsidR="007C0D5B">
        <w:trPr>
          <w:cantSplit/>
          <w:trHeight w:val="669"/>
          <w:jc w:val="center"/>
        </w:trPr>
        <w:tc>
          <w:tcPr>
            <w:tcW w:w="334"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仿宋" w:eastAsia="仿宋" w:hAnsi="仿宋"/>
                <w:b/>
                <w:bCs/>
              </w:rPr>
            </w:pPr>
          </w:p>
        </w:tc>
        <w:tc>
          <w:tcPr>
            <w:tcW w:w="375" w:type="dxa"/>
            <w:vMerge/>
            <w:tcBorders>
              <w:top w:val="nil"/>
              <w:left w:val="nil"/>
              <w:bottom w:val="single" w:sz="6" w:space="0" w:color="auto"/>
              <w:right w:val="single" w:sz="6" w:space="0" w:color="auto"/>
            </w:tcBorders>
            <w:vAlign w:val="center"/>
          </w:tcPr>
          <w:p w:rsidR="007C0D5B" w:rsidRDefault="007C0D5B">
            <w:pPr>
              <w:widowControl/>
              <w:jc w:val="center"/>
              <w:rPr>
                <w:rFonts w:ascii="仿宋" w:eastAsia="仿宋" w:hAnsi="仿宋"/>
                <w:b/>
                <w:bCs/>
                <w:sz w:val="18"/>
                <w:szCs w:val="18"/>
              </w:rPr>
            </w:pPr>
          </w:p>
        </w:tc>
        <w:tc>
          <w:tcPr>
            <w:tcW w:w="3281"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color w:val="000000"/>
              </w:rPr>
            </w:pPr>
            <w:r>
              <w:rPr>
                <w:rFonts w:ascii="宋体" w:hAnsi="宋体" w:hint="eastAsia"/>
                <w:color w:val="000000"/>
              </w:rPr>
              <w:t>国际工程承包</w:t>
            </w:r>
          </w:p>
        </w:tc>
        <w:tc>
          <w:tcPr>
            <w:tcW w:w="51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2</w:t>
            </w:r>
          </w:p>
        </w:tc>
        <w:tc>
          <w:tcPr>
            <w:tcW w:w="64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32</w:t>
            </w:r>
          </w:p>
        </w:tc>
        <w:tc>
          <w:tcPr>
            <w:tcW w:w="78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考试</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51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52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495" w:type="dxa"/>
            <w:vMerge/>
            <w:tcBorders>
              <w:top w:val="nil"/>
              <w:left w:val="nil"/>
              <w:bottom w:val="single" w:sz="6" w:space="0" w:color="auto"/>
              <w:right w:val="single" w:sz="6" w:space="0" w:color="auto"/>
            </w:tcBorders>
            <w:vAlign w:val="center"/>
          </w:tcPr>
          <w:p w:rsidR="007C0D5B" w:rsidRDefault="007C0D5B">
            <w:pPr>
              <w:widowControl/>
              <w:jc w:val="center"/>
              <w:rPr>
                <w:rFonts w:ascii="宋体" w:hAnsi="宋体"/>
                <w:sz w:val="18"/>
                <w:szCs w:val="18"/>
              </w:rPr>
            </w:pPr>
          </w:p>
        </w:tc>
        <w:tc>
          <w:tcPr>
            <w:tcW w:w="46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855" w:type="dxa"/>
            <w:vMerge/>
            <w:tcBorders>
              <w:top w:val="nil"/>
              <w:left w:val="nil"/>
              <w:bottom w:val="single" w:sz="6" w:space="0" w:color="auto"/>
              <w:right w:val="single" w:sz="4" w:space="0" w:color="auto"/>
            </w:tcBorders>
            <w:vAlign w:val="center"/>
          </w:tcPr>
          <w:p w:rsidR="007C0D5B" w:rsidRDefault="007C0D5B">
            <w:pPr>
              <w:widowControl/>
              <w:jc w:val="center"/>
              <w:rPr>
                <w:rFonts w:ascii="宋体" w:hAnsi="宋体"/>
                <w:sz w:val="18"/>
                <w:szCs w:val="18"/>
              </w:rPr>
            </w:pPr>
          </w:p>
        </w:tc>
      </w:tr>
      <w:tr w:rsidR="007C0D5B">
        <w:trPr>
          <w:cantSplit/>
          <w:trHeight w:val="404"/>
          <w:jc w:val="center"/>
        </w:trPr>
        <w:tc>
          <w:tcPr>
            <w:tcW w:w="334" w:type="dxa"/>
            <w:vMerge w:val="restart"/>
            <w:tcBorders>
              <w:top w:val="nil"/>
              <w:left w:val="single" w:sz="6" w:space="0" w:color="auto"/>
              <w:bottom w:val="single" w:sz="6" w:space="0" w:color="auto"/>
              <w:right w:val="single" w:sz="6" w:space="0" w:color="auto"/>
            </w:tcBorders>
            <w:vAlign w:val="center"/>
          </w:tcPr>
          <w:p w:rsidR="007C0D5B" w:rsidRDefault="009F64C8">
            <w:pPr>
              <w:jc w:val="center"/>
              <w:rPr>
                <w:rFonts w:ascii="仿宋" w:eastAsia="仿宋" w:hAnsi="仿宋"/>
                <w:b/>
                <w:bCs/>
              </w:rPr>
            </w:pPr>
            <w:r>
              <w:rPr>
                <w:rFonts w:ascii="仿宋" w:eastAsia="仿宋" w:hAnsi="仿宋" w:hint="eastAsia"/>
                <w:b/>
                <w:bCs/>
              </w:rPr>
              <w:t>实践性环节</w:t>
            </w:r>
          </w:p>
        </w:tc>
        <w:tc>
          <w:tcPr>
            <w:tcW w:w="375" w:type="dxa"/>
            <w:tcBorders>
              <w:top w:val="single" w:sz="6" w:space="0" w:color="auto"/>
              <w:left w:val="nil"/>
              <w:bottom w:val="single" w:sz="6" w:space="0" w:color="auto"/>
              <w:right w:val="single" w:sz="6" w:space="0" w:color="auto"/>
            </w:tcBorders>
            <w:vAlign w:val="center"/>
          </w:tcPr>
          <w:p w:rsidR="007C0D5B" w:rsidRDefault="009F64C8">
            <w:pPr>
              <w:jc w:val="center"/>
              <w:rPr>
                <w:rFonts w:ascii="Times New Roman" w:hAnsi="Times New Roman" w:cs="Times New Roman"/>
                <w:b/>
                <w:bCs/>
              </w:rPr>
            </w:pPr>
            <w:r>
              <w:rPr>
                <w:rFonts w:ascii="Times New Roman" w:hAnsi="Times New Roman" w:cs="Times New Roman"/>
                <w:b/>
                <w:bCs/>
              </w:rPr>
              <w:t>1</w:t>
            </w:r>
          </w:p>
        </w:tc>
        <w:tc>
          <w:tcPr>
            <w:tcW w:w="3281" w:type="dxa"/>
            <w:tcBorders>
              <w:top w:val="single" w:sz="4"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hint="eastAsia"/>
                <w:color w:val="000000"/>
              </w:rPr>
              <w:t>专业认识实习</w:t>
            </w:r>
          </w:p>
        </w:tc>
        <w:tc>
          <w:tcPr>
            <w:tcW w:w="510"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3</w:t>
            </w:r>
          </w:p>
        </w:tc>
        <w:tc>
          <w:tcPr>
            <w:tcW w:w="645"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3</w:t>
            </w:r>
            <w:r>
              <w:rPr>
                <w:rFonts w:ascii="宋体" w:hAnsi="宋体" w:hint="eastAsia"/>
                <w:sz w:val="18"/>
                <w:szCs w:val="18"/>
              </w:rPr>
              <w:t>周</w:t>
            </w:r>
          </w:p>
        </w:tc>
        <w:tc>
          <w:tcPr>
            <w:tcW w:w="78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考查</w:t>
            </w:r>
          </w:p>
        </w:tc>
        <w:tc>
          <w:tcPr>
            <w:tcW w:w="540"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510"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525"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495"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465"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855" w:type="dxa"/>
            <w:tcBorders>
              <w:top w:val="single" w:sz="4" w:space="0" w:color="auto"/>
              <w:left w:val="nil"/>
              <w:bottom w:val="single" w:sz="6" w:space="0" w:color="auto"/>
              <w:right w:val="single" w:sz="4" w:space="0" w:color="auto"/>
            </w:tcBorders>
            <w:vAlign w:val="center"/>
          </w:tcPr>
          <w:p w:rsidR="007C0D5B" w:rsidRDefault="007C0D5B">
            <w:pPr>
              <w:jc w:val="center"/>
              <w:rPr>
                <w:rFonts w:ascii="宋体" w:hAnsi="宋体"/>
                <w:sz w:val="18"/>
                <w:szCs w:val="18"/>
              </w:rPr>
            </w:pPr>
          </w:p>
        </w:tc>
      </w:tr>
      <w:tr w:rsidR="007C0D5B">
        <w:trPr>
          <w:cantSplit/>
          <w:trHeight w:val="330"/>
          <w:jc w:val="center"/>
        </w:trPr>
        <w:tc>
          <w:tcPr>
            <w:tcW w:w="334"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仿宋" w:eastAsia="仿宋" w:hAnsi="仿宋"/>
                <w:b/>
                <w:bCs/>
              </w:rPr>
            </w:pPr>
          </w:p>
        </w:tc>
        <w:tc>
          <w:tcPr>
            <w:tcW w:w="375" w:type="dxa"/>
            <w:tcBorders>
              <w:top w:val="single" w:sz="6" w:space="0" w:color="auto"/>
              <w:left w:val="nil"/>
              <w:bottom w:val="single" w:sz="4" w:space="0" w:color="auto"/>
              <w:right w:val="single" w:sz="6" w:space="0" w:color="auto"/>
            </w:tcBorders>
            <w:vAlign w:val="center"/>
          </w:tcPr>
          <w:p w:rsidR="007C0D5B" w:rsidRDefault="009F64C8">
            <w:pPr>
              <w:jc w:val="center"/>
              <w:rPr>
                <w:rFonts w:ascii="Times New Roman" w:hAnsi="Times New Roman" w:cs="Times New Roman"/>
                <w:b/>
                <w:bCs/>
              </w:rPr>
            </w:pPr>
            <w:r>
              <w:rPr>
                <w:rFonts w:ascii="Times New Roman" w:hAnsi="Times New Roman" w:cs="Times New Roman"/>
                <w:b/>
                <w:bCs/>
              </w:rPr>
              <w:t>2</w:t>
            </w:r>
          </w:p>
        </w:tc>
        <w:tc>
          <w:tcPr>
            <w:tcW w:w="3281" w:type="dxa"/>
            <w:tcBorders>
              <w:top w:val="single" w:sz="4"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hint="eastAsia"/>
                <w:color w:val="000000"/>
              </w:rPr>
              <w:t>建设工程信息管理实践课程设计</w:t>
            </w:r>
          </w:p>
        </w:tc>
        <w:tc>
          <w:tcPr>
            <w:tcW w:w="510"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4</w:t>
            </w:r>
          </w:p>
        </w:tc>
        <w:tc>
          <w:tcPr>
            <w:tcW w:w="645"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4</w:t>
            </w:r>
            <w:r>
              <w:rPr>
                <w:rFonts w:ascii="宋体" w:hAnsi="宋体" w:hint="eastAsia"/>
                <w:sz w:val="18"/>
                <w:szCs w:val="18"/>
              </w:rPr>
              <w:t>周</w:t>
            </w:r>
          </w:p>
        </w:tc>
        <w:tc>
          <w:tcPr>
            <w:tcW w:w="78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考查</w:t>
            </w:r>
          </w:p>
        </w:tc>
        <w:tc>
          <w:tcPr>
            <w:tcW w:w="540"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510"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525"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495"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465"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855" w:type="dxa"/>
            <w:tcBorders>
              <w:top w:val="single" w:sz="4" w:space="0" w:color="auto"/>
              <w:left w:val="nil"/>
              <w:bottom w:val="single" w:sz="6" w:space="0" w:color="auto"/>
              <w:right w:val="single" w:sz="4" w:space="0" w:color="auto"/>
            </w:tcBorders>
            <w:vAlign w:val="center"/>
          </w:tcPr>
          <w:p w:rsidR="007C0D5B" w:rsidRDefault="007C0D5B">
            <w:pPr>
              <w:jc w:val="center"/>
              <w:rPr>
                <w:rFonts w:ascii="宋体" w:hAnsi="宋体"/>
                <w:sz w:val="18"/>
                <w:szCs w:val="18"/>
              </w:rPr>
            </w:pPr>
          </w:p>
        </w:tc>
      </w:tr>
      <w:tr w:rsidR="007C0D5B">
        <w:trPr>
          <w:cantSplit/>
          <w:trHeight w:val="405"/>
          <w:jc w:val="center"/>
        </w:trPr>
        <w:tc>
          <w:tcPr>
            <w:tcW w:w="334"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仿宋" w:eastAsia="仿宋" w:hAnsi="仿宋"/>
                <w:b/>
                <w:bCs/>
              </w:rPr>
            </w:pPr>
          </w:p>
        </w:tc>
        <w:tc>
          <w:tcPr>
            <w:tcW w:w="375" w:type="dxa"/>
            <w:tcBorders>
              <w:top w:val="single" w:sz="4" w:space="0" w:color="auto"/>
              <w:left w:val="nil"/>
              <w:bottom w:val="single" w:sz="6" w:space="0" w:color="auto"/>
              <w:right w:val="single" w:sz="6" w:space="0" w:color="auto"/>
            </w:tcBorders>
            <w:vAlign w:val="center"/>
          </w:tcPr>
          <w:p w:rsidR="007C0D5B" w:rsidRDefault="009F64C8">
            <w:pPr>
              <w:jc w:val="center"/>
              <w:rPr>
                <w:rFonts w:ascii="Times New Roman" w:hAnsi="Times New Roman" w:cs="Times New Roman"/>
                <w:b/>
                <w:bCs/>
              </w:rPr>
            </w:pPr>
            <w:r>
              <w:rPr>
                <w:rFonts w:ascii="Times New Roman" w:hAnsi="Times New Roman" w:cs="Times New Roman"/>
                <w:b/>
                <w:bCs/>
              </w:rPr>
              <w:t>3</w:t>
            </w:r>
          </w:p>
        </w:tc>
        <w:tc>
          <w:tcPr>
            <w:tcW w:w="3281"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hint="eastAsia"/>
              </w:rPr>
              <w:t>毕业实习</w:t>
            </w:r>
          </w:p>
        </w:tc>
        <w:tc>
          <w:tcPr>
            <w:tcW w:w="51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3</w:t>
            </w:r>
          </w:p>
        </w:tc>
        <w:tc>
          <w:tcPr>
            <w:tcW w:w="64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3</w:t>
            </w:r>
            <w:r>
              <w:rPr>
                <w:rFonts w:ascii="宋体" w:hAnsi="宋体" w:hint="eastAsia"/>
                <w:sz w:val="18"/>
                <w:szCs w:val="18"/>
              </w:rPr>
              <w:t>周</w:t>
            </w:r>
          </w:p>
        </w:tc>
        <w:tc>
          <w:tcPr>
            <w:tcW w:w="78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考查</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51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52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49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46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855"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hAnsi="宋体"/>
                <w:sz w:val="18"/>
                <w:szCs w:val="18"/>
              </w:rPr>
            </w:pPr>
          </w:p>
        </w:tc>
      </w:tr>
      <w:tr w:rsidR="007C0D5B">
        <w:trPr>
          <w:cantSplit/>
          <w:trHeight w:val="373"/>
          <w:jc w:val="center"/>
        </w:trPr>
        <w:tc>
          <w:tcPr>
            <w:tcW w:w="334"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仿宋" w:eastAsia="仿宋" w:hAnsi="仿宋"/>
                <w:b/>
                <w:bCs/>
              </w:rPr>
            </w:pPr>
          </w:p>
        </w:tc>
        <w:tc>
          <w:tcPr>
            <w:tcW w:w="375" w:type="dxa"/>
            <w:tcBorders>
              <w:top w:val="single" w:sz="4" w:space="0" w:color="auto"/>
              <w:left w:val="nil"/>
              <w:bottom w:val="single" w:sz="4" w:space="0" w:color="auto"/>
              <w:right w:val="single" w:sz="6" w:space="0" w:color="auto"/>
            </w:tcBorders>
            <w:vAlign w:val="center"/>
          </w:tcPr>
          <w:p w:rsidR="007C0D5B" w:rsidRDefault="009F64C8">
            <w:pPr>
              <w:jc w:val="center"/>
              <w:rPr>
                <w:rFonts w:ascii="Times New Roman" w:hAnsi="Times New Roman" w:cs="Times New Roman"/>
                <w:b/>
                <w:bCs/>
              </w:rPr>
            </w:pPr>
            <w:r>
              <w:rPr>
                <w:rFonts w:ascii="Times New Roman" w:hAnsi="Times New Roman" w:cs="Times New Roman"/>
                <w:b/>
                <w:bCs/>
              </w:rPr>
              <w:t>4</w:t>
            </w:r>
          </w:p>
        </w:tc>
        <w:tc>
          <w:tcPr>
            <w:tcW w:w="3281"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rPr>
            </w:pPr>
            <w:r>
              <w:rPr>
                <w:rFonts w:ascii="宋体" w:hAnsi="宋体" w:hint="eastAsia"/>
              </w:rPr>
              <w:t>毕业设计（论文）</w:t>
            </w:r>
          </w:p>
        </w:tc>
        <w:tc>
          <w:tcPr>
            <w:tcW w:w="51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8</w:t>
            </w:r>
          </w:p>
        </w:tc>
        <w:tc>
          <w:tcPr>
            <w:tcW w:w="645"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8</w:t>
            </w:r>
            <w:r>
              <w:rPr>
                <w:rFonts w:ascii="宋体" w:hAnsi="宋体" w:hint="eastAsia"/>
                <w:sz w:val="18"/>
                <w:szCs w:val="18"/>
              </w:rPr>
              <w:t>周</w:t>
            </w:r>
          </w:p>
        </w:tc>
        <w:tc>
          <w:tcPr>
            <w:tcW w:w="78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hint="eastAsia"/>
              </w:rPr>
              <w:t>考查</w:t>
            </w:r>
          </w:p>
        </w:tc>
        <w:tc>
          <w:tcPr>
            <w:tcW w:w="54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51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52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49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465"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855" w:type="dxa"/>
            <w:tcBorders>
              <w:top w:val="single" w:sz="6" w:space="0" w:color="auto"/>
              <w:left w:val="nil"/>
              <w:bottom w:val="single" w:sz="4" w:space="0" w:color="auto"/>
              <w:right w:val="single" w:sz="4" w:space="0" w:color="auto"/>
            </w:tcBorders>
            <w:vAlign w:val="center"/>
          </w:tcPr>
          <w:p w:rsidR="007C0D5B" w:rsidRDefault="007C0D5B">
            <w:pPr>
              <w:jc w:val="center"/>
              <w:rPr>
                <w:rFonts w:ascii="宋体" w:hAnsi="宋体"/>
                <w:sz w:val="18"/>
                <w:szCs w:val="18"/>
              </w:rPr>
            </w:pPr>
          </w:p>
        </w:tc>
      </w:tr>
      <w:tr w:rsidR="007C0D5B">
        <w:trPr>
          <w:cantSplit/>
          <w:trHeight w:val="216"/>
          <w:jc w:val="center"/>
        </w:trPr>
        <w:tc>
          <w:tcPr>
            <w:tcW w:w="3990" w:type="dxa"/>
            <w:gridSpan w:val="3"/>
            <w:tcBorders>
              <w:top w:val="single" w:sz="4" w:space="0" w:color="auto"/>
              <w:left w:val="single" w:sz="6" w:space="0" w:color="auto"/>
              <w:bottom w:val="single" w:sz="6" w:space="0" w:color="auto"/>
              <w:right w:val="single" w:sz="6" w:space="0" w:color="auto"/>
            </w:tcBorders>
            <w:vAlign w:val="center"/>
          </w:tcPr>
          <w:p w:rsidR="007C0D5B" w:rsidRDefault="009F64C8">
            <w:pPr>
              <w:ind w:rightChars="-100" w:right="-210"/>
              <w:jc w:val="center"/>
              <w:rPr>
                <w:rFonts w:ascii="宋体" w:hAnsi="宋体"/>
                <w:b/>
                <w:bCs/>
              </w:rPr>
            </w:pPr>
            <w:r>
              <w:rPr>
                <w:rFonts w:ascii="宋体" w:hAnsi="宋体" w:hint="eastAsia"/>
                <w:b/>
                <w:bCs/>
              </w:rPr>
              <w:t>总</w:t>
            </w:r>
            <w:r>
              <w:rPr>
                <w:rFonts w:ascii="宋体" w:hAnsi="宋体" w:hint="eastAsia"/>
                <w:b/>
                <w:bCs/>
              </w:rPr>
              <w:t xml:space="preserve">    </w:t>
            </w:r>
            <w:r>
              <w:rPr>
                <w:rFonts w:ascii="宋体" w:hAnsi="宋体" w:hint="eastAsia"/>
                <w:b/>
                <w:bCs/>
              </w:rPr>
              <w:t>计</w:t>
            </w:r>
          </w:p>
        </w:tc>
        <w:tc>
          <w:tcPr>
            <w:tcW w:w="510"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90</w:t>
            </w:r>
          </w:p>
        </w:tc>
        <w:tc>
          <w:tcPr>
            <w:tcW w:w="645" w:type="dxa"/>
            <w:tcBorders>
              <w:top w:val="single" w:sz="4" w:space="0" w:color="auto"/>
              <w:left w:val="nil"/>
              <w:bottom w:val="single" w:sz="6" w:space="0" w:color="auto"/>
              <w:right w:val="single" w:sz="6" w:space="0" w:color="auto"/>
            </w:tcBorders>
            <w:vAlign w:val="center"/>
          </w:tcPr>
          <w:p w:rsidR="007C0D5B" w:rsidRDefault="007C0D5B">
            <w:pPr>
              <w:ind w:rightChars="-100" w:right="-210"/>
              <w:jc w:val="center"/>
              <w:rPr>
                <w:rFonts w:ascii="宋体" w:hAnsi="宋体"/>
                <w:sz w:val="18"/>
                <w:szCs w:val="18"/>
              </w:rPr>
            </w:pPr>
          </w:p>
        </w:tc>
        <w:tc>
          <w:tcPr>
            <w:tcW w:w="780" w:type="dxa"/>
            <w:tcBorders>
              <w:top w:val="single" w:sz="4" w:space="0" w:color="auto"/>
              <w:left w:val="nil"/>
              <w:bottom w:val="single" w:sz="6" w:space="0" w:color="auto"/>
              <w:right w:val="single" w:sz="6" w:space="0" w:color="auto"/>
            </w:tcBorders>
            <w:vAlign w:val="center"/>
          </w:tcPr>
          <w:p w:rsidR="007C0D5B" w:rsidRDefault="007C0D5B">
            <w:pPr>
              <w:ind w:rightChars="-100" w:right="-210"/>
              <w:jc w:val="center"/>
              <w:rPr>
                <w:rFonts w:ascii="宋体" w:hAnsi="宋体"/>
                <w:sz w:val="18"/>
                <w:szCs w:val="18"/>
              </w:rPr>
            </w:pPr>
          </w:p>
        </w:tc>
        <w:tc>
          <w:tcPr>
            <w:tcW w:w="540" w:type="dxa"/>
            <w:tcBorders>
              <w:top w:val="single" w:sz="4" w:space="0" w:color="auto"/>
              <w:left w:val="nil"/>
              <w:bottom w:val="single" w:sz="6" w:space="0" w:color="auto"/>
              <w:right w:val="single" w:sz="6" w:space="0" w:color="auto"/>
            </w:tcBorders>
            <w:vAlign w:val="center"/>
          </w:tcPr>
          <w:p w:rsidR="007C0D5B" w:rsidRDefault="009F64C8">
            <w:pPr>
              <w:ind w:rightChars="-31" w:right="-65"/>
              <w:jc w:val="left"/>
              <w:rPr>
                <w:rFonts w:ascii="宋体" w:hAnsi="宋体"/>
                <w:sz w:val="18"/>
                <w:szCs w:val="18"/>
              </w:rPr>
            </w:pPr>
            <w:r>
              <w:rPr>
                <w:rFonts w:ascii="宋体" w:hAnsi="宋体" w:hint="eastAsia"/>
                <w:sz w:val="18"/>
                <w:szCs w:val="18"/>
              </w:rPr>
              <w:t>11.5</w:t>
            </w:r>
          </w:p>
        </w:tc>
        <w:tc>
          <w:tcPr>
            <w:tcW w:w="510" w:type="dxa"/>
            <w:tcBorders>
              <w:top w:val="single" w:sz="4" w:space="0" w:color="auto"/>
              <w:left w:val="nil"/>
              <w:bottom w:val="single" w:sz="6" w:space="0" w:color="auto"/>
              <w:right w:val="single" w:sz="6" w:space="0" w:color="auto"/>
            </w:tcBorders>
            <w:vAlign w:val="center"/>
          </w:tcPr>
          <w:p w:rsidR="007C0D5B" w:rsidRDefault="009F64C8">
            <w:pPr>
              <w:ind w:rightChars="-47" w:right="-99"/>
              <w:jc w:val="left"/>
              <w:rPr>
                <w:rFonts w:ascii="宋体" w:hAnsi="宋体"/>
                <w:sz w:val="18"/>
                <w:szCs w:val="18"/>
              </w:rPr>
            </w:pPr>
            <w:r>
              <w:rPr>
                <w:rFonts w:ascii="宋体" w:hAnsi="宋体" w:hint="eastAsia"/>
                <w:sz w:val="18"/>
                <w:szCs w:val="18"/>
              </w:rPr>
              <w:t>21.5</w:t>
            </w:r>
          </w:p>
        </w:tc>
        <w:tc>
          <w:tcPr>
            <w:tcW w:w="525" w:type="dxa"/>
            <w:tcBorders>
              <w:top w:val="single" w:sz="4" w:space="0" w:color="auto"/>
              <w:left w:val="nil"/>
              <w:bottom w:val="single" w:sz="6" w:space="0" w:color="auto"/>
              <w:right w:val="single" w:sz="6" w:space="0" w:color="auto"/>
            </w:tcBorders>
            <w:vAlign w:val="center"/>
          </w:tcPr>
          <w:p w:rsidR="007C0D5B" w:rsidRDefault="009F64C8">
            <w:pPr>
              <w:ind w:rightChars="-27" w:right="-57"/>
              <w:jc w:val="left"/>
              <w:rPr>
                <w:rFonts w:ascii="宋体" w:hAnsi="宋体"/>
                <w:sz w:val="18"/>
                <w:szCs w:val="18"/>
              </w:rPr>
            </w:pPr>
            <w:r>
              <w:rPr>
                <w:rFonts w:ascii="宋体" w:hAnsi="宋体" w:hint="eastAsia"/>
                <w:sz w:val="18"/>
                <w:szCs w:val="18"/>
              </w:rPr>
              <w:t>25.5</w:t>
            </w:r>
          </w:p>
        </w:tc>
        <w:tc>
          <w:tcPr>
            <w:tcW w:w="495" w:type="dxa"/>
            <w:tcBorders>
              <w:top w:val="single" w:sz="4" w:space="0" w:color="auto"/>
              <w:left w:val="nil"/>
              <w:bottom w:val="single" w:sz="6" w:space="0" w:color="auto"/>
              <w:right w:val="single" w:sz="6" w:space="0" w:color="auto"/>
            </w:tcBorders>
            <w:vAlign w:val="center"/>
          </w:tcPr>
          <w:p w:rsidR="007C0D5B" w:rsidRDefault="009F64C8">
            <w:pPr>
              <w:ind w:rightChars="-74" w:right="-155"/>
              <w:jc w:val="left"/>
              <w:rPr>
                <w:rFonts w:ascii="宋体" w:hAnsi="宋体"/>
                <w:sz w:val="18"/>
                <w:szCs w:val="18"/>
              </w:rPr>
            </w:pPr>
            <w:r>
              <w:rPr>
                <w:rFonts w:ascii="宋体" w:hAnsi="宋体" w:hint="eastAsia"/>
                <w:sz w:val="18"/>
                <w:szCs w:val="18"/>
              </w:rPr>
              <w:t>20.5</w:t>
            </w:r>
          </w:p>
        </w:tc>
        <w:tc>
          <w:tcPr>
            <w:tcW w:w="465" w:type="dxa"/>
            <w:tcBorders>
              <w:top w:val="single" w:sz="4" w:space="0" w:color="auto"/>
              <w:left w:val="nil"/>
              <w:bottom w:val="single" w:sz="6" w:space="0" w:color="auto"/>
              <w:right w:val="single" w:sz="6" w:space="0" w:color="auto"/>
            </w:tcBorders>
            <w:vAlign w:val="center"/>
          </w:tcPr>
          <w:p w:rsidR="007C0D5B" w:rsidRDefault="009F64C8">
            <w:pPr>
              <w:jc w:val="left"/>
              <w:rPr>
                <w:rFonts w:ascii="宋体" w:hAnsi="宋体"/>
                <w:sz w:val="18"/>
                <w:szCs w:val="18"/>
              </w:rPr>
            </w:pPr>
            <w:r>
              <w:rPr>
                <w:rFonts w:ascii="宋体" w:hAnsi="宋体" w:hint="eastAsia"/>
                <w:sz w:val="18"/>
                <w:szCs w:val="18"/>
              </w:rPr>
              <w:t>11</w:t>
            </w:r>
          </w:p>
        </w:tc>
        <w:tc>
          <w:tcPr>
            <w:tcW w:w="855" w:type="dxa"/>
            <w:tcBorders>
              <w:top w:val="single" w:sz="4" w:space="0" w:color="auto"/>
              <w:left w:val="nil"/>
              <w:bottom w:val="single" w:sz="6" w:space="0" w:color="auto"/>
              <w:right w:val="single" w:sz="4" w:space="0" w:color="auto"/>
            </w:tcBorders>
            <w:vAlign w:val="center"/>
          </w:tcPr>
          <w:p w:rsidR="007C0D5B" w:rsidRDefault="007C0D5B">
            <w:pPr>
              <w:ind w:rightChars="-100" w:right="-210"/>
              <w:jc w:val="center"/>
              <w:rPr>
                <w:rFonts w:ascii="宋体" w:hAnsi="宋体"/>
                <w:sz w:val="18"/>
                <w:szCs w:val="18"/>
              </w:rPr>
            </w:pPr>
          </w:p>
        </w:tc>
      </w:tr>
    </w:tbl>
    <w:p w:rsidR="007C0D5B" w:rsidRDefault="009F64C8">
      <w:pPr>
        <w:rPr>
          <w:rFonts w:ascii="新宋体" w:eastAsia="新宋体" w:hAnsi="新宋体"/>
          <w:b/>
          <w:bCs/>
          <w:sz w:val="24"/>
          <w:szCs w:val="24"/>
        </w:rPr>
      </w:pPr>
      <w:r>
        <w:rPr>
          <w:rFonts w:ascii="新宋体" w:eastAsia="新宋体" w:hAnsi="新宋体" w:hint="eastAsia"/>
          <w:b/>
          <w:bCs/>
          <w:sz w:val="24"/>
          <w:szCs w:val="24"/>
        </w:rPr>
        <w:lastRenderedPageBreak/>
        <w:t xml:space="preserve"> </w:t>
      </w:r>
    </w:p>
    <w:p w:rsidR="007C0D5B" w:rsidRDefault="009F64C8">
      <w:pPr>
        <w:spacing w:beforeLines="50" w:before="156" w:afterLines="50" w:after="156"/>
        <w:ind w:firstLineChars="200" w:firstLine="562"/>
        <w:rPr>
          <w:rFonts w:ascii="宋体" w:hAnsi="宋体"/>
          <w:b/>
          <w:bCs/>
          <w:sz w:val="28"/>
          <w:szCs w:val="28"/>
        </w:rPr>
      </w:pPr>
      <w:r>
        <w:rPr>
          <w:rFonts w:ascii="宋体" w:hAnsi="宋体" w:hint="eastAsia"/>
          <w:b/>
          <w:bCs/>
          <w:sz w:val="28"/>
          <w:szCs w:val="28"/>
        </w:rPr>
        <w:t>四、修读说明</w:t>
      </w:r>
    </w:p>
    <w:p w:rsidR="007C0D5B" w:rsidRDefault="009F64C8">
      <w:pPr>
        <w:spacing w:line="360" w:lineRule="auto"/>
        <w:ind w:firstLineChars="200" w:firstLine="420"/>
        <w:rPr>
          <w:rFonts w:ascii="新宋体" w:eastAsia="新宋体" w:hAnsi="新宋体"/>
        </w:rPr>
      </w:pPr>
      <w:r>
        <w:rPr>
          <w:rFonts w:ascii="新宋体" w:eastAsia="新宋体" w:hAnsi="新宋体" w:hint="eastAsia"/>
        </w:rPr>
        <w:t>（</w:t>
      </w:r>
      <w:r>
        <w:rPr>
          <w:rFonts w:ascii="新宋体" w:eastAsia="新宋体" w:hAnsi="新宋体" w:hint="eastAsia"/>
        </w:rPr>
        <w:t>1</w:t>
      </w:r>
      <w:r>
        <w:rPr>
          <w:rFonts w:ascii="新宋体" w:eastAsia="新宋体" w:hAnsi="新宋体" w:hint="eastAsia"/>
        </w:rPr>
        <w:t>）最低毕业总学分：</w:t>
      </w:r>
      <w:r>
        <w:rPr>
          <w:rFonts w:ascii="新宋体" w:eastAsia="新宋体" w:hAnsi="新宋体" w:hint="eastAsia"/>
        </w:rPr>
        <w:t>90</w:t>
      </w:r>
      <w:r>
        <w:rPr>
          <w:rFonts w:ascii="新宋体" w:eastAsia="新宋体" w:hAnsi="新宋体" w:hint="eastAsia"/>
        </w:rPr>
        <w:t>学分。</w:t>
      </w:r>
    </w:p>
    <w:p w:rsidR="007C0D5B" w:rsidRDefault="009F64C8">
      <w:pPr>
        <w:spacing w:line="360" w:lineRule="auto"/>
        <w:ind w:firstLineChars="200" w:firstLine="420"/>
        <w:rPr>
          <w:rFonts w:ascii="新宋体" w:eastAsia="新宋体" w:hAnsi="新宋体"/>
        </w:rPr>
      </w:pPr>
      <w:r>
        <w:rPr>
          <w:rFonts w:ascii="新宋体" w:eastAsia="新宋体" w:hAnsi="新宋体" w:hint="eastAsia"/>
        </w:rPr>
        <w:t>（</w:t>
      </w:r>
      <w:r>
        <w:rPr>
          <w:rFonts w:ascii="新宋体" w:eastAsia="新宋体" w:hAnsi="新宋体" w:hint="eastAsia"/>
        </w:rPr>
        <w:t>2</w:t>
      </w:r>
      <w:r>
        <w:rPr>
          <w:rFonts w:ascii="新宋体" w:eastAsia="新宋体" w:hAnsi="新宋体" w:hint="eastAsia"/>
        </w:rPr>
        <w:t>）课程考核由学习过程评价与期末考试组成，课程总评成绩</w:t>
      </w:r>
      <w:r>
        <w:rPr>
          <w:rFonts w:ascii="新宋体" w:eastAsia="新宋体" w:hAnsi="新宋体" w:hint="eastAsia"/>
        </w:rPr>
        <w:t>=</w:t>
      </w:r>
      <w:r>
        <w:rPr>
          <w:rFonts w:ascii="新宋体" w:eastAsia="新宋体" w:hAnsi="新宋体" w:hint="eastAsia"/>
        </w:rPr>
        <w:t>平时成绩</w:t>
      </w:r>
      <w:r>
        <w:rPr>
          <w:rFonts w:ascii="MS UI Gothic" w:eastAsia="MS UI Gothic" w:hAnsi="MS UI Gothic" w:hint="eastAsia"/>
        </w:rPr>
        <w:t>☓</w:t>
      </w:r>
      <w:r>
        <w:rPr>
          <w:rFonts w:ascii="新宋体" w:eastAsia="新宋体" w:hAnsi="新宋体" w:hint="eastAsia"/>
        </w:rPr>
        <w:t>40%+</w:t>
      </w:r>
      <w:r>
        <w:rPr>
          <w:rFonts w:ascii="新宋体" w:eastAsia="新宋体" w:hAnsi="新宋体" w:hint="eastAsia"/>
        </w:rPr>
        <w:t>期末考试成绩</w:t>
      </w:r>
      <w:r>
        <w:rPr>
          <w:rFonts w:ascii="MS UI Gothic" w:eastAsia="MS UI Gothic" w:hAnsi="MS UI Gothic" w:hint="eastAsia"/>
        </w:rPr>
        <w:t>☓</w:t>
      </w:r>
      <w:r>
        <w:rPr>
          <w:rFonts w:ascii="新宋体" w:eastAsia="新宋体" w:hAnsi="新宋体" w:hint="eastAsia"/>
        </w:rPr>
        <w:t>60%</w:t>
      </w:r>
      <w:r>
        <w:rPr>
          <w:rFonts w:ascii="新宋体" w:eastAsia="新宋体" w:hAnsi="新宋体" w:hint="eastAsia"/>
        </w:rPr>
        <w:t>。考核方式为“考试”的课程，期末考试一般以闭卷形式为主；考核方式为“考试</w:t>
      </w:r>
      <w:r>
        <w:rPr>
          <w:rFonts w:ascii="宋体" w:hAnsi="宋体" w:hint="eastAsia"/>
        </w:rPr>
        <w:t>*</w:t>
      </w:r>
      <w:r>
        <w:rPr>
          <w:rFonts w:ascii="新宋体" w:eastAsia="新宋体" w:hAnsi="新宋体" w:hint="eastAsia"/>
        </w:rPr>
        <w:t>”的课程，期末考试一般以开卷形式为主；考核方式为“考查”课程，一般以实验报告、实习报告、课程设计、小论文、大作业、毕业设计等形式完成。</w:t>
      </w:r>
    </w:p>
    <w:p w:rsidR="007C0D5B" w:rsidRDefault="009F64C8">
      <w:pPr>
        <w:spacing w:line="360" w:lineRule="auto"/>
        <w:ind w:firstLineChars="200" w:firstLine="420"/>
        <w:rPr>
          <w:rFonts w:ascii="新宋体" w:eastAsia="新宋体" w:hAnsi="新宋体"/>
        </w:rPr>
      </w:pPr>
      <w:r>
        <w:rPr>
          <w:rFonts w:ascii="新宋体" w:eastAsia="新宋体" w:hAnsi="新宋体" w:hint="eastAsia"/>
        </w:rPr>
        <w:t>（</w:t>
      </w:r>
      <w:r>
        <w:rPr>
          <w:rFonts w:ascii="新宋体" w:eastAsia="新宋体" w:hAnsi="新宋体" w:hint="eastAsia"/>
        </w:rPr>
        <w:t>3</w:t>
      </w:r>
      <w:r>
        <w:rPr>
          <w:rFonts w:ascii="新宋体" w:eastAsia="新宋体" w:hAnsi="新宋体" w:hint="eastAsia"/>
        </w:rPr>
        <w:t>）集中面授学时占该课程总学时的</w:t>
      </w:r>
      <w:r>
        <w:rPr>
          <w:rFonts w:ascii="新宋体" w:eastAsia="新宋体" w:hAnsi="新宋体" w:hint="eastAsia"/>
        </w:rPr>
        <w:t>10%-15%</w:t>
      </w:r>
      <w:r>
        <w:rPr>
          <w:rFonts w:ascii="新宋体" w:eastAsia="新宋体" w:hAnsi="新宋体" w:hint="eastAsia"/>
        </w:rPr>
        <w:t>。</w:t>
      </w:r>
    </w:p>
    <w:p w:rsidR="007C0D5B" w:rsidRDefault="009F64C8">
      <w:pPr>
        <w:spacing w:line="360" w:lineRule="auto"/>
        <w:ind w:firstLineChars="200" w:firstLine="420"/>
        <w:rPr>
          <w:rFonts w:ascii="新宋体" w:eastAsia="新宋体" w:hAnsi="新宋体"/>
        </w:rPr>
      </w:pPr>
      <w:r>
        <w:rPr>
          <w:rFonts w:ascii="新宋体" w:eastAsia="新宋体" w:hAnsi="新宋体" w:hint="eastAsia"/>
        </w:rPr>
        <w:t>（</w:t>
      </w:r>
      <w:r>
        <w:rPr>
          <w:rFonts w:ascii="新宋体" w:eastAsia="新宋体" w:hAnsi="新宋体" w:hint="eastAsia"/>
        </w:rPr>
        <w:t>4</w:t>
      </w:r>
      <w:r>
        <w:rPr>
          <w:rFonts w:ascii="新宋体" w:eastAsia="新宋体" w:hAnsi="新宋体" w:hint="eastAsia"/>
        </w:rPr>
        <w:t>）网络教育学生除完成学校规定的最低毕业学分以外，还须参加网络教育部分公共基础课程全国统一考试</w:t>
      </w:r>
      <w:r>
        <w:rPr>
          <w:rFonts w:ascii="新宋体" w:eastAsia="新宋体" w:hAnsi="新宋体" w:hint="eastAsia"/>
        </w:rPr>
        <w:t>(</w:t>
      </w:r>
      <w:r>
        <w:rPr>
          <w:rFonts w:ascii="新宋体" w:eastAsia="新宋体" w:hAnsi="新宋体" w:hint="eastAsia"/>
        </w:rPr>
        <w:t>大学英语、计算机应用基础等课程</w:t>
      </w:r>
      <w:r>
        <w:rPr>
          <w:rFonts w:ascii="新宋体" w:eastAsia="新宋体" w:hAnsi="新宋体" w:hint="eastAsia"/>
        </w:rPr>
        <w:t>),</w:t>
      </w:r>
      <w:r>
        <w:rPr>
          <w:rFonts w:ascii="新宋体" w:eastAsia="新宋体" w:hAnsi="新宋体" w:hint="eastAsia"/>
        </w:rPr>
        <w:t>成绩合格，方能毕业。</w:t>
      </w:r>
    </w:p>
    <w:p w:rsidR="007C0D5B" w:rsidRDefault="009F64C8">
      <w:pPr>
        <w:widowControl/>
        <w:jc w:val="left"/>
      </w:pPr>
      <w:r>
        <w:br w:type="page"/>
      </w:r>
    </w:p>
    <w:p w:rsidR="007C0D5B" w:rsidRDefault="009F64C8">
      <w:pPr>
        <w:spacing w:afterLines="50" w:after="156"/>
        <w:jc w:val="center"/>
        <w:rPr>
          <w:rFonts w:ascii="方正粗黑宋简体" w:eastAsia="方正粗黑宋简体" w:hAnsi="方正粗黑宋简体"/>
          <w:sz w:val="32"/>
          <w:szCs w:val="32"/>
        </w:rPr>
      </w:pPr>
      <w:r>
        <w:rPr>
          <w:rFonts w:ascii="方正粗黑宋简体" w:eastAsia="方正粗黑宋简体" w:hAnsi="方正粗黑宋简体"/>
          <w:b/>
          <w:sz w:val="32"/>
          <w:szCs w:val="32"/>
        </w:rPr>
        <w:lastRenderedPageBreak/>
        <w:t>法学</w:t>
      </w:r>
    </w:p>
    <w:p w:rsidR="007C0D5B" w:rsidRDefault="009F64C8">
      <w:pPr>
        <w:tabs>
          <w:tab w:val="left" w:pos="709"/>
          <w:tab w:val="left" w:pos="5245"/>
        </w:tabs>
        <w:jc w:val="left"/>
        <w:rPr>
          <w:sz w:val="24"/>
          <w:szCs w:val="24"/>
        </w:rPr>
      </w:pPr>
      <w:r>
        <w:rPr>
          <w:rFonts w:ascii="宋体" w:hAnsi="宋体" w:hint="eastAsia"/>
          <w:sz w:val="24"/>
          <w:szCs w:val="24"/>
        </w:rPr>
        <w:tab/>
      </w:r>
      <w:r>
        <w:rPr>
          <w:rFonts w:ascii="宋体" w:hAnsi="宋体" w:hint="eastAsia"/>
          <w:sz w:val="24"/>
          <w:szCs w:val="24"/>
        </w:rPr>
        <w:t>专业名称：法学</w:t>
      </w:r>
      <w:r>
        <w:rPr>
          <w:rFonts w:hint="eastAsia"/>
          <w:sz w:val="24"/>
          <w:szCs w:val="24"/>
        </w:rPr>
        <w:tab/>
      </w:r>
      <w:r>
        <w:rPr>
          <w:rFonts w:ascii="宋体" w:hAnsi="宋体" w:hint="eastAsia"/>
          <w:sz w:val="24"/>
          <w:szCs w:val="24"/>
        </w:rPr>
        <w:t>学科类型：法学</w:t>
      </w:r>
    </w:p>
    <w:p w:rsidR="007C0D5B" w:rsidRDefault="009F64C8">
      <w:pPr>
        <w:tabs>
          <w:tab w:val="left" w:pos="709"/>
          <w:tab w:val="left" w:pos="5245"/>
        </w:tabs>
        <w:jc w:val="left"/>
        <w:rPr>
          <w:sz w:val="24"/>
          <w:szCs w:val="24"/>
        </w:rPr>
      </w:pPr>
      <w:r>
        <w:rPr>
          <w:rFonts w:ascii="宋体" w:hAnsi="宋体" w:hint="eastAsia"/>
          <w:sz w:val="24"/>
          <w:szCs w:val="24"/>
        </w:rPr>
        <w:tab/>
      </w:r>
      <w:r>
        <w:rPr>
          <w:rFonts w:ascii="宋体" w:hAnsi="宋体" w:hint="eastAsia"/>
          <w:sz w:val="24"/>
          <w:szCs w:val="24"/>
        </w:rPr>
        <w:t>计划学制：</w:t>
      </w:r>
      <w:r>
        <w:rPr>
          <w:rFonts w:ascii="宋体" w:hAnsi="宋体" w:hint="eastAsia"/>
          <w:sz w:val="24"/>
          <w:szCs w:val="24"/>
        </w:rPr>
        <w:t>2.5</w:t>
      </w:r>
      <w:r>
        <w:rPr>
          <w:rFonts w:ascii="宋体" w:hAnsi="宋体" w:hint="eastAsia"/>
          <w:sz w:val="24"/>
          <w:szCs w:val="24"/>
        </w:rPr>
        <w:t>年</w:t>
      </w:r>
      <w:r>
        <w:rPr>
          <w:rFonts w:hint="eastAsia"/>
          <w:sz w:val="24"/>
          <w:szCs w:val="24"/>
        </w:rPr>
        <w:tab/>
      </w:r>
      <w:r>
        <w:rPr>
          <w:rFonts w:ascii="宋体" w:hAnsi="宋体" w:hint="eastAsia"/>
          <w:sz w:val="24"/>
          <w:szCs w:val="24"/>
        </w:rPr>
        <w:t>授予学位：法学学士</w:t>
      </w:r>
    </w:p>
    <w:p w:rsidR="007C0D5B" w:rsidRDefault="009F64C8">
      <w:pPr>
        <w:tabs>
          <w:tab w:val="left" w:pos="709"/>
          <w:tab w:val="left" w:pos="5245"/>
        </w:tabs>
        <w:jc w:val="left"/>
        <w:rPr>
          <w:sz w:val="24"/>
          <w:szCs w:val="24"/>
        </w:rPr>
      </w:pPr>
      <w:r>
        <w:rPr>
          <w:rFonts w:ascii="宋体" w:hAnsi="宋体" w:hint="eastAsia"/>
          <w:sz w:val="24"/>
          <w:szCs w:val="24"/>
        </w:rPr>
        <w:tab/>
      </w:r>
      <w:r>
        <w:rPr>
          <w:rFonts w:ascii="宋体" w:hAnsi="宋体" w:hint="eastAsia"/>
          <w:sz w:val="24"/>
          <w:szCs w:val="24"/>
        </w:rPr>
        <w:t>办学形式：网络教育、函授教育</w:t>
      </w:r>
      <w:r>
        <w:rPr>
          <w:rFonts w:ascii="宋体" w:hAnsi="宋体" w:hint="eastAsia"/>
          <w:sz w:val="24"/>
          <w:szCs w:val="24"/>
        </w:rPr>
        <w:tab/>
      </w:r>
      <w:r>
        <w:rPr>
          <w:rFonts w:ascii="宋体" w:hAnsi="宋体" w:hint="eastAsia"/>
          <w:sz w:val="24"/>
          <w:szCs w:val="24"/>
        </w:rPr>
        <w:t>学习方式：网络课程</w:t>
      </w:r>
      <w:r>
        <w:rPr>
          <w:rFonts w:hint="eastAsia"/>
          <w:sz w:val="24"/>
          <w:szCs w:val="24"/>
        </w:rPr>
        <w:t>+</w:t>
      </w:r>
      <w:r>
        <w:rPr>
          <w:rFonts w:ascii="宋体" w:hAnsi="宋体" w:hint="eastAsia"/>
          <w:sz w:val="24"/>
          <w:szCs w:val="24"/>
        </w:rPr>
        <w:t>集中面授</w:t>
      </w:r>
    </w:p>
    <w:p w:rsidR="007C0D5B" w:rsidRDefault="009F64C8">
      <w:pPr>
        <w:spacing w:beforeLines="50" w:before="156"/>
        <w:rPr>
          <w:b/>
          <w:bCs/>
          <w:sz w:val="24"/>
          <w:szCs w:val="24"/>
        </w:rPr>
      </w:pPr>
      <w:r>
        <w:rPr>
          <w:rFonts w:hint="eastAsia"/>
          <w:b/>
          <w:bCs/>
          <w:sz w:val="24"/>
          <w:szCs w:val="24"/>
        </w:rPr>
        <w:tab/>
      </w:r>
      <w:r>
        <w:rPr>
          <w:rFonts w:ascii="宋体" w:hAnsi="宋体" w:hint="eastAsia"/>
          <w:b/>
          <w:bCs/>
          <w:sz w:val="24"/>
          <w:szCs w:val="24"/>
        </w:rPr>
        <w:t>最低毕业学分规定</w:t>
      </w:r>
    </w:p>
    <w:tbl>
      <w:tblPr>
        <w:tblStyle w:val="a9"/>
        <w:tblW w:w="8505" w:type="dxa"/>
        <w:tblInd w:w="108" w:type="dxa"/>
        <w:tblLook w:val="04A0" w:firstRow="1" w:lastRow="0" w:firstColumn="1" w:lastColumn="0" w:noHBand="0" w:noVBand="1"/>
      </w:tblPr>
      <w:tblGrid>
        <w:gridCol w:w="1687"/>
        <w:gridCol w:w="1613"/>
        <w:gridCol w:w="1704"/>
        <w:gridCol w:w="1705"/>
        <w:gridCol w:w="1796"/>
      </w:tblGrid>
      <w:tr w:rsidR="007C0D5B">
        <w:trPr>
          <w:trHeight w:val="1032"/>
        </w:trPr>
        <w:tc>
          <w:tcPr>
            <w:tcW w:w="1687" w:type="dxa"/>
            <w:tcBorders>
              <w:top w:val="single" w:sz="4" w:space="0" w:color="auto"/>
              <w:left w:val="single" w:sz="4" w:space="0" w:color="auto"/>
              <w:bottom w:val="single" w:sz="4" w:space="0" w:color="auto"/>
              <w:right w:val="single" w:sz="4" w:space="0" w:color="auto"/>
              <w:tl2br w:val="single" w:sz="4" w:space="0" w:color="auto"/>
            </w:tcBorders>
            <w:vAlign w:val="center"/>
          </w:tcPr>
          <w:p w:rsidR="007C0D5B" w:rsidRDefault="009F64C8">
            <w:pPr>
              <w:snapToGrid w:val="0"/>
              <w:ind w:firstLineChars="250" w:firstLine="500"/>
              <w:jc w:val="center"/>
              <w:rPr>
                <w:rFonts w:ascii="Times New Roman" w:hAnsi="Times New Roman"/>
                <w:bCs/>
                <w:kern w:val="0"/>
                <w:sz w:val="20"/>
                <w:szCs w:val="20"/>
              </w:rPr>
            </w:pPr>
            <w:r>
              <w:rPr>
                <w:rFonts w:ascii="Times New Roman" w:hAnsi="Times New Roman" w:hint="eastAsia"/>
                <w:bCs/>
                <w:kern w:val="0"/>
                <w:sz w:val="20"/>
                <w:szCs w:val="20"/>
              </w:rPr>
              <w:t>课程性质</w:t>
            </w:r>
          </w:p>
          <w:p w:rsidR="007C0D5B" w:rsidRDefault="007C0D5B">
            <w:pPr>
              <w:jc w:val="center"/>
              <w:rPr>
                <w:rFonts w:ascii="Times New Roman" w:hAnsi="Times New Roman"/>
                <w:bCs/>
                <w:kern w:val="0"/>
                <w:sz w:val="20"/>
                <w:szCs w:val="20"/>
              </w:rPr>
            </w:pPr>
          </w:p>
          <w:p w:rsidR="007C0D5B" w:rsidRDefault="009F64C8">
            <w:pPr>
              <w:jc w:val="left"/>
              <w:rPr>
                <w:rFonts w:ascii="Times New Roman" w:hAnsi="Times New Roman"/>
                <w:bCs/>
                <w:kern w:val="0"/>
                <w:sz w:val="20"/>
                <w:szCs w:val="20"/>
              </w:rPr>
            </w:pPr>
            <w:r>
              <w:rPr>
                <w:rFonts w:ascii="Times New Roman" w:hAnsi="Times New Roman" w:hint="eastAsia"/>
                <w:bCs/>
                <w:kern w:val="0"/>
                <w:sz w:val="20"/>
                <w:szCs w:val="20"/>
              </w:rPr>
              <w:t>课程分类</w:t>
            </w:r>
          </w:p>
        </w:tc>
        <w:tc>
          <w:tcPr>
            <w:tcW w:w="1613"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bCs/>
                <w:kern w:val="0"/>
                <w:sz w:val="20"/>
                <w:szCs w:val="20"/>
              </w:rPr>
            </w:pPr>
            <w:r>
              <w:rPr>
                <w:rFonts w:hint="eastAsia"/>
                <w:bCs/>
                <w:kern w:val="0"/>
                <w:sz w:val="20"/>
                <w:szCs w:val="20"/>
              </w:rPr>
              <w:t>公共课程</w:t>
            </w:r>
          </w:p>
        </w:tc>
        <w:tc>
          <w:tcPr>
            <w:tcW w:w="1704"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bCs/>
                <w:kern w:val="0"/>
                <w:sz w:val="20"/>
                <w:szCs w:val="20"/>
              </w:rPr>
            </w:pPr>
            <w:r>
              <w:rPr>
                <w:rFonts w:hint="eastAsia"/>
                <w:bCs/>
                <w:kern w:val="0"/>
                <w:sz w:val="20"/>
                <w:szCs w:val="20"/>
              </w:rPr>
              <w:t>专业课程</w:t>
            </w:r>
          </w:p>
        </w:tc>
        <w:tc>
          <w:tcPr>
            <w:tcW w:w="1705"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bCs/>
                <w:kern w:val="0"/>
                <w:sz w:val="20"/>
                <w:szCs w:val="20"/>
              </w:rPr>
            </w:pPr>
            <w:r>
              <w:rPr>
                <w:rFonts w:hint="eastAsia"/>
                <w:bCs/>
                <w:kern w:val="0"/>
                <w:sz w:val="20"/>
                <w:szCs w:val="20"/>
              </w:rPr>
              <w:t>实践性环节</w:t>
            </w:r>
          </w:p>
        </w:tc>
        <w:tc>
          <w:tcPr>
            <w:tcW w:w="1796"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bCs/>
                <w:kern w:val="0"/>
                <w:sz w:val="20"/>
                <w:szCs w:val="20"/>
              </w:rPr>
            </w:pPr>
            <w:r>
              <w:rPr>
                <w:rFonts w:hint="eastAsia"/>
                <w:bCs/>
                <w:kern w:val="0"/>
                <w:sz w:val="20"/>
                <w:szCs w:val="20"/>
              </w:rPr>
              <w:t>总学分</w:t>
            </w:r>
          </w:p>
        </w:tc>
      </w:tr>
      <w:tr w:rsidR="007C0D5B">
        <w:tc>
          <w:tcPr>
            <w:tcW w:w="1687" w:type="dxa"/>
            <w:tcBorders>
              <w:top w:val="single" w:sz="4" w:space="0" w:color="auto"/>
              <w:left w:val="single" w:sz="4" w:space="0" w:color="auto"/>
              <w:bottom w:val="single" w:sz="4" w:space="0" w:color="auto"/>
              <w:right w:val="single" w:sz="4" w:space="0" w:color="auto"/>
            </w:tcBorders>
          </w:tcPr>
          <w:p w:rsidR="007C0D5B" w:rsidRDefault="009F64C8">
            <w:pPr>
              <w:jc w:val="center"/>
              <w:rPr>
                <w:rFonts w:ascii="Times New Roman" w:hAnsi="Times New Roman"/>
                <w:bCs/>
                <w:kern w:val="0"/>
                <w:sz w:val="20"/>
                <w:szCs w:val="20"/>
              </w:rPr>
            </w:pPr>
            <w:r>
              <w:rPr>
                <w:rFonts w:ascii="Times New Roman" w:hAnsi="Times New Roman" w:hint="eastAsia"/>
                <w:bCs/>
                <w:kern w:val="0"/>
                <w:sz w:val="20"/>
                <w:szCs w:val="20"/>
              </w:rPr>
              <w:t>必修课</w:t>
            </w:r>
          </w:p>
        </w:tc>
        <w:tc>
          <w:tcPr>
            <w:tcW w:w="1613"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Times New Roman" w:hAnsi="Times New Roman" w:hint="eastAsia"/>
                <w:kern w:val="0"/>
                <w:sz w:val="20"/>
                <w:szCs w:val="20"/>
              </w:rPr>
              <w:t>18</w:t>
            </w:r>
          </w:p>
        </w:tc>
        <w:tc>
          <w:tcPr>
            <w:tcW w:w="1704"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Times New Roman" w:hAnsi="Times New Roman" w:hint="eastAsia"/>
                <w:kern w:val="0"/>
                <w:sz w:val="20"/>
                <w:szCs w:val="20"/>
              </w:rPr>
              <w:t>37</w:t>
            </w:r>
          </w:p>
        </w:tc>
        <w:tc>
          <w:tcPr>
            <w:tcW w:w="1705"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Times New Roman" w:hAnsi="Times New Roman" w:hint="eastAsia"/>
                <w:kern w:val="0"/>
                <w:sz w:val="20"/>
                <w:szCs w:val="20"/>
              </w:rPr>
              <w:t>18</w:t>
            </w:r>
          </w:p>
        </w:tc>
        <w:tc>
          <w:tcPr>
            <w:tcW w:w="1796"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Times New Roman" w:hAnsi="Times New Roman" w:hint="eastAsia"/>
                <w:kern w:val="0"/>
                <w:sz w:val="20"/>
                <w:szCs w:val="20"/>
              </w:rPr>
              <w:t>73</w:t>
            </w:r>
          </w:p>
        </w:tc>
      </w:tr>
      <w:tr w:rsidR="007C0D5B">
        <w:tc>
          <w:tcPr>
            <w:tcW w:w="1687" w:type="dxa"/>
            <w:tcBorders>
              <w:top w:val="single" w:sz="4" w:space="0" w:color="auto"/>
              <w:left w:val="single" w:sz="4" w:space="0" w:color="auto"/>
              <w:bottom w:val="single" w:sz="4" w:space="0" w:color="auto"/>
              <w:right w:val="single" w:sz="4" w:space="0" w:color="auto"/>
            </w:tcBorders>
          </w:tcPr>
          <w:p w:rsidR="007C0D5B" w:rsidRDefault="009F64C8">
            <w:pPr>
              <w:jc w:val="center"/>
              <w:rPr>
                <w:rFonts w:ascii="Times New Roman" w:hAnsi="Times New Roman"/>
                <w:bCs/>
                <w:kern w:val="0"/>
                <w:sz w:val="20"/>
                <w:szCs w:val="20"/>
              </w:rPr>
            </w:pPr>
            <w:r>
              <w:rPr>
                <w:rFonts w:ascii="Times New Roman" w:hAnsi="Times New Roman" w:hint="eastAsia"/>
                <w:bCs/>
                <w:kern w:val="0"/>
                <w:sz w:val="20"/>
                <w:szCs w:val="20"/>
              </w:rPr>
              <w:t>选修课</w:t>
            </w:r>
          </w:p>
        </w:tc>
        <w:tc>
          <w:tcPr>
            <w:tcW w:w="1613"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Times New Roman" w:hAnsi="Times New Roman" w:hint="eastAsia"/>
                <w:kern w:val="0"/>
                <w:sz w:val="20"/>
                <w:szCs w:val="20"/>
              </w:rPr>
              <w:t>5</w:t>
            </w:r>
          </w:p>
        </w:tc>
        <w:tc>
          <w:tcPr>
            <w:tcW w:w="1704"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Times New Roman" w:hAnsi="Times New Roman" w:hint="eastAsia"/>
                <w:kern w:val="0"/>
                <w:sz w:val="20"/>
                <w:szCs w:val="20"/>
              </w:rPr>
              <w:t>12</w:t>
            </w:r>
          </w:p>
        </w:tc>
        <w:tc>
          <w:tcPr>
            <w:tcW w:w="1705"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Times New Roman" w:hAnsi="Times New Roman" w:hint="eastAsia"/>
                <w:kern w:val="0"/>
                <w:sz w:val="20"/>
                <w:szCs w:val="20"/>
              </w:rPr>
              <w:t>/</w:t>
            </w:r>
          </w:p>
        </w:tc>
        <w:tc>
          <w:tcPr>
            <w:tcW w:w="1796"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Times New Roman" w:hAnsi="Times New Roman" w:hint="eastAsia"/>
                <w:kern w:val="0"/>
                <w:sz w:val="20"/>
                <w:szCs w:val="20"/>
              </w:rPr>
              <w:t>17</w:t>
            </w:r>
          </w:p>
        </w:tc>
      </w:tr>
    </w:tbl>
    <w:p w:rsidR="007C0D5B" w:rsidRDefault="009F64C8">
      <w:pPr>
        <w:spacing w:beforeLines="50" w:before="156" w:afterLines="50" w:after="156"/>
        <w:ind w:firstLineChars="200" w:firstLine="562"/>
        <w:rPr>
          <w:rFonts w:ascii="宋体" w:hAnsi="宋体"/>
          <w:b/>
          <w:bCs/>
          <w:sz w:val="28"/>
          <w:szCs w:val="28"/>
        </w:rPr>
      </w:pPr>
      <w:r>
        <w:rPr>
          <w:rFonts w:ascii="宋体" w:hAnsi="宋体" w:hint="eastAsia"/>
          <w:b/>
          <w:bCs/>
          <w:sz w:val="28"/>
          <w:szCs w:val="28"/>
        </w:rPr>
        <w:t>一、培养目标和毕业要求：</w:t>
      </w:r>
    </w:p>
    <w:p w:rsidR="007C0D5B" w:rsidRDefault="009F64C8">
      <w:pPr>
        <w:spacing w:beforeLines="50" w:before="156" w:afterLines="50" w:after="156"/>
        <w:ind w:firstLineChars="200" w:firstLine="482"/>
        <w:rPr>
          <w:b/>
          <w:bCs/>
          <w:sz w:val="24"/>
          <w:szCs w:val="24"/>
        </w:rPr>
      </w:pPr>
      <w:r>
        <w:rPr>
          <w:rFonts w:ascii="宋体" w:hAnsi="宋体" w:hint="eastAsia"/>
          <w:b/>
          <w:bCs/>
          <w:sz w:val="24"/>
          <w:szCs w:val="24"/>
        </w:rPr>
        <w:t>（一）培养目标</w:t>
      </w:r>
    </w:p>
    <w:p w:rsidR="007C0D5B" w:rsidRDefault="009F64C8">
      <w:pPr>
        <w:spacing w:line="360" w:lineRule="auto"/>
        <w:ind w:firstLineChars="200" w:firstLine="420"/>
        <w:rPr>
          <w:rFonts w:ascii="宋体" w:hAnsi="宋体"/>
        </w:rPr>
      </w:pPr>
      <w:r>
        <w:rPr>
          <w:rFonts w:ascii="宋体" w:hAnsi="宋体" w:hint="eastAsia"/>
        </w:rPr>
        <w:t>培养目标</w:t>
      </w:r>
      <w:r>
        <w:rPr>
          <w:rFonts w:ascii="宋体" w:hAnsi="宋体" w:hint="eastAsia"/>
        </w:rPr>
        <w:t>1</w:t>
      </w:r>
      <w:r>
        <w:rPr>
          <w:rStyle w:val="15"/>
          <w:rFonts w:ascii="宋体" w:hAnsi="宋体" w:hint="eastAsia"/>
        </w:rPr>
        <w:t>：</w:t>
      </w:r>
      <w:r>
        <w:rPr>
          <w:rFonts w:ascii="宋体" w:hAnsi="宋体" w:hint="eastAsia"/>
        </w:rPr>
        <w:t>培养学生正确的价值观，遵纪守法的理念，诚信友善、爱岗敬业的品质。</w:t>
      </w:r>
    </w:p>
    <w:p w:rsidR="007C0D5B" w:rsidRDefault="009F64C8">
      <w:pPr>
        <w:spacing w:line="360" w:lineRule="auto"/>
        <w:ind w:firstLineChars="200" w:firstLine="420"/>
      </w:pPr>
      <w:r>
        <w:rPr>
          <w:rFonts w:ascii="宋体" w:hAnsi="宋体" w:hint="eastAsia"/>
        </w:rPr>
        <w:t>培养目标</w:t>
      </w:r>
      <w:r>
        <w:rPr>
          <w:rFonts w:hint="eastAsia"/>
        </w:rPr>
        <w:t>2</w:t>
      </w:r>
      <w:r>
        <w:rPr>
          <w:rFonts w:ascii="宋体" w:hAnsi="宋体" w:hint="eastAsia"/>
        </w:rPr>
        <w:t>：培养学生自主学习、协同学习能力，提升创新意识和创新能力。</w:t>
      </w:r>
    </w:p>
    <w:p w:rsidR="007C0D5B" w:rsidRDefault="009F64C8">
      <w:pPr>
        <w:spacing w:line="360" w:lineRule="auto"/>
        <w:ind w:firstLineChars="200" w:firstLine="420"/>
      </w:pPr>
      <w:r>
        <w:rPr>
          <w:rFonts w:ascii="宋体" w:hAnsi="宋体" w:hint="eastAsia"/>
        </w:rPr>
        <w:t>培养目标</w:t>
      </w:r>
      <w:r>
        <w:rPr>
          <w:rFonts w:hint="eastAsia"/>
        </w:rPr>
        <w:t>3</w:t>
      </w:r>
      <w:r>
        <w:rPr>
          <w:rFonts w:ascii="宋体" w:hAnsi="宋体" w:hint="eastAsia"/>
        </w:rPr>
        <w:t>：培养学生从事国家机关、企事业单位法务工作能力。</w:t>
      </w:r>
    </w:p>
    <w:p w:rsidR="007C0D5B" w:rsidRDefault="009F64C8">
      <w:pPr>
        <w:spacing w:line="360" w:lineRule="auto"/>
        <w:ind w:firstLineChars="200" w:firstLine="420"/>
      </w:pPr>
      <w:r>
        <w:rPr>
          <w:rFonts w:ascii="宋体" w:hAnsi="宋体" w:hint="eastAsia"/>
        </w:rPr>
        <w:t>培养目标</w:t>
      </w:r>
      <w:r>
        <w:rPr>
          <w:rFonts w:hint="eastAsia"/>
        </w:rPr>
        <w:t>4</w:t>
      </w:r>
      <w:r>
        <w:rPr>
          <w:rFonts w:ascii="宋体" w:hAnsi="宋体" w:hint="eastAsia"/>
        </w:rPr>
        <w:t>：培养学生学以致用，活学活用，应用专业知识解决实际问题的能力。</w:t>
      </w:r>
    </w:p>
    <w:p w:rsidR="007C0D5B" w:rsidRDefault="009F64C8">
      <w:pPr>
        <w:spacing w:line="360" w:lineRule="auto"/>
        <w:ind w:firstLineChars="200" w:firstLine="420"/>
      </w:pPr>
      <w:r>
        <w:rPr>
          <w:rFonts w:ascii="宋体" w:hAnsi="宋体" w:hint="eastAsia"/>
        </w:rPr>
        <w:t>培养目标</w:t>
      </w:r>
      <w:r>
        <w:rPr>
          <w:rFonts w:hint="eastAsia"/>
        </w:rPr>
        <w:t>5</w:t>
      </w:r>
      <w:r>
        <w:rPr>
          <w:rFonts w:ascii="宋体" w:hAnsi="宋体" w:hint="eastAsia"/>
        </w:rPr>
        <w:t>：培养学生的劳模精神和大国工匠精神。</w:t>
      </w:r>
    </w:p>
    <w:p w:rsidR="007C0D5B" w:rsidRDefault="009F64C8">
      <w:pPr>
        <w:spacing w:beforeLines="50" w:before="156" w:afterLines="50" w:after="156"/>
        <w:ind w:firstLineChars="200" w:firstLine="482"/>
        <w:rPr>
          <w:b/>
          <w:bCs/>
          <w:sz w:val="24"/>
          <w:szCs w:val="24"/>
        </w:rPr>
      </w:pPr>
      <w:r>
        <w:rPr>
          <w:rFonts w:ascii="宋体" w:hAnsi="宋体" w:hint="eastAsia"/>
          <w:b/>
          <w:bCs/>
          <w:sz w:val="24"/>
          <w:szCs w:val="24"/>
        </w:rPr>
        <w:t>（二）毕业基本要求</w:t>
      </w:r>
    </w:p>
    <w:p w:rsidR="007C0D5B" w:rsidRDefault="009F64C8">
      <w:pPr>
        <w:spacing w:line="360" w:lineRule="auto"/>
        <w:ind w:firstLineChars="200" w:firstLine="420"/>
      </w:pPr>
      <w:r>
        <w:rPr>
          <w:rFonts w:ascii="宋体" w:hAnsi="宋体" w:hint="eastAsia"/>
        </w:rPr>
        <w:t>基本要求</w:t>
      </w:r>
      <w:r>
        <w:rPr>
          <w:rFonts w:hint="eastAsia"/>
        </w:rPr>
        <w:t xml:space="preserve">1: </w:t>
      </w:r>
      <w:r>
        <w:rPr>
          <w:rFonts w:ascii="宋体" w:hAnsi="宋体" w:hint="eastAsia"/>
        </w:rPr>
        <w:t>政治理论水平得到提高，法治观念得到加强。</w:t>
      </w:r>
    </w:p>
    <w:p w:rsidR="007C0D5B" w:rsidRDefault="009F64C8">
      <w:pPr>
        <w:spacing w:line="360" w:lineRule="auto"/>
        <w:ind w:firstLineChars="200" w:firstLine="420"/>
      </w:pPr>
      <w:r>
        <w:rPr>
          <w:rFonts w:ascii="宋体" w:hAnsi="宋体" w:hint="eastAsia"/>
        </w:rPr>
        <w:t>基本要求</w:t>
      </w:r>
      <w:r>
        <w:rPr>
          <w:rFonts w:hint="eastAsia"/>
        </w:rPr>
        <w:t xml:space="preserve">2: </w:t>
      </w:r>
      <w:r>
        <w:rPr>
          <w:rFonts w:ascii="宋体" w:hAnsi="宋体" w:hint="eastAsia"/>
        </w:rPr>
        <w:t>具有良好的思想品德、社会公德和职业道德。</w:t>
      </w:r>
    </w:p>
    <w:p w:rsidR="007C0D5B" w:rsidRDefault="009F64C8">
      <w:pPr>
        <w:spacing w:line="360" w:lineRule="auto"/>
        <w:ind w:firstLineChars="200" w:firstLine="420"/>
      </w:pPr>
      <w:r>
        <w:rPr>
          <w:rFonts w:ascii="宋体" w:hAnsi="宋体" w:hint="eastAsia"/>
        </w:rPr>
        <w:t>基本要求</w:t>
      </w:r>
      <w:r>
        <w:rPr>
          <w:rFonts w:hint="eastAsia"/>
        </w:rPr>
        <w:t xml:space="preserve">3: </w:t>
      </w:r>
      <w:r>
        <w:rPr>
          <w:rFonts w:ascii="宋体" w:hAnsi="宋体" w:hint="eastAsia"/>
        </w:rPr>
        <w:t>掌握与法学专业相关的</w:t>
      </w:r>
      <w:proofErr w:type="gramStart"/>
      <w:r>
        <w:rPr>
          <w:rFonts w:ascii="宋体" w:hAnsi="宋体" w:hint="eastAsia"/>
        </w:rPr>
        <w:t>的</w:t>
      </w:r>
      <w:proofErr w:type="gramEnd"/>
      <w:r>
        <w:rPr>
          <w:rFonts w:ascii="宋体" w:hAnsi="宋体" w:hint="eastAsia"/>
        </w:rPr>
        <w:t>通识课程知识和基础知识。</w:t>
      </w:r>
    </w:p>
    <w:p w:rsidR="007C0D5B" w:rsidRDefault="009F64C8">
      <w:pPr>
        <w:spacing w:line="360" w:lineRule="auto"/>
        <w:ind w:firstLineChars="200" w:firstLine="420"/>
      </w:pPr>
      <w:r>
        <w:rPr>
          <w:rFonts w:ascii="宋体" w:hAnsi="宋体" w:hint="eastAsia"/>
        </w:rPr>
        <w:t>基本要求</w:t>
      </w:r>
      <w:r>
        <w:rPr>
          <w:rFonts w:hint="eastAsia"/>
        </w:rPr>
        <w:t xml:space="preserve">4: </w:t>
      </w:r>
      <w:r>
        <w:rPr>
          <w:rFonts w:ascii="宋体" w:hAnsi="宋体" w:hint="eastAsia"/>
        </w:rPr>
        <w:t>掌握与法学专业相关的其他学科以及行业基础</w:t>
      </w:r>
      <w:r>
        <w:rPr>
          <w:rFonts w:ascii="宋体" w:hAnsi="宋体"/>
        </w:rPr>
        <w:t>知识</w:t>
      </w:r>
      <w:r>
        <w:rPr>
          <w:rFonts w:ascii="宋体" w:hAnsi="宋体" w:hint="eastAsia"/>
        </w:rPr>
        <w:t>。</w:t>
      </w:r>
    </w:p>
    <w:p w:rsidR="007C0D5B" w:rsidRDefault="009F64C8">
      <w:pPr>
        <w:spacing w:line="360" w:lineRule="auto"/>
        <w:ind w:firstLineChars="200" w:firstLine="420"/>
      </w:pPr>
      <w:r>
        <w:rPr>
          <w:rFonts w:ascii="宋体" w:hAnsi="宋体" w:hint="eastAsia"/>
        </w:rPr>
        <w:t>基本要求</w:t>
      </w:r>
      <w:r>
        <w:rPr>
          <w:rFonts w:hint="eastAsia"/>
        </w:rPr>
        <w:t xml:space="preserve">5: </w:t>
      </w:r>
      <w:r>
        <w:rPr>
          <w:rFonts w:ascii="宋体" w:hAnsi="宋体" w:hint="eastAsia"/>
        </w:rPr>
        <w:t>法学理论知识得到加强，法律知识应用得到系统化训练。</w:t>
      </w:r>
    </w:p>
    <w:p w:rsidR="007C0D5B" w:rsidRDefault="009F64C8">
      <w:pPr>
        <w:spacing w:line="360" w:lineRule="auto"/>
        <w:ind w:firstLineChars="200" w:firstLine="420"/>
      </w:pPr>
      <w:r>
        <w:rPr>
          <w:rFonts w:ascii="宋体" w:hAnsi="宋体" w:hint="eastAsia"/>
        </w:rPr>
        <w:t>基本要求</w:t>
      </w:r>
      <w:r>
        <w:rPr>
          <w:rFonts w:hint="eastAsia"/>
        </w:rPr>
        <w:t xml:space="preserve">6: </w:t>
      </w:r>
      <w:r>
        <w:rPr>
          <w:rFonts w:ascii="宋体" w:hAnsi="宋体" w:hint="eastAsia"/>
        </w:rPr>
        <w:t>掌握法律思维与思考方法，熟悉我国法律和相关政策。</w:t>
      </w:r>
    </w:p>
    <w:p w:rsidR="007C0D5B" w:rsidRDefault="009F64C8">
      <w:pPr>
        <w:spacing w:line="360" w:lineRule="auto"/>
        <w:ind w:firstLineChars="200" w:firstLine="420"/>
      </w:pPr>
      <w:r>
        <w:rPr>
          <w:rFonts w:ascii="宋体" w:hAnsi="宋体" w:hint="eastAsia"/>
        </w:rPr>
        <w:t>基本要求</w:t>
      </w:r>
      <w:r>
        <w:rPr>
          <w:rFonts w:hint="eastAsia"/>
        </w:rPr>
        <w:t xml:space="preserve">7: </w:t>
      </w:r>
      <w:r>
        <w:rPr>
          <w:rFonts w:ascii="宋体" w:hAnsi="宋体" w:hint="eastAsia"/>
        </w:rPr>
        <w:t>了解世贸组织法和国际法基本知识。</w:t>
      </w:r>
    </w:p>
    <w:p w:rsidR="007C0D5B" w:rsidRDefault="009F64C8">
      <w:pPr>
        <w:spacing w:line="360" w:lineRule="auto"/>
        <w:ind w:firstLineChars="200" w:firstLine="420"/>
        <w:rPr>
          <w:rFonts w:eastAsia="新宋体"/>
        </w:rPr>
      </w:pPr>
      <w:r>
        <w:rPr>
          <w:rFonts w:ascii="宋体" w:hAnsi="宋体" w:hint="eastAsia"/>
        </w:rPr>
        <w:t>基本要求</w:t>
      </w:r>
      <w:r>
        <w:rPr>
          <w:rFonts w:hint="eastAsia"/>
        </w:rPr>
        <w:t>8:</w:t>
      </w:r>
      <w:r>
        <w:rPr>
          <w:rFonts w:ascii="新宋体" w:eastAsia="新宋体" w:hAnsi="新宋体" w:hint="eastAsia"/>
        </w:rPr>
        <w:t xml:space="preserve"> </w:t>
      </w:r>
      <w:r>
        <w:rPr>
          <w:rFonts w:ascii="新宋体" w:eastAsia="新宋体" w:hAnsi="新宋体" w:hint="eastAsia"/>
        </w:rPr>
        <w:t>掌握一定的金融、保险基本理论和知识。</w:t>
      </w:r>
    </w:p>
    <w:p w:rsidR="007C0D5B" w:rsidRDefault="009F64C8">
      <w:pPr>
        <w:spacing w:line="360" w:lineRule="auto"/>
        <w:ind w:firstLineChars="200" w:firstLine="420"/>
      </w:pPr>
      <w:r>
        <w:rPr>
          <w:rFonts w:ascii="宋体" w:hAnsi="宋体" w:hint="eastAsia"/>
        </w:rPr>
        <w:t>基本要求</w:t>
      </w:r>
      <w:r>
        <w:rPr>
          <w:rFonts w:hint="eastAsia"/>
        </w:rPr>
        <w:t>9</w:t>
      </w:r>
      <w:r>
        <w:rPr>
          <w:rFonts w:ascii="宋体" w:hAnsi="宋体" w:hint="eastAsia"/>
        </w:rPr>
        <w:t>：英语阅读、写作和交流能力有所提高。</w:t>
      </w:r>
    </w:p>
    <w:p w:rsidR="007C0D5B" w:rsidRDefault="009F64C8">
      <w:pPr>
        <w:spacing w:line="360" w:lineRule="auto"/>
        <w:ind w:firstLineChars="200" w:firstLine="420"/>
      </w:pPr>
      <w:r>
        <w:rPr>
          <w:rFonts w:ascii="宋体" w:hAnsi="宋体" w:hint="eastAsia"/>
        </w:rPr>
        <w:t>基本要求</w:t>
      </w:r>
      <w:r>
        <w:rPr>
          <w:rFonts w:hint="eastAsia"/>
        </w:rPr>
        <w:t xml:space="preserve">10: </w:t>
      </w:r>
      <w:r>
        <w:rPr>
          <w:rFonts w:ascii="宋体" w:hAnsi="宋体" w:hint="eastAsia"/>
        </w:rPr>
        <w:t>具有较好的组织协调能力和较强的管理应变能力。</w:t>
      </w:r>
    </w:p>
    <w:p w:rsidR="007C0D5B" w:rsidRDefault="009F64C8">
      <w:pPr>
        <w:spacing w:line="360" w:lineRule="auto"/>
        <w:ind w:firstLineChars="200" w:firstLine="420"/>
        <w:rPr>
          <w:rFonts w:ascii="宋体" w:hAnsi="宋体"/>
        </w:rPr>
      </w:pPr>
      <w:r>
        <w:rPr>
          <w:rFonts w:ascii="宋体" w:hAnsi="宋体" w:hint="eastAsia"/>
        </w:rPr>
        <w:t>基本要求</w:t>
      </w:r>
      <w:r>
        <w:rPr>
          <w:rFonts w:hint="eastAsia"/>
        </w:rPr>
        <w:t xml:space="preserve">11: </w:t>
      </w:r>
      <w:r>
        <w:rPr>
          <w:rFonts w:ascii="宋体" w:hAnsi="宋体" w:hint="eastAsia"/>
        </w:rPr>
        <w:t>掌握文献检索基本方法，具有独立获取信息和终身学习的能力。</w:t>
      </w:r>
    </w:p>
    <w:p w:rsidR="007C0D5B" w:rsidRDefault="009F64C8">
      <w:pPr>
        <w:widowControl/>
        <w:jc w:val="left"/>
        <w:rPr>
          <w:rFonts w:ascii="宋体" w:hAnsi="宋体"/>
        </w:rPr>
      </w:pPr>
      <w:r>
        <w:rPr>
          <w:rFonts w:ascii="宋体" w:hAnsi="宋体"/>
        </w:rPr>
        <w:br w:type="page"/>
      </w:r>
    </w:p>
    <w:p w:rsidR="007C0D5B" w:rsidRDefault="009F64C8">
      <w:pPr>
        <w:spacing w:beforeLines="50" w:before="156" w:afterLines="50" w:after="156"/>
        <w:ind w:firstLineChars="200" w:firstLine="482"/>
        <w:rPr>
          <w:b/>
          <w:bCs/>
          <w:sz w:val="24"/>
          <w:szCs w:val="24"/>
        </w:rPr>
      </w:pPr>
      <w:r>
        <w:rPr>
          <w:rFonts w:ascii="宋体" w:hAnsi="宋体" w:hint="eastAsia"/>
          <w:b/>
          <w:bCs/>
          <w:sz w:val="24"/>
          <w:szCs w:val="24"/>
        </w:rPr>
        <w:lastRenderedPageBreak/>
        <w:t>附表（一）培养目标实现矩阵</w:t>
      </w:r>
    </w:p>
    <w:tbl>
      <w:tblPr>
        <w:tblStyle w:val="a9"/>
        <w:tblW w:w="8363" w:type="dxa"/>
        <w:tblInd w:w="392" w:type="dxa"/>
        <w:tblLook w:val="04A0" w:firstRow="1" w:lastRow="0" w:firstColumn="1" w:lastColumn="0" w:noHBand="0" w:noVBand="1"/>
      </w:tblPr>
      <w:tblGrid>
        <w:gridCol w:w="1843"/>
        <w:gridCol w:w="1276"/>
        <w:gridCol w:w="1275"/>
        <w:gridCol w:w="1276"/>
        <w:gridCol w:w="1418"/>
        <w:gridCol w:w="1275"/>
      </w:tblGrid>
      <w:tr w:rsidR="007C0D5B">
        <w:tc>
          <w:tcPr>
            <w:tcW w:w="1843" w:type="dxa"/>
            <w:tcBorders>
              <w:top w:val="single" w:sz="4" w:space="0" w:color="auto"/>
              <w:left w:val="single" w:sz="4" w:space="0" w:color="auto"/>
              <w:bottom w:val="single" w:sz="4" w:space="0" w:color="auto"/>
              <w:right w:val="single" w:sz="4" w:space="0" w:color="auto"/>
            </w:tcBorders>
          </w:tcPr>
          <w:p w:rsidR="007C0D5B" w:rsidRDefault="007C0D5B">
            <w:pPr>
              <w:rPr>
                <w:rFonts w:ascii="Times New Roman" w:hAnsi="Times New Roman"/>
                <w:kern w:val="0"/>
                <w:sz w:val="20"/>
                <w:szCs w:val="20"/>
              </w:rPr>
            </w:pPr>
          </w:p>
        </w:tc>
        <w:tc>
          <w:tcPr>
            <w:tcW w:w="1276"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0"/>
                <w:szCs w:val="20"/>
              </w:rPr>
            </w:pPr>
            <w:r>
              <w:rPr>
                <w:rFonts w:ascii="Times New Roman" w:hAnsi="Times New Roman" w:hint="eastAsia"/>
                <w:kern w:val="0"/>
                <w:sz w:val="20"/>
                <w:szCs w:val="20"/>
              </w:rPr>
              <w:t>培养目标</w:t>
            </w:r>
            <w:r>
              <w:rPr>
                <w:rFonts w:ascii="Times New Roman" w:hAnsi="Times New Roman" w:hint="eastAsia"/>
                <w:kern w:val="0"/>
                <w:sz w:val="20"/>
                <w:szCs w:val="20"/>
              </w:rPr>
              <w:t>1</w:t>
            </w:r>
          </w:p>
        </w:tc>
        <w:tc>
          <w:tcPr>
            <w:tcW w:w="1275"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0"/>
                <w:szCs w:val="20"/>
              </w:rPr>
            </w:pPr>
            <w:r>
              <w:rPr>
                <w:rFonts w:ascii="Times New Roman" w:hAnsi="Times New Roman" w:hint="eastAsia"/>
                <w:kern w:val="0"/>
                <w:sz w:val="20"/>
                <w:szCs w:val="20"/>
              </w:rPr>
              <w:t>培养目标</w:t>
            </w:r>
            <w:r>
              <w:rPr>
                <w:rFonts w:ascii="Times New Roman" w:hAnsi="Times New Roman" w:hint="eastAsia"/>
                <w:kern w:val="0"/>
                <w:sz w:val="20"/>
                <w:szCs w:val="20"/>
              </w:rPr>
              <w:t>2</w:t>
            </w:r>
          </w:p>
        </w:tc>
        <w:tc>
          <w:tcPr>
            <w:tcW w:w="1276"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0"/>
                <w:szCs w:val="20"/>
              </w:rPr>
            </w:pPr>
            <w:r>
              <w:rPr>
                <w:rFonts w:ascii="Times New Roman" w:hAnsi="Times New Roman" w:hint="eastAsia"/>
                <w:kern w:val="0"/>
                <w:sz w:val="20"/>
                <w:szCs w:val="20"/>
              </w:rPr>
              <w:t>培养目标</w:t>
            </w:r>
            <w:r>
              <w:rPr>
                <w:rFonts w:ascii="Times New Roman" w:hAnsi="Times New Roman" w:hint="eastAsia"/>
                <w:kern w:val="0"/>
                <w:sz w:val="20"/>
                <w:szCs w:val="20"/>
              </w:rPr>
              <w:t>3</w:t>
            </w:r>
          </w:p>
        </w:tc>
        <w:tc>
          <w:tcPr>
            <w:tcW w:w="1418"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0"/>
                <w:szCs w:val="20"/>
              </w:rPr>
            </w:pPr>
            <w:r>
              <w:rPr>
                <w:rFonts w:ascii="Times New Roman" w:hAnsi="Times New Roman" w:hint="eastAsia"/>
                <w:kern w:val="0"/>
                <w:sz w:val="20"/>
                <w:szCs w:val="20"/>
              </w:rPr>
              <w:t>培养目标</w:t>
            </w:r>
            <w:r>
              <w:rPr>
                <w:rFonts w:ascii="Times New Roman" w:hAnsi="Times New Roman" w:hint="eastAsia"/>
                <w:kern w:val="0"/>
                <w:sz w:val="20"/>
                <w:szCs w:val="20"/>
              </w:rPr>
              <w:t>4</w:t>
            </w:r>
          </w:p>
        </w:tc>
        <w:tc>
          <w:tcPr>
            <w:tcW w:w="1275"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0"/>
                <w:szCs w:val="20"/>
              </w:rPr>
            </w:pPr>
            <w:r>
              <w:rPr>
                <w:rFonts w:ascii="Times New Roman" w:hAnsi="Times New Roman" w:hint="eastAsia"/>
                <w:kern w:val="0"/>
                <w:sz w:val="20"/>
                <w:szCs w:val="20"/>
              </w:rPr>
              <w:t>培养目标</w:t>
            </w:r>
            <w:r>
              <w:rPr>
                <w:rFonts w:ascii="Times New Roman" w:hAnsi="Times New Roman" w:hint="eastAsia"/>
                <w:kern w:val="0"/>
                <w:sz w:val="20"/>
                <w:szCs w:val="20"/>
              </w:rPr>
              <w:t>5</w:t>
            </w: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Times New Roman" w:hAnsi="Times New Roman"/>
                <w:kern w:val="0"/>
                <w:sz w:val="20"/>
                <w:szCs w:val="20"/>
              </w:rPr>
            </w:pPr>
            <w:r>
              <w:rPr>
                <w:rFonts w:ascii="Times New Roman" w:hAnsi="Times New Roman" w:hint="eastAsia"/>
                <w:kern w:val="0"/>
                <w:sz w:val="20"/>
                <w:szCs w:val="20"/>
              </w:rPr>
              <w:t>基本要求</w:t>
            </w:r>
            <w:r>
              <w:rPr>
                <w:rFonts w:ascii="Times New Roman" w:hAnsi="Times New Roman" w:hint="eastAsia"/>
                <w:kern w:val="0"/>
                <w:sz w:val="20"/>
                <w:szCs w:val="20"/>
              </w:rPr>
              <w:t>1</w:t>
            </w:r>
          </w:p>
        </w:tc>
        <w:tc>
          <w:tcPr>
            <w:tcW w:w="1276"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Arial" w:hAnsi="Arial" w:cs="Arial"/>
                <w:kern w:val="0"/>
                <w:sz w:val="20"/>
                <w:szCs w:val="20"/>
              </w:rPr>
              <w:t>√</w:t>
            </w:r>
          </w:p>
        </w:tc>
        <w:tc>
          <w:tcPr>
            <w:tcW w:w="1275" w:type="dxa"/>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0"/>
                <w:szCs w:val="20"/>
              </w:rPr>
            </w:pPr>
          </w:p>
        </w:tc>
        <w:tc>
          <w:tcPr>
            <w:tcW w:w="1276"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Arial" w:hAnsi="Arial" w:cs="Arial"/>
                <w:kern w:val="0"/>
                <w:sz w:val="20"/>
                <w:szCs w:val="20"/>
              </w:rPr>
              <w:t>√</w:t>
            </w:r>
          </w:p>
        </w:tc>
        <w:tc>
          <w:tcPr>
            <w:tcW w:w="1418" w:type="dxa"/>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0"/>
                <w:szCs w:val="20"/>
              </w:rPr>
            </w:pPr>
          </w:p>
        </w:tc>
        <w:tc>
          <w:tcPr>
            <w:tcW w:w="1275"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Arial" w:hAnsi="Arial" w:cs="Arial"/>
                <w:kern w:val="0"/>
                <w:sz w:val="20"/>
                <w:szCs w:val="20"/>
              </w:rPr>
              <w:t>√</w:t>
            </w: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Times New Roman" w:hAnsi="Times New Roman"/>
                <w:kern w:val="0"/>
                <w:sz w:val="20"/>
                <w:szCs w:val="20"/>
              </w:rPr>
            </w:pPr>
            <w:r>
              <w:rPr>
                <w:rFonts w:ascii="Times New Roman" w:hAnsi="Times New Roman" w:hint="eastAsia"/>
                <w:kern w:val="0"/>
                <w:sz w:val="20"/>
                <w:szCs w:val="20"/>
              </w:rPr>
              <w:t>基本要求</w:t>
            </w:r>
            <w:r>
              <w:rPr>
                <w:rFonts w:ascii="Times New Roman" w:hAnsi="Times New Roman" w:hint="eastAsia"/>
                <w:kern w:val="0"/>
                <w:sz w:val="20"/>
                <w:szCs w:val="20"/>
              </w:rPr>
              <w:t>2</w:t>
            </w:r>
          </w:p>
        </w:tc>
        <w:tc>
          <w:tcPr>
            <w:tcW w:w="1276"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Arial" w:hAnsi="Arial" w:cs="Arial"/>
                <w:kern w:val="0"/>
                <w:sz w:val="20"/>
                <w:szCs w:val="20"/>
              </w:rPr>
              <w:t>√</w:t>
            </w:r>
          </w:p>
        </w:tc>
        <w:tc>
          <w:tcPr>
            <w:tcW w:w="1275" w:type="dxa"/>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0"/>
                <w:szCs w:val="20"/>
              </w:rPr>
            </w:pPr>
          </w:p>
        </w:tc>
        <w:tc>
          <w:tcPr>
            <w:tcW w:w="1276" w:type="dxa"/>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0"/>
                <w:szCs w:val="20"/>
              </w:rPr>
            </w:pPr>
          </w:p>
        </w:tc>
        <w:tc>
          <w:tcPr>
            <w:tcW w:w="1418" w:type="dxa"/>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0"/>
                <w:szCs w:val="20"/>
              </w:rPr>
            </w:pPr>
          </w:p>
        </w:tc>
        <w:tc>
          <w:tcPr>
            <w:tcW w:w="1275"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Arial" w:hAnsi="Arial" w:cs="Arial"/>
                <w:kern w:val="0"/>
                <w:sz w:val="20"/>
                <w:szCs w:val="20"/>
              </w:rPr>
              <w:t>√</w:t>
            </w: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Times New Roman" w:hAnsi="Times New Roman"/>
                <w:kern w:val="0"/>
                <w:sz w:val="20"/>
                <w:szCs w:val="20"/>
              </w:rPr>
            </w:pPr>
            <w:r>
              <w:rPr>
                <w:rFonts w:ascii="Times New Roman" w:hAnsi="Times New Roman" w:hint="eastAsia"/>
                <w:kern w:val="0"/>
                <w:sz w:val="20"/>
                <w:szCs w:val="20"/>
              </w:rPr>
              <w:t>基本要求</w:t>
            </w:r>
            <w:r>
              <w:rPr>
                <w:rFonts w:ascii="Times New Roman" w:hAnsi="Times New Roman" w:hint="eastAsia"/>
                <w:kern w:val="0"/>
                <w:sz w:val="20"/>
                <w:szCs w:val="20"/>
              </w:rPr>
              <w:t>3</w:t>
            </w:r>
          </w:p>
        </w:tc>
        <w:tc>
          <w:tcPr>
            <w:tcW w:w="1276"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Arial" w:hAnsi="Arial" w:cs="Arial"/>
                <w:kern w:val="0"/>
                <w:sz w:val="20"/>
                <w:szCs w:val="20"/>
              </w:rPr>
              <w:t>√</w:t>
            </w:r>
          </w:p>
        </w:tc>
        <w:tc>
          <w:tcPr>
            <w:tcW w:w="1275"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Arial" w:hAnsi="Arial" w:cs="Arial"/>
                <w:kern w:val="0"/>
                <w:sz w:val="20"/>
                <w:szCs w:val="20"/>
              </w:rPr>
              <w:t>√</w:t>
            </w:r>
          </w:p>
        </w:tc>
        <w:tc>
          <w:tcPr>
            <w:tcW w:w="1276"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Arial" w:hAnsi="Arial" w:cs="Arial"/>
                <w:kern w:val="0"/>
                <w:sz w:val="20"/>
                <w:szCs w:val="20"/>
              </w:rPr>
              <w:t>√</w:t>
            </w:r>
          </w:p>
        </w:tc>
        <w:tc>
          <w:tcPr>
            <w:tcW w:w="1418"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Arial" w:hAnsi="Arial" w:cs="Arial"/>
                <w:kern w:val="0"/>
                <w:sz w:val="20"/>
                <w:szCs w:val="20"/>
              </w:rPr>
              <w:t>√</w:t>
            </w:r>
          </w:p>
        </w:tc>
        <w:tc>
          <w:tcPr>
            <w:tcW w:w="1275"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Arial" w:hAnsi="Arial" w:cs="Arial"/>
                <w:kern w:val="0"/>
                <w:sz w:val="20"/>
                <w:szCs w:val="20"/>
              </w:rPr>
              <w:t>√</w:t>
            </w: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Times New Roman" w:hAnsi="Times New Roman"/>
                <w:kern w:val="0"/>
                <w:sz w:val="20"/>
                <w:szCs w:val="20"/>
              </w:rPr>
            </w:pPr>
            <w:r>
              <w:rPr>
                <w:rFonts w:ascii="Times New Roman" w:hAnsi="Times New Roman" w:hint="eastAsia"/>
                <w:kern w:val="0"/>
                <w:sz w:val="20"/>
                <w:szCs w:val="20"/>
              </w:rPr>
              <w:t>基本要求</w:t>
            </w:r>
            <w:r>
              <w:rPr>
                <w:rFonts w:ascii="Times New Roman" w:hAnsi="Times New Roman" w:hint="eastAsia"/>
                <w:kern w:val="0"/>
                <w:sz w:val="20"/>
                <w:szCs w:val="20"/>
              </w:rPr>
              <w:t>4</w:t>
            </w:r>
          </w:p>
        </w:tc>
        <w:tc>
          <w:tcPr>
            <w:tcW w:w="1276" w:type="dxa"/>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0"/>
                <w:szCs w:val="20"/>
              </w:rPr>
            </w:pPr>
          </w:p>
        </w:tc>
        <w:tc>
          <w:tcPr>
            <w:tcW w:w="1275"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Arial" w:hAnsi="Arial" w:cs="Arial"/>
                <w:kern w:val="0"/>
                <w:sz w:val="20"/>
                <w:szCs w:val="20"/>
              </w:rPr>
              <w:t>√</w:t>
            </w:r>
          </w:p>
        </w:tc>
        <w:tc>
          <w:tcPr>
            <w:tcW w:w="1276"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Arial" w:hAnsi="Arial" w:cs="Arial"/>
                <w:kern w:val="0"/>
                <w:sz w:val="20"/>
                <w:szCs w:val="20"/>
              </w:rPr>
              <w:t>√</w:t>
            </w:r>
          </w:p>
        </w:tc>
        <w:tc>
          <w:tcPr>
            <w:tcW w:w="1418"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Arial" w:hAnsi="Arial" w:cs="Arial"/>
                <w:kern w:val="0"/>
                <w:sz w:val="20"/>
                <w:szCs w:val="20"/>
              </w:rPr>
              <w:t>√</w:t>
            </w:r>
          </w:p>
        </w:tc>
        <w:tc>
          <w:tcPr>
            <w:tcW w:w="1275"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Arial" w:hAnsi="Arial" w:cs="Arial"/>
                <w:kern w:val="0"/>
                <w:sz w:val="20"/>
                <w:szCs w:val="20"/>
              </w:rPr>
              <w:t>√</w:t>
            </w: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Times New Roman" w:hAnsi="Times New Roman"/>
                <w:kern w:val="0"/>
                <w:sz w:val="20"/>
                <w:szCs w:val="20"/>
              </w:rPr>
            </w:pPr>
            <w:r>
              <w:rPr>
                <w:rFonts w:ascii="Times New Roman" w:hAnsi="Times New Roman" w:hint="eastAsia"/>
                <w:kern w:val="0"/>
                <w:sz w:val="20"/>
                <w:szCs w:val="20"/>
              </w:rPr>
              <w:t>基本要求</w:t>
            </w:r>
            <w:r>
              <w:rPr>
                <w:rFonts w:ascii="Times New Roman" w:hAnsi="Times New Roman" w:hint="eastAsia"/>
                <w:kern w:val="0"/>
                <w:sz w:val="20"/>
                <w:szCs w:val="20"/>
              </w:rPr>
              <w:t>5</w:t>
            </w:r>
          </w:p>
        </w:tc>
        <w:tc>
          <w:tcPr>
            <w:tcW w:w="1276"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Arial" w:hAnsi="Arial" w:cs="Arial"/>
                <w:kern w:val="0"/>
                <w:sz w:val="20"/>
                <w:szCs w:val="20"/>
              </w:rPr>
              <w:t>√</w:t>
            </w:r>
          </w:p>
        </w:tc>
        <w:tc>
          <w:tcPr>
            <w:tcW w:w="1275"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Arial" w:hAnsi="Arial" w:cs="Arial"/>
                <w:kern w:val="0"/>
                <w:sz w:val="20"/>
                <w:szCs w:val="20"/>
              </w:rPr>
              <w:t>√</w:t>
            </w:r>
          </w:p>
        </w:tc>
        <w:tc>
          <w:tcPr>
            <w:tcW w:w="1276"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Arial" w:hAnsi="Arial" w:cs="Arial"/>
                <w:kern w:val="0"/>
                <w:sz w:val="20"/>
                <w:szCs w:val="20"/>
              </w:rPr>
              <w:t>√</w:t>
            </w:r>
          </w:p>
        </w:tc>
        <w:tc>
          <w:tcPr>
            <w:tcW w:w="1418"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Arial" w:hAnsi="Arial" w:cs="Arial"/>
                <w:kern w:val="0"/>
                <w:sz w:val="20"/>
                <w:szCs w:val="20"/>
              </w:rPr>
              <w:t>√</w:t>
            </w:r>
          </w:p>
        </w:tc>
        <w:tc>
          <w:tcPr>
            <w:tcW w:w="1275"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Arial" w:hAnsi="Arial" w:cs="Arial"/>
                <w:kern w:val="0"/>
                <w:sz w:val="20"/>
                <w:szCs w:val="20"/>
              </w:rPr>
              <w:t>√</w:t>
            </w: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Times New Roman" w:hAnsi="Times New Roman"/>
                <w:kern w:val="0"/>
                <w:sz w:val="20"/>
                <w:szCs w:val="20"/>
              </w:rPr>
            </w:pPr>
            <w:r>
              <w:rPr>
                <w:rFonts w:ascii="Times New Roman" w:hAnsi="Times New Roman" w:hint="eastAsia"/>
                <w:kern w:val="0"/>
                <w:sz w:val="20"/>
                <w:szCs w:val="20"/>
              </w:rPr>
              <w:t>基本要求</w:t>
            </w:r>
            <w:r>
              <w:rPr>
                <w:rFonts w:ascii="Times New Roman" w:hAnsi="Times New Roman" w:hint="eastAsia"/>
                <w:kern w:val="0"/>
                <w:sz w:val="20"/>
                <w:szCs w:val="20"/>
              </w:rPr>
              <w:t>6</w:t>
            </w:r>
          </w:p>
        </w:tc>
        <w:tc>
          <w:tcPr>
            <w:tcW w:w="1276" w:type="dxa"/>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0"/>
                <w:szCs w:val="20"/>
              </w:rPr>
            </w:pPr>
          </w:p>
        </w:tc>
        <w:tc>
          <w:tcPr>
            <w:tcW w:w="1275"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Arial" w:hAnsi="Arial" w:cs="Arial"/>
                <w:kern w:val="0"/>
                <w:sz w:val="20"/>
                <w:szCs w:val="20"/>
              </w:rPr>
              <w:t>√</w:t>
            </w:r>
          </w:p>
        </w:tc>
        <w:tc>
          <w:tcPr>
            <w:tcW w:w="1276"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Arial" w:hAnsi="Arial" w:cs="Arial"/>
                <w:kern w:val="0"/>
                <w:sz w:val="20"/>
                <w:szCs w:val="20"/>
              </w:rPr>
              <w:t>√</w:t>
            </w:r>
          </w:p>
        </w:tc>
        <w:tc>
          <w:tcPr>
            <w:tcW w:w="1418"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Arial" w:hAnsi="Arial" w:cs="Arial"/>
                <w:kern w:val="0"/>
                <w:sz w:val="20"/>
                <w:szCs w:val="20"/>
              </w:rPr>
              <w:t>√</w:t>
            </w:r>
          </w:p>
        </w:tc>
        <w:tc>
          <w:tcPr>
            <w:tcW w:w="1275"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Arial" w:hAnsi="Arial" w:cs="Arial"/>
                <w:kern w:val="0"/>
                <w:sz w:val="20"/>
                <w:szCs w:val="20"/>
              </w:rPr>
              <w:t>√</w:t>
            </w: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Times New Roman" w:hAnsi="Times New Roman"/>
                <w:kern w:val="0"/>
                <w:sz w:val="20"/>
                <w:szCs w:val="20"/>
              </w:rPr>
            </w:pPr>
            <w:r>
              <w:rPr>
                <w:rFonts w:ascii="Times New Roman" w:hAnsi="Times New Roman" w:hint="eastAsia"/>
                <w:kern w:val="0"/>
                <w:sz w:val="20"/>
                <w:szCs w:val="20"/>
              </w:rPr>
              <w:t>基本要求</w:t>
            </w:r>
            <w:r>
              <w:rPr>
                <w:rFonts w:ascii="Times New Roman" w:hAnsi="Times New Roman" w:hint="eastAsia"/>
                <w:kern w:val="0"/>
                <w:sz w:val="20"/>
                <w:szCs w:val="20"/>
              </w:rPr>
              <w:t>7</w:t>
            </w:r>
          </w:p>
        </w:tc>
        <w:tc>
          <w:tcPr>
            <w:tcW w:w="1276" w:type="dxa"/>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0"/>
                <w:szCs w:val="20"/>
              </w:rPr>
            </w:pPr>
          </w:p>
        </w:tc>
        <w:tc>
          <w:tcPr>
            <w:tcW w:w="1275"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Arial" w:hAnsi="Arial" w:cs="Arial"/>
                <w:kern w:val="0"/>
                <w:sz w:val="20"/>
                <w:szCs w:val="20"/>
              </w:rPr>
              <w:t>√</w:t>
            </w:r>
          </w:p>
        </w:tc>
        <w:tc>
          <w:tcPr>
            <w:tcW w:w="1276"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Arial" w:hAnsi="Arial" w:cs="Arial"/>
                <w:kern w:val="0"/>
                <w:sz w:val="20"/>
                <w:szCs w:val="20"/>
              </w:rPr>
              <w:t>√</w:t>
            </w:r>
          </w:p>
        </w:tc>
        <w:tc>
          <w:tcPr>
            <w:tcW w:w="1418"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Arial" w:hAnsi="Arial" w:cs="Arial"/>
                <w:kern w:val="0"/>
                <w:sz w:val="20"/>
                <w:szCs w:val="20"/>
              </w:rPr>
              <w:t>√</w:t>
            </w:r>
          </w:p>
        </w:tc>
        <w:tc>
          <w:tcPr>
            <w:tcW w:w="1275"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Arial" w:hAnsi="Arial" w:cs="Arial"/>
                <w:kern w:val="0"/>
                <w:sz w:val="20"/>
                <w:szCs w:val="20"/>
              </w:rPr>
              <w:t>√</w:t>
            </w: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Times New Roman" w:hAnsi="Times New Roman"/>
                <w:kern w:val="0"/>
                <w:sz w:val="20"/>
                <w:szCs w:val="20"/>
              </w:rPr>
            </w:pPr>
            <w:r>
              <w:rPr>
                <w:rFonts w:ascii="Times New Roman" w:hAnsi="Times New Roman" w:hint="eastAsia"/>
                <w:kern w:val="0"/>
                <w:sz w:val="20"/>
                <w:szCs w:val="20"/>
              </w:rPr>
              <w:t>基本要求</w:t>
            </w:r>
            <w:r>
              <w:rPr>
                <w:rFonts w:ascii="Times New Roman" w:hAnsi="Times New Roman" w:hint="eastAsia"/>
                <w:kern w:val="0"/>
                <w:sz w:val="20"/>
                <w:szCs w:val="20"/>
              </w:rPr>
              <w:t>8</w:t>
            </w:r>
          </w:p>
        </w:tc>
        <w:tc>
          <w:tcPr>
            <w:tcW w:w="1276" w:type="dxa"/>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0"/>
                <w:szCs w:val="20"/>
              </w:rPr>
            </w:pPr>
          </w:p>
        </w:tc>
        <w:tc>
          <w:tcPr>
            <w:tcW w:w="1275"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Arial" w:hAnsi="Arial" w:cs="Arial"/>
                <w:kern w:val="0"/>
                <w:sz w:val="20"/>
                <w:szCs w:val="20"/>
              </w:rPr>
              <w:t>√</w:t>
            </w:r>
          </w:p>
        </w:tc>
        <w:tc>
          <w:tcPr>
            <w:tcW w:w="1276"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Arial" w:hAnsi="Arial" w:cs="Arial"/>
                <w:kern w:val="0"/>
                <w:sz w:val="20"/>
                <w:szCs w:val="20"/>
              </w:rPr>
              <w:t>√</w:t>
            </w:r>
          </w:p>
        </w:tc>
        <w:tc>
          <w:tcPr>
            <w:tcW w:w="1418"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Arial" w:hAnsi="Arial" w:cs="Arial"/>
                <w:kern w:val="0"/>
                <w:sz w:val="20"/>
                <w:szCs w:val="20"/>
              </w:rPr>
              <w:t>√</w:t>
            </w:r>
          </w:p>
        </w:tc>
        <w:tc>
          <w:tcPr>
            <w:tcW w:w="1275"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Arial" w:hAnsi="Arial" w:cs="Arial"/>
                <w:kern w:val="0"/>
                <w:sz w:val="20"/>
                <w:szCs w:val="20"/>
              </w:rPr>
              <w:t>√</w:t>
            </w: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Times New Roman" w:hAnsi="Times New Roman"/>
                <w:kern w:val="0"/>
                <w:sz w:val="20"/>
                <w:szCs w:val="20"/>
              </w:rPr>
            </w:pPr>
            <w:r>
              <w:rPr>
                <w:rFonts w:ascii="Times New Roman" w:hAnsi="Times New Roman" w:hint="eastAsia"/>
                <w:kern w:val="0"/>
                <w:sz w:val="20"/>
                <w:szCs w:val="20"/>
              </w:rPr>
              <w:t>基本要求</w:t>
            </w:r>
            <w:r>
              <w:rPr>
                <w:rFonts w:ascii="Times New Roman" w:hAnsi="Times New Roman" w:hint="eastAsia"/>
                <w:kern w:val="0"/>
                <w:sz w:val="20"/>
                <w:szCs w:val="20"/>
              </w:rPr>
              <w:t>9</w:t>
            </w:r>
          </w:p>
        </w:tc>
        <w:tc>
          <w:tcPr>
            <w:tcW w:w="1276" w:type="dxa"/>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0"/>
                <w:szCs w:val="20"/>
              </w:rPr>
            </w:pPr>
          </w:p>
        </w:tc>
        <w:tc>
          <w:tcPr>
            <w:tcW w:w="1275"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Arial" w:hAnsi="Arial" w:cs="Arial"/>
                <w:kern w:val="0"/>
                <w:sz w:val="20"/>
                <w:szCs w:val="20"/>
              </w:rPr>
              <w:t>√</w:t>
            </w:r>
          </w:p>
        </w:tc>
        <w:tc>
          <w:tcPr>
            <w:tcW w:w="1276"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Arial" w:hAnsi="Arial" w:cs="Arial"/>
                <w:kern w:val="0"/>
                <w:sz w:val="20"/>
                <w:szCs w:val="20"/>
              </w:rPr>
              <w:t>√</w:t>
            </w:r>
          </w:p>
        </w:tc>
        <w:tc>
          <w:tcPr>
            <w:tcW w:w="1418"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Arial" w:hAnsi="Arial" w:cs="Arial"/>
                <w:kern w:val="0"/>
                <w:sz w:val="20"/>
                <w:szCs w:val="20"/>
              </w:rPr>
              <w:t>√</w:t>
            </w:r>
          </w:p>
        </w:tc>
        <w:tc>
          <w:tcPr>
            <w:tcW w:w="1275" w:type="dxa"/>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0"/>
                <w:szCs w:val="20"/>
              </w:rPr>
            </w:pP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Times New Roman" w:hAnsi="Times New Roman"/>
                <w:kern w:val="0"/>
                <w:sz w:val="20"/>
                <w:szCs w:val="20"/>
              </w:rPr>
            </w:pPr>
            <w:r>
              <w:rPr>
                <w:rFonts w:ascii="Times New Roman" w:hAnsi="Times New Roman" w:hint="eastAsia"/>
                <w:kern w:val="0"/>
                <w:sz w:val="20"/>
                <w:szCs w:val="20"/>
              </w:rPr>
              <w:t>基本要求</w:t>
            </w:r>
            <w:r>
              <w:rPr>
                <w:rFonts w:ascii="Times New Roman" w:hAnsi="Times New Roman" w:hint="eastAsia"/>
                <w:kern w:val="0"/>
                <w:sz w:val="20"/>
                <w:szCs w:val="20"/>
              </w:rPr>
              <w:t>10</w:t>
            </w:r>
          </w:p>
        </w:tc>
        <w:tc>
          <w:tcPr>
            <w:tcW w:w="1276" w:type="dxa"/>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0"/>
                <w:szCs w:val="20"/>
              </w:rPr>
            </w:pPr>
          </w:p>
        </w:tc>
        <w:tc>
          <w:tcPr>
            <w:tcW w:w="1275"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Arial" w:hAnsi="Arial" w:cs="Arial"/>
                <w:kern w:val="0"/>
                <w:sz w:val="20"/>
                <w:szCs w:val="20"/>
              </w:rPr>
              <w:t>√</w:t>
            </w:r>
          </w:p>
        </w:tc>
        <w:tc>
          <w:tcPr>
            <w:tcW w:w="1276" w:type="dxa"/>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0"/>
                <w:szCs w:val="20"/>
              </w:rPr>
            </w:pPr>
          </w:p>
        </w:tc>
        <w:tc>
          <w:tcPr>
            <w:tcW w:w="1418"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Arial" w:hAnsi="Arial" w:cs="Arial"/>
                <w:kern w:val="0"/>
                <w:sz w:val="20"/>
                <w:szCs w:val="20"/>
              </w:rPr>
              <w:t>√</w:t>
            </w:r>
          </w:p>
        </w:tc>
        <w:tc>
          <w:tcPr>
            <w:tcW w:w="1275"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Arial" w:hAnsi="Arial" w:cs="Arial"/>
                <w:kern w:val="0"/>
                <w:sz w:val="20"/>
                <w:szCs w:val="20"/>
              </w:rPr>
              <w:t>√</w:t>
            </w: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Times New Roman" w:hAnsi="Times New Roman"/>
                <w:kern w:val="0"/>
                <w:sz w:val="20"/>
                <w:szCs w:val="20"/>
              </w:rPr>
            </w:pPr>
            <w:r>
              <w:rPr>
                <w:rFonts w:ascii="Times New Roman" w:hAnsi="Times New Roman" w:hint="eastAsia"/>
                <w:kern w:val="0"/>
                <w:sz w:val="20"/>
                <w:szCs w:val="20"/>
              </w:rPr>
              <w:t>基本要求</w:t>
            </w:r>
            <w:r>
              <w:rPr>
                <w:rFonts w:ascii="Times New Roman" w:hAnsi="Times New Roman" w:hint="eastAsia"/>
                <w:kern w:val="0"/>
                <w:sz w:val="20"/>
                <w:szCs w:val="20"/>
              </w:rPr>
              <w:t>11</w:t>
            </w:r>
          </w:p>
        </w:tc>
        <w:tc>
          <w:tcPr>
            <w:tcW w:w="1276" w:type="dxa"/>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0"/>
                <w:szCs w:val="20"/>
              </w:rPr>
            </w:pPr>
          </w:p>
        </w:tc>
        <w:tc>
          <w:tcPr>
            <w:tcW w:w="1275"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Arial" w:hAnsi="Arial" w:cs="Arial"/>
                <w:kern w:val="0"/>
                <w:sz w:val="20"/>
                <w:szCs w:val="20"/>
              </w:rPr>
              <w:t>√</w:t>
            </w:r>
          </w:p>
        </w:tc>
        <w:tc>
          <w:tcPr>
            <w:tcW w:w="1276"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Arial" w:hAnsi="Arial" w:cs="Arial"/>
                <w:kern w:val="0"/>
                <w:sz w:val="20"/>
                <w:szCs w:val="20"/>
              </w:rPr>
              <w:t>√</w:t>
            </w:r>
          </w:p>
        </w:tc>
        <w:tc>
          <w:tcPr>
            <w:tcW w:w="1418"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Arial" w:hAnsi="Arial" w:cs="Arial"/>
                <w:kern w:val="0"/>
                <w:sz w:val="20"/>
                <w:szCs w:val="20"/>
              </w:rPr>
              <w:t>√</w:t>
            </w:r>
          </w:p>
        </w:tc>
        <w:tc>
          <w:tcPr>
            <w:tcW w:w="1275"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Arial" w:hAnsi="Arial" w:cs="Arial"/>
                <w:kern w:val="0"/>
                <w:sz w:val="20"/>
                <w:szCs w:val="20"/>
              </w:rPr>
              <w:t>√</w:t>
            </w:r>
          </w:p>
        </w:tc>
      </w:tr>
    </w:tbl>
    <w:p w:rsidR="007C0D5B" w:rsidRDefault="009F64C8">
      <w:pPr>
        <w:spacing w:beforeLines="50" w:before="156" w:afterLines="50" w:after="156"/>
        <w:ind w:firstLineChars="200" w:firstLine="562"/>
        <w:rPr>
          <w:rFonts w:ascii="宋体" w:hAnsi="宋体"/>
          <w:b/>
          <w:bCs/>
          <w:sz w:val="28"/>
          <w:szCs w:val="28"/>
        </w:rPr>
      </w:pPr>
      <w:r>
        <w:rPr>
          <w:rFonts w:ascii="宋体" w:hAnsi="宋体" w:hint="eastAsia"/>
          <w:b/>
          <w:bCs/>
          <w:sz w:val="28"/>
          <w:szCs w:val="28"/>
        </w:rPr>
        <w:t>二、专业必修课程和申请学位课程</w:t>
      </w:r>
    </w:p>
    <w:p w:rsidR="007C0D5B" w:rsidRDefault="009F64C8">
      <w:pPr>
        <w:spacing w:beforeLines="50" w:before="156" w:afterLines="50" w:after="156"/>
        <w:ind w:firstLineChars="200" w:firstLine="480"/>
        <w:rPr>
          <w:rFonts w:ascii="宋体" w:hAnsi="宋体"/>
          <w:sz w:val="24"/>
          <w:szCs w:val="24"/>
        </w:rPr>
      </w:pPr>
      <w:r>
        <w:rPr>
          <w:rFonts w:ascii="宋体" w:hAnsi="宋体" w:hint="eastAsia"/>
          <w:sz w:val="24"/>
          <w:szCs w:val="24"/>
        </w:rPr>
        <w:t>(</w:t>
      </w:r>
      <w:proofErr w:type="gramStart"/>
      <w:r>
        <w:rPr>
          <w:rFonts w:ascii="宋体" w:hAnsi="宋体" w:hint="eastAsia"/>
          <w:sz w:val="24"/>
          <w:szCs w:val="24"/>
        </w:rPr>
        <w:t>一</w:t>
      </w:r>
      <w:proofErr w:type="gramEnd"/>
      <w:r>
        <w:rPr>
          <w:rFonts w:ascii="宋体" w:hAnsi="宋体" w:hint="eastAsia"/>
          <w:sz w:val="24"/>
          <w:szCs w:val="24"/>
        </w:rPr>
        <w:t>)</w:t>
      </w:r>
      <w:r>
        <w:rPr>
          <w:rFonts w:ascii="宋体" w:hAnsi="宋体" w:hint="eastAsia"/>
          <w:b/>
          <w:bCs/>
          <w:sz w:val="24"/>
          <w:szCs w:val="24"/>
        </w:rPr>
        <w:t xml:space="preserve"> </w:t>
      </w:r>
      <w:r>
        <w:rPr>
          <w:rFonts w:ascii="宋体" w:hAnsi="宋体" w:hint="eastAsia"/>
          <w:b/>
          <w:bCs/>
          <w:sz w:val="24"/>
          <w:szCs w:val="24"/>
        </w:rPr>
        <w:t>专业必修课程</w:t>
      </w:r>
    </w:p>
    <w:p w:rsidR="007C0D5B" w:rsidRDefault="009F64C8">
      <w:pPr>
        <w:spacing w:beforeLines="50" w:before="156" w:afterLines="50" w:after="156"/>
        <w:ind w:firstLineChars="200" w:firstLine="420"/>
        <w:rPr>
          <w:sz w:val="24"/>
          <w:szCs w:val="24"/>
        </w:rPr>
      </w:pPr>
      <w:r>
        <w:rPr>
          <w:rFonts w:ascii="宋体" w:hAnsi="宋体" w:hint="eastAsia"/>
        </w:rPr>
        <w:t>1</w:t>
      </w:r>
      <w:r>
        <w:rPr>
          <w:rStyle w:val="15"/>
          <w:rFonts w:ascii="新宋体" w:eastAsia="新宋体" w:hAnsi="新宋体" w:hint="eastAsia"/>
          <w:b w:val="0"/>
          <w:bCs w:val="0"/>
        </w:rPr>
        <w:t>．</w:t>
      </w:r>
      <w:r>
        <w:rPr>
          <w:rFonts w:ascii="宋体" w:hAnsi="宋体" w:hint="eastAsia"/>
        </w:rPr>
        <w:t>专业必修课程名称</w:t>
      </w:r>
    </w:p>
    <w:p w:rsidR="007C0D5B" w:rsidRDefault="009F64C8">
      <w:pPr>
        <w:spacing w:line="300" w:lineRule="auto"/>
        <w:ind w:firstLineChars="200" w:firstLine="420"/>
        <w:rPr>
          <w:rFonts w:ascii="宋体" w:hAnsi="宋体"/>
        </w:rPr>
      </w:pPr>
      <w:r>
        <w:rPr>
          <w:rFonts w:ascii="宋体" w:hAnsi="宋体" w:hint="eastAsia"/>
        </w:rPr>
        <w:t>《法理学》、《宪法学》、《行政法》、《民法学》、《刑法学》、《经济法学》、《商法学》、《民事诉讼法学》、《刑事诉讼法学》、《国际私法》、《劳动与社会保障法》、《国际经济法》</w:t>
      </w:r>
    </w:p>
    <w:p w:rsidR="007C0D5B" w:rsidRDefault="009F64C8">
      <w:pPr>
        <w:spacing w:line="360" w:lineRule="auto"/>
        <w:ind w:firstLineChars="200" w:firstLine="420"/>
        <w:rPr>
          <w:rFonts w:ascii="宋体" w:hAnsi="宋体"/>
        </w:rPr>
      </w:pPr>
      <w:r>
        <w:rPr>
          <w:rFonts w:ascii="宋体" w:hAnsi="宋体" w:hint="eastAsia"/>
        </w:rPr>
        <w:t>2</w:t>
      </w:r>
      <w:r>
        <w:rPr>
          <w:rStyle w:val="15"/>
          <w:rFonts w:ascii="新宋体" w:eastAsia="新宋体" w:hAnsi="新宋体" w:hint="eastAsia"/>
          <w:b w:val="0"/>
          <w:bCs w:val="0"/>
        </w:rPr>
        <w:t>．</w:t>
      </w:r>
      <w:r>
        <w:rPr>
          <w:rFonts w:ascii="宋体" w:hAnsi="宋体" w:hint="eastAsia"/>
        </w:rPr>
        <w:t>课程内容简介</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1</w:t>
      </w:r>
      <w:r>
        <w:rPr>
          <w:rFonts w:ascii="宋体" w:hAnsi="宋体" w:hint="eastAsia"/>
        </w:rPr>
        <w:t>）《法理学》是法学的分支学科，是国家教育部确定的全国高等学校法学专业</w:t>
      </w:r>
      <w:r>
        <w:rPr>
          <w:rFonts w:ascii="宋体" w:hAnsi="宋体" w:hint="eastAsia"/>
        </w:rPr>
        <w:t>14</w:t>
      </w:r>
      <w:r>
        <w:rPr>
          <w:rFonts w:ascii="宋体" w:hAnsi="宋体" w:hint="eastAsia"/>
        </w:rPr>
        <w:t>门核心课程之一。作为社会科学的一个门类，法学以法律现象为研究对象法律发展到定阶段，出现了因调整对象不同而形成的不同的法学学科。本课程是关于法学的一般理论与方法论，是学习其它专业课的前提与基础，是法学专业学生学习法学的入门课程。</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2</w:t>
      </w:r>
      <w:r>
        <w:rPr>
          <w:rFonts w:ascii="宋体" w:hAnsi="宋体" w:hint="eastAsia"/>
        </w:rPr>
        <w:t>）《宪法学》是法学的分支学科，是国家教育部确定的全国高等学校法学专业</w:t>
      </w:r>
      <w:r>
        <w:rPr>
          <w:rFonts w:ascii="宋体" w:hAnsi="宋体" w:hint="eastAsia"/>
        </w:rPr>
        <w:t>14</w:t>
      </w:r>
      <w:r>
        <w:rPr>
          <w:rFonts w:ascii="宋体" w:hAnsi="宋体" w:hint="eastAsia"/>
        </w:rPr>
        <w:t>门核心课程之一。本课程以宪法学基本理论为基础，主要介绍宪法学基本原理、宪法权利与国家权力组织，重点把握了宪法学的研究对象——国家权利与公民权利的关系这一主题。</w:t>
      </w:r>
      <w:r>
        <w:rPr>
          <w:rFonts w:ascii="宋体" w:hAnsi="宋体" w:hint="eastAsia"/>
        </w:rPr>
        <w:t xml:space="preserve"> </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3</w:t>
      </w:r>
      <w:r>
        <w:rPr>
          <w:rFonts w:ascii="宋体" w:hAnsi="宋体" w:hint="eastAsia"/>
        </w:rPr>
        <w:t>）《行政法》是法学的分支学科，是国家教育部确定的全国高等学校法学专业</w:t>
      </w:r>
      <w:r>
        <w:rPr>
          <w:rFonts w:ascii="宋体" w:hAnsi="宋体" w:hint="eastAsia"/>
        </w:rPr>
        <w:t>14</w:t>
      </w:r>
      <w:r>
        <w:rPr>
          <w:rFonts w:ascii="宋体" w:hAnsi="宋体" w:hint="eastAsia"/>
        </w:rPr>
        <w:t>门核心课程之一。行政法学是以行政法现象为研究对象的分支学科，同时行政法又以行政为研究对象，因而行政法学与行政学关系极为密切。在法学领域内，行政法学同宪法学之间的关系最为紧密，宪法学为行政法学提供理论</w:t>
      </w:r>
      <w:r>
        <w:rPr>
          <w:rFonts w:ascii="宋体" w:hAnsi="宋体" w:hint="eastAsia"/>
        </w:rPr>
        <w:t>和法律依据，行政法学为宪法学提供实证基础。</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4</w:t>
      </w:r>
      <w:r>
        <w:rPr>
          <w:rFonts w:ascii="宋体" w:hAnsi="宋体" w:hint="eastAsia"/>
        </w:rPr>
        <w:t>）《民法学》是法律科学体系与生活联系最紧密的法律之一。通过介绍民法学基本原理，阐述民事法学制度基本内容，旨在培养学生运用民法独立分析和解决现实社会生活中民事法律问题的能力。整个课程分为总论和分论两个部分，总论部分讲授民法与理论的普遍性、规律性原理；分论部分讲授物权、债权、人身权和民事责任制度的基本知识。</w:t>
      </w:r>
    </w:p>
    <w:p w:rsidR="007C0D5B" w:rsidRDefault="009F64C8">
      <w:pPr>
        <w:spacing w:line="360" w:lineRule="auto"/>
        <w:ind w:firstLineChars="200" w:firstLine="420"/>
        <w:rPr>
          <w:rFonts w:ascii="宋体" w:hAnsi="宋体"/>
        </w:rPr>
      </w:pPr>
      <w:r>
        <w:rPr>
          <w:rFonts w:ascii="宋体" w:hAnsi="宋体" w:hint="eastAsia"/>
        </w:rPr>
        <w:lastRenderedPageBreak/>
        <w:t>（</w:t>
      </w:r>
      <w:r>
        <w:rPr>
          <w:rFonts w:ascii="宋体" w:hAnsi="宋体" w:hint="eastAsia"/>
        </w:rPr>
        <w:t>5</w:t>
      </w:r>
      <w:r>
        <w:rPr>
          <w:rFonts w:ascii="宋体" w:hAnsi="宋体" w:hint="eastAsia"/>
        </w:rPr>
        <w:t>）《刑法学》课程以刑法及其所规定的犯罪、刑事责任和刑罚为研究对象的一门专门学科。通过对刑法理论及其实际应用的学习和研究，使学生系统掌握我国刑法及其所规定的</w:t>
      </w:r>
      <w:r>
        <w:rPr>
          <w:rFonts w:ascii="宋体" w:hAnsi="宋体" w:hint="eastAsia"/>
        </w:rPr>
        <w:t>犯罪、刑事责任和刑罚的各种原理、原则和制度，培养学生运用刑法理论并根据刑法规定分析和解决实际刑事案件中的问题的能力。</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6</w:t>
      </w:r>
      <w:r>
        <w:rPr>
          <w:rFonts w:ascii="宋体" w:hAnsi="宋体" w:hint="eastAsia"/>
        </w:rPr>
        <w:t>）《经济法学》以经济法的基本原理和法律制度为研究对象，兼具理论性和应用性的一门专业课程。设置本课程的目的在于使学生熟悉经济法学基本原理和相关法律制度，了解国内外经济法的立法、执法和司法状况，运用经济法知识分析和解决我国市场经济发展中的具体问题。</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7</w:t>
      </w:r>
      <w:r>
        <w:rPr>
          <w:rFonts w:ascii="宋体" w:hAnsi="宋体" w:hint="eastAsia"/>
        </w:rPr>
        <w:t>）《商法学》：市场经济是由“市场”这个“无形之手”去对资源的配置起基础性作用的经济形式。一切经济活动（含生产、交换、分配和消费四环节），均以</w:t>
      </w:r>
      <w:r>
        <w:rPr>
          <w:rFonts w:ascii="宋体" w:hAnsi="宋体" w:hint="eastAsia"/>
        </w:rPr>
        <w:t>交换活动（以盈利为目的商活动）为核心，商法就是调整与规制这一活动的最基本规则。</w:t>
      </w:r>
      <w:proofErr w:type="gramStart"/>
      <w:r>
        <w:rPr>
          <w:rFonts w:ascii="宋体" w:hAnsi="宋体" w:hint="eastAsia"/>
        </w:rPr>
        <w:t>商法学</w:t>
      </w:r>
      <w:proofErr w:type="gramEnd"/>
      <w:r>
        <w:rPr>
          <w:rFonts w:ascii="宋体" w:hAnsi="宋体" w:hint="eastAsia"/>
        </w:rPr>
        <w:t>的核心是研究各类</w:t>
      </w:r>
      <w:proofErr w:type="gramStart"/>
      <w:r>
        <w:rPr>
          <w:rFonts w:ascii="宋体" w:hAnsi="宋体" w:hint="eastAsia"/>
        </w:rPr>
        <w:t>商主体</w:t>
      </w:r>
      <w:proofErr w:type="gramEnd"/>
      <w:r>
        <w:rPr>
          <w:rFonts w:ascii="宋体" w:hAnsi="宋体" w:hint="eastAsia"/>
        </w:rPr>
        <w:t>如何从事商行为的法律，是现代市场经济法律的</w:t>
      </w:r>
      <w:proofErr w:type="gramStart"/>
      <w:r>
        <w:rPr>
          <w:rFonts w:ascii="宋体" w:hAnsi="宋体" w:hint="eastAsia"/>
        </w:rPr>
        <w:t>最</w:t>
      </w:r>
      <w:proofErr w:type="gramEnd"/>
      <w:r>
        <w:rPr>
          <w:rFonts w:ascii="宋体" w:hAnsi="宋体" w:hint="eastAsia"/>
        </w:rPr>
        <w:t>核心的课程。</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8</w:t>
      </w:r>
      <w:r>
        <w:rPr>
          <w:rFonts w:ascii="宋体" w:hAnsi="宋体" w:hint="eastAsia"/>
        </w:rPr>
        <w:t>）《民事诉讼法学》是研究民事诉讼程序运行理论和实践经验的学科，包括民事诉讼法基本原则和基本审判制度</w:t>
      </w:r>
      <w:r>
        <w:rPr>
          <w:rFonts w:ascii="宋体" w:hAnsi="宋体" w:hint="eastAsia"/>
        </w:rPr>
        <w:t xml:space="preserve"> </w:t>
      </w:r>
      <w:r>
        <w:rPr>
          <w:rFonts w:ascii="宋体" w:hAnsi="宋体" w:hint="eastAsia"/>
        </w:rPr>
        <w:t>、受案范围和管辖、民事诉讼当事人</w:t>
      </w:r>
      <w:r>
        <w:rPr>
          <w:rFonts w:ascii="宋体" w:hAnsi="宋体" w:hint="eastAsia"/>
        </w:rPr>
        <w:t xml:space="preserve"> </w:t>
      </w:r>
      <w:r>
        <w:rPr>
          <w:rFonts w:ascii="宋体" w:hAnsi="宋体" w:hint="eastAsia"/>
        </w:rPr>
        <w:t>、民事诉讼证据和证明、第一审普通程序、第二审程序、诉讼和解与调解、再审程序等。通过学习，学会运用民事诉讼法的知识处理和解决民事纠纷，成为具有民事诉讼技能的现代化法律职业人才。</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9</w:t>
      </w:r>
      <w:r>
        <w:rPr>
          <w:rFonts w:ascii="宋体" w:hAnsi="宋体" w:hint="eastAsia"/>
        </w:rPr>
        <w:t>）《刑事诉讼法学》：是法学本科</w:t>
      </w:r>
      <w:r>
        <w:rPr>
          <w:rFonts w:ascii="宋体" w:hAnsi="宋体" w:hint="eastAsia"/>
        </w:rPr>
        <w:t>学生的必修课程。本课程以理论与案例相结合的教学方法，使学生比较全面系统地掌握刑事诉讼法学的基本概念、基本理论和各项诉讼程序所包含的具体内容，熟悉刑事诉讼法律条文，培养和提高分析、解决刑事诉讼问题的能力，以适应刑事司法实际工作和有关理论研究的需要。</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10</w:t>
      </w:r>
      <w:r>
        <w:rPr>
          <w:rFonts w:ascii="宋体" w:hAnsi="宋体" w:hint="eastAsia"/>
        </w:rPr>
        <w:t>）《国际私法》是法学核心课程之一，是专业必修课，也是培养涉外法律人才、提升学生的涉外法治和国际法治意识的主干课程之一。通过国际私法课程教学，让学生学会运用国际私法的原理和基础理论分析实际中的问题，将理论真正应用于实践。</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11</w:t>
      </w:r>
      <w:r>
        <w:rPr>
          <w:rFonts w:ascii="宋体" w:hAnsi="宋体" w:hint="eastAsia"/>
        </w:rPr>
        <w:t>）《劳动与社会保障法》是高等院校</w:t>
      </w:r>
      <w:r>
        <w:rPr>
          <w:rFonts w:ascii="宋体" w:hAnsi="宋体" w:hint="eastAsia"/>
        </w:rPr>
        <w:t>法学专业高年级的专业必修课程，着重于阐述劳动与社会保障法的基本理论和基本知识，课程注重与实践的结合，通过本课程学习，使学生了解我国现行劳动与社会保障法律、法规规定，并能以相关法律法规分析典型案例，提高学生的知识面和综合分析能力。</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12</w:t>
      </w:r>
      <w:r>
        <w:rPr>
          <w:rFonts w:ascii="宋体" w:hAnsi="宋体" w:hint="eastAsia"/>
        </w:rPr>
        <w:t>）《国际经济法》是法学核心课程之一，是专业必修课，也是培养涉外法律人才、提升学生的涉外法治和国际法治意识的主干课程之一。本课程系统讲解了国际经济法的基本原理、基本制度和核心问题。通过学习本课程，要求学生能够运用国际经济法的基本原理分析和解决国际经济活动中的具体案件。</w:t>
      </w:r>
    </w:p>
    <w:p w:rsidR="007C0D5B" w:rsidRDefault="009F64C8">
      <w:pPr>
        <w:spacing w:beforeLines="50" w:before="156" w:afterLines="50" w:after="156"/>
        <w:ind w:firstLineChars="100" w:firstLine="241"/>
        <w:rPr>
          <w:b/>
          <w:bCs/>
          <w:sz w:val="24"/>
          <w:szCs w:val="24"/>
        </w:rPr>
      </w:pPr>
      <w:r>
        <w:rPr>
          <w:rFonts w:ascii="宋体" w:hAnsi="宋体" w:hint="eastAsia"/>
          <w:b/>
          <w:bCs/>
          <w:sz w:val="24"/>
          <w:szCs w:val="24"/>
        </w:rPr>
        <w:t>（二）学</w:t>
      </w:r>
      <w:r>
        <w:rPr>
          <w:rFonts w:ascii="宋体" w:hAnsi="宋体" w:hint="eastAsia"/>
          <w:b/>
          <w:bCs/>
          <w:sz w:val="24"/>
          <w:szCs w:val="24"/>
        </w:rPr>
        <w:t>位课程：</w:t>
      </w:r>
    </w:p>
    <w:p w:rsidR="007C0D5B" w:rsidRDefault="009F64C8">
      <w:pPr>
        <w:ind w:firstLineChars="200" w:firstLine="480"/>
        <w:rPr>
          <w:sz w:val="24"/>
          <w:szCs w:val="24"/>
        </w:rPr>
      </w:pPr>
      <w:r>
        <w:rPr>
          <w:rFonts w:ascii="宋体" w:hAnsi="宋体" w:hint="eastAsia"/>
          <w:sz w:val="24"/>
          <w:szCs w:val="24"/>
        </w:rPr>
        <w:lastRenderedPageBreak/>
        <w:t>《宪法学》、《民法学》、《刑法学》、《国际经济法》</w:t>
      </w:r>
    </w:p>
    <w:p w:rsidR="007C0D5B" w:rsidRDefault="009F64C8">
      <w:pPr>
        <w:spacing w:beforeLines="50" w:before="156" w:afterLines="50" w:after="156"/>
        <w:ind w:firstLineChars="200" w:firstLine="482"/>
        <w:rPr>
          <w:b/>
          <w:bCs/>
          <w:sz w:val="24"/>
          <w:szCs w:val="24"/>
        </w:rPr>
      </w:pPr>
      <w:r>
        <w:rPr>
          <w:rFonts w:ascii="宋体" w:hAnsi="宋体" w:hint="eastAsia"/>
          <w:b/>
          <w:bCs/>
          <w:sz w:val="24"/>
          <w:szCs w:val="24"/>
        </w:rPr>
        <w:t>附表（二）毕业基本要求实现矩阵</w:t>
      </w:r>
    </w:p>
    <w:tbl>
      <w:tblPr>
        <w:tblStyle w:val="a9"/>
        <w:tblW w:w="8931" w:type="dxa"/>
        <w:tblInd w:w="250" w:type="dxa"/>
        <w:tblLayout w:type="fixed"/>
        <w:tblLook w:val="04A0" w:firstRow="1" w:lastRow="0" w:firstColumn="1" w:lastColumn="0" w:noHBand="0" w:noVBand="1"/>
      </w:tblPr>
      <w:tblGrid>
        <w:gridCol w:w="709"/>
        <w:gridCol w:w="3402"/>
        <w:gridCol w:w="438"/>
        <w:gridCol w:w="438"/>
        <w:gridCol w:w="438"/>
        <w:gridCol w:w="438"/>
        <w:gridCol w:w="438"/>
        <w:gridCol w:w="439"/>
        <w:gridCol w:w="438"/>
        <w:gridCol w:w="438"/>
        <w:gridCol w:w="438"/>
        <w:gridCol w:w="438"/>
        <w:gridCol w:w="439"/>
      </w:tblGrid>
      <w:tr w:rsidR="007C0D5B">
        <w:tc>
          <w:tcPr>
            <w:tcW w:w="709" w:type="dxa"/>
            <w:vMerge w:val="restart"/>
            <w:tcBorders>
              <w:top w:val="single" w:sz="4" w:space="0" w:color="auto"/>
              <w:left w:val="single" w:sz="4" w:space="0" w:color="auto"/>
              <w:bottom w:val="single" w:sz="4" w:space="0" w:color="auto"/>
              <w:right w:val="single" w:sz="4" w:space="0" w:color="auto"/>
            </w:tcBorders>
          </w:tcPr>
          <w:p w:rsidR="007C0D5B" w:rsidRDefault="009F64C8">
            <w:pPr>
              <w:jc w:val="center"/>
              <w:rPr>
                <w:rFonts w:asciiTheme="minorEastAsia" w:eastAsiaTheme="minorEastAsia" w:hAnsiTheme="minorEastAsia"/>
                <w:b/>
                <w:bCs/>
                <w:kern w:val="0"/>
              </w:rPr>
            </w:pPr>
            <w:r>
              <w:rPr>
                <w:rFonts w:asciiTheme="minorEastAsia" w:eastAsiaTheme="minorEastAsia" w:hAnsiTheme="minorEastAsia" w:hint="eastAsia"/>
                <w:b/>
                <w:bCs/>
                <w:kern w:val="0"/>
              </w:rPr>
              <w:t>课程类型</w:t>
            </w:r>
          </w:p>
        </w:tc>
        <w:tc>
          <w:tcPr>
            <w:tcW w:w="3402" w:type="dxa"/>
            <w:vMerge w:val="restart"/>
            <w:tcBorders>
              <w:top w:val="single" w:sz="4" w:space="0" w:color="auto"/>
              <w:left w:val="nil"/>
              <w:bottom w:val="single" w:sz="4" w:space="0" w:color="auto"/>
              <w:right w:val="single" w:sz="4" w:space="0" w:color="auto"/>
            </w:tcBorders>
            <w:vAlign w:val="center"/>
          </w:tcPr>
          <w:p w:rsidR="007C0D5B" w:rsidRDefault="009F64C8">
            <w:pPr>
              <w:jc w:val="center"/>
              <w:rPr>
                <w:rFonts w:asciiTheme="minorEastAsia" w:eastAsiaTheme="minorEastAsia" w:hAnsiTheme="minorEastAsia"/>
                <w:b/>
                <w:bCs/>
                <w:kern w:val="0"/>
              </w:rPr>
            </w:pPr>
            <w:r>
              <w:rPr>
                <w:rFonts w:asciiTheme="minorEastAsia" w:eastAsiaTheme="minorEastAsia" w:hAnsiTheme="minorEastAsia" w:hint="eastAsia"/>
                <w:b/>
                <w:bCs/>
                <w:kern w:val="0"/>
              </w:rPr>
              <w:t>课</w:t>
            </w:r>
            <w:r>
              <w:rPr>
                <w:rFonts w:asciiTheme="minorEastAsia" w:eastAsiaTheme="minorEastAsia" w:hAnsiTheme="minorEastAsia" w:hint="eastAsia"/>
                <w:b/>
                <w:bCs/>
                <w:kern w:val="0"/>
              </w:rPr>
              <w:t xml:space="preserve">  </w:t>
            </w:r>
            <w:r>
              <w:rPr>
                <w:rFonts w:asciiTheme="minorEastAsia" w:eastAsiaTheme="minorEastAsia" w:hAnsiTheme="minorEastAsia" w:hint="eastAsia"/>
                <w:b/>
                <w:bCs/>
                <w:kern w:val="0"/>
              </w:rPr>
              <w:t>程</w:t>
            </w:r>
            <w:r>
              <w:rPr>
                <w:rFonts w:asciiTheme="minorEastAsia" w:eastAsiaTheme="minorEastAsia" w:hAnsiTheme="minorEastAsia" w:hint="eastAsia"/>
                <w:b/>
                <w:bCs/>
                <w:kern w:val="0"/>
              </w:rPr>
              <w:t xml:space="preserve">  </w:t>
            </w:r>
            <w:r>
              <w:rPr>
                <w:rFonts w:asciiTheme="minorEastAsia" w:eastAsiaTheme="minorEastAsia" w:hAnsiTheme="minorEastAsia" w:hint="eastAsia"/>
                <w:b/>
                <w:bCs/>
                <w:kern w:val="0"/>
              </w:rPr>
              <w:t>名</w:t>
            </w:r>
            <w:r>
              <w:rPr>
                <w:rFonts w:asciiTheme="minorEastAsia" w:eastAsiaTheme="minorEastAsia" w:hAnsiTheme="minorEastAsia" w:hint="eastAsia"/>
                <w:b/>
                <w:bCs/>
                <w:kern w:val="0"/>
              </w:rPr>
              <w:t xml:space="preserve">  </w:t>
            </w:r>
            <w:r>
              <w:rPr>
                <w:rFonts w:asciiTheme="minorEastAsia" w:eastAsiaTheme="minorEastAsia" w:hAnsiTheme="minorEastAsia" w:hint="eastAsia"/>
                <w:b/>
                <w:bCs/>
                <w:kern w:val="0"/>
              </w:rPr>
              <w:t>称</w:t>
            </w:r>
          </w:p>
        </w:tc>
        <w:tc>
          <w:tcPr>
            <w:tcW w:w="4820" w:type="dxa"/>
            <w:gridSpan w:val="11"/>
            <w:tcBorders>
              <w:top w:val="single" w:sz="4" w:space="0" w:color="auto"/>
              <w:left w:val="nil"/>
              <w:bottom w:val="single" w:sz="4" w:space="0" w:color="auto"/>
              <w:right w:val="single" w:sz="4" w:space="0" w:color="auto"/>
            </w:tcBorders>
            <w:vAlign w:val="center"/>
          </w:tcPr>
          <w:p w:rsidR="007C0D5B" w:rsidRDefault="009F64C8">
            <w:pPr>
              <w:jc w:val="center"/>
              <w:rPr>
                <w:rFonts w:asciiTheme="minorEastAsia" w:eastAsiaTheme="minorEastAsia" w:hAnsiTheme="minorEastAsia"/>
                <w:b/>
                <w:bCs/>
                <w:kern w:val="0"/>
              </w:rPr>
            </w:pPr>
            <w:r>
              <w:rPr>
                <w:rFonts w:asciiTheme="minorEastAsia" w:eastAsiaTheme="minorEastAsia" w:hAnsiTheme="minorEastAsia" w:hint="eastAsia"/>
                <w:b/>
                <w:bCs/>
                <w:kern w:val="0"/>
              </w:rPr>
              <w:t>毕</w:t>
            </w:r>
            <w:r>
              <w:rPr>
                <w:rFonts w:asciiTheme="minorEastAsia" w:eastAsiaTheme="minorEastAsia" w:hAnsiTheme="minorEastAsia" w:hint="eastAsia"/>
                <w:b/>
                <w:bCs/>
                <w:kern w:val="0"/>
              </w:rPr>
              <w:t xml:space="preserve"> </w:t>
            </w:r>
            <w:r>
              <w:rPr>
                <w:rFonts w:asciiTheme="minorEastAsia" w:eastAsiaTheme="minorEastAsia" w:hAnsiTheme="minorEastAsia" w:hint="eastAsia"/>
                <w:b/>
                <w:bCs/>
                <w:kern w:val="0"/>
              </w:rPr>
              <w:t>业</w:t>
            </w:r>
            <w:r>
              <w:rPr>
                <w:rFonts w:asciiTheme="minorEastAsia" w:eastAsiaTheme="minorEastAsia" w:hAnsiTheme="minorEastAsia" w:hint="eastAsia"/>
                <w:b/>
                <w:bCs/>
                <w:kern w:val="0"/>
              </w:rPr>
              <w:t xml:space="preserve"> </w:t>
            </w:r>
            <w:r>
              <w:rPr>
                <w:rFonts w:asciiTheme="minorEastAsia" w:eastAsiaTheme="minorEastAsia" w:hAnsiTheme="minorEastAsia" w:hint="eastAsia"/>
                <w:b/>
                <w:bCs/>
                <w:kern w:val="0"/>
              </w:rPr>
              <w:t>基</w:t>
            </w:r>
            <w:r>
              <w:rPr>
                <w:rFonts w:asciiTheme="minorEastAsia" w:eastAsiaTheme="minorEastAsia" w:hAnsiTheme="minorEastAsia" w:hint="eastAsia"/>
                <w:b/>
                <w:bCs/>
                <w:kern w:val="0"/>
              </w:rPr>
              <w:t xml:space="preserve"> </w:t>
            </w:r>
            <w:r>
              <w:rPr>
                <w:rFonts w:asciiTheme="minorEastAsia" w:eastAsiaTheme="minorEastAsia" w:hAnsiTheme="minorEastAsia" w:hint="eastAsia"/>
                <w:b/>
                <w:bCs/>
                <w:kern w:val="0"/>
              </w:rPr>
              <w:t>本</w:t>
            </w:r>
            <w:r>
              <w:rPr>
                <w:rFonts w:asciiTheme="minorEastAsia" w:eastAsiaTheme="minorEastAsia" w:hAnsiTheme="minorEastAsia" w:hint="eastAsia"/>
                <w:b/>
                <w:bCs/>
                <w:kern w:val="0"/>
              </w:rPr>
              <w:t xml:space="preserve"> </w:t>
            </w:r>
            <w:r>
              <w:rPr>
                <w:rFonts w:asciiTheme="minorEastAsia" w:eastAsiaTheme="minorEastAsia" w:hAnsiTheme="minorEastAsia" w:hint="eastAsia"/>
                <w:b/>
                <w:bCs/>
                <w:kern w:val="0"/>
              </w:rPr>
              <w:t>要</w:t>
            </w:r>
            <w:r>
              <w:rPr>
                <w:rFonts w:asciiTheme="minorEastAsia" w:eastAsiaTheme="minorEastAsia" w:hAnsiTheme="minorEastAsia" w:hint="eastAsia"/>
                <w:b/>
                <w:bCs/>
                <w:kern w:val="0"/>
              </w:rPr>
              <w:t xml:space="preserve"> </w:t>
            </w:r>
            <w:r>
              <w:rPr>
                <w:rFonts w:asciiTheme="minorEastAsia" w:eastAsiaTheme="minorEastAsia" w:hAnsiTheme="minorEastAsia" w:hint="eastAsia"/>
                <w:b/>
                <w:bCs/>
                <w:kern w:val="0"/>
              </w:rPr>
              <w:t>求</w:t>
            </w:r>
          </w:p>
        </w:tc>
      </w:tr>
      <w:tr w:rsidR="007C0D5B">
        <w:trPr>
          <w:trHeight w:val="267"/>
        </w:trPr>
        <w:tc>
          <w:tcPr>
            <w:tcW w:w="709" w:type="dxa"/>
            <w:vMerge/>
            <w:tcBorders>
              <w:top w:val="single" w:sz="4" w:space="0" w:color="auto"/>
              <w:left w:val="single" w:sz="4" w:space="0" w:color="auto"/>
              <w:bottom w:val="single" w:sz="4" w:space="0" w:color="auto"/>
              <w:right w:val="single" w:sz="4" w:space="0" w:color="auto"/>
            </w:tcBorders>
            <w:vAlign w:val="center"/>
          </w:tcPr>
          <w:p w:rsidR="007C0D5B" w:rsidRDefault="007C0D5B">
            <w:pPr>
              <w:widowControl/>
              <w:jc w:val="left"/>
              <w:rPr>
                <w:rFonts w:asciiTheme="minorEastAsia" w:eastAsiaTheme="minorEastAsia" w:hAnsiTheme="minorEastAsia"/>
                <w:b/>
                <w:bCs/>
                <w:kern w:val="0"/>
              </w:rPr>
            </w:pPr>
          </w:p>
        </w:tc>
        <w:tc>
          <w:tcPr>
            <w:tcW w:w="3402" w:type="dxa"/>
            <w:vMerge/>
            <w:tcBorders>
              <w:top w:val="single" w:sz="4" w:space="0" w:color="auto"/>
              <w:left w:val="nil"/>
              <w:bottom w:val="single" w:sz="4" w:space="0" w:color="auto"/>
              <w:right w:val="single" w:sz="4" w:space="0" w:color="auto"/>
            </w:tcBorders>
            <w:vAlign w:val="center"/>
          </w:tcPr>
          <w:p w:rsidR="007C0D5B" w:rsidRDefault="007C0D5B">
            <w:pPr>
              <w:widowControl/>
              <w:jc w:val="left"/>
              <w:rPr>
                <w:rFonts w:asciiTheme="minorEastAsia" w:eastAsiaTheme="minorEastAsia" w:hAnsiTheme="minorEastAsia"/>
                <w:b/>
                <w:bCs/>
                <w:kern w:val="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jc w:val="center"/>
              <w:rPr>
                <w:rFonts w:asciiTheme="minorEastAsia" w:eastAsiaTheme="minorEastAsia" w:hAnsiTheme="minorEastAsia"/>
                <w:b/>
                <w:bCs/>
                <w:kern w:val="0"/>
              </w:rPr>
            </w:pPr>
            <w:r>
              <w:rPr>
                <w:rFonts w:asciiTheme="minorEastAsia" w:eastAsiaTheme="minorEastAsia" w:hAnsiTheme="minorEastAsia" w:hint="eastAsia"/>
                <w:b/>
                <w:bCs/>
                <w:kern w:val="0"/>
              </w:rPr>
              <w:t>1</w:t>
            </w:r>
          </w:p>
        </w:tc>
        <w:tc>
          <w:tcPr>
            <w:tcW w:w="438" w:type="dxa"/>
            <w:tcBorders>
              <w:top w:val="single" w:sz="4" w:space="0" w:color="auto"/>
              <w:left w:val="nil"/>
              <w:bottom w:val="single" w:sz="4" w:space="0" w:color="auto"/>
              <w:right w:val="single" w:sz="4" w:space="0" w:color="auto"/>
            </w:tcBorders>
            <w:vAlign w:val="center"/>
          </w:tcPr>
          <w:p w:rsidR="007C0D5B" w:rsidRDefault="009F64C8">
            <w:pPr>
              <w:jc w:val="center"/>
              <w:rPr>
                <w:rFonts w:asciiTheme="minorEastAsia" w:eastAsiaTheme="minorEastAsia" w:hAnsiTheme="minorEastAsia"/>
                <w:b/>
                <w:bCs/>
                <w:kern w:val="0"/>
              </w:rPr>
            </w:pPr>
            <w:r>
              <w:rPr>
                <w:rFonts w:asciiTheme="minorEastAsia" w:eastAsiaTheme="minorEastAsia" w:hAnsiTheme="minorEastAsia" w:hint="eastAsia"/>
                <w:b/>
                <w:bCs/>
                <w:kern w:val="0"/>
              </w:rPr>
              <w:t>2</w:t>
            </w:r>
          </w:p>
        </w:tc>
        <w:tc>
          <w:tcPr>
            <w:tcW w:w="438" w:type="dxa"/>
            <w:tcBorders>
              <w:top w:val="single" w:sz="4" w:space="0" w:color="auto"/>
              <w:left w:val="nil"/>
              <w:bottom w:val="single" w:sz="4" w:space="0" w:color="auto"/>
              <w:right w:val="single" w:sz="4" w:space="0" w:color="auto"/>
            </w:tcBorders>
            <w:vAlign w:val="center"/>
          </w:tcPr>
          <w:p w:rsidR="007C0D5B" w:rsidRDefault="009F64C8">
            <w:pPr>
              <w:jc w:val="center"/>
              <w:rPr>
                <w:rFonts w:asciiTheme="minorEastAsia" w:eastAsiaTheme="minorEastAsia" w:hAnsiTheme="minorEastAsia"/>
                <w:b/>
                <w:bCs/>
                <w:kern w:val="0"/>
              </w:rPr>
            </w:pPr>
            <w:r>
              <w:rPr>
                <w:rFonts w:asciiTheme="minorEastAsia" w:eastAsiaTheme="minorEastAsia" w:hAnsiTheme="minorEastAsia" w:hint="eastAsia"/>
                <w:b/>
                <w:bCs/>
                <w:kern w:val="0"/>
              </w:rPr>
              <w:t>3</w:t>
            </w:r>
          </w:p>
        </w:tc>
        <w:tc>
          <w:tcPr>
            <w:tcW w:w="438" w:type="dxa"/>
            <w:tcBorders>
              <w:top w:val="single" w:sz="4" w:space="0" w:color="auto"/>
              <w:left w:val="nil"/>
              <w:bottom w:val="single" w:sz="4" w:space="0" w:color="auto"/>
              <w:right w:val="single" w:sz="4" w:space="0" w:color="auto"/>
            </w:tcBorders>
            <w:vAlign w:val="center"/>
          </w:tcPr>
          <w:p w:rsidR="007C0D5B" w:rsidRDefault="009F64C8">
            <w:pPr>
              <w:jc w:val="center"/>
              <w:rPr>
                <w:rFonts w:asciiTheme="minorEastAsia" w:eastAsiaTheme="minorEastAsia" w:hAnsiTheme="minorEastAsia"/>
                <w:b/>
                <w:bCs/>
                <w:kern w:val="0"/>
              </w:rPr>
            </w:pPr>
            <w:r>
              <w:rPr>
                <w:rFonts w:asciiTheme="minorEastAsia" w:eastAsiaTheme="minorEastAsia" w:hAnsiTheme="minorEastAsia" w:hint="eastAsia"/>
                <w:b/>
                <w:bCs/>
                <w:kern w:val="0"/>
              </w:rPr>
              <w:t>4</w:t>
            </w:r>
          </w:p>
        </w:tc>
        <w:tc>
          <w:tcPr>
            <w:tcW w:w="438" w:type="dxa"/>
            <w:tcBorders>
              <w:top w:val="single" w:sz="4" w:space="0" w:color="auto"/>
              <w:left w:val="nil"/>
              <w:bottom w:val="single" w:sz="4" w:space="0" w:color="auto"/>
              <w:right w:val="single" w:sz="4" w:space="0" w:color="auto"/>
            </w:tcBorders>
            <w:vAlign w:val="center"/>
          </w:tcPr>
          <w:p w:rsidR="007C0D5B" w:rsidRDefault="009F64C8">
            <w:pPr>
              <w:jc w:val="center"/>
              <w:rPr>
                <w:rFonts w:asciiTheme="minorEastAsia" w:eastAsiaTheme="minorEastAsia" w:hAnsiTheme="minorEastAsia"/>
                <w:b/>
                <w:bCs/>
                <w:kern w:val="0"/>
              </w:rPr>
            </w:pPr>
            <w:r>
              <w:rPr>
                <w:rFonts w:asciiTheme="minorEastAsia" w:eastAsiaTheme="minorEastAsia" w:hAnsiTheme="minorEastAsia" w:hint="eastAsia"/>
                <w:b/>
                <w:bCs/>
                <w:kern w:val="0"/>
              </w:rPr>
              <w:t>5</w:t>
            </w:r>
          </w:p>
        </w:tc>
        <w:tc>
          <w:tcPr>
            <w:tcW w:w="439" w:type="dxa"/>
            <w:tcBorders>
              <w:top w:val="single" w:sz="4" w:space="0" w:color="auto"/>
              <w:left w:val="nil"/>
              <w:bottom w:val="single" w:sz="4" w:space="0" w:color="auto"/>
              <w:right w:val="single" w:sz="4" w:space="0" w:color="auto"/>
            </w:tcBorders>
            <w:vAlign w:val="center"/>
          </w:tcPr>
          <w:p w:rsidR="007C0D5B" w:rsidRDefault="009F64C8">
            <w:pPr>
              <w:jc w:val="center"/>
              <w:rPr>
                <w:rFonts w:asciiTheme="minorEastAsia" w:eastAsiaTheme="minorEastAsia" w:hAnsiTheme="minorEastAsia"/>
                <w:b/>
                <w:bCs/>
                <w:kern w:val="0"/>
              </w:rPr>
            </w:pPr>
            <w:r>
              <w:rPr>
                <w:rFonts w:asciiTheme="minorEastAsia" w:eastAsiaTheme="minorEastAsia" w:hAnsiTheme="minorEastAsia" w:hint="eastAsia"/>
                <w:b/>
                <w:bCs/>
                <w:kern w:val="0"/>
              </w:rPr>
              <w:t>6</w:t>
            </w:r>
          </w:p>
        </w:tc>
        <w:tc>
          <w:tcPr>
            <w:tcW w:w="438" w:type="dxa"/>
            <w:tcBorders>
              <w:top w:val="single" w:sz="4" w:space="0" w:color="auto"/>
              <w:left w:val="nil"/>
              <w:bottom w:val="single" w:sz="4" w:space="0" w:color="auto"/>
              <w:right w:val="single" w:sz="4" w:space="0" w:color="auto"/>
            </w:tcBorders>
            <w:vAlign w:val="center"/>
          </w:tcPr>
          <w:p w:rsidR="007C0D5B" w:rsidRDefault="009F64C8">
            <w:pPr>
              <w:jc w:val="center"/>
              <w:rPr>
                <w:rFonts w:asciiTheme="minorEastAsia" w:eastAsiaTheme="minorEastAsia" w:hAnsiTheme="minorEastAsia"/>
                <w:b/>
                <w:bCs/>
                <w:kern w:val="0"/>
              </w:rPr>
            </w:pPr>
            <w:r>
              <w:rPr>
                <w:rFonts w:asciiTheme="minorEastAsia" w:eastAsiaTheme="minorEastAsia" w:hAnsiTheme="minorEastAsia" w:hint="eastAsia"/>
                <w:b/>
                <w:bCs/>
                <w:kern w:val="0"/>
              </w:rPr>
              <w:t>7</w:t>
            </w:r>
          </w:p>
        </w:tc>
        <w:tc>
          <w:tcPr>
            <w:tcW w:w="438" w:type="dxa"/>
            <w:tcBorders>
              <w:top w:val="single" w:sz="4" w:space="0" w:color="auto"/>
              <w:left w:val="nil"/>
              <w:bottom w:val="single" w:sz="4" w:space="0" w:color="auto"/>
              <w:right w:val="single" w:sz="4" w:space="0" w:color="auto"/>
            </w:tcBorders>
            <w:vAlign w:val="center"/>
          </w:tcPr>
          <w:p w:rsidR="007C0D5B" w:rsidRDefault="009F64C8">
            <w:pPr>
              <w:jc w:val="center"/>
              <w:rPr>
                <w:rFonts w:asciiTheme="minorEastAsia" w:eastAsiaTheme="minorEastAsia" w:hAnsiTheme="minorEastAsia"/>
                <w:b/>
                <w:bCs/>
                <w:kern w:val="0"/>
              </w:rPr>
            </w:pPr>
            <w:r>
              <w:rPr>
                <w:rFonts w:asciiTheme="minorEastAsia" w:eastAsiaTheme="minorEastAsia" w:hAnsiTheme="minorEastAsia" w:hint="eastAsia"/>
                <w:b/>
                <w:bCs/>
                <w:kern w:val="0"/>
              </w:rPr>
              <w:t>8</w:t>
            </w:r>
          </w:p>
        </w:tc>
        <w:tc>
          <w:tcPr>
            <w:tcW w:w="438" w:type="dxa"/>
            <w:tcBorders>
              <w:top w:val="single" w:sz="4" w:space="0" w:color="auto"/>
              <w:left w:val="nil"/>
              <w:bottom w:val="single" w:sz="4" w:space="0" w:color="auto"/>
              <w:right w:val="single" w:sz="4" w:space="0" w:color="auto"/>
            </w:tcBorders>
            <w:vAlign w:val="center"/>
          </w:tcPr>
          <w:p w:rsidR="007C0D5B" w:rsidRDefault="009F64C8">
            <w:pPr>
              <w:jc w:val="center"/>
              <w:rPr>
                <w:rFonts w:asciiTheme="minorEastAsia" w:eastAsiaTheme="minorEastAsia" w:hAnsiTheme="minorEastAsia"/>
                <w:b/>
                <w:bCs/>
                <w:kern w:val="0"/>
              </w:rPr>
            </w:pPr>
            <w:r>
              <w:rPr>
                <w:rFonts w:asciiTheme="minorEastAsia" w:eastAsiaTheme="minorEastAsia" w:hAnsiTheme="minorEastAsia" w:hint="eastAsia"/>
                <w:b/>
                <w:bCs/>
                <w:kern w:val="0"/>
              </w:rPr>
              <w:t>9</w:t>
            </w:r>
          </w:p>
        </w:tc>
        <w:tc>
          <w:tcPr>
            <w:tcW w:w="438" w:type="dxa"/>
            <w:tcBorders>
              <w:top w:val="single" w:sz="4" w:space="0" w:color="auto"/>
              <w:left w:val="nil"/>
              <w:bottom w:val="single" w:sz="4" w:space="0" w:color="auto"/>
              <w:right w:val="single" w:sz="4" w:space="0" w:color="auto"/>
            </w:tcBorders>
            <w:vAlign w:val="center"/>
          </w:tcPr>
          <w:p w:rsidR="007C0D5B" w:rsidRDefault="009F64C8">
            <w:pPr>
              <w:jc w:val="center"/>
              <w:rPr>
                <w:rFonts w:asciiTheme="minorEastAsia" w:eastAsiaTheme="minorEastAsia" w:hAnsiTheme="minorEastAsia"/>
                <w:b/>
                <w:bCs/>
                <w:kern w:val="0"/>
              </w:rPr>
            </w:pPr>
            <w:r>
              <w:rPr>
                <w:rFonts w:asciiTheme="minorEastAsia" w:eastAsiaTheme="minorEastAsia" w:hAnsiTheme="minorEastAsia" w:hint="eastAsia"/>
                <w:b/>
                <w:bCs/>
                <w:kern w:val="0"/>
              </w:rPr>
              <w:t>10</w:t>
            </w:r>
          </w:p>
        </w:tc>
        <w:tc>
          <w:tcPr>
            <w:tcW w:w="439" w:type="dxa"/>
            <w:tcBorders>
              <w:top w:val="single" w:sz="4" w:space="0" w:color="auto"/>
              <w:left w:val="nil"/>
              <w:bottom w:val="single" w:sz="4" w:space="0" w:color="auto"/>
              <w:right w:val="single" w:sz="4" w:space="0" w:color="auto"/>
            </w:tcBorders>
            <w:vAlign w:val="center"/>
          </w:tcPr>
          <w:p w:rsidR="007C0D5B" w:rsidRDefault="009F64C8">
            <w:pPr>
              <w:jc w:val="center"/>
              <w:rPr>
                <w:rFonts w:asciiTheme="minorEastAsia" w:eastAsiaTheme="minorEastAsia" w:hAnsiTheme="minorEastAsia"/>
                <w:b/>
                <w:bCs/>
                <w:kern w:val="0"/>
              </w:rPr>
            </w:pPr>
            <w:r>
              <w:rPr>
                <w:rFonts w:asciiTheme="minorEastAsia" w:eastAsiaTheme="minorEastAsia" w:hAnsiTheme="minorEastAsia" w:hint="eastAsia"/>
                <w:b/>
                <w:bCs/>
                <w:kern w:val="0"/>
              </w:rPr>
              <w:t>11</w:t>
            </w:r>
          </w:p>
        </w:tc>
      </w:tr>
      <w:tr w:rsidR="007C0D5B">
        <w:tc>
          <w:tcPr>
            <w:tcW w:w="709" w:type="dxa"/>
            <w:vMerge w:val="restart"/>
            <w:tcBorders>
              <w:top w:val="nil"/>
              <w:left w:val="single" w:sz="4" w:space="0" w:color="auto"/>
              <w:bottom w:val="single" w:sz="4" w:space="0" w:color="auto"/>
              <w:right w:val="single" w:sz="4" w:space="0" w:color="auto"/>
            </w:tcBorders>
            <w:vAlign w:val="center"/>
          </w:tcPr>
          <w:p w:rsidR="007C0D5B" w:rsidRDefault="009F64C8">
            <w:pPr>
              <w:ind w:left="113" w:right="113"/>
              <w:jc w:val="center"/>
              <w:rPr>
                <w:rFonts w:ascii="Times New Roman" w:hAnsi="Times New Roman"/>
                <w:b/>
                <w:bCs/>
                <w:kern w:val="0"/>
              </w:rPr>
            </w:pPr>
            <w:r>
              <w:rPr>
                <w:rFonts w:ascii="Times New Roman" w:hAnsi="Times New Roman" w:hint="eastAsia"/>
                <w:b/>
                <w:bCs/>
                <w:kern w:val="0"/>
              </w:rPr>
              <w:t>公共必修课</w:t>
            </w:r>
          </w:p>
        </w:tc>
        <w:tc>
          <w:tcPr>
            <w:tcW w:w="3402"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rPr>
            </w:pPr>
            <w:r>
              <w:rPr>
                <w:rFonts w:ascii="宋体" w:hAnsi="宋体" w:hint="eastAsia"/>
                <w:kern w:val="0"/>
              </w:rPr>
              <w:t>马克思主义基本原理概论</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9"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9"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bCs/>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rPr>
            </w:pPr>
            <w:r>
              <w:rPr>
                <w:rFonts w:ascii="Times New Roman" w:hAnsi="Times New Roman" w:hint="eastAsia"/>
                <w:kern w:val="0"/>
              </w:rPr>
              <w:t>中国近现代史纲要</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9"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9"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bCs/>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rPr>
            </w:pPr>
            <w:r>
              <w:rPr>
                <w:rFonts w:ascii="Times New Roman" w:hAnsi="Times New Roman" w:hint="eastAsia"/>
                <w:kern w:val="0"/>
              </w:rPr>
              <w:t>形势与政策</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9"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9"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bCs/>
                <w:kern w:val="0"/>
              </w:rPr>
            </w:pPr>
          </w:p>
        </w:tc>
        <w:tc>
          <w:tcPr>
            <w:tcW w:w="3402"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rPr>
            </w:pPr>
            <w:r>
              <w:rPr>
                <w:rFonts w:ascii="Times New Roman" w:hAnsi="Times New Roman" w:hint="eastAsia"/>
                <w:kern w:val="0"/>
              </w:rPr>
              <w:t>网络教育学习导论</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Arial" w:hAnsi="Arial" w:cs="Arial"/>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9"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Arial" w:hAnsi="Arial" w:cs="Arial"/>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9"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bCs/>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rPr>
            </w:pPr>
            <w:r>
              <w:rPr>
                <w:rFonts w:ascii="Times New Roman" w:hAnsi="Times New Roman" w:hint="eastAsia"/>
                <w:kern w:val="0"/>
              </w:rPr>
              <w:t>大学英语</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9"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9"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bCs/>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rPr>
            </w:pPr>
            <w:r>
              <w:rPr>
                <w:rFonts w:ascii="Times New Roman" w:hAnsi="Times New Roman" w:hint="eastAsia"/>
                <w:kern w:val="0"/>
              </w:rPr>
              <w:t>计算机应用基础</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9"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9"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r>
      <w:tr w:rsidR="007C0D5B">
        <w:tc>
          <w:tcPr>
            <w:tcW w:w="709" w:type="dxa"/>
            <w:vMerge w:val="restart"/>
            <w:tcBorders>
              <w:top w:val="nil"/>
              <w:left w:val="single" w:sz="4" w:space="0" w:color="auto"/>
              <w:bottom w:val="single" w:sz="4" w:space="0" w:color="auto"/>
              <w:right w:val="single" w:sz="4" w:space="0" w:color="auto"/>
            </w:tcBorders>
            <w:vAlign w:val="center"/>
          </w:tcPr>
          <w:p w:rsidR="007C0D5B" w:rsidRDefault="009F64C8">
            <w:pPr>
              <w:ind w:left="113" w:right="113"/>
              <w:jc w:val="center"/>
              <w:rPr>
                <w:rFonts w:ascii="Times New Roman" w:hAnsi="Times New Roman"/>
                <w:b/>
                <w:bCs/>
                <w:kern w:val="0"/>
              </w:rPr>
            </w:pPr>
            <w:r>
              <w:rPr>
                <w:rFonts w:ascii="Times New Roman" w:hAnsi="Times New Roman" w:hint="eastAsia"/>
                <w:b/>
                <w:bCs/>
                <w:kern w:val="0"/>
              </w:rPr>
              <w:t>专业必修课</w:t>
            </w:r>
          </w:p>
        </w:tc>
        <w:tc>
          <w:tcPr>
            <w:tcW w:w="3402"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rPr>
            </w:pPr>
            <w:r>
              <w:rPr>
                <w:rFonts w:ascii="Times New Roman" w:hAnsi="Times New Roman" w:hint="eastAsia"/>
                <w:kern w:val="0"/>
              </w:rPr>
              <w:t>法理学</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9"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9"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bCs/>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rPr>
            </w:pPr>
            <w:r>
              <w:rPr>
                <w:rFonts w:ascii="Times New Roman" w:hAnsi="Times New Roman" w:hint="eastAsia"/>
                <w:kern w:val="0"/>
              </w:rPr>
              <w:t>宪法学</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9"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9"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bCs/>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rPr>
            </w:pPr>
            <w:r>
              <w:rPr>
                <w:rFonts w:ascii="Times New Roman" w:hAnsi="Times New Roman" w:hint="eastAsia"/>
                <w:kern w:val="0"/>
              </w:rPr>
              <w:t>行政法</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9"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9"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bCs/>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rPr>
            </w:pPr>
            <w:r>
              <w:rPr>
                <w:rFonts w:ascii="Times New Roman" w:hAnsi="Times New Roman" w:hint="eastAsia"/>
                <w:kern w:val="0"/>
              </w:rPr>
              <w:t>民法学</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9"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9"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bCs/>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rPr>
            </w:pPr>
            <w:r>
              <w:rPr>
                <w:rFonts w:ascii="Times New Roman" w:hAnsi="Times New Roman" w:hint="eastAsia"/>
                <w:kern w:val="0"/>
              </w:rPr>
              <w:t>刑法学</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9"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9"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bCs/>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rPr>
            </w:pPr>
            <w:r>
              <w:rPr>
                <w:rFonts w:ascii="Times New Roman" w:hAnsi="Times New Roman" w:hint="eastAsia"/>
                <w:kern w:val="0"/>
              </w:rPr>
              <w:t>经济法学</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9"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9"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bCs/>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rPr>
            </w:pPr>
            <w:proofErr w:type="gramStart"/>
            <w:r>
              <w:rPr>
                <w:rFonts w:ascii="Times New Roman" w:hAnsi="Times New Roman" w:hint="eastAsia"/>
                <w:kern w:val="0"/>
              </w:rPr>
              <w:t>商法学</w:t>
            </w:r>
            <w:proofErr w:type="gramEnd"/>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9"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9"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bCs/>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rPr>
            </w:pPr>
            <w:r>
              <w:rPr>
                <w:rFonts w:ascii="Times New Roman" w:hAnsi="Times New Roman" w:hint="eastAsia"/>
                <w:kern w:val="0"/>
              </w:rPr>
              <w:t>民事诉讼法学</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9"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9"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bCs/>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rPr>
            </w:pPr>
            <w:r>
              <w:rPr>
                <w:rFonts w:ascii="Times New Roman" w:hAnsi="Times New Roman" w:hint="eastAsia"/>
                <w:kern w:val="0"/>
              </w:rPr>
              <w:t>刑事诉讼法学</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9"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9"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bCs/>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rPr>
            </w:pPr>
            <w:r>
              <w:rPr>
                <w:rFonts w:ascii="Times New Roman" w:hAnsi="Times New Roman" w:hint="eastAsia"/>
                <w:kern w:val="0"/>
              </w:rPr>
              <w:t>国际私法</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9"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9"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bCs/>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rPr>
            </w:pPr>
            <w:r>
              <w:rPr>
                <w:rFonts w:ascii="Times New Roman" w:hAnsi="Times New Roman" w:hint="eastAsia"/>
                <w:kern w:val="0"/>
              </w:rPr>
              <w:t>劳动与社会保障法</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9"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9"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bCs/>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rPr>
            </w:pPr>
            <w:r>
              <w:rPr>
                <w:rFonts w:ascii="Times New Roman" w:hAnsi="Times New Roman" w:hint="eastAsia"/>
                <w:kern w:val="0"/>
              </w:rPr>
              <w:t>国际经济法</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9"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9"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r>
      <w:tr w:rsidR="007C0D5B">
        <w:tc>
          <w:tcPr>
            <w:tcW w:w="709" w:type="dxa"/>
            <w:vMerge w:val="restart"/>
            <w:tcBorders>
              <w:top w:val="nil"/>
              <w:left w:val="single" w:sz="4" w:space="0" w:color="auto"/>
              <w:bottom w:val="single" w:sz="4" w:space="0" w:color="auto"/>
              <w:right w:val="single" w:sz="4" w:space="0" w:color="auto"/>
            </w:tcBorders>
            <w:vAlign w:val="center"/>
          </w:tcPr>
          <w:p w:rsidR="007C0D5B" w:rsidRDefault="009F64C8">
            <w:pPr>
              <w:ind w:left="113" w:right="113"/>
              <w:jc w:val="center"/>
              <w:rPr>
                <w:rFonts w:ascii="Times New Roman" w:hAnsi="Times New Roman"/>
                <w:b/>
                <w:bCs/>
                <w:kern w:val="0"/>
              </w:rPr>
            </w:pPr>
            <w:r>
              <w:rPr>
                <w:rFonts w:ascii="Times New Roman" w:hAnsi="Times New Roman" w:hint="eastAsia"/>
                <w:b/>
                <w:bCs/>
                <w:kern w:val="0"/>
              </w:rPr>
              <w:t>专业选修课</w:t>
            </w:r>
          </w:p>
        </w:tc>
        <w:tc>
          <w:tcPr>
            <w:tcW w:w="3402"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rPr>
            </w:pPr>
            <w:r>
              <w:rPr>
                <w:rFonts w:ascii="Times New Roman" w:hAnsi="Times New Roman" w:hint="eastAsia"/>
                <w:kern w:val="0"/>
              </w:rPr>
              <w:t>消费者权益保护法</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9"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9"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bCs/>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rPr>
            </w:pPr>
            <w:r>
              <w:rPr>
                <w:rFonts w:ascii="Times New Roman" w:hAnsi="Times New Roman" w:hint="eastAsia"/>
                <w:kern w:val="0"/>
              </w:rPr>
              <w:t>行政诉讼法</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9"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9"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bCs/>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rPr>
            </w:pPr>
            <w:r>
              <w:rPr>
                <w:rFonts w:ascii="Times New Roman" w:hAnsi="Times New Roman" w:hint="eastAsia"/>
                <w:kern w:val="0"/>
              </w:rPr>
              <w:t>世贸组织法</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9"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9"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bCs/>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rPr>
            </w:pPr>
            <w:r>
              <w:rPr>
                <w:rFonts w:ascii="Times New Roman" w:hAnsi="Times New Roman" w:hint="eastAsia"/>
                <w:kern w:val="0"/>
              </w:rPr>
              <w:t>证券法</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9"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9"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bCs/>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rPr>
            </w:pPr>
            <w:r>
              <w:rPr>
                <w:rFonts w:ascii="Times New Roman" w:hAnsi="Times New Roman" w:hint="eastAsia"/>
                <w:kern w:val="0"/>
              </w:rPr>
              <w:t>法律逻辑学</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9"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9"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bCs/>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rPr>
            </w:pPr>
            <w:r>
              <w:rPr>
                <w:rFonts w:ascii="Times New Roman" w:hAnsi="Times New Roman" w:hint="eastAsia"/>
                <w:kern w:val="0"/>
              </w:rPr>
              <w:t>交通法</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9"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9"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r>
      <w:tr w:rsidR="007C0D5B">
        <w:trPr>
          <w:trHeight w:val="287"/>
        </w:trPr>
        <w:tc>
          <w:tcPr>
            <w:tcW w:w="709" w:type="dxa"/>
            <w:vMerge w:val="restart"/>
            <w:tcBorders>
              <w:top w:val="nil"/>
              <w:left w:val="single" w:sz="4" w:space="0" w:color="auto"/>
              <w:bottom w:val="single" w:sz="4" w:space="0" w:color="auto"/>
              <w:right w:val="single" w:sz="4" w:space="0" w:color="auto"/>
            </w:tcBorders>
            <w:vAlign w:val="center"/>
          </w:tcPr>
          <w:p w:rsidR="007C0D5B" w:rsidRDefault="009F64C8">
            <w:pPr>
              <w:ind w:left="113" w:right="113"/>
              <w:jc w:val="center"/>
              <w:rPr>
                <w:rFonts w:ascii="Times New Roman" w:hAnsi="Times New Roman"/>
                <w:b/>
                <w:bCs/>
                <w:kern w:val="0"/>
              </w:rPr>
            </w:pPr>
            <w:r>
              <w:rPr>
                <w:rFonts w:ascii="Times New Roman" w:hAnsi="Times New Roman" w:hint="eastAsia"/>
                <w:b/>
                <w:bCs/>
                <w:kern w:val="0"/>
              </w:rPr>
              <w:t>其它选修课</w:t>
            </w:r>
            <w:r>
              <w:rPr>
                <w:rFonts w:ascii="Times New Roman" w:hAnsi="Times New Roman" w:hint="eastAsia"/>
                <w:b/>
                <w:bCs/>
                <w:kern w:val="0"/>
              </w:rPr>
              <w:t xml:space="preserve">  </w:t>
            </w:r>
          </w:p>
        </w:tc>
        <w:tc>
          <w:tcPr>
            <w:tcW w:w="3402"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rPr>
            </w:pPr>
            <w:r>
              <w:rPr>
                <w:rFonts w:ascii="Times New Roman" w:hAnsi="Times New Roman" w:hint="eastAsia"/>
                <w:kern w:val="0"/>
              </w:rPr>
              <w:t>法律心理学</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bCs/>
                <w:kern w:val="0"/>
              </w:rPr>
              <w:t>√</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bCs/>
                <w:kern w:val="0"/>
              </w:rPr>
              <w:t>√</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bCs/>
                <w:kern w:val="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9"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bCs/>
                <w:kern w:val="0"/>
              </w:rPr>
              <w:t>√</w:t>
            </w:r>
          </w:p>
        </w:tc>
        <w:tc>
          <w:tcPr>
            <w:tcW w:w="439"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bCs/>
                <w:kern w:val="0"/>
              </w:rPr>
              <w:t>√</w:t>
            </w: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bCs/>
                <w:kern w:val="0"/>
              </w:rPr>
            </w:pPr>
          </w:p>
        </w:tc>
        <w:tc>
          <w:tcPr>
            <w:tcW w:w="3402"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rPr>
            </w:pPr>
            <w:r>
              <w:rPr>
                <w:rFonts w:ascii="Times New Roman" w:hAnsi="Times New Roman" w:hint="eastAsia"/>
                <w:kern w:val="0"/>
              </w:rPr>
              <w:t>商务谈判学</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bCs/>
                <w:kern w:val="0"/>
              </w:rPr>
              <w:t>√</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bCs/>
                <w:kern w:val="0"/>
              </w:rPr>
              <w:t>√</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bCs/>
                <w:kern w:val="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9"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bCs/>
                <w:kern w:val="0"/>
              </w:rPr>
              <w:t>√</w:t>
            </w:r>
          </w:p>
        </w:tc>
        <w:tc>
          <w:tcPr>
            <w:tcW w:w="439"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bCs/>
                <w:kern w:val="0"/>
              </w:rPr>
              <w:t>√</w:t>
            </w:r>
          </w:p>
        </w:tc>
      </w:tr>
      <w:tr w:rsidR="007C0D5B">
        <w:trPr>
          <w:trHeight w:val="251"/>
        </w:trPr>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bCs/>
                <w:kern w:val="0"/>
              </w:rPr>
            </w:pPr>
          </w:p>
        </w:tc>
        <w:tc>
          <w:tcPr>
            <w:tcW w:w="3402"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rPr>
            </w:pPr>
            <w:r>
              <w:rPr>
                <w:rFonts w:ascii="Times New Roman" w:hAnsi="Times New Roman" w:hint="eastAsia"/>
                <w:kern w:val="0"/>
              </w:rPr>
              <w:t>创新与创业管理</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bCs/>
                <w:kern w:val="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9"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bCs/>
                <w:kern w:val="0"/>
              </w:rPr>
              <w:t>√</w:t>
            </w:r>
          </w:p>
        </w:tc>
        <w:tc>
          <w:tcPr>
            <w:tcW w:w="439"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r>
      <w:tr w:rsidR="007C0D5B">
        <w:trPr>
          <w:trHeight w:val="312"/>
        </w:trPr>
        <w:tc>
          <w:tcPr>
            <w:tcW w:w="709" w:type="dxa"/>
            <w:vMerge/>
            <w:tcBorders>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bCs/>
                <w:kern w:val="0"/>
              </w:rPr>
            </w:pPr>
          </w:p>
        </w:tc>
        <w:tc>
          <w:tcPr>
            <w:tcW w:w="3402"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rPr>
            </w:pPr>
            <w:r>
              <w:rPr>
                <w:rFonts w:ascii="Times New Roman" w:hAnsi="Times New Roman" w:hint="eastAsia"/>
                <w:kern w:val="0"/>
              </w:rPr>
              <w:t>企业管理概论</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Arial" w:hAnsi="Arial" w:cs="Arial"/>
                <w:kern w:val="0"/>
                <w:sz w:val="20"/>
                <w:szCs w:val="20"/>
              </w:rPr>
            </w:pPr>
            <w:r>
              <w:rPr>
                <w:rFonts w:ascii="Arial" w:hAnsi="Arial" w:cs="Arial"/>
                <w:bCs/>
                <w:kern w:val="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9"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Arial" w:hAnsi="Arial" w:cs="Arial"/>
                <w:kern w:val="0"/>
                <w:sz w:val="20"/>
                <w:szCs w:val="20"/>
              </w:rPr>
            </w:pPr>
            <w:r>
              <w:rPr>
                <w:rFonts w:ascii="Arial" w:hAnsi="Arial" w:cs="Arial"/>
                <w:bCs/>
                <w:kern w:val="0"/>
              </w:rPr>
              <w:t>√</w:t>
            </w:r>
          </w:p>
        </w:tc>
        <w:tc>
          <w:tcPr>
            <w:tcW w:w="439"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r>
      <w:tr w:rsidR="007C0D5B">
        <w:trPr>
          <w:trHeight w:val="341"/>
        </w:trPr>
        <w:tc>
          <w:tcPr>
            <w:tcW w:w="709" w:type="dxa"/>
            <w:vMerge/>
            <w:tcBorders>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bCs/>
                <w:kern w:val="0"/>
              </w:rPr>
            </w:pPr>
          </w:p>
        </w:tc>
        <w:tc>
          <w:tcPr>
            <w:tcW w:w="3402"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rPr>
            </w:pPr>
            <w:r>
              <w:rPr>
                <w:rFonts w:ascii="Times New Roman" w:hAnsi="Times New Roman" w:hint="eastAsia"/>
                <w:kern w:val="0"/>
              </w:rPr>
              <w:t>信息检索</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Arial" w:hAnsi="Arial" w:cs="Arial"/>
                <w:kern w:val="0"/>
                <w:sz w:val="20"/>
                <w:szCs w:val="20"/>
              </w:rPr>
            </w:pPr>
            <w:r>
              <w:rPr>
                <w:rFonts w:ascii="Arial" w:hAnsi="Arial" w:cs="Arial"/>
                <w:bCs/>
                <w:kern w:val="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9"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Arial" w:hAnsi="Arial" w:cs="Arial"/>
                <w:kern w:val="0"/>
                <w:sz w:val="20"/>
                <w:szCs w:val="20"/>
              </w:rPr>
            </w:pPr>
            <w:r>
              <w:rPr>
                <w:rFonts w:ascii="Arial" w:hAnsi="Arial" w:cs="Arial"/>
                <w:bCs/>
                <w:kern w:val="0"/>
              </w:rPr>
              <w:t>√</w:t>
            </w:r>
          </w:p>
        </w:tc>
        <w:tc>
          <w:tcPr>
            <w:tcW w:w="439"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bCs/>
                <w:kern w:val="0"/>
              </w:rPr>
              <w:t>√</w:t>
            </w:r>
          </w:p>
        </w:tc>
      </w:tr>
      <w:tr w:rsidR="007C0D5B">
        <w:trPr>
          <w:trHeight w:val="293"/>
        </w:trPr>
        <w:tc>
          <w:tcPr>
            <w:tcW w:w="709" w:type="dxa"/>
            <w:vMerge/>
            <w:tcBorders>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bCs/>
                <w:kern w:val="0"/>
              </w:rPr>
            </w:pPr>
          </w:p>
        </w:tc>
        <w:tc>
          <w:tcPr>
            <w:tcW w:w="3402" w:type="dxa"/>
            <w:tcBorders>
              <w:top w:val="single" w:sz="4" w:space="0" w:color="auto"/>
              <w:left w:val="nil"/>
              <w:bottom w:val="single" w:sz="4" w:space="0" w:color="auto"/>
              <w:right w:val="single" w:sz="4" w:space="0" w:color="auto"/>
            </w:tcBorders>
          </w:tcPr>
          <w:p w:rsidR="007C0D5B" w:rsidRDefault="009F64C8">
            <w:pPr>
              <w:rPr>
                <w:kern w:val="0"/>
                <w:sz w:val="18"/>
                <w:szCs w:val="18"/>
              </w:rPr>
            </w:pPr>
            <w:r>
              <w:rPr>
                <w:rFonts w:ascii="Times New Roman" w:hAnsi="Times New Roman" w:hint="eastAsia"/>
                <w:kern w:val="0"/>
              </w:rPr>
              <w:t>中国文化概论</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kern w:val="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kern w:val="0"/>
              </w:rPr>
            </w:pPr>
            <w:r>
              <w:rPr>
                <w:rFonts w:ascii="Arial" w:hAnsi="Arial" w:cs="Arial"/>
                <w:bCs/>
                <w:kern w:val="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kern w:val="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kern w:val="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kern w:val="0"/>
              </w:rPr>
            </w:pPr>
          </w:p>
        </w:tc>
        <w:tc>
          <w:tcPr>
            <w:tcW w:w="439" w:type="dxa"/>
            <w:tcBorders>
              <w:top w:val="single" w:sz="4" w:space="0" w:color="auto"/>
              <w:left w:val="nil"/>
              <w:bottom w:val="single" w:sz="4" w:space="0" w:color="auto"/>
              <w:right w:val="single" w:sz="4" w:space="0" w:color="auto"/>
            </w:tcBorders>
            <w:vAlign w:val="center"/>
          </w:tcPr>
          <w:p w:rsidR="007C0D5B" w:rsidRDefault="007C0D5B">
            <w:pPr>
              <w:rPr>
                <w:kern w:val="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kern w:val="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kern w:val="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kern w:val="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kern w:val="0"/>
              </w:rPr>
            </w:pPr>
            <w:r>
              <w:rPr>
                <w:rFonts w:ascii="Arial" w:hAnsi="Arial" w:cs="Arial"/>
                <w:bCs/>
                <w:kern w:val="0"/>
              </w:rPr>
              <w:t>√</w:t>
            </w:r>
          </w:p>
        </w:tc>
        <w:tc>
          <w:tcPr>
            <w:tcW w:w="439" w:type="dxa"/>
            <w:tcBorders>
              <w:top w:val="single" w:sz="4" w:space="0" w:color="auto"/>
              <w:left w:val="nil"/>
              <w:bottom w:val="single" w:sz="4" w:space="0" w:color="auto"/>
              <w:right w:val="single" w:sz="4" w:space="0" w:color="auto"/>
            </w:tcBorders>
            <w:vAlign w:val="center"/>
          </w:tcPr>
          <w:p w:rsidR="007C0D5B" w:rsidRDefault="009F64C8">
            <w:pPr>
              <w:rPr>
                <w:rFonts w:asciiTheme="minorHAnsi" w:eastAsiaTheme="minorEastAsia" w:hAnsiTheme="minorHAnsi" w:cstheme="minorBidi"/>
                <w:kern w:val="0"/>
              </w:rPr>
            </w:pPr>
            <w:r>
              <w:rPr>
                <w:rFonts w:ascii="Arial" w:hAnsi="Arial" w:cs="Arial"/>
                <w:bCs/>
                <w:kern w:val="0"/>
              </w:rPr>
              <w:t>√</w:t>
            </w:r>
          </w:p>
        </w:tc>
      </w:tr>
      <w:tr w:rsidR="007C0D5B">
        <w:trPr>
          <w:trHeight w:val="151"/>
        </w:trPr>
        <w:tc>
          <w:tcPr>
            <w:tcW w:w="709" w:type="dxa"/>
            <w:vMerge w:val="restart"/>
            <w:tcBorders>
              <w:top w:val="nil"/>
              <w:left w:val="single" w:sz="4" w:space="0" w:color="auto"/>
              <w:bottom w:val="single" w:sz="4" w:space="0" w:color="auto"/>
              <w:right w:val="single" w:sz="4" w:space="0" w:color="auto"/>
            </w:tcBorders>
            <w:vAlign w:val="center"/>
          </w:tcPr>
          <w:p w:rsidR="007C0D5B" w:rsidRDefault="009F64C8">
            <w:pPr>
              <w:ind w:left="113" w:right="113"/>
              <w:jc w:val="center"/>
              <w:rPr>
                <w:rFonts w:ascii="Times New Roman" w:hAnsi="Times New Roman"/>
                <w:b/>
                <w:bCs/>
                <w:kern w:val="0"/>
              </w:rPr>
            </w:pPr>
            <w:r>
              <w:rPr>
                <w:rFonts w:ascii="Times New Roman" w:hAnsi="Times New Roman" w:hint="eastAsia"/>
                <w:b/>
                <w:bCs/>
                <w:kern w:val="0"/>
              </w:rPr>
              <w:t>实践性环节</w:t>
            </w: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宋体" w:hAnsi="宋体"/>
                <w:kern w:val="0"/>
              </w:rPr>
            </w:pPr>
            <w:r>
              <w:rPr>
                <w:rFonts w:ascii="宋体" w:hAnsi="宋体" w:hint="eastAsia"/>
                <w:kern w:val="0"/>
              </w:rPr>
              <w:t>模拟法庭</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9"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9"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r>
      <w:tr w:rsidR="007C0D5B">
        <w:trPr>
          <w:trHeight w:val="151"/>
        </w:trPr>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bCs/>
                <w:kern w:val="0"/>
                <w:sz w:val="20"/>
                <w:szCs w:val="2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rPr>
            </w:pPr>
            <w:r>
              <w:rPr>
                <w:rFonts w:ascii="宋体" w:hAnsi="宋体" w:hint="eastAsia"/>
                <w:kern w:val="0"/>
              </w:rPr>
              <w:t>法律咨询</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Arial" w:hAnsi="Arial" w:cs="Arial"/>
                <w:kern w:val="0"/>
                <w:sz w:val="20"/>
                <w:szCs w:val="20"/>
              </w:rPr>
              <w:t>√</w:t>
            </w:r>
          </w:p>
        </w:tc>
        <w:tc>
          <w:tcPr>
            <w:tcW w:w="439"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Arial" w:hAnsi="Arial" w:cs="Arial"/>
                <w:kern w:val="0"/>
                <w:sz w:val="20"/>
                <w:szCs w:val="20"/>
              </w:rPr>
              <w:t>√</w:t>
            </w:r>
          </w:p>
        </w:tc>
        <w:tc>
          <w:tcPr>
            <w:tcW w:w="439"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bCs/>
                <w:kern w:val="0"/>
                <w:sz w:val="20"/>
                <w:szCs w:val="2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宋体" w:hAnsi="宋体"/>
                <w:kern w:val="0"/>
              </w:rPr>
            </w:pPr>
            <w:r>
              <w:rPr>
                <w:rFonts w:ascii="宋体" w:hAnsi="宋体" w:hint="eastAsia"/>
                <w:kern w:val="0"/>
              </w:rPr>
              <w:t>专业见习</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9"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9"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bCs/>
                <w:kern w:val="0"/>
                <w:sz w:val="20"/>
                <w:szCs w:val="2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宋体" w:hAnsi="宋体"/>
                <w:kern w:val="0"/>
              </w:rPr>
            </w:pPr>
            <w:r>
              <w:rPr>
                <w:rFonts w:ascii="宋体" w:hAnsi="宋体" w:hint="eastAsia"/>
                <w:kern w:val="0"/>
              </w:rPr>
              <w:t>行业法</w:t>
            </w:r>
            <w:proofErr w:type="gramStart"/>
            <w:r>
              <w:rPr>
                <w:rFonts w:ascii="宋体" w:hAnsi="宋体" w:hint="eastAsia"/>
                <w:kern w:val="0"/>
              </w:rPr>
              <w:t>务</w:t>
            </w:r>
            <w:proofErr w:type="gramEnd"/>
            <w:r>
              <w:rPr>
                <w:rFonts w:ascii="宋体" w:hAnsi="宋体" w:hint="eastAsia"/>
                <w:kern w:val="0"/>
              </w:rPr>
              <w:t>调研</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9"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9"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bCs/>
                <w:kern w:val="0"/>
                <w:sz w:val="20"/>
                <w:szCs w:val="2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宋体" w:hAnsi="宋体"/>
                <w:kern w:val="0"/>
              </w:rPr>
            </w:pPr>
            <w:r>
              <w:rPr>
                <w:rFonts w:ascii="宋体" w:hAnsi="宋体" w:hint="eastAsia"/>
                <w:kern w:val="0"/>
              </w:rPr>
              <w:t>毕业实习</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Arial" w:hAnsi="Arial" w:cs="Arial"/>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Arial" w:hAnsi="Arial" w:cs="Arial"/>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Arial" w:hAnsi="Arial" w:cs="Arial"/>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Arial" w:hAnsi="Arial" w:cs="Arial"/>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Arial" w:hAnsi="Arial" w:cs="Arial"/>
                <w:kern w:val="0"/>
                <w:sz w:val="20"/>
                <w:szCs w:val="20"/>
              </w:rPr>
            </w:pPr>
            <w:r>
              <w:rPr>
                <w:rFonts w:ascii="Arial" w:hAnsi="Arial" w:cs="Arial"/>
                <w:kern w:val="0"/>
                <w:sz w:val="20"/>
                <w:szCs w:val="20"/>
              </w:rPr>
              <w:t>√</w:t>
            </w:r>
          </w:p>
        </w:tc>
        <w:tc>
          <w:tcPr>
            <w:tcW w:w="439" w:type="dxa"/>
            <w:tcBorders>
              <w:top w:val="single" w:sz="4" w:space="0" w:color="auto"/>
              <w:left w:val="nil"/>
              <w:bottom w:val="single" w:sz="4" w:space="0" w:color="auto"/>
              <w:right w:val="single" w:sz="4" w:space="0" w:color="auto"/>
            </w:tcBorders>
            <w:vAlign w:val="center"/>
          </w:tcPr>
          <w:p w:rsidR="007C0D5B" w:rsidRDefault="009F64C8">
            <w:pPr>
              <w:rPr>
                <w:rFonts w:ascii="Arial" w:hAnsi="Arial" w:cs="Arial"/>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Arial" w:hAnsi="Arial" w:cs="Arial"/>
                <w:kern w:val="0"/>
                <w:sz w:val="20"/>
                <w:szCs w:val="20"/>
              </w:rPr>
            </w:pPr>
            <w:r>
              <w:rPr>
                <w:rFonts w:ascii="Arial" w:hAnsi="Arial" w:cs="Arial"/>
                <w:kern w:val="0"/>
                <w:sz w:val="20"/>
                <w:szCs w:val="20"/>
              </w:rPr>
              <w:t>√</w:t>
            </w:r>
          </w:p>
        </w:tc>
        <w:tc>
          <w:tcPr>
            <w:tcW w:w="439" w:type="dxa"/>
            <w:tcBorders>
              <w:top w:val="single" w:sz="4" w:space="0" w:color="auto"/>
              <w:left w:val="nil"/>
              <w:bottom w:val="single" w:sz="4" w:space="0" w:color="auto"/>
              <w:right w:val="single" w:sz="4" w:space="0" w:color="auto"/>
            </w:tcBorders>
            <w:vAlign w:val="center"/>
          </w:tcPr>
          <w:p w:rsidR="007C0D5B" w:rsidRDefault="009F64C8">
            <w:pPr>
              <w:rPr>
                <w:rFonts w:ascii="Arial" w:hAnsi="Arial" w:cs="Arial"/>
                <w:kern w:val="0"/>
                <w:sz w:val="20"/>
                <w:szCs w:val="20"/>
              </w:rPr>
            </w:pPr>
            <w:r>
              <w:rPr>
                <w:rFonts w:ascii="Arial" w:hAnsi="Arial" w:cs="Arial"/>
                <w:kern w:val="0"/>
                <w:sz w:val="20"/>
                <w:szCs w:val="20"/>
              </w:rPr>
              <w:t>√</w:t>
            </w: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bCs/>
                <w:kern w:val="0"/>
                <w:sz w:val="20"/>
                <w:szCs w:val="2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宋体" w:hAnsi="宋体"/>
                <w:kern w:val="0"/>
              </w:rPr>
            </w:pPr>
            <w:r>
              <w:rPr>
                <w:rFonts w:ascii="宋体" w:hAnsi="宋体" w:hint="eastAsia"/>
                <w:kern w:val="0"/>
              </w:rPr>
              <w:t>毕业论文</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宋体" w:hAnsi="宋体" w:hint="eastAsia"/>
                <w:kern w:val="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9"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8"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c>
          <w:tcPr>
            <w:tcW w:w="438" w:type="dxa"/>
            <w:tcBorders>
              <w:top w:val="single" w:sz="4" w:space="0" w:color="auto"/>
              <w:left w:val="nil"/>
              <w:bottom w:val="single" w:sz="4" w:space="0" w:color="auto"/>
              <w:right w:val="single" w:sz="4" w:space="0" w:color="auto"/>
            </w:tcBorders>
            <w:vAlign w:val="center"/>
          </w:tcPr>
          <w:p w:rsidR="007C0D5B" w:rsidRDefault="007C0D5B">
            <w:pPr>
              <w:rPr>
                <w:rFonts w:ascii="Times New Roman" w:hAnsi="Times New Roman"/>
                <w:kern w:val="0"/>
                <w:sz w:val="20"/>
                <w:szCs w:val="20"/>
              </w:rPr>
            </w:pPr>
          </w:p>
        </w:tc>
        <w:tc>
          <w:tcPr>
            <w:tcW w:w="439" w:type="dxa"/>
            <w:tcBorders>
              <w:top w:val="single" w:sz="4" w:space="0" w:color="auto"/>
              <w:left w:val="nil"/>
              <w:bottom w:val="single" w:sz="4" w:space="0" w:color="auto"/>
              <w:right w:val="single" w:sz="4" w:space="0" w:color="auto"/>
            </w:tcBorders>
            <w:vAlign w:val="center"/>
          </w:tcPr>
          <w:p w:rsidR="007C0D5B" w:rsidRDefault="009F64C8">
            <w:pPr>
              <w:rPr>
                <w:rFonts w:ascii="Times New Roman" w:hAnsi="Times New Roman"/>
                <w:kern w:val="0"/>
                <w:sz w:val="20"/>
                <w:szCs w:val="20"/>
              </w:rPr>
            </w:pPr>
            <w:r>
              <w:rPr>
                <w:rFonts w:ascii="Arial" w:hAnsi="Arial" w:cs="Arial"/>
                <w:kern w:val="0"/>
                <w:sz w:val="20"/>
                <w:szCs w:val="20"/>
              </w:rPr>
              <w:t>√</w:t>
            </w:r>
          </w:p>
        </w:tc>
      </w:tr>
    </w:tbl>
    <w:p w:rsidR="007C0D5B" w:rsidRDefault="007C0D5B">
      <w:pPr>
        <w:widowControl/>
        <w:jc w:val="left"/>
        <w:rPr>
          <w:rFonts w:ascii="宋体" w:hAnsi="宋体"/>
          <w:b/>
          <w:bCs/>
          <w:sz w:val="28"/>
          <w:szCs w:val="28"/>
        </w:rPr>
      </w:pPr>
    </w:p>
    <w:p w:rsidR="007C0D5B" w:rsidRDefault="007C0D5B">
      <w:pPr>
        <w:spacing w:beforeLines="50" w:before="156" w:afterLines="50" w:after="156"/>
        <w:ind w:firstLineChars="200" w:firstLine="562"/>
        <w:rPr>
          <w:rFonts w:ascii="宋体" w:hAnsi="宋体"/>
          <w:b/>
          <w:bCs/>
          <w:sz w:val="28"/>
          <w:szCs w:val="28"/>
        </w:rPr>
      </w:pPr>
    </w:p>
    <w:p w:rsidR="007C0D5B" w:rsidRDefault="009F64C8">
      <w:pPr>
        <w:spacing w:beforeLines="50" w:before="156" w:afterLines="50" w:after="156"/>
        <w:ind w:firstLineChars="200" w:firstLine="562"/>
        <w:rPr>
          <w:rFonts w:ascii="宋体" w:hAnsi="宋体"/>
          <w:b/>
          <w:bCs/>
          <w:sz w:val="28"/>
          <w:szCs w:val="28"/>
        </w:rPr>
      </w:pPr>
      <w:r>
        <w:rPr>
          <w:rFonts w:ascii="宋体" w:hAnsi="宋体" w:hint="eastAsia"/>
          <w:b/>
          <w:bCs/>
          <w:sz w:val="28"/>
          <w:szCs w:val="28"/>
        </w:rPr>
        <w:lastRenderedPageBreak/>
        <w:t>三、教学进程安排表</w:t>
      </w:r>
    </w:p>
    <w:tbl>
      <w:tblPr>
        <w:tblW w:w="93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08"/>
        <w:gridCol w:w="432"/>
        <w:gridCol w:w="2281"/>
        <w:gridCol w:w="540"/>
        <w:gridCol w:w="735"/>
        <w:gridCol w:w="705"/>
        <w:gridCol w:w="615"/>
        <w:gridCol w:w="525"/>
        <w:gridCol w:w="615"/>
        <w:gridCol w:w="435"/>
        <w:gridCol w:w="645"/>
        <w:gridCol w:w="1408"/>
      </w:tblGrid>
      <w:tr w:rsidR="007C0D5B">
        <w:trPr>
          <w:cantSplit/>
          <w:trHeight w:val="386"/>
          <w:jc w:val="center"/>
        </w:trPr>
        <w:tc>
          <w:tcPr>
            <w:tcW w:w="840" w:type="dxa"/>
            <w:gridSpan w:val="2"/>
            <w:vMerge w:val="restart"/>
            <w:tcBorders>
              <w:top w:val="single" w:sz="6" w:space="0" w:color="auto"/>
              <w:left w:val="single" w:sz="6" w:space="0" w:color="auto"/>
              <w:bottom w:val="single" w:sz="6" w:space="0" w:color="auto"/>
              <w:right w:val="single" w:sz="6" w:space="0" w:color="auto"/>
            </w:tcBorders>
            <w:vAlign w:val="center"/>
          </w:tcPr>
          <w:p w:rsidR="007C0D5B" w:rsidRDefault="009F64C8">
            <w:pPr>
              <w:jc w:val="center"/>
              <w:rPr>
                <w:rFonts w:ascii="宋体" w:hAnsi="宋体"/>
                <w:b/>
                <w:bCs/>
              </w:rPr>
            </w:pPr>
            <w:r>
              <w:rPr>
                <w:rFonts w:ascii="宋体" w:hAnsi="宋体" w:hint="eastAsia"/>
                <w:b/>
                <w:bCs/>
              </w:rPr>
              <w:t>课程</w:t>
            </w:r>
          </w:p>
          <w:p w:rsidR="007C0D5B" w:rsidRDefault="009F64C8">
            <w:pPr>
              <w:jc w:val="center"/>
              <w:rPr>
                <w:rFonts w:ascii="宋体" w:eastAsia="仿宋_GB2312" w:hAnsi="宋体"/>
                <w:b/>
                <w:bCs/>
              </w:rPr>
            </w:pPr>
            <w:r>
              <w:rPr>
                <w:rFonts w:ascii="宋体" w:hAnsi="宋体" w:hint="eastAsia"/>
                <w:b/>
                <w:bCs/>
              </w:rPr>
              <w:t>类别</w:t>
            </w:r>
          </w:p>
        </w:tc>
        <w:tc>
          <w:tcPr>
            <w:tcW w:w="2281"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b/>
                <w:bCs/>
              </w:rPr>
            </w:pPr>
            <w:r>
              <w:rPr>
                <w:rFonts w:ascii="宋体" w:hAnsi="宋体" w:hint="eastAsia"/>
                <w:b/>
                <w:bCs/>
              </w:rPr>
              <w:t>课</w:t>
            </w:r>
            <w:r>
              <w:rPr>
                <w:rFonts w:ascii="宋体" w:hAnsi="宋体" w:hint="eastAsia"/>
                <w:b/>
                <w:bCs/>
              </w:rPr>
              <w:t xml:space="preserve"> </w:t>
            </w:r>
            <w:r>
              <w:rPr>
                <w:rFonts w:ascii="宋体" w:hAnsi="宋体" w:hint="eastAsia"/>
                <w:b/>
                <w:bCs/>
              </w:rPr>
              <w:t>程</w:t>
            </w:r>
            <w:r>
              <w:rPr>
                <w:rFonts w:ascii="宋体" w:hAnsi="宋体" w:hint="eastAsia"/>
                <w:b/>
                <w:bCs/>
              </w:rPr>
              <w:t xml:space="preserve"> </w:t>
            </w:r>
            <w:r>
              <w:rPr>
                <w:rFonts w:ascii="宋体" w:hAnsi="宋体" w:hint="eastAsia"/>
                <w:b/>
                <w:bCs/>
              </w:rPr>
              <w:t>名</w:t>
            </w:r>
            <w:r>
              <w:rPr>
                <w:rFonts w:ascii="宋体" w:hAnsi="宋体" w:hint="eastAsia"/>
                <w:b/>
                <w:bCs/>
              </w:rPr>
              <w:t xml:space="preserve"> </w:t>
            </w:r>
            <w:r>
              <w:rPr>
                <w:rFonts w:ascii="宋体" w:hAnsi="宋体" w:hint="eastAsia"/>
                <w:b/>
                <w:bCs/>
              </w:rPr>
              <w:t>称</w:t>
            </w:r>
          </w:p>
        </w:tc>
        <w:tc>
          <w:tcPr>
            <w:tcW w:w="540"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b/>
                <w:bCs/>
              </w:rPr>
            </w:pPr>
            <w:r>
              <w:rPr>
                <w:rFonts w:ascii="宋体" w:hAnsi="宋体" w:hint="eastAsia"/>
                <w:b/>
                <w:bCs/>
              </w:rPr>
              <w:t>学</w:t>
            </w:r>
            <w:r>
              <w:rPr>
                <w:rFonts w:ascii="宋体" w:hAnsi="宋体" w:hint="eastAsia"/>
                <w:b/>
                <w:bCs/>
              </w:rPr>
              <w:t xml:space="preserve">  </w:t>
            </w:r>
            <w:r>
              <w:rPr>
                <w:rFonts w:ascii="宋体" w:hAnsi="宋体" w:hint="eastAsia"/>
                <w:b/>
                <w:bCs/>
              </w:rPr>
              <w:t>分</w:t>
            </w:r>
          </w:p>
        </w:tc>
        <w:tc>
          <w:tcPr>
            <w:tcW w:w="735"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b/>
                <w:bCs/>
              </w:rPr>
            </w:pPr>
            <w:r>
              <w:rPr>
                <w:rFonts w:ascii="宋体" w:hAnsi="宋体" w:hint="eastAsia"/>
                <w:b/>
                <w:bCs/>
              </w:rPr>
              <w:t>学</w:t>
            </w:r>
          </w:p>
          <w:p w:rsidR="007C0D5B" w:rsidRDefault="009F64C8">
            <w:pPr>
              <w:jc w:val="center"/>
              <w:rPr>
                <w:rFonts w:ascii="宋体" w:hAnsi="宋体"/>
                <w:b/>
                <w:bCs/>
              </w:rPr>
            </w:pPr>
            <w:r>
              <w:rPr>
                <w:rFonts w:ascii="宋体" w:hAnsi="宋体" w:hint="eastAsia"/>
                <w:b/>
                <w:bCs/>
              </w:rPr>
              <w:t>时</w:t>
            </w:r>
          </w:p>
        </w:tc>
        <w:tc>
          <w:tcPr>
            <w:tcW w:w="705"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b/>
                <w:bCs/>
              </w:rPr>
            </w:pPr>
            <w:r>
              <w:rPr>
                <w:rFonts w:ascii="宋体" w:hAnsi="宋体" w:hint="eastAsia"/>
                <w:b/>
                <w:bCs/>
              </w:rPr>
              <w:t>考核</w:t>
            </w:r>
          </w:p>
          <w:p w:rsidR="007C0D5B" w:rsidRDefault="009F64C8">
            <w:pPr>
              <w:jc w:val="center"/>
              <w:rPr>
                <w:rFonts w:ascii="宋体" w:hAnsi="宋体"/>
                <w:b/>
                <w:bCs/>
              </w:rPr>
            </w:pPr>
            <w:r>
              <w:rPr>
                <w:rFonts w:ascii="宋体" w:hAnsi="宋体" w:hint="eastAsia"/>
                <w:b/>
                <w:bCs/>
              </w:rPr>
              <w:t>方式</w:t>
            </w:r>
          </w:p>
        </w:tc>
        <w:tc>
          <w:tcPr>
            <w:tcW w:w="2835" w:type="dxa"/>
            <w:gridSpan w:val="5"/>
            <w:tcBorders>
              <w:top w:val="single" w:sz="6" w:space="0" w:color="auto"/>
              <w:left w:val="nil"/>
              <w:bottom w:val="nil"/>
              <w:right w:val="single" w:sz="6" w:space="0" w:color="auto"/>
            </w:tcBorders>
            <w:vAlign w:val="center"/>
          </w:tcPr>
          <w:p w:rsidR="007C0D5B" w:rsidRDefault="009F64C8">
            <w:pPr>
              <w:jc w:val="center"/>
              <w:rPr>
                <w:rFonts w:ascii="宋体" w:eastAsia="仿宋_GB2312" w:hAnsi="宋体"/>
                <w:b/>
                <w:bCs/>
              </w:rPr>
            </w:pPr>
            <w:r>
              <w:rPr>
                <w:rFonts w:ascii="宋体" w:hAnsi="宋体" w:hint="eastAsia"/>
                <w:b/>
                <w:bCs/>
              </w:rPr>
              <w:t>学期分配</w:t>
            </w:r>
          </w:p>
        </w:tc>
        <w:tc>
          <w:tcPr>
            <w:tcW w:w="1408" w:type="dxa"/>
            <w:vMerge w:val="restart"/>
            <w:tcBorders>
              <w:top w:val="single" w:sz="6" w:space="0" w:color="auto"/>
              <w:left w:val="nil"/>
              <w:bottom w:val="single" w:sz="6" w:space="0" w:color="auto"/>
              <w:right w:val="single" w:sz="4" w:space="0" w:color="auto"/>
            </w:tcBorders>
            <w:vAlign w:val="center"/>
          </w:tcPr>
          <w:p w:rsidR="007C0D5B" w:rsidRDefault="009F64C8">
            <w:pPr>
              <w:jc w:val="center"/>
              <w:rPr>
                <w:rFonts w:ascii="宋体" w:hAnsi="宋体"/>
                <w:b/>
                <w:bCs/>
              </w:rPr>
            </w:pPr>
            <w:r>
              <w:rPr>
                <w:rFonts w:ascii="宋体" w:hAnsi="宋体" w:hint="eastAsia"/>
                <w:b/>
                <w:bCs/>
              </w:rPr>
              <w:t>备</w:t>
            </w:r>
            <w:r>
              <w:rPr>
                <w:rFonts w:ascii="宋体" w:hAnsi="宋体" w:hint="eastAsia"/>
                <w:b/>
                <w:bCs/>
              </w:rPr>
              <w:t xml:space="preserve">  </w:t>
            </w:r>
            <w:r>
              <w:rPr>
                <w:rFonts w:ascii="宋体" w:hAnsi="宋体" w:hint="eastAsia"/>
                <w:b/>
                <w:bCs/>
              </w:rPr>
              <w:t>注</w:t>
            </w:r>
          </w:p>
        </w:tc>
      </w:tr>
      <w:tr w:rsidR="007C0D5B">
        <w:trPr>
          <w:cantSplit/>
          <w:trHeight w:val="369"/>
          <w:jc w:val="center"/>
        </w:trPr>
        <w:tc>
          <w:tcPr>
            <w:tcW w:w="840" w:type="dxa"/>
            <w:gridSpan w:val="2"/>
            <w:vMerge/>
            <w:tcBorders>
              <w:top w:val="single" w:sz="6" w:space="0" w:color="auto"/>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2281"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540"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宋体" w:hAnsi="宋体"/>
                <w:b/>
                <w:bCs/>
              </w:rPr>
            </w:pPr>
          </w:p>
        </w:tc>
        <w:tc>
          <w:tcPr>
            <w:tcW w:w="735"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宋体" w:hAnsi="宋体"/>
                <w:b/>
                <w:bCs/>
              </w:rPr>
            </w:pPr>
          </w:p>
        </w:tc>
        <w:tc>
          <w:tcPr>
            <w:tcW w:w="705"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宋体" w:hAnsi="宋体"/>
                <w:b/>
                <w:bCs/>
              </w:rPr>
            </w:pPr>
          </w:p>
        </w:tc>
        <w:tc>
          <w:tcPr>
            <w:tcW w:w="61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b/>
                <w:bCs/>
              </w:rPr>
            </w:pPr>
            <w:proofErr w:type="gramStart"/>
            <w:r>
              <w:rPr>
                <w:rFonts w:ascii="宋体" w:hAnsi="宋体" w:hint="eastAsia"/>
                <w:b/>
                <w:bCs/>
              </w:rPr>
              <w:t>一</w:t>
            </w:r>
            <w:proofErr w:type="gramEnd"/>
          </w:p>
        </w:tc>
        <w:tc>
          <w:tcPr>
            <w:tcW w:w="52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b/>
                <w:bCs/>
              </w:rPr>
            </w:pPr>
            <w:r>
              <w:rPr>
                <w:rFonts w:ascii="宋体" w:hAnsi="宋体" w:hint="eastAsia"/>
                <w:b/>
                <w:bCs/>
              </w:rPr>
              <w:t>二</w:t>
            </w:r>
          </w:p>
        </w:tc>
        <w:tc>
          <w:tcPr>
            <w:tcW w:w="61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b/>
                <w:bCs/>
              </w:rPr>
            </w:pPr>
            <w:r>
              <w:rPr>
                <w:rFonts w:ascii="宋体" w:hAnsi="宋体" w:hint="eastAsia"/>
                <w:b/>
                <w:bCs/>
              </w:rPr>
              <w:t>三</w:t>
            </w:r>
          </w:p>
        </w:tc>
        <w:tc>
          <w:tcPr>
            <w:tcW w:w="43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b/>
                <w:bCs/>
              </w:rPr>
            </w:pPr>
            <w:r>
              <w:rPr>
                <w:rFonts w:ascii="宋体" w:hAnsi="宋体" w:hint="eastAsia"/>
                <w:b/>
                <w:bCs/>
              </w:rPr>
              <w:t>四</w:t>
            </w:r>
          </w:p>
        </w:tc>
        <w:tc>
          <w:tcPr>
            <w:tcW w:w="64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b/>
                <w:bCs/>
              </w:rPr>
            </w:pPr>
            <w:r>
              <w:rPr>
                <w:rFonts w:ascii="宋体" w:hAnsi="宋体" w:hint="eastAsia"/>
                <w:b/>
                <w:bCs/>
              </w:rPr>
              <w:t>五</w:t>
            </w:r>
          </w:p>
        </w:tc>
        <w:tc>
          <w:tcPr>
            <w:tcW w:w="1408" w:type="dxa"/>
            <w:vMerge/>
            <w:tcBorders>
              <w:top w:val="single" w:sz="6" w:space="0" w:color="auto"/>
              <w:left w:val="nil"/>
              <w:bottom w:val="single" w:sz="6" w:space="0" w:color="auto"/>
              <w:right w:val="single" w:sz="4" w:space="0" w:color="auto"/>
            </w:tcBorders>
            <w:vAlign w:val="center"/>
          </w:tcPr>
          <w:p w:rsidR="007C0D5B" w:rsidRDefault="007C0D5B">
            <w:pPr>
              <w:widowControl/>
              <w:jc w:val="center"/>
              <w:rPr>
                <w:rFonts w:ascii="宋体" w:hAnsi="宋体"/>
                <w:b/>
                <w:bCs/>
              </w:rPr>
            </w:pPr>
          </w:p>
        </w:tc>
      </w:tr>
      <w:tr w:rsidR="007C0D5B">
        <w:trPr>
          <w:cantSplit/>
          <w:trHeight w:val="260"/>
          <w:jc w:val="center"/>
        </w:trPr>
        <w:tc>
          <w:tcPr>
            <w:tcW w:w="408" w:type="dxa"/>
            <w:vMerge w:val="restart"/>
            <w:tcBorders>
              <w:top w:val="nil"/>
              <w:left w:val="single" w:sz="6" w:space="0" w:color="auto"/>
              <w:bottom w:val="single" w:sz="6" w:space="0" w:color="auto"/>
              <w:right w:val="single" w:sz="6" w:space="0" w:color="auto"/>
            </w:tcBorders>
            <w:vAlign w:val="center"/>
          </w:tcPr>
          <w:p w:rsidR="007C0D5B" w:rsidRDefault="007C0D5B">
            <w:pPr>
              <w:jc w:val="center"/>
              <w:rPr>
                <w:rFonts w:ascii="宋体" w:hAnsi="宋体"/>
                <w:b/>
                <w:bCs/>
              </w:rPr>
            </w:pPr>
          </w:p>
          <w:p w:rsidR="007C0D5B" w:rsidRDefault="007C0D5B">
            <w:pPr>
              <w:jc w:val="center"/>
              <w:rPr>
                <w:rFonts w:ascii="宋体" w:hAnsi="宋体"/>
                <w:b/>
                <w:bCs/>
              </w:rPr>
            </w:pPr>
          </w:p>
          <w:p w:rsidR="007C0D5B" w:rsidRDefault="007C0D5B">
            <w:pPr>
              <w:jc w:val="center"/>
              <w:rPr>
                <w:rFonts w:ascii="宋体" w:hAnsi="宋体"/>
                <w:b/>
                <w:bCs/>
              </w:rPr>
            </w:pPr>
          </w:p>
          <w:p w:rsidR="007C0D5B" w:rsidRDefault="007C0D5B">
            <w:pPr>
              <w:jc w:val="center"/>
              <w:rPr>
                <w:rFonts w:ascii="宋体" w:hAnsi="宋体"/>
                <w:b/>
                <w:bCs/>
              </w:rPr>
            </w:pPr>
          </w:p>
          <w:p w:rsidR="007C0D5B" w:rsidRDefault="009F64C8">
            <w:pPr>
              <w:jc w:val="center"/>
              <w:rPr>
                <w:rFonts w:ascii="宋体" w:hAnsi="宋体"/>
                <w:b/>
                <w:bCs/>
              </w:rPr>
            </w:pPr>
            <w:r>
              <w:rPr>
                <w:rFonts w:ascii="宋体" w:hAnsi="宋体"/>
                <w:b/>
                <w:bCs/>
              </w:rPr>
              <w:t>必</w:t>
            </w:r>
          </w:p>
          <w:p w:rsidR="007C0D5B" w:rsidRDefault="007C0D5B">
            <w:pPr>
              <w:jc w:val="center"/>
              <w:rPr>
                <w:rFonts w:ascii="宋体" w:hAnsi="宋体"/>
                <w:b/>
                <w:bCs/>
              </w:rPr>
            </w:pPr>
          </w:p>
          <w:p w:rsidR="007C0D5B" w:rsidRDefault="007C0D5B">
            <w:pPr>
              <w:jc w:val="center"/>
              <w:rPr>
                <w:rFonts w:ascii="宋体" w:hAnsi="宋体"/>
                <w:b/>
                <w:bCs/>
              </w:rPr>
            </w:pPr>
          </w:p>
          <w:p w:rsidR="007C0D5B" w:rsidRDefault="009F64C8">
            <w:pPr>
              <w:jc w:val="center"/>
              <w:rPr>
                <w:rFonts w:ascii="宋体" w:hAnsi="宋体"/>
                <w:b/>
                <w:bCs/>
              </w:rPr>
            </w:pPr>
            <w:r>
              <w:rPr>
                <w:rFonts w:ascii="宋体" w:hAnsi="宋体"/>
                <w:b/>
                <w:bCs/>
              </w:rPr>
              <w:t>修</w:t>
            </w:r>
          </w:p>
          <w:p w:rsidR="007C0D5B" w:rsidRDefault="007C0D5B">
            <w:pPr>
              <w:jc w:val="center"/>
              <w:rPr>
                <w:rFonts w:ascii="宋体" w:hAnsi="宋体"/>
                <w:b/>
                <w:bCs/>
              </w:rPr>
            </w:pPr>
          </w:p>
          <w:p w:rsidR="007C0D5B" w:rsidRDefault="007C0D5B">
            <w:pPr>
              <w:jc w:val="center"/>
              <w:rPr>
                <w:rFonts w:ascii="宋体" w:hAnsi="宋体"/>
                <w:b/>
                <w:bCs/>
              </w:rPr>
            </w:pPr>
          </w:p>
          <w:p w:rsidR="007C0D5B" w:rsidRDefault="009F64C8">
            <w:pPr>
              <w:jc w:val="center"/>
              <w:rPr>
                <w:rFonts w:ascii="宋体" w:hAnsi="宋体"/>
                <w:b/>
                <w:bCs/>
              </w:rPr>
            </w:pPr>
            <w:r>
              <w:rPr>
                <w:rFonts w:ascii="宋体" w:hAnsi="宋体"/>
                <w:b/>
                <w:bCs/>
              </w:rPr>
              <w:t>课</w:t>
            </w:r>
          </w:p>
          <w:p w:rsidR="007C0D5B" w:rsidRDefault="007C0D5B">
            <w:pPr>
              <w:jc w:val="center"/>
              <w:rPr>
                <w:rFonts w:ascii="宋体" w:hAnsi="宋体"/>
                <w:b/>
                <w:bCs/>
              </w:rPr>
            </w:pPr>
          </w:p>
          <w:p w:rsidR="007C0D5B" w:rsidRDefault="007C0D5B">
            <w:pPr>
              <w:jc w:val="center"/>
              <w:rPr>
                <w:rFonts w:ascii="宋体" w:hAnsi="宋体"/>
                <w:b/>
                <w:bCs/>
              </w:rPr>
            </w:pPr>
          </w:p>
          <w:p w:rsidR="007C0D5B" w:rsidRDefault="007C0D5B">
            <w:pPr>
              <w:jc w:val="center"/>
              <w:rPr>
                <w:rFonts w:ascii="宋体" w:hAnsi="宋体"/>
                <w:b/>
                <w:bCs/>
              </w:rPr>
            </w:pPr>
          </w:p>
          <w:p w:rsidR="007C0D5B" w:rsidRDefault="009F64C8">
            <w:pPr>
              <w:jc w:val="center"/>
              <w:rPr>
                <w:rFonts w:ascii="宋体" w:eastAsia="仿宋_GB2312" w:hAnsi="宋体"/>
                <w:b/>
                <w:bCs/>
              </w:rPr>
            </w:pPr>
            <w:r>
              <w:rPr>
                <w:rFonts w:ascii="宋体" w:hAnsi="宋体"/>
                <w:b/>
                <w:bCs/>
              </w:rPr>
              <w:t>程</w:t>
            </w:r>
          </w:p>
        </w:tc>
        <w:tc>
          <w:tcPr>
            <w:tcW w:w="432" w:type="dxa"/>
            <w:vMerge w:val="restart"/>
            <w:tcBorders>
              <w:top w:val="nil"/>
              <w:left w:val="nil"/>
              <w:bottom w:val="single" w:sz="6" w:space="0" w:color="auto"/>
              <w:right w:val="single" w:sz="6" w:space="0" w:color="auto"/>
            </w:tcBorders>
            <w:vAlign w:val="center"/>
          </w:tcPr>
          <w:p w:rsidR="007C0D5B" w:rsidRDefault="009F64C8">
            <w:pPr>
              <w:jc w:val="center"/>
              <w:rPr>
                <w:rFonts w:ascii="宋体" w:hAnsi="宋体"/>
                <w:b/>
                <w:bCs/>
              </w:rPr>
            </w:pPr>
            <w:r>
              <w:rPr>
                <w:rFonts w:ascii="宋体" w:hAnsi="宋体"/>
                <w:b/>
                <w:bCs/>
              </w:rPr>
              <w:t>公</w:t>
            </w:r>
          </w:p>
          <w:p w:rsidR="007C0D5B" w:rsidRDefault="007C0D5B">
            <w:pPr>
              <w:jc w:val="center"/>
              <w:rPr>
                <w:rFonts w:ascii="宋体" w:hAnsi="宋体"/>
                <w:b/>
                <w:bCs/>
              </w:rPr>
            </w:pPr>
          </w:p>
          <w:p w:rsidR="007C0D5B" w:rsidRDefault="009F64C8">
            <w:pPr>
              <w:jc w:val="center"/>
              <w:rPr>
                <w:rFonts w:ascii="宋体" w:hAnsi="宋体"/>
                <w:b/>
                <w:bCs/>
              </w:rPr>
            </w:pPr>
            <w:r>
              <w:rPr>
                <w:rFonts w:ascii="宋体" w:hAnsi="宋体"/>
                <w:b/>
                <w:bCs/>
              </w:rPr>
              <w:t>共</w:t>
            </w:r>
          </w:p>
          <w:p w:rsidR="007C0D5B" w:rsidRDefault="007C0D5B">
            <w:pPr>
              <w:jc w:val="center"/>
              <w:rPr>
                <w:rFonts w:ascii="宋体" w:hAnsi="宋体"/>
                <w:b/>
                <w:bCs/>
              </w:rPr>
            </w:pPr>
          </w:p>
          <w:p w:rsidR="007C0D5B" w:rsidRDefault="009F64C8">
            <w:pPr>
              <w:jc w:val="center"/>
              <w:rPr>
                <w:rFonts w:ascii="宋体" w:eastAsia="仿宋_GB2312" w:hAnsi="宋体"/>
                <w:b/>
                <w:bCs/>
              </w:rPr>
            </w:pPr>
            <w:r>
              <w:rPr>
                <w:rFonts w:ascii="宋体" w:hAnsi="宋体"/>
                <w:b/>
                <w:bCs/>
              </w:rPr>
              <w:t>课</w:t>
            </w:r>
          </w:p>
        </w:tc>
        <w:tc>
          <w:tcPr>
            <w:tcW w:w="2281" w:type="dxa"/>
            <w:tcBorders>
              <w:top w:val="single" w:sz="6" w:space="0" w:color="auto"/>
              <w:left w:val="nil"/>
              <w:bottom w:val="single" w:sz="6" w:space="0" w:color="auto"/>
              <w:right w:val="single" w:sz="6" w:space="0" w:color="auto"/>
            </w:tcBorders>
          </w:tcPr>
          <w:p w:rsidR="007C0D5B" w:rsidRDefault="009F64C8">
            <w:pPr>
              <w:jc w:val="left"/>
              <w:rPr>
                <w:sz w:val="18"/>
                <w:szCs w:val="18"/>
              </w:rPr>
            </w:pPr>
            <w:r>
              <w:rPr>
                <w:rFonts w:ascii="宋体" w:hAnsi="宋体" w:hint="eastAsia"/>
                <w:kern w:val="0"/>
                <w:sz w:val="18"/>
                <w:szCs w:val="18"/>
              </w:rPr>
              <w:t>马克思主义基本原理概论</w:t>
            </w:r>
          </w:p>
        </w:tc>
        <w:tc>
          <w:tcPr>
            <w:tcW w:w="54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3</w:t>
            </w:r>
          </w:p>
        </w:tc>
        <w:tc>
          <w:tcPr>
            <w:tcW w:w="73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48</w:t>
            </w:r>
          </w:p>
        </w:tc>
        <w:tc>
          <w:tcPr>
            <w:tcW w:w="70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考试</w:t>
            </w:r>
          </w:p>
        </w:tc>
        <w:tc>
          <w:tcPr>
            <w:tcW w:w="61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52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61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43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64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1408"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hAnsi="宋体"/>
                <w:sz w:val="18"/>
                <w:szCs w:val="18"/>
              </w:rPr>
            </w:pPr>
          </w:p>
        </w:tc>
      </w:tr>
      <w:tr w:rsidR="007C0D5B">
        <w:trPr>
          <w:cantSplit/>
          <w:trHeight w:val="223"/>
          <w:jc w:val="center"/>
        </w:trPr>
        <w:tc>
          <w:tcPr>
            <w:tcW w:w="40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432" w:type="dxa"/>
            <w:vMerge/>
            <w:tcBorders>
              <w:top w:val="nil"/>
              <w:left w:val="nil"/>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2281" w:type="dxa"/>
            <w:tcBorders>
              <w:top w:val="single" w:sz="6" w:space="0" w:color="auto"/>
              <w:left w:val="nil"/>
              <w:bottom w:val="single" w:sz="6" w:space="0" w:color="auto"/>
              <w:right w:val="single" w:sz="6" w:space="0" w:color="auto"/>
            </w:tcBorders>
          </w:tcPr>
          <w:p w:rsidR="007C0D5B" w:rsidRDefault="009F64C8">
            <w:pPr>
              <w:jc w:val="left"/>
              <w:rPr>
                <w:sz w:val="18"/>
                <w:szCs w:val="18"/>
              </w:rPr>
            </w:pPr>
            <w:r>
              <w:rPr>
                <w:rFonts w:ascii="宋体" w:hAnsi="宋体" w:hint="eastAsia"/>
                <w:sz w:val="18"/>
                <w:szCs w:val="18"/>
              </w:rPr>
              <w:t>中国近现代史纲要</w:t>
            </w:r>
          </w:p>
        </w:tc>
        <w:tc>
          <w:tcPr>
            <w:tcW w:w="54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3</w:t>
            </w:r>
          </w:p>
        </w:tc>
        <w:tc>
          <w:tcPr>
            <w:tcW w:w="73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48</w:t>
            </w:r>
          </w:p>
        </w:tc>
        <w:tc>
          <w:tcPr>
            <w:tcW w:w="70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考试</w:t>
            </w:r>
          </w:p>
        </w:tc>
        <w:tc>
          <w:tcPr>
            <w:tcW w:w="61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52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61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43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64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1408"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hAnsi="宋体"/>
                <w:sz w:val="18"/>
                <w:szCs w:val="18"/>
              </w:rPr>
            </w:pPr>
          </w:p>
        </w:tc>
      </w:tr>
      <w:tr w:rsidR="007C0D5B">
        <w:trPr>
          <w:cantSplit/>
          <w:trHeight w:val="426"/>
          <w:jc w:val="center"/>
        </w:trPr>
        <w:tc>
          <w:tcPr>
            <w:tcW w:w="40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432" w:type="dxa"/>
            <w:vMerge/>
            <w:tcBorders>
              <w:top w:val="nil"/>
              <w:left w:val="nil"/>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2281" w:type="dxa"/>
            <w:tcBorders>
              <w:top w:val="single" w:sz="6" w:space="0" w:color="auto"/>
              <w:left w:val="nil"/>
              <w:bottom w:val="single" w:sz="4" w:space="0" w:color="auto"/>
              <w:right w:val="single" w:sz="6" w:space="0" w:color="auto"/>
            </w:tcBorders>
            <w:vAlign w:val="center"/>
          </w:tcPr>
          <w:p w:rsidR="007C0D5B" w:rsidRDefault="009F64C8">
            <w:pPr>
              <w:jc w:val="left"/>
              <w:rPr>
                <w:sz w:val="18"/>
                <w:szCs w:val="18"/>
              </w:rPr>
            </w:pPr>
            <w:r>
              <w:rPr>
                <w:rFonts w:ascii="宋体" w:hAnsi="宋体" w:hint="eastAsia"/>
                <w:sz w:val="18"/>
                <w:szCs w:val="18"/>
              </w:rPr>
              <w:t>形势与政策</w:t>
            </w:r>
          </w:p>
        </w:tc>
        <w:tc>
          <w:tcPr>
            <w:tcW w:w="54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2</w:t>
            </w:r>
          </w:p>
        </w:tc>
        <w:tc>
          <w:tcPr>
            <w:tcW w:w="735"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32</w:t>
            </w:r>
          </w:p>
        </w:tc>
        <w:tc>
          <w:tcPr>
            <w:tcW w:w="70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考查</w:t>
            </w:r>
          </w:p>
        </w:tc>
        <w:tc>
          <w:tcPr>
            <w:tcW w:w="615"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525"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615"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435"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64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1408" w:type="dxa"/>
            <w:tcBorders>
              <w:top w:val="single" w:sz="6" w:space="0" w:color="auto"/>
              <w:left w:val="nil"/>
              <w:bottom w:val="single" w:sz="4" w:space="0" w:color="auto"/>
              <w:right w:val="single" w:sz="4" w:space="0" w:color="auto"/>
            </w:tcBorders>
            <w:vAlign w:val="center"/>
          </w:tcPr>
          <w:p w:rsidR="007C0D5B" w:rsidRDefault="009F64C8">
            <w:pPr>
              <w:ind w:leftChars="-94" w:left="-197"/>
              <w:jc w:val="center"/>
              <w:rPr>
                <w:rFonts w:ascii="宋体" w:hAnsi="宋体"/>
                <w:sz w:val="18"/>
                <w:szCs w:val="18"/>
              </w:rPr>
            </w:pPr>
            <w:r>
              <w:rPr>
                <w:rFonts w:ascii="仿宋" w:eastAsia="仿宋" w:hAnsi="仿宋" w:hint="eastAsia"/>
                <w:sz w:val="15"/>
                <w:szCs w:val="15"/>
              </w:rPr>
              <w:t>每学期修读</w:t>
            </w:r>
            <w:r>
              <w:rPr>
                <w:rFonts w:ascii="仿宋" w:eastAsia="仿宋" w:hAnsi="仿宋" w:hint="eastAsia"/>
                <w:sz w:val="15"/>
                <w:szCs w:val="15"/>
              </w:rPr>
              <w:t>0.5</w:t>
            </w:r>
            <w:r>
              <w:rPr>
                <w:rFonts w:ascii="仿宋" w:eastAsia="仿宋" w:hAnsi="仿宋" w:hint="eastAsia"/>
                <w:sz w:val="15"/>
                <w:szCs w:val="15"/>
              </w:rPr>
              <w:t>学分</w:t>
            </w:r>
          </w:p>
        </w:tc>
      </w:tr>
      <w:tr w:rsidR="007C0D5B">
        <w:trPr>
          <w:cantSplit/>
          <w:trHeight w:val="304"/>
          <w:jc w:val="center"/>
        </w:trPr>
        <w:tc>
          <w:tcPr>
            <w:tcW w:w="40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432" w:type="dxa"/>
            <w:vMerge/>
            <w:tcBorders>
              <w:top w:val="nil"/>
              <w:left w:val="nil"/>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2281" w:type="dxa"/>
            <w:tcBorders>
              <w:top w:val="single" w:sz="6" w:space="0" w:color="auto"/>
              <w:left w:val="nil"/>
              <w:bottom w:val="single" w:sz="4" w:space="0" w:color="auto"/>
              <w:right w:val="single" w:sz="6" w:space="0" w:color="auto"/>
            </w:tcBorders>
          </w:tcPr>
          <w:p w:rsidR="007C0D5B" w:rsidRDefault="009F64C8">
            <w:pPr>
              <w:jc w:val="left"/>
              <w:rPr>
                <w:sz w:val="18"/>
                <w:szCs w:val="18"/>
              </w:rPr>
            </w:pPr>
            <w:r>
              <w:rPr>
                <w:rFonts w:hint="eastAsia"/>
                <w:sz w:val="18"/>
                <w:szCs w:val="18"/>
              </w:rPr>
              <w:t>网络教育学习导论</w:t>
            </w:r>
          </w:p>
        </w:tc>
        <w:tc>
          <w:tcPr>
            <w:tcW w:w="54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1</w:t>
            </w:r>
          </w:p>
        </w:tc>
        <w:tc>
          <w:tcPr>
            <w:tcW w:w="735"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16</w:t>
            </w:r>
          </w:p>
        </w:tc>
        <w:tc>
          <w:tcPr>
            <w:tcW w:w="70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考试</w:t>
            </w:r>
          </w:p>
        </w:tc>
        <w:tc>
          <w:tcPr>
            <w:tcW w:w="615"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52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61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43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64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1408" w:type="dxa"/>
            <w:tcBorders>
              <w:top w:val="single" w:sz="6" w:space="0" w:color="auto"/>
              <w:left w:val="nil"/>
              <w:bottom w:val="single" w:sz="4" w:space="0" w:color="auto"/>
              <w:right w:val="single" w:sz="4" w:space="0" w:color="auto"/>
            </w:tcBorders>
            <w:vAlign w:val="center"/>
          </w:tcPr>
          <w:p w:rsidR="007C0D5B" w:rsidRDefault="007C0D5B">
            <w:pPr>
              <w:jc w:val="center"/>
              <w:rPr>
                <w:rFonts w:ascii="宋体" w:hAnsi="宋体"/>
                <w:sz w:val="18"/>
                <w:szCs w:val="18"/>
              </w:rPr>
            </w:pPr>
          </w:p>
        </w:tc>
      </w:tr>
      <w:tr w:rsidR="007C0D5B">
        <w:trPr>
          <w:cantSplit/>
          <w:trHeight w:val="267"/>
          <w:jc w:val="center"/>
        </w:trPr>
        <w:tc>
          <w:tcPr>
            <w:tcW w:w="40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432" w:type="dxa"/>
            <w:vMerge/>
            <w:tcBorders>
              <w:top w:val="nil"/>
              <w:left w:val="nil"/>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2281" w:type="dxa"/>
            <w:tcBorders>
              <w:top w:val="single" w:sz="6" w:space="0" w:color="auto"/>
              <w:left w:val="nil"/>
              <w:bottom w:val="single" w:sz="4" w:space="0" w:color="auto"/>
              <w:right w:val="single" w:sz="6" w:space="0" w:color="auto"/>
            </w:tcBorders>
          </w:tcPr>
          <w:p w:rsidR="007C0D5B" w:rsidRDefault="009F64C8">
            <w:pPr>
              <w:jc w:val="left"/>
              <w:rPr>
                <w:sz w:val="18"/>
                <w:szCs w:val="18"/>
              </w:rPr>
            </w:pPr>
            <w:r>
              <w:rPr>
                <w:rFonts w:ascii="宋体" w:hAnsi="宋体" w:hint="eastAsia"/>
                <w:sz w:val="18"/>
                <w:szCs w:val="18"/>
              </w:rPr>
              <w:t>大学英语</w:t>
            </w:r>
            <w:r>
              <w:rPr>
                <w:rFonts w:ascii="宋体" w:hAnsi="宋体" w:hint="eastAsia"/>
                <w:sz w:val="18"/>
                <w:szCs w:val="18"/>
              </w:rPr>
              <w:t>2</w:t>
            </w:r>
          </w:p>
        </w:tc>
        <w:tc>
          <w:tcPr>
            <w:tcW w:w="54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3</w:t>
            </w:r>
          </w:p>
        </w:tc>
        <w:tc>
          <w:tcPr>
            <w:tcW w:w="735"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48</w:t>
            </w:r>
          </w:p>
        </w:tc>
        <w:tc>
          <w:tcPr>
            <w:tcW w:w="70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考试</w:t>
            </w:r>
          </w:p>
        </w:tc>
        <w:tc>
          <w:tcPr>
            <w:tcW w:w="615"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52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61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43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64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1408" w:type="dxa"/>
            <w:tcBorders>
              <w:top w:val="single" w:sz="6" w:space="0" w:color="auto"/>
              <w:left w:val="nil"/>
              <w:bottom w:val="single" w:sz="4" w:space="0" w:color="auto"/>
              <w:right w:val="single" w:sz="4" w:space="0" w:color="auto"/>
            </w:tcBorders>
            <w:vAlign w:val="center"/>
          </w:tcPr>
          <w:p w:rsidR="007C0D5B" w:rsidRDefault="007C0D5B">
            <w:pPr>
              <w:jc w:val="center"/>
              <w:rPr>
                <w:rFonts w:ascii="宋体" w:hAnsi="宋体"/>
                <w:sz w:val="18"/>
                <w:szCs w:val="18"/>
              </w:rPr>
            </w:pPr>
          </w:p>
        </w:tc>
      </w:tr>
      <w:tr w:rsidR="007C0D5B">
        <w:trPr>
          <w:cantSplit/>
          <w:trHeight w:val="214"/>
          <w:jc w:val="center"/>
        </w:trPr>
        <w:tc>
          <w:tcPr>
            <w:tcW w:w="40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432" w:type="dxa"/>
            <w:vMerge/>
            <w:tcBorders>
              <w:top w:val="nil"/>
              <w:left w:val="nil"/>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2281" w:type="dxa"/>
            <w:tcBorders>
              <w:top w:val="single" w:sz="6" w:space="0" w:color="auto"/>
              <w:left w:val="nil"/>
              <w:bottom w:val="single" w:sz="4" w:space="0" w:color="auto"/>
              <w:right w:val="single" w:sz="6" w:space="0" w:color="auto"/>
            </w:tcBorders>
          </w:tcPr>
          <w:p w:rsidR="007C0D5B" w:rsidRDefault="009F64C8">
            <w:pPr>
              <w:jc w:val="left"/>
              <w:rPr>
                <w:sz w:val="18"/>
                <w:szCs w:val="18"/>
              </w:rPr>
            </w:pPr>
            <w:r>
              <w:rPr>
                <w:rFonts w:ascii="宋体" w:hAnsi="宋体" w:hint="eastAsia"/>
                <w:sz w:val="18"/>
                <w:szCs w:val="18"/>
              </w:rPr>
              <w:t>大学英语</w:t>
            </w:r>
            <w:r>
              <w:rPr>
                <w:rFonts w:ascii="宋体" w:hAnsi="宋体" w:hint="eastAsia"/>
                <w:sz w:val="18"/>
                <w:szCs w:val="18"/>
              </w:rPr>
              <w:t>3</w:t>
            </w:r>
          </w:p>
        </w:tc>
        <w:tc>
          <w:tcPr>
            <w:tcW w:w="54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3</w:t>
            </w:r>
          </w:p>
        </w:tc>
        <w:tc>
          <w:tcPr>
            <w:tcW w:w="735"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48</w:t>
            </w:r>
          </w:p>
        </w:tc>
        <w:tc>
          <w:tcPr>
            <w:tcW w:w="70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考试</w:t>
            </w:r>
          </w:p>
        </w:tc>
        <w:tc>
          <w:tcPr>
            <w:tcW w:w="61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525"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61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43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64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1408" w:type="dxa"/>
            <w:tcBorders>
              <w:top w:val="single" w:sz="6" w:space="0" w:color="auto"/>
              <w:left w:val="nil"/>
              <w:bottom w:val="single" w:sz="4" w:space="0" w:color="auto"/>
              <w:right w:val="single" w:sz="4" w:space="0" w:color="auto"/>
            </w:tcBorders>
            <w:vAlign w:val="center"/>
          </w:tcPr>
          <w:p w:rsidR="007C0D5B" w:rsidRDefault="007C0D5B">
            <w:pPr>
              <w:jc w:val="center"/>
              <w:rPr>
                <w:rFonts w:ascii="宋体" w:hAnsi="宋体"/>
                <w:sz w:val="18"/>
                <w:szCs w:val="18"/>
              </w:rPr>
            </w:pPr>
          </w:p>
        </w:tc>
      </w:tr>
      <w:tr w:rsidR="007C0D5B">
        <w:trPr>
          <w:cantSplit/>
          <w:trHeight w:val="177"/>
          <w:jc w:val="center"/>
        </w:trPr>
        <w:tc>
          <w:tcPr>
            <w:tcW w:w="40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432" w:type="dxa"/>
            <w:vMerge/>
            <w:tcBorders>
              <w:top w:val="nil"/>
              <w:left w:val="nil"/>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2281" w:type="dxa"/>
            <w:tcBorders>
              <w:top w:val="single" w:sz="6" w:space="0" w:color="auto"/>
              <w:left w:val="nil"/>
              <w:bottom w:val="single" w:sz="4" w:space="0" w:color="auto"/>
              <w:right w:val="single" w:sz="6" w:space="0" w:color="auto"/>
            </w:tcBorders>
          </w:tcPr>
          <w:p w:rsidR="007C0D5B" w:rsidRDefault="009F64C8">
            <w:pPr>
              <w:jc w:val="left"/>
              <w:rPr>
                <w:sz w:val="18"/>
                <w:szCs w:val="18"/>
              </w:rPr>
            </w:pPr>
            <w:r>
              <w:rPr>
                <w:rFonts w:ascii="宋体" w:hAnsi="宋体" w:hint="eastAsia"/>
                <w:sz w:val="18"/>
                <w:szCs w:val="18"/>
              </w:rPr>
              <w:t>计算机应用基础</w:t>
            </w:r>
          </w:p>
        </w:tc>
        <w:tc>
          <w:tcPr>
            <w:tcW w:w="54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3</w:t>
            </w:r>
          </w:p>
        </w:tc>
        <w:tc>
          <w:tcPr>
            <w:tcW w:w="735"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48</w:t>
            </w:r>
          </w:p>
        </w:tc>
        <w:tc>
          <w:tcPr>
            <w:tcW w:w="70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考试</w:t>
            </w:r>
          </w:p>
        </w:tc>
        <w:tc>
          <w:tcPr>
            <w:tcW w:w="615"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52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61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43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64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1408" w:type="dxa"/>
            <w:tcBorders>
              <w:top w:val="single" w:sz="6" w:space="0" w:color="auto"/>
              <w:left w:val="nil"/>
              <w:bottom w:val="single" w:sz="4" w:space="0" w:color="auto"/>
              <w:right w:val="single" w:sz="4" w:space="0" w:color="auto"/>
            </w:tcBorders>
            <w:vAlign w:val="center"/>
          </w:tcPr>
          <w:p w:rsidR="007C0D5B" w:rsidRDefault="007C0D5B">
            <w:pPr>
              <w:jc w:val="center"/>
              <w:rPr>
                <w:rFonts w:ascii="宋体" w:hAnsi="宋体"/>
                <w:sz w:val="18"/>
                <w:szCs w:val="18"/>
              </w:rPr>
            </w:pPr>
          </w:p>
        </w:tc>
      </w:tr>
      <w:tr w:rsidR="007C0D5B">
        <w:trPr>
          <w:cantSplit/>
          <w:trHeight w:val="266"/>
          <w:jc w:val="center"/>
        </w:trPr>
        <w:tc>
          <w:tcPr>
            <w:tcW w:w="40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432" w:type="dxa"/>
            <w:vMerge w:val="restart"/>
            <w:tcBorders>
              <w:top w:val="nil"/>
              <w:left w:val="nil"/>
              <w:bottom w:val="single" w:sz="6" w:space="0" w:color="auto"/>
              <w:right w:val="single" w:sz="6" w:space="0" w:color="auto"/>
            </w:tcBorders>
            <w:vAlign w:val="center"/>
          </w:tcPr>
          <w:p w:rsidR="007C0D5B" w:rsidRDefault="007C0D5B">
            <w:pPr>
              <w:jc w:val="center"/>
              <w:rPr>
                <w:rFonts w:ascii="宋体" w:hAnsi="宋体"/>
                <w:b/>
                <w:bCs/>
              </w:rPr>
            </w:pPr>
          </w:p>
          <w:p w:rsidR="007C0D5B" w:rsidRDefault="009F64C8">
            <w:pPr>
              <w:jc w:val="center"/>
              <w:rPr>
                <w:rFonts w:ascii="宋体" w:hAnsi="宋体"/>
                <w:b/>
                <w:bCs/>
              </w:rPr>
            </w:pPr>
            <w:r>
              <w:rPr>
                <w:rFonts w:ascii="宋体" w:hAnsi="宋体"/>
                <w:b/>
                <w:bCs/>
              </w:rPr>
              <w:t>专</w:t>
            </w:r>
          </w:p>
          <w:p w:rsidR="007C0D5B" w:rsidRDefault="007C0D5B">
            <w:pPr>
              <w:jc w:val="center"/>
              <w:rPr>
                <w:rFonts w:ascii="宋体" w:hAnsi="宋体"/>
                <w:b/>
                <w:bCs/>
              </w:rPr>
            </w:pPr>
          </w:p>
          <w:p w:rsidR="007C0D5B" w:rsidRDefault="009F64C8">
            <w:pPr>
              <w:jc w:val="center"/>
              <w:rPr>
                <w:rFonts w:ascii="宋体" w:hAnsi="宋体"/>
                <w:b/>
                <w:bCs/>
              </w:rPr>
            </w:pPr>
            <w:r>
              <w:rPr>
                <w:rFonts w:ascii="宋体" w:hAnsi="宋体"/>
                <w:b/>
                <w:bCs/>
              </w:rPr>
              <w:t>业</w:t>
            </w:r>
          </w:p>
          <w:p w:rsidR="007C0D5B" w:rsidRDefault="007C0D5B">
            <w:pPr>
              <w:jc w:val="center"/>
              <w:rPr>
                <w:rFonts w:ascii="宋体" w:hAnsi="宋体"/>
                <w:b/>
                <w:bCs/>
              </w:rPr>
            </w:pPr>
          </w:p>
          <w:p w:rsidR="007C0D5B" w:rsidRDefault="007C0D5B">
            <w:pPr>
              <w:jc w:val="center"/>
              <w:rPr>
                <w:rFonts w:ascii="宋体" w:hAnsi="宋体"/>
                <w:b/>
                <w:bCs/>
              </w:rPr>
            </w:pPr>
          </w:p>
          <w:p w:rsidR="007C0D5B" w:rsidRDefault="009F64C8">
            <w:pPr>
              <w:jc w:val="center"/>
              <w:rPr>
                <w:rFonts w:ascii="宋体" w:eastAsia="仿宋_GB2312" w:hAnsi="宋体"/>
                <w:b/>
                <w:bCs/>
              </w:rPr>
            </w:pPr>
            <w:r>
              <w:rPr>
                <w:rFonts w:ascii="宋体" w:hAnsi="宋体"/>
                <w:b/>
                <w:bCs/>
              </w:rPr>
              <w:t>课</w:t>
            </w:r>
          </w:p>
        </w:tc>
        <w:tc>
          <w:tcPr>
            <w:tcW w:w="2281" w:type="dxa"/>
            <w:tcBorders>
              <w:top w:val="single" w:sz="6" w:space="0" w:color="auto"/>
              <w:left w:val="nil"/>
              <w:bottom w:val="single" w:sz="6" w:space="0" w:color="auto"/>
              <w:right w:val="single" w:sz="6" w:space="0" w:color="auto"/>
            </w:tcBorders>
          </w:tcPr>
          <w:p w:rsidR="007C0D5B" w:rsidRDefault="009F64C8">
            <w:pPr>
              <w:jc w:val="left"/>
              <w:rPr>
                <w:rFonts w:ascii="宋体" w:hAnsi="宋体"/>
                <w:sz w:val="18"/>
                <w:szCs w:val="18"/>
              </w:rPr>
            </w:pPr>
            <w:r>
              <w:rPr>
                <w:rFonts w:ascii="宋体" w:hAnsi="宋体" w:hint="eastAsia"/>
                <w:sz w:val="18"/>
                <w:szCs w:val="18"/>
              </w:rPr>
              <w:t>法理学</w:t>
            </w:r>
          </w:p>
        </w:tc>
        <w:tc>
          <w:tcPr>
            <w:tcW w:w="54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3</w:t>
            </w:r>
          </w:p>
        </w:tc>
        <w:tc>
          <w:tcPr>
            <w:tcW w:w="73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48</w:t>
            </w:r>
          </w:p>
        </w:tc>
        <w:tc>
          <w:tcPr>
            <w:tcW w:w="70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考试</w:t>
            </w:r>
          </w:p>
        </w:tc>
        <w:tc>
          <w:tcPr>
            <w:tcW w:w="61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52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61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43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64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1408"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hAnsi="宋体"/>
                <w:sz w:val="18"/>
                <w:szCs w:val="18"/>
              </w:rPr>
            </w:pPr>
          </w:p>
        </w:tc>
      </w:tr>
      <w:tr w:rsidR="007C0D5B">
        <w:trPr>
          <w:cantSplit/>
          <w:trHeight w:val="229"/>
          <w:jc w:val="center"/>
        </w:trPr>
        <w:tc>
          <w:tcPr>
            <w:tcW w:w="40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432" w:type="dxa"/>
            <w:vMerge/>
            <w:tcBorders>
              <w:top w:val="nil"/>
              <w:left w:val="nil"/>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2281" w:type="dxa"/>
            <w:tcBorders>
              <w:top w:val="single" w:sz="6" w:space="0" w:color="auto"/>
              <w:left w:val="nil"/>
              <w:bottom w:val="single" w:sz="6" w:space="0" w:color="auto"/>
              <w:right w:val="single" w:sz="6" w:space="0" w:color="auto"/>
            </w:tcBorders>
          </w:tcPr>
          <w:p w:rsidR="007C0D5B" w:rsidRDefault="009F64C8">
            <w:pPr>
              <w:jc w:val="left"/>
              <w:rPr>
                <w:rFonts w:ascii="宋体" w:hAnsi="宋体"/>
                <w:sz w:val="18"/>
                <w:szCs w:val="18"/>
              </w:rPr>
            </w:pPr>
            <w:r>
              <w:rPr>
                <w:rFonts w:ascii="宋体" w:hAnsi="宋体" w:hint="eastAsia"/>
                <w:sz w:val="18"/>
                <w:szCs w:val="18"/>
              </w:rPr>
              <w:t>宪法学</w:t>
            </w:r>
          </w:p>
        </w:tc>
        <w:tc>
          <w:tcPr>
            <w:tcW w:w="54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3</w:t>
            </w:r>
          </w:p>
        </w:tc>
        <w:tc>
          <w:tcPr>
            <w:tcW w:w="73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48</w:t>
            </w:r>
          </w:p>
        </w:tc>
        <w:tc>
          <w:tcPr>
            <w:tcW w:w="70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考试</w:t>
            </w:r>
          </w:p>
        </w:tc>
        <w:tc>
          <w:tcPr>
            <w:tcW w:w="61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52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61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43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64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1408"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hAnsi="宋体"/>
                <w:sz w:val="18"/>
                <w:szCs w:val="18"/>
              </w:rPr>
            </w:pPr>
          </w:p>
        </w:tc>
      </w:tr>
      <w:tr w:rsidR="007C0D5B">
        <w:trPr>
          <w:cantSplit/>
          <w:trHeight w:val="177"/>
          <w:jc w:val="center"/>
        </w:trPr>
        <w:tc>
          <w:tcPr>
            <w:tcW w:w="40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432" w:type="dxa"/>
            <w:vMerge/>
            <w:tcBorders>
              <w:top w:val="nil"/>
              <w:left w:val="nil"/>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2281" w:type="dxa"/>
            <w:tcBorders>
              <w:top w:val="single" w:sz="6" w:space="0" w:color="auto"/>
              <w:left w:val="nil"/>
              <w:bottom w:val="single" w:sz="6" w:space="0" w:color="auto"/>
              <w:right w:val="single" w:sz="6" w:space="0" w:color="auto"/>
            </w:tcBorders>
          </w:tcPr>
          <w:p w:rsidR="007C0D5B" w:rsidRDefault="009F64C8">
            <w:pPr>
              <w:jc w:val="left"/>
              <w:rPr>
                <w:rFonts w:ascii="宋体" w:hAnsi="宋体"/>
                <w:sz w:val="18"/>
                <w:szCs w:val="18"/>
              </w:rPr>
            </w:pPr>
            <w:r>
              <w:rPr>
                <w:rFonts w:ascii="宋体" w:hAnsi="宋体" w:hint="eastAsia"/>
                <w:sz w:val="18"/>
                <w:szCs w:val="18"/>
              </w:rPr>
              <w:t>行政法</w:t>
            </w:r>
          </w:p>
        </w:tc>
        <w:tc>
          <w:tcPr>
            <w:tcW w:w="54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3</w:t>
            </w:r>
          </w:p>
        </w:tc>
        <w:tc>
          <w:tcPr>
            <w:tcW w:w="73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48</w:t>
            </w:r>
          </w:p>
        </w:tc>
        <w:tc>
          <w:tcPr>
            <w:tcW w:w="70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考试</w:t>
            </w:r>
          </w:p>
        </w:tc>
        <w:tc>
          <w:tcPr>
            <w:tcW w:w="61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52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61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43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64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1408"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hAnsi="宋体"/>
                <w:sz w:val="18"/>
                <w:szCs w:val="18"/>
              </w:rPr>
            </w:pPr>
          </w:p>
        </w:tc>
      </w:tr>
      <w:tr w:rsidR="007C0D5B">
        <w:trPr>
          <w:cantSplit/>
          <w:trHeight w:val="280"/>
          <w:jc w:val="center"/>
        </w:trPr>
        <w:tc>
          <w:tcPr>
            <w:tcW w:w="40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432" w:type="dxa"/>
            <w:vMerge/>
            <w:tcBorders>
              <w:top w:val="nil"/>
              <w:left w:val="nil"/>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2281" w:type="dxa"/>
            <w:tcBorders>
              <w:top w:val="single" w:sz="6" w:space="0" w:color="auto"/>
              <w:left w:val="nil"/>
              <w:bottom w:val="single" w:sz="6" w:space="0" w:color="auto"/>
              <w:right w:val="single" w:sz="6" w:space="0" w:color="auto"/>
            </w:tcBorders>
          </w:tcPr>
          <w:p w:rsidR="007C0D5B" w:rsidRDefault="009F64C8">
            <w:pPr>
              <w:jc w:val="left"/>
              <w:rPr>
                <w:rFonts w:ascii="宋体" w:hAnsi="宋体"/>
                <w:sz w:val="18"/>
                <w:szCs w:val="18"/>
              </w:rPr>
            </w:pPr>
            <w:r>
              <w:rPr>
                <w:rFonts w:ascii="宋体" w:hAnsi="宋体" w:hint="eastAsia"/>
                <w:sz w:val="18"/>
                <w:szCs w:val="18"/>
              </w:rPr>
              <w:t>民法学</w:t>
            </w:r>
          </w:p>
        </w:tc>
        <w:tc>
          <w:tcPr>
            <w:tcW w:w="54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4</w:t>
            </w:r>
          </w:p>
        </w:tc>
        <w:tc>
          <w:tcPr>
            <w:tcW w:w="73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64</w:t>
            </w:r>
          </w:p>
        </w:tc>
        <w:tc>
          <w:tcPr>
            <w:tcW w:w="70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考试</w:t>
            </w:r>
          </w:p>
        </w:tc>
        <w:tc>
          <w:tcPr>
            <w:tcW w:w="61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52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61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43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64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1408"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hAnsi="宋体"/>
                <w:sz w:val="18"/>
                <w:szCs w:val="18"/>
              </w:rPr>
            </w:pPr>
          </w:p>
        </w:tc>
      </w:tr>
      <w:tr w:rsidR="007C0D5B">
        <w:trPr>
          <w:cantSplit/>
          <w:trHeight w:val="243"/>
          <w:jc w:val="center"/>
        </w:trPr>
        <w:tc>
          <w:tcPr>
            <w:tcW w:w="40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432" w:type="dxa"/>
            <w:vMerge/>
            <w:tcBorders>
              <w:top w:val="nil"/>
              <w:left w:val="nil"/>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2281" w:type="dxa"/>
            <w:tcBorders>
              <w:top w:val="single" w:sz="6" w:space="0" w:color="auto"/>
              <w:left w:val="nil"/>
              <w:bottom w:val="single" w:sz="6" w:space="0" w:color="auto"/>
              <w:right w:val="single" w:sz="6" w:space="0" w:color="auto"/>
            </w:tcBorders>
          </w:tcPr>
          <w:p w:rsidR="007C0D5B" w:rsidRDefault="009F64C8">
            <w:pPr>
              <w:jc w:val="left"/>
              <w:rPr>
                <w:rFonts w:ascii="宋体" w:hAnsi="宋体"/>
                <w:sz w:val="18"/>
                <w:szCs w:val="18"/>
              </w:rPr>
            </w:pPr>
            <w:r>
              <w:rPr>
                <w:rFonts w:ascii="宋体" w:hAnsi="宋体" w:hint="eastAsia"/>
                <w:sz w:val="18"/>
                <w:szCs w:val="18"/>
              </w:rPr>
              <w:t>刑法学</w:t>
            </w:r>
          </w:p>
        </w:tc>
        <w:tc>
          <w:tcPr>
            <w:tcW w:w="54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3</w:t>
            </w:r>
          </w:p>
        </w:tc>
        <w:tc>
          <w:tcPr>
            <w:tcW w:w="73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48</w:t>
            </w:r>
          </w:p>
        </w:tc>
        <w:tc>
          <w:tcPr>
            <w:tcW w:w="70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考试</w:t>
            </w:r>
          </w:p>
        </w:tc>
        <w:tc>
          <w:tcPr>
            <w:tcW w:w="61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52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61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43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64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1408"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hAnsi="宋体"/>
                <w:sz w:val="18"/>
                <w:szCs w:val="18"/>
              </w:rPr>
            </w:pPr>
          </w:p>
        </w:tc>
      </w:tr>
      <w:tr w:rsidR="007C0D5B">
        <w:trPr>
          <w:cantSplit/>
          <w:trHeight w:val="204"/>
          <w:jc w:val="center"/>
        </w:trPr>
        <w:tc>
          <w:tcPr>
            <w:tcW w:w="40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432" w:type="dxa"/>
            <w:vMerge/>
            <w:tcBorders>
              <w:top w:val="nil"/>
              <w:left w:val="nil"/>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2281" w:type="dxa"/>
            <w:tcBorders>
              <w:top w:val="single" w:sz="6" w:space="0" w:color="auto"/>
              <w:left w:val="nil"/>
              <w:bottom w:val="single" w:sz="4" w:space="0" w:color="auto"/>
              <w:right w:val="single" w:sz="6" w:space="0" w:color="auto"/>
            </w:tcBorders>
          </w:tcPr>
          <w:p w:rsidR="007C0D5B" w:rsidRDefault="009F64C8">
            <w:pPr>
              <w:jc w:val="left"/>
              <w:rPr>
                <w:rFonts w:ascii="宋体" w:hAnsi="宋体"/>
                <w:sz w:val="18"/>
                <w:szCs w:val="18"/>
              </w:rPr>
            </w:pPr>
            <w:r>
              <w:rPr>
                <w:rFonts w:ascii="宋体" w:hAnsi="宋体" w:hint="eastAsia"/>
                <w:sz w:val="18"/>
                <w:szCs w:val="18"/>
              </w:rPr>
              <w:t>经济法学</w:t>
            </w:r>
          </w:p>
        </w:tc>
        <w:tc>
          <w:tcPr>
            <w:tcW w:w="54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3</w:t>
            </w:r>
          </w:p>
        </w:tc>
        <w:tc>
          <w:tcPr>
            <w:tcW w:w="735"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48</w:t>
            </w:r>
          </w:p>
        </w:tc>
        <w:tc>
          <w:tcPr>
            <w:tcW w:w="70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考试</w:t>
            </w:r>
          </w:p>
        </w:tc>
        <w:tc>
          <w:tcPr>
            <w:tcW w:w="61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525"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61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43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64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1408" w:type="dxa"/>
            <w:tcBorders>
              <w:top w:val="single" w:sz="6" w:space="0" w:color="auto"/>
              <w:left w:val="nil"/>
              <w:bottom w:val="single" w:sz="4" w:space="0" w:color="auto"/>
              <w:right w:val="single" w:sz="4" w:space="0" w:color="auto"/>
            </w:tcBorders>
            <w:vAlign w:val="center"/>
          </w:tcPr>
          <w:p w:rsidR="007C0D5B" w:rsidRDefault="007C0D5B">
            <w:pPr>
              <w:jc w:val="center"/>
              <w:rPr>
                <w:rFonts w:ascii="宋体" w:hAnsi="宋体"/>
                <w:sz w:val="18"/>
                <w:szCs w:val="18"/>
              </w:rPr>
            </w:pPr>
          </w:p>
        </w:tc>
      </w:tr>
      <w:tr w:rsidR="007C0D5B">
        <w:trPr>
          <w:cantSplit/>
          <w:trHeight w:val="153"/>
          <w:jc w:val="center"/>
        </w:trPr>
        <w:tc>
          <w:tcPr>
            <w:tcW w:w="40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432" w:type="dxa"/>
            <w:vMerge/>
            <w:tcBorders>
              <w:top w:val="nil"/>
              <w:left w:val="nil"/>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2281" w:type="dxa"/>
            <w:tcBorders>
              <w:top w:val="single" w:sz="4" w:space="0" w:color="auto"/>
              <w:left w:val="nil"/>
              <w:bottom w:val="single" w:sz="6" w:space="0" w:color="auto"/>
              <w:right w:val="single" w:sz="6" w:space="0" w:color="auto"/>
            </w:tcBorders>
          </w:tcPr>
          <w:p w:rsidR="007C0D5B" w:rsidRDefault="009F64C8">
            <w:pPr>
              <w:jc w:val="left"/>
              <w:rPr>
                <w:rFonts w:ascii="宋体" w:hAnsi="宋体"/>
                <w:sz w:val="18"/>
                <w:szCs w:val="18"/>
              </w:rPr>
            </w:pPr>
            <w:proofErr w:type="gramStart"/>
            <w:r>
              <w:rPr>
                <w:rFonts w:ascii="宋体" w:hAnsi="宋体" w:hint="eastAsia"/>
                <w:sz w:val="18"/>
                <w:szCs w:val="18"/>
              </w:rPr>
              <w:t>商法学</w:t>
            </w:r>
            <w:proofErr w:type="gramEnd"/>
          </w:p>
        </w:tc>
        <w:tc>
          <w:tcPr>
            <w:tcW w:w="540"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3</w:t>
            </w:r>
          </w:p>
        </w:tc>
        <w:tc>
          <w:tcPr>
            <w:tcW w:w="735"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48</w:t>
            </w:r>
          </w:p>
        </w:tc>
        <w:tc>
          <w:tcPr>
            <w:tcW w:w="70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考试</w:t>
            </w:r>
          </w:p>
        </w:tc>
        <w:tc>
          <w:tcPr>
            <w:tcW w:w="615"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525"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615"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435"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645"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1408" w:type="dxa"/>
            <w:tcBorders>
              <w:top w:val="single" w:sz="4" w:space="0" w:color="auto"/>
              <w:left w:val="nil"/>
              <w:bottom w:val="single" w:sz="6" w:space="0" w:color="auto"/>
              <w:right w:val="single" w:sz="4" w:space="0" w:color="auto"/>
            </w:tcBorders>
            <w:vAlign w:val="center"/>
          </w:tcPr>
          <w:p w:rsidR="007C0D5B" w:rsidRDefault="007C0D5B">
            <w:pPr>
              <w:jc w:val="center"/>
              <w:rPr>
                <w:rFonts w:ascii="宋体" w:hAnsi="宋体"/>
                <w:sz w:val="18"/>
                <w:szCs w:val="18"/>
              </w:rPr>
            </w:pPr>
          </w:p>
        </w:tc>
      </w:tr>
      <w:tr w:rsidR="007C0D5B">
        <w:trPr>
          <w:cantSplit/>
          <w:trHeight w:val="243"/>
          <w:jc w:val="center"/>
        </w:trPr>
        <w:tc>
          <w:tcPr>
            <w:tcW w:w="40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432" w:type="dxa"/>
            <w:vMerge/>
            <w:tcBorders>
              <w:top w:val="nil"/>
              <w:left w:val="nil"/>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2281" w:type="dxa"/>
            <w:tcBorders>
              <w:top w:val="single" w:sz="6" w:space="0" w:color="auto"/>
              <w:left w:val="nil"/>
              <w:bottom w:val="single" w:sz="6" w:space="0" w:color="auto"/>
              <w:right w:val="single" w:sz="6" w:space="0" w:color="auto"/>
            </w:tcBorders>
          </w:tcPr>
          <w:p w:rsidR="007C0D5B" w:rsidRDefault="009F64C8">
            <w:pPr>
              <w:jc w:val="left"/>
              <w:rPr>
                <w:rFonts w:ascii="宋体" w:hAnsi="宋体"/>
                <w:sz w:val="18"/>
                <w:szCs w:val="18"/>
              </w:rPr>
            </w:pPr>
            <w:r>
              <w:rPr>
                <w:rFonts w:ascii="宋体" w:hAnsi="宋体" w:hint="eastAsia"/>
                <w:sz w:val="18"/>
                <w:szCs w:val="18"/>
              </w:rPr>
              <w:t>民事诉讼法学</w:t>
            </w:r>
          </w:p>
        </w:tc>
        <w:tc>
          <w:tcPr>
            <w:tcW w:w="54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3</w:t>
            </w:r>
          </w:p>
        </w:tc>
        <w:tc>
          <w:tcPr>
            <w:tcW w:w="73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48</w:t>
            </w:r>
          </w:p>
        </w:tc>
        <w:tc>
          <w:tcPr>
            <w:tcW w:w="70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考试</w:t>
            </w:r>
          </w:p>
        </w:tc>
        <w:tc>
          <w:tcPr>
            <w:tcW w:w="61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52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61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43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64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1408"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hAnsi="宋体"/>
                <w:sz w:val="18"/>
                <w:szCs w:val="18"/>
              </w:rPr>
            </w:pPr>
          </w:p>
        </w:tc>
      </w:tr>
      <w:tr w:rsidR="007C0D5B">
        <w:trPr>
          <w:cantSplit/>
          <w:trHeight w:val="204"/>
          <w:jc w:val="center"/>
        </w:trPr>
        <w:tc>
          <w:tcPr>
            <w:tcW w:w="40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432" w:type="dxa"/>
            <w:vMerge/>
            <w:tcBorders>
              <w:top w:val="nil"/>
              <w:left w:val="nil"/>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2281" w:type="dxa"/>
            <w:tcBorders>
              <w:top w:val="single" w:sz="6" w:space="0" w:color="auto"/>
              <w:left w:val="nil"/>
              <w:bottom w:val="single" w:sz="6" w:space="0" w:color="auto"/>
              <w:right w:val="single" w:sz="6" w:space="0" w:color="auto"/>
            </w:tcBorders>
          </w:tcPr>
          <w:p w:rsidR="007C0D5B" w:rsidRDefault="009F64C8">
            <w:pPr>
              <w:jc w:val="left"/>
              <w:rPr>
                <w:rFonts w:ascii="宋体" w:hAnsi="宋体"/>
                <w:sz w:val="18"/>
                <w:szCs w:val="18"/>
              </w:rPr>
            </w:pPr>
            <w:r>
              <w:rPr>
                <w:rFonts w:ascii="宋体" w:hAnsi="宋体" w:hint="eastAsia"/>
                <w:sz w:val="18"/>
                <w:szCs w:val="18"/>
              </w:rPr>
              <w:t>刑事诉讼法学</w:t>
            </w:r>
          </w:p>
        </w:tc>
        <w:tc>
          <w:tcPr>
            <w:tcW w:w="54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3</w:t>
            </w:r>
          </w:p>
        </w:tc>
        <w:tc>
          <w:tcPr>
            <w:tcW w:w="73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48</w:t>
            </w:r>
          </w:p>
        </w:tc>
        <w:tc>
          <w:tcPr>
            <w:tcW w:w="70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考试</w:t>
            </w:r>
          </w:p>
        </w:tc>
        <w:tc>
          <w:tcPr>
            <w:tcW w:w="61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52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61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43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64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1408"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hAnsi="宋体"/>
                <w:sz w:val="18"/>
                <w:szCs w:val="18"/>
              </w:rPr>
            </w:pPr>
          </w:p>
        </w:tc>
      </w:tr>
      <w:tr w:rsidR="007C0D5B">
        <w:trPr>
          <w:cantSplit/>
          <w:trHeight w:val="167"/>
          <w:jc w:val="center"/>
        </w:trPr>
        <w:tc>
          <w:tcPr>
            <w:tcW w:w="40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432" w:type="dxa"/>
            <w:vMerge/>
            <w:tcBorders>
              <w:top w:val="nil"/>
              <w:left w:val="nil"/>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2281" w:type="dxa"/>
            <w:tcBorders>
              <w:top w:val="single" w:sz="6" w:space="0" w:color="auto"/>
              <w:left w:val="nil"/>
              <w:bottom w:val="single" w:sz="6" w:space="0" w:color="auto"/>
              <w:right w:val="single" w:sz="6" w:space="0" w:color="auto"/>
            </w:tcBorders>
          </w:tcPr>
          <w:p w:rsidR="007C0D5B" w:rsidRDefault="009F64C8">
            <w:pPr>
              <w:jc w:val="left"/>
              <w:rPr>
                <w:rFonts w:ascii="宋体" w:hAnsi="宋体"/>
                <w:sz w:val="18"/>
                <w:szCs w:val="18"/>
              </w:rPr>
            </w:pPr>
            <w:r>
              <w:rPr>
                <w:rFonts w:ascii="宋体" w:hAnsi="宋体" w:hint="eastAsia"/>
                <w:sz w:val="18"/>
                <w:szCs w:val="18"/>
              </w:rPr>
              <w:t>国际私法</w:t>
            </w:r>
          </w:p>
        </w:tc>
        <w:tc>
          <w:tcPr>
            <w:tcW w:w="54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3</w:t>
            </w:r>
          </w:p>
        </w:tc>
        <w:tc>
          <w:tcPr>
            <w:tcW w:w="73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48</w:t>
            </w:r>
          </w:p>
        </w:tc>
        <w:tc>
          <w:tcPr>
            <w:tcW w:w="70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考试</w:t>
            </w:r>
          </w:p>
        </w:tc>
        <w:tc>
          <w:tcPr>
            <w:tcW w:w="61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52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61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43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64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1408"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hAnsi="宋体"/>
                <w:sz w:val="18"/>
                <w:szCs w:val="18"/>
              </w:rPr>
            </w:pPr>
          </w:p>
        </w:tc>
      </w:tr>
      <w:tr w:rsidR="007C0D5B">
        <w:trPr>
          <w:cantSplit/>
          <w:trHeight w:val="114"/>
          <w:jc w:val="center"/>
        </w:trPr>
        <w:tc>
          <w:tcPr>
            <w:tcW w:w="40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432" w:type="dxa"/>
            <w:vMerge/>
            <w:tcBorders>
              <w:top w:val="nil"/>
              <w:left w:val="nil"/>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2281" w:type="dxa"/>
            <w:tcBorders>
              <w:top w:val="single" w:sz="6" w:space="0" w:color="auto"/>
              <w:left w:val="nil"/>
              <w:bottom w:val="single" w:sz="6" w:space="0" w:color="auto"/>
              <w:right w:val="single" w:sz="6" w:space="0" w:color="auto"/>
            </w:tcBorders>
          </w:tcPr>
          <w:p w:rsidR="007C0D5B" w:rsidRDefault="009F64C8">
            <w:pPr>
              <w:jc w:val="left"/>
              <w:rPr>
                <w:sz w:val="18"/>
                <w:szCs w:val="18"/>
              </w:rPr>
            </w:pPr>
            <w:r>
              <w:rPr>
                <w:rFonts w:ascii="宋体" w:hAnsi="宋体" w:hint="eastAsia"/>
                <w:sz w:val="18"/>
                <w:szCs w:val="18"/>
              </w:rPr>
              <w:t>劳动与社会保障法</w:t>
            </w:r>
          </w:p>
        </w:tc>
        <w:tc>
          <w:tcPr>
            <w:tcW w:w="54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3</w:t>
            </w:r>
          </w:p>
        </w:tc>
        <w:tc>
          <w:tcPr>
            <w:tcW w:w="73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48</w:t>
            </w:r>
          </w:p>
        </w:tc>
        <w:tc>
          <w:tcPr>
            <w:tcW w:w="70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考试</w:t>
            </w:r>
          </w:p>
        </w:tc>
        <w:tc>
          <w:tcPr>
            <w:tcW w:w="61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52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61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43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64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1408"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hAnsi="宋体"/>
                <w:sz w:val="18"/>
                <w:szCs w:val="18"/>
              </w:rPr>
            </w:pPr>
          </w:p>
        </w:tc>
      </w:tr>
      <w:tr w:rsidR="007C0D5B">
        <w:trPr>
          <w:cantSplit/>
          <w:trHeight w:val="219"/>
          <w:jc w:val="center"/>
        </w:trPr>
        <w:tc>
          <w:tcPr>
            <w:tcW w:w="40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432" w:type="dxa"/>
            <w:vMerge/>
            <w:tcBorders>
              <w:top w:val="nil"/>
              <w:left w:val="nil"/>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2281" w:type="dxa"/>
            <w:tcBorders>
              <w:top w:val="single" w:sz="6" w:space="0" w:color="auto"/>
              <w:left w:val="nil"/>
              <w:bottom w:val="single" w:sz="6" w:space="0" w:color="auto"/>
              <w:right w:val="single" w:sz="6" w:space="0" w:color="auto"/>
            </w:tcBorders>
          </w:tcPr>
          <w:p w:rsidR="007C0D5B" w:rsidRDefault="009F64C8">
            <w:pPr>
              <w:jc w:val="left"/>
              <w:rPr>
                <w:sz w:val="18"/>
                <w:szCs w:val="18"/>
              </w:rPr>
            </w:pPr>
            <w:r>
              <w:rPr>
                <w:rFonts w:ascii="宋体" w:hAnsi="宋体" w:hint="eastAsia"/>
                <w:sz w:val="18"/>
                <w:szCs w:val="18"/>
              </w:rPr>
              <w:t>国际经济法</w:t>
            </w:r>
          </w:p>
        </w:tc>
        <w:tc>
          <w:tcPr>
            <w:tcW w:w="54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3</w:t>
            </w:r>
          </w:p>
        </w:tc>
        <w:tc>
          <w:tcPr>
            <w:tcW w:w="73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48</w:t>
            </w:r>
          </w:p>
        </w:tc>
        <w:tc>
          <w:tcPr>
            <w:tcW w:w="70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考试</w:t>
            </w:r>
          </w:p>
        </w:tc>
        <w:tc>
          <w:tcPr>
            <w:tcW w:w="61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52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61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43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64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1408"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hAnsi="宋体"/>
                <w:sz w:val="18"/>
                <w:szCs w:val="18"/>
              </w:rPr>
            </w:pPr>
          </w:p>
        </w:tc>
      </w:tr>
      <w:tr w:rsidR="007C0D5B">
        <w:trPr>
          <w:cantSplit/>
          <w:trHeight w:val="180"/>
          <w:jc w:val="center"/>
        </w:trPr>
        <w:tc>
          <w:tcPr>
            <w:tcW w:w="408" w:type="dxa"/>
            <w:vMerge w:val="restart"/>
            <w:tcBorders>
              <w:top w:val="nil"/>
              <w:left w:val="single" w:sz="6" w:space="0" w:color="auto"/>
              <w:bottom w:val="single" w:sz="6" w:space="0" w:color="auto"/>
              <w:right w:val="single" w:sz="6" w:space="0" w:color="auto"/>
            </w:tcBorders>
            <w:vAlign w:val="center"/>
          </w:tcPr>
          <w:p w:rsidR="007C0D5B" w:rsidRDefault="009F64C8">
            <w:pPr>
              <w:jc w:val="center"/>
              <w:rPr>
                <w:rFonts w:ascii="宋体" w:hAnsi="宋体"/>
                <w:b/>
                <w:bCs/>
              </w:rPr>
            </w:pPr>
            <w:r>
              <w:rPr>
                <w:rFonts w:ascii="宋体" w:hAnsi="宋体"/>
                <w:b/>
                <w:bCs/>
              </w:rPr>
              <w:t>选</w:t>
            </w:r>
          </w:p>
          <w:p w:rsidR="007C0D5B" w:rsidRDefault="007C0D5B">
            <w:pPr>
              <w:jc w:val="center"/>
              <w:rPr>
                <w:rFonts w:ascii="宋体" w:hAnsi="宋体"/>
                <w:b/>
                <w:bCs/>
              </w:rPr>
            </w:pPr>
          </w:p>
          <w:p w:rsidR="007C0D5B" w:rsidRDefault="009F64C8">
            <w:pPr>
              <w:jc w:val="center"/>
              <w:rPr>
                <w:rFonts w:ascii="宋体" w:hAnsi="宋体"/>
                <w:b/>
                <w:bCs/>
              </w:rPr>
            </w:pPr>
            <w:r>
              <w:rPr>
                <w:rFonts w:ascii="宋体" w:hAnsi="宋体"/>
                <w:b/>
                <w:bCs/>
              </w:rPr>
              <w:t>修</w:t>
            </w:r>
          </w:p>
          <w:p w:rsidR="007C0D5B" w:rsidRDefault="007C0D5B">
            <w:pPr>
              <w:jc w:val="center"/>
              <w:rPr>
                <w:rFonts w:ascii="宋体" w:hAnsi="宋体"/>
                <w:b/>
                <w:bCs/>
              </w:rPr>
            </w:pPr>
          </w:p>
          <w:p w:rsidR="007C0D5B" w:rsidRDefault="009F64C8">
            <w:pPr>
              <w:jc w:val="center"/>
              <w:rPr>
                <w:rFonts w:ascii="宋体" w:hAnsi="宋体"/>
                <w:b/>
                <w:bCs/>
              </w:rPr>
            </w:pPr>
            <w:r>
              <w:rPr>
                <w:rFonts w:ascii="宋体" w:hAnsi="宋体"/>
                <w:b/>
                <w:bCs/>
              </w:rPr>
              <w:t>课</w:t>
            </w:r>
          </w:p>
          <w:p w:rsidR="007C0D5B" w:rsidRDefault="007C0D5B">
            <w:pPr>
              <w:jc w:val="center"/>
              <w:rPr>
                <w:rFonts w:ascii="宋体" w:hAnsi="宋体"/>
                <w:b/>
                <w:bCs/>
              </w:rPr>
            </w:pPr>
          </w:p>
          <w:p w:rsidR="007C0D5B" w:rsidRDefault="009F64C8">
            <w:pPr>
              <w:jc w:val="center"/>
              <w:rPr>
                <w:rFonts w:ascii="宋体" w:eastAsia="仿宋_GB2312" w:hAnsi="宋体"/>
                <w:b/>
                <w:bCs/>
              </w:rPr>
            </w:pPr>
            <w:r>
              <w:rPr>
                <w:rFonts w:ascii="宋体" w:hAnsi="宋体"/>
                <w:b/>
                <w:bCs/>
              </w:rPr>
              <w:t>程</w:t>
            </w:r>
          </w:p>
        </w:tc>
        <w:tc>
          <w:tcPr>
            <w:tcW w:w="432" w:type="dxa"/>
            <w:vMerge w:val="restart"/>
            <w:tcBorders>
              <w:top w:val="nil"/>
              <w:left w:val="nil"/>
              <w:bottom w:val="single" w:sz="6" w:space="0" w:color="auto"/>
              <w:right w:val="single" w:sz="6" w:space="0" w:color="auto"/>
            </w:tcBorders>
            <w:vAlign w:val="center"/>
          </w:tcPr>
          <w:p w:rsidR="007C0D5B" w:rsidRDefault="009F64C8">
            <w:pPr>
              <w:jc w:val="center"/>
              <w:rPr>
                <w:rFonts w:ascii="宋体" w:hAnsi="宋体"/>
                <w:b/>
                <w:bCs/>
              </w:rPr>
            </w:pPr>
            <w:r>
              <w:rPr>
                <w:rFonts w:ascii="宋体" w:hAnsi="宋体"/>
                <w:b/>
                <w:bCs/>
              </w:rPr>
              <w:t>专业选修</w:t>
            </w:r>
            <w:r>
              <w:rPr>
                <w:rFonts w:ascii="宋体" w:hAnsi="宋体" w:hint="eastAsia"/>
                <w:b/>
                <w:bCs/>
              </w:rPr>
              <w:t>课</w:t>
            </w:r>
          </w:p>
        </w:tc>
        <w:tc>
          <w:tcPr>
            <w:tcW w:w="2281" w:type="dxa"/>
            <w:tcBorders>
              <w:top w:val="single" w:sz="6" w:space="0" w:color="auto"/>
              <w:left w:val="nil"/>
              <w:bottom w:val="single" w:sz="6" w:space="0" w:color="auto"/>
              <w:right w:val="single" w:sz="6" w:space="0" w:color="auto"/>
            </w:tcBorders>
          </w:tcPr>
          <w:p w:rsidR="007C0D5B" w:rsidRDefault="009F64C8">
            <w:pPr>
              <w:jc w:val="left"/>
              <w:rPr>
                <w:sz w:val="18"/>
                <w:szCs w:val="18"/>
              </w:rPr>
            </w:pPr>
            <w:r>
              <w:rPr>
                <w:rFonts w:ascii="宋体" w:hAnsi="宋体" w:hint="eastAsia"/>
                <w:sz w:val="18"/>
                <w:szCs w:val="18"/>
              </w:rPr>
              <w:t>消费者权益保护法</w:t>
            </w:r>
          </w:p>
        </w:tc>
        <w:tc>
          <w:tcPr>
            <w:tcW w:w="54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3</w:t>
            </w:r>
          </w:p>
        </w:tc>
        <w:tc>
          <w:tcPr>
            <w:tcW w:w="73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48</w:t>
            </w:r>
          </w:p>
        </w:tc>
        <w:tc>
          <w:tcPr>
            <w:tcW w:w="70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考试</w:t>
            </w:r>
            <w:r>
              <w:rPr>
                <w:rFonts w:ascii="宋体" w:hAnsi="宋体" w:hint="eastAsia"/>
                <w:sz w:val="18"/>
                <w:szCs w:val="18"/>
              </w:rPr>
              <w:t>*</w:t>
            </w:r>
          </w:p>
        </w:tc>
        <w:tc>
          <w:tcPr>
            <w:tcW w:w="61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52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61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435" w:type="dxa"/>
            <w:vMerge w:val="restart"/>
            <w:tcBorders>
              <w:top w:val="nil"/>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64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1408" w:type="dxa"/>
            <w:vMerge w:val="restart"/>
            <w:tcBorders>
              <w:top w:val="nil"/>
              <w:left w:val="nil"/>
              <w:bottom w:val="single" w:sz="6" w:space="0" w:color="auto"/>
              <w:right w:val="single" w:sz="4" w:space="0" w:color="auto"/>
            </w:tcBorders>
            <w:vAlign w:val="center"/>
          </w:tcPr>
          <w:p w:rsidR="007C0D5B" w:rsidRDefault="009F64C8">
            <w:pPr>
              <w:ind w:left="113"/>
              <w:jc w:val="center"/>
              <w:rPr>
                <w:rFonts w:ascii="宋体" w:hAnsi="宋体"/>
                <w:sz w:val="18"/>
                <w:szCs w:val="18"/>
              </w:rPr>
            </w:pPr>
            <w:r>
              <w:rPr>
                <w:rFonts w:ascii="宋体" w:hAnsi="宋体" w:hint="eastAsia"/>
                <w:sz w:val="18"/>
                <w:szCs w:val="18"/>
              </w:rPr>
              <w:t>至少修读</w:t>
            </w:r>
            <w:r>
              <w:rPr>
                <w:rFonts w:ascii="宋体" w:hAnsi="宋体" w:hint="eastAsia"/>
                <w:sz w:val="18"/>
                <w:szCs w:val="18"/>
              </w:rPr>
              <w:t>12</w:t>
            </w:r>
            <w:r>
              <w:rPr>
                <w:rFonts w:ascii="宋体" w:hAnsi="宋体" w:hint="eastAsia"/>
                <w:sz w:val="18"/>
                <w:szCs w:val="18"/>
              </w:rPr>
              <w:t>学分</w:t>
            </w:r>
          </w:p>
        </w:tc>
      </w:tr>
      <w:tr w:rsidR="007C0D5B">
        <w:trPr>
          <w:cantSplit/>
          <w:trHeight w:val="129"/>
          <w:jc w:val="center"/>
        </w:trPr>
        <w:tc>
          <w:tcPr>
            <w:tcW w:w="40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432" w:type="dxa"/>
            <w:vMerge/>
            <w:tcBorders>
              <w:top w:val="nil"/>
              <w:left w:val="nil"/>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2281" w:type="dxa"/>
            <w:tcBorders>
              <w:top w:val="single" w:sz="6" w:space="0" w:color="auto"/>
              <w:left w:val="nil"/>
              <w:bottom w:val="single" w:sz="4" w:space="0" w:color="auto"/>
              <w:right w:val="single" w:sz="6" w:space="0" w:color="auto"/>
            </w:tcBorders>
          </w:tcPr>
          <w:p w:rsidR="007C0D5B" w:rsidRDefault="009F64C8">
            <w:pPr>
              <w:jc w:val="left"/>
              <w:rPr>
                <w:sz w:val="18"/>
                <w:szCs w:val="18"/>
              </w:rPr>
            </w:pPr>
            <w:r>
              <w:rPr>
                <w:rFonts w:ascii="宋体" w:hAnsi="宋体" w:hint="eastAsia"/>
                <w:sz w:val="18"/>
                <w:szCs w:val="18"/>
              </w:rPr>
              <w:t>行政诉讼法</w:t>
            </w:r>
          </w:p>
        </w:tc>
        <w:tc>
          <w:tcPr>
            <w:tcW w:w="54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3</w:t>
            </w:r>
          </w:p>
        </w:tc>
        <w:tc>
          <w:tcPr>
            <w:tcW w:w="735"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48</w:t>
            </w:r>
          </w:p>
        </w:tc>
        <w:tc>
          <w:tcPr>
            <w:tcW w:w="70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考试</w:t>
            </w:r>
            <w:r>
              <w:rPr>
                <w:rFonts w:ascii="宋体" w:hAnsi="宋体" w:hint="eastAsia"/>
                <w:sz w:val="18"/>
                <w:szCs w:val="18"/>
              </w:rPr>
              <w:t>*</w:t>
            </w:r>
          </w:p>
        </w:tc>
        <w:tc>
          <w:tcPr>
            <w:tcW w:w="61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52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61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435" w:type="dxa"/>
            <w:vMerge/>
            <w:tcBorders>
              <w:top w:val="nil"/>
              <w:left w:val="nil"/>
              <w:bottom w:val="single" w:sz="6" w:space="0" w:color="auto"/>
              <w:right w:val="single" w:sz="6" w:space="0" w:color="auto"/>
            </w:tcBorders>
            <w:vAlign w:val="center"/>
          </w:tcPr>
          <w:p w:rsidR="007C0D5B" w:rsidRDefault="007C0D5B">
            <w:pPr>
              <w:widowControl/>
              <w:jc w:val="center"/>
              <w:rPr>
                <w:rFonts w:ascii="宋体" w:hAnsi="宋体"/>
                <w:sz w:val="18"/>
                <w:szCs w:val="18"/>
              </w:rPr>
            </w:pPr>
          </w:p>
        </w:tc>
        <w:tc>
          <w:tcPr>
            <w:tcW w:w="64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1408" w:type="dxa"/>
            <w:vMerge/>
            <w:tcBorders>
              <w:top w:val="nil"/>
              <w:left w:val="nil"/>
              <w:bottom w:val="single" w:sz="6" w:space="0" w:color="auto"/>
              <w:right w:val="single" w:sz="4" w:space="0" w:color="auto"/>
            </w:tcBorders>
            <w:vAlign w:val="center"/>
          </w:tcPr>
          <w:p w:rsidR="007C0D5B" w:rsidRDefault="007C0D5B">
            <w:pPr>
              <w:widowControl/>
              <w:jc w:val="center"/>
              <w:rPr>
                <w:rFonts w:ascii="宋体" w:hAnsi="宋体"/>
                <w:sz w:val="18"/>
                <w:szCs w:val="18"/>
              </w:rPr>
            </w:pPr>
          </w:p>
        </w:tc>
      </w:tr>
      <w:tr w:rsidR="007C0D5B">
        <w:trPr>
          <w:cantSplit/>
          <w:trHeight w:val="219"/>
          <w:jc w:val="center"/>
        </w:trPr>
        <w:tc>
          <w:tcPr>
            <w:tcW w:w="40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432" w:type="dxa"/>
            <w:vMerge/>
            <w:tcBorders>
              <w:top w:val="nil"/>
              <w:left w:val="nil"/>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2281" w:type="dxa"/>
            <w:tcBorders>
              <w:top w:val="single" w:sz="6" w:space="0" w:color="auto"/>
              <w:left w:val="nil"/>
              <w:bottom w:val="single" w:sz="4" w:space="0" w:color="auto"/>
              <w:right w:val="single" w:sz="6" w:space="0" w:color="auto"/>
            </w:tcBorders>
          </w:tcPr>
          <w:p w:rsidR="007C0D5B" w:rsidRDefault="009F64C8">
            <w:pPr>
              <w:jc w:val="left"/>
              <w:rPr>
                <w:sz w:val="18"/>
                <w:szCs w:val="18"/>
              </w:rPr>
            </w:pPr>
            <w:r>
              <w:rPr>
                <w:rFonts w:ascii="宋体" w:hAnsi="宋体" w:hint="eastAsia"/>
                <w:sz w:val="18"/>
                <w:szCs w:val="18"/>
              </w:rPr>
              <w:t>世贸组织法</w:t>
            </w:r>
          </w:p>
        </w:tc>
        <w:tc>
          <w:tcPr>
            <w:tcW w:w="54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3</w:t>
            </w:r>
          </w:p>
        </w:tc>
        <w:tc>
          <w:tcPr>
            <w:tcW w:w="735"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48</w:t>
            </w:r>
          </w:p>
        </w:tc>
        <w:tc>
          <w:tcPr>
            <w:tcW w:w="70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考试</w:t>
            </w:r>
            <w:r>
              <w:rPr>
                <w:rFonts w:ascii="宋体" w:hAnsi="宋体" w:hint="eastAsia"/>
                <w:sz w:val="18"/>
                <w:szCs w:val="18"/>
              </w:rPr>
              <w:t>*</w:t>
            </w:r>
          </w:p>
        </w:tc>
        <w:tc>
          <w:tcPr>
            <w:tcW w:w="61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52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61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435" w:type="dxa"/>
            <w:vMerge/>
            <w:tcBorders>
              <w:top w:val="nil"/>
              <w:left w:val="nil"/>
              <w:bottom w:val="single" w:sz="6" w:space="0" w:color="auto"/>
              <w:right w:val="single" w:sz="6" w:space="0" w:color="auto"/>
            </w:tcBorders>
            <w:vAlign w:val="center"/>
          </w:tcPr>
          <w:p w:rsidR="007C0D5B" w:rsidRDefault="007C0D5B">
            <w:pPr>
              <w:widowControl/>
              <w:jc w:val="center"/>
              <w:rPr>
                <w:rFonts w:ascii="宋体" w:hAnsi="宋体"/>
                <w:sz w:val="18"/>
                <w:szCs w:val="18"/>
              </w:rPr>
            </w:pPr>
          </w:p>
        </w:tc>
        <w:tc>
          <w:tcPr>
            <w:tcW w:w="64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1408" w:type="dxa"/>
            <w:vMerge/>
            <w:tcBorders>
              <w:top w:val="nil"/>
              <w:left w:val="nil"/>
              <w:bottom w:val="single" w:sz="6" w:space="0" w:color="auto"/>
              <w:right w:val="single" w:sz="4" w:space="0" w:color="auto"/>
            </w:tcBorders>
            <w:vAlign w:val="center"/>
          </w:tcPr>
          <w:p w:rsidR="007C0D5B" w:rsidRDefault="007C0D5B">
            <w:pPr>
              <w:widowControl/>
              <w:jc w:val="center"/>
              <w:rPr>
                <w:rFonts w:ascii="宋体" w:hAnsi="宋体"/>
                <w:sz w:val="18"/>
                <w:szCs w:val="18"/>
              </w:rPr>
            </w:pPr>
          </w:p>
        </w:tc>
      </w:tr>
      <w:tr w:rsidR="007C0D5B">
        <w:trPr>
          <w:cantSplit/>
          <w:trHeight w:val="180"/>
          <w:jc w:val="center"/>
        </w:trPr>
        <w:tc>
          <w:tcPr>
            <w:tcW w:w="40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432" w:type="dxa"/>
            <w:vMerge/>
            <w:tcBorders>
              <w:top w:val="nil"/>
              <w:left w:val="nil"/>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2281" w:type="dxa"/>
            <w:tcBorders>
              <w:top w:val="single" w:sz="6" w:space="0" w:color="auto"/>
              <w:left w:val="nil"/>
              <w:bottom w:val="single" w:sz="4" w:space="0" w:color="auto"/>
              <w:right w:val="single" w:sz="6" w:space="0" w:color="auto"/>
            </w:tcBorders>
          </w:tcPr>
          <w:p w:rsidR="007C0D5B" w:rsidRDefault="009F64C8">
            <w:pPr>
              <w:jc w:val="left"/>
              <w:rPr>
                <w:sz w:val="18"/>
                <w:szCs w:val="18"/>
              </w:rPr>
            </w:pPr>
            <w:r>
              <w:rPr>
                <w:rFonts w:ascii="宋体" w:hAnsi="宋体" w:hint="eastAsia"/>
                <w:sz w:val="18"/>
                <w:szCs w:val="18"/>
              </w:rPr>
              <w:t>证券法</w:t>
            </w:r>
          </w:p>
        </w:tc>
        <w:tc>
          <w:tcPr>
            <w:tcW w:w="54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3</w:t>
            </w:r>
          </w:p>
        </w:tc>
        <w:tc>
          <w:tcPr>
            <w:tcW w:w="735"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48</w:t>
            </w:r>
          </w:p>
        </w:tc>
        <w:tc>
          <w:tcPr>
            <w:tcW w:w="70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考试</w:t>
            </w:r>
            <w:r>
              <w:rPr>
                <w:rFonts w:ascii="宋体" w:hAnsi="宋体" w:hint="eastAsia"/>
                <w:sz w:val="18"/>
                <w:szCs w:val="18"/>
              </w:rPr>
              <w:t>*</w:t>
            </w:r>
          </w:p>
        </w:tc>
        <w:tc>
          <w:tcPr>
            <w:tcW w:w="61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52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61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435" w:type="dxa"/>
            <w:vMerge/>
            <w:tcBorders>
              <w:top w:val="nil"/>
              <w:left w:val="nil"/>
              <w:bottom w:val="single" w:sz="6" w:space="0" w:color="auto"/>
              <w:right w:val="single" w:sz="6" w:space="0" w:color="auto"/>
            </w:tcBorders>
            <w:vAlign w:val="center"/>
          </w:tcPr>
          <w:p w:rsidR="007C0D5B" w:rsidRDefault="007C0D5B">
            <w:pPr>
              <w:widowControl/>
              <w:jc w:val="center"/>
              <w:rPr>
                <w:rFonts w:ascii="宋体" w:hAnsi="宋体"/>
                <w:sz w:val="18"/>
                <w:szCs w:val="18"/>
              </w:rPr>
            </w:pPr>
          </w:p>
        </w:tc>
        <w:tc>
          <w:tcPr>
            <w:tcW w:w="64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1408" w:type="dxa"/>
            <w:vMerge/>
            <w:tcBorders>
              <w:top w:val="nil"/>
              <w:left w:val="nil"/>
              <w:bottom w:val="single" w:sz="6" w:space="0" w:color="auto"/>
              <w:right w:val="single" w:sz="4" w:space="0" w:color="auto"/>
            </w:tcBorders>
            <w:vAlign w:val="center"/>
          </w:tcPr>
          <w:p w:rsidR="007C0D5B" w:rsidRDefault="007C0D5B">
            <w:pPr>
              <w:widowControl/>
              <w:jc w:val="center"/>
              <w:rPr>
                <w:rFonts w:ascii="宋体" w:hAnsi="宋体"/>
                <w:sz w:val="18"/>
                <w:szCs w:val="18"/>
              </w:rPr>
            </w:pPr>
          </w:p>
        </w:tc>
      </w:tr>
      <w:tr w:rsidR="007C0D5B">
        <w:trPr>
          <w:cantSplit/>
          <w:trHeight w:val="143"/>
          <w:jc w:val="center"/>
        </w:trPr>
        <w:tc>
          <w:tcPr>
            <w:tcW w:w="40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432" w:type="dxa"/>
            <w:vMerge/>
            <w:tcBorders>
              <w:top w:val="nil"/>
              <w:left w:val="nil"/>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2281" w:type="dxa"/>
            <w:tcBorders>
              <w:top w:val="single" w:sz="6" w:space="0" w:color="auto"/>
              <w:left w:val="nil"/>
              <w:bottom w:val="single" w:sz="4" w:space="0" w:color="auto"/>
              <w:right w:val="single" w:sz="6" w:space="0" w:color="auto"/>
            </w:tcBorders>
          </w:tcPr>
          <w:p w:rsidR="007C0D5B" w:rsidRDefault="009F64C8">
            <w:pPr>
              <w:jc w:val="left"/>
              <w:rPr>
                <w:sz w:val="18"/>
                <w:szCs w:val="18"/>
              </w:rPr>
            </w:pPr>
            <w:r>
              <w:rPr>
                <w:rFonts w:ascii="宋体" w:hAnsi="宋体" w:hint="eastAsia"/>
                <w:sz w:val="18"/>
                <w:szCs w:val="18"/>
              </w:rPr>
              <w:t>法律逻辑学</w:t>
            </w:r>
          </w:p>
        </w:tc>
        <w:tc>
          <w:tcPr>
            <w:tcW w:w="54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3</w:t>
            </w:r>
          </w:p>
        </w:tc>
        <w:tc>
          <w:tcPr>
            <w:tcW w:w="735"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48</w:t>
            </w:r>
          </w:p>
        </w:tc>
        <w:tc>
          <w:tcPr>
            <w:tcW w:w="70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考试</w:t>
            </w:r>
            <w:r>
              <w:rPr>
                <w:rFonts w:ascii="宋体" w:hAnsi="宋体" w:hint="eastAsia"/>
                <w:sz w:val="18"/>
                <w:szCs w:val="18"/>
              </w:rPr>
              <w:t>*</w:t>
            </w:r>
          </w:p>
        </w:tc>
        <w:tc>
          <w:tcPr>
            <w:tcW w:w="61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52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61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435" w:type="dxa"/>
            <w:vMerge/>
            <w:tcBorders>
              <w:top w:val="nil"/>
              <w:left w:val="nil"/>
              <w:bottom w:val="single" w:sz="6" w:space="0" w:color="auto"/>
              <w:right w:val="single" w:sz="6" w:space="0" w:color="auto"/>
            </w:tcBorders>
            <w:vAlign w:val="center"/>
          </w:tcPr>
          <w:p w:rsidR="007C0D5B" w:rsidRDefault="007C0D5B">
            <w:pPr>
              <w:widowControl/>
              <w:jc w:val="center"/>
              <w:rPr>
                <w:rFonts w:ascii="宋体" w:hAnsi="宋体"/>
                <w:sz w:val="18"/>
                <w:szCs w:val="18"/>
              </w:rPr>
            </w:pPr>
          </w:p>
        </w:tc>
        <w:tc>
          <w:tcPr>
            <w:tcW w:w="64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1408" w:type="dxa"/>
            <w:vMerge/>
            <w:tcBorders>
              <w:top w:val="nil"/>
              <w:left w:val="nil"/>
              <w:bottom w:val="single" w:sz="6" w:space="0" w:color="auto"/>
              <w:right w:val="single" w:sz="4" w:space="0" w:color="auto"/>
            </w:tcBorders>
            <w:vAlign w:val="center"/>
          </w:tcPr>
          <w:p w:rsidR="007C0D5B" w:rsidRDefault="007C0D5B">
            <w:pPr>
              <w:widowControl/>
              <w:jc w:val="center"/>
              <w:rPr>
                <w:rFonts w:ascii="宋体" w:hAnsi="宋体"/>
                <w:sz w:val="18"/>
                <w:szCs w:val="18"/>
              </w:rPr>
            </w:pPr>
          </w:p>
        </w:tc>
      </w:tr>
      <w:tr w:rsidR="007C0D5B">
        <w:trPr>
          <w:cantSplit/>
          <w:trHeight w:val="246"/>
          <w:jc w:val="center"/>
        </w:trPr>
        <w:tc>
          <w:tcPr>
            <w:tcW w:w="40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432" w:type="dxa"/>
            <w:vMerge/>
            <w:tcBorders>
              <w:top w:val="nil"/>
              <w:left w:val="nil"/>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2281" w:type="dxa"/>
            <w:tcBorders>
              <w:top w:val="single" w:sz="6" w:space="0" w:color="auto"/>
              <w:left w:val="nil"/>
              <w:bottom w:val="single" w:sz="4" w:space="0" w:color="auto"/>
              <w:right w:val="single" w:sz="6" w:space="0" w:color="auto"/>
            </w:tcBorders>
          </w:tcPr>
          <w:p w:rsidR="007C0D5B" w:rsidRDefault="009F64C8">
            <w:pPr>
              <w:jc w:val="left"/>
              <w:rPr>
                <w:sz w:val="18"/>
                <w:szCs w:val="18"/>
              </w:rPr>
            </w:pPr>
            <w:r>
              <w:rPr>
                <w:rFonts w:ascii="宋体" w:hAnsi="宋体" w:hint="eastAsia"/>
                <w:sz w:val="18"/>
                <w:szCs w:val="18"/>
              </w:rPr>
              <w:t>交通法</w:t>
            </w:r>
          </w:p>
        </w:tc>
        <w:tc>
          <w:tcPr>
            <w:tcW w:w="54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3</w:t>
            </w:r>
          </w:p>
        </w:tc>
        <w:tc>
          <w:tcPr>
            <w:tcW w:w="735"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32</w:t>
            </w:r>
          </w:p>
        </w:tc>
        <w:tc>
          <w:tcPr>
            <w:tcW w:w="70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考试</w:t>
            </w:r>
            <w:r>
              <w:rPr>
                <w:rFonts w:ascii="宋体" w:hAnsi="宋体" w:hint="eastAsia"/>
                <w:sz w:val="18"/>
                <w:szCs w:val="18"/>
              </w:rPr>
              <w:t>*</w:t>
            </w:r>
          </w:p>
        </w:tc>
        <w:tc>
          <w:tcPr>
            <w:tcW w:w="61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52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61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435" w:type="dxa"/>
            <w:vMerge/>
            <w:tcBorders>
              <w:top w:val="nil"/>
              <w:left w:val="nil"/>
              <w:bottom w:val="single" w:sz="6" w:space="0" w:color="auto"/>
              <w:right w:val="single" w:sz="6" w:space="0" w:color="auto"/>
            </w:tcBorders>
            <w:vAlign w:val="center"/>
          </w:tcPr>
          <w:p w:rsidR="007C0D5B" w:rsidRDefault="007C0D5B">
            <w:pPr>
              <w:widowControl/>
              <w:jc w:val="center"/>
              <w:rPr>
                <w:rFonts w:ascii="宋体" w:hAnsi="宋体"/>
                <w:sz w:val="18"/>
                <w:szCs w:val="18"/>
              </w:rPr>
            </w:pPr>
          </w:p>
        </w:tc>
        <w:tc>
          <w:tcPr>
            <w:tcW w:w="64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1408" w:type="dxa"/>
            <w:vMerge/>
            <w:tcBorders>
              <w:top w:val="nil"/>
              <w:left w:val="nil"/>
              <w:bottom w:val="single" w:sz="6" w:space="0" w:color="auto"/>
              <w:right w:val="single" w:sz="4" w:space="0" w:color="auto"/>
            </w:tcBorders>
            <w:vAlign w:val="center"/>
          </w:tcPr>
          <w:p w:rsidR="007C0D5B" w:rsidRDefault="007C0D5B">
            <w:pPr>
              <w:widowControl/>
              <w:jc w:val="center"/>
              <w:rPr>
                <w:rFonts w:ascii="宋体" w:hAnsi="宋体"/>
                <w:sz w:val="18"/>
                <w:szCs w:val="18"/>
              </w:rPr>
            </w:pPr>
          </w:p>
        </w:tc>
      </w:tr>
      <w:tr w:rsidR="007C0D5B">
        <w:trPr>
          <w:cantSplit/>
          <w:trHeight w:val="195"/>
          <w:jc w:val="center"/>
        </w:trPr>
        <w:tc>
          <w:tcPr>
            <w:tcW w:w="40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432" w:type="dxa"/>
            <w:vMerge w:val="restart"/>
            <w:tcBorders>
              <w:top w:val="nil"/>
              <w:left w:val="nil"/>
              <w:bottom w:val="single" w:sz="6" w:space="0" w:color="auto"/>
              <w:right w:val="single" w:sz="6" w:space="0" w:color="auto"/>
            </w:tcBorders>
            <w:vAlign w:val="center"/>
          </w:tcPr>
          <w:p w:rsidR="007C0D5B" w:rsidRDefault="009F64C8">
            <w:pPr>
              <w:jc w:val="center"/>
              <w:rPr>
                <w:rFonts w:ascii="宋体" w:hAnsi="宋体"/>
                <w:b/>
                <w:bCs/>
                <w:sz w:val="18"/>
                <w:szCs w:val="18"/>
              </w:rPr>
            </w:pPr>
            <w:r>
              <w:rPr>
                <w:rFonts w:ascii="宋体" w:hAnsi="宋体" w:hint="eastAsia"/>
                <w:b/>
                <w:bCs/>
              </w:rPr>
              <w:t>其它选修课</w:t>
            </w:r>
          </w:p>
        </w:tc>
        <w:tc>
          <w:tcPr>
            <w:tcW w:w="2281" w:type="dxa"/>
            <w:tcBorders>
              <w:top w:val="single" w:sz="6" w:space="0" w:color="auto"/>
              <w:left w:val="nil"/>
              <w:bottom w:val="single" w:sz="4" w:space="0" w:color="auto"/>
              <w:right w:val="single" w:sz="6" w:space="0" w:color="auto"/>
            </w:tcBorders>
          </w:tcPr>
          <w:p w:rsidR="007C0D5B" w:rsidRDefault="009F64C8">
            <w:pPr>
              <w:jc w:val="left"/>
              <w:rPr>
                <w:rFonts w:ascii="宋体" w:hAnsi="宋体"/>
                <w:sz w:val="18"/>
                <w:szCs w:val="18"/>
              </w:rPr>
            </w:pPr>
            <w:r>
              <w:rPr>
                <w:rFonts w:ascii="Times New Roman" w:hAnsi="Times New Roman" w:hint="eastAsia"/>
                <w:kern w:val="0"/>
                <w:sz w:val="18"/>
                <w:szCs w:val="18"/>
              </w:rPr>
              <w:t>法律心理学</w:t>
            </w:r>
          </w:p>
        </w:tc>
        <w:tc>
          <w:tcPr>
            <w:tcW w:w="54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2</w:t>
            </w:r>
          </w:p>
        </w:tc>
        <w:tc>
          <w:tcPr>
            <w:tcW w:w="735"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32</w:t>
            </w:r>
          </w:p>
        </w:tc>
        <w:tc>
          <w:tcPr>
            <w:tcW w:w="705"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考试</w:t>
            </w:r>
          </w:p>
        </w:tc>
        <w:tc>
          <w:tcPr>
            <w:tcW w:w="61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525" w:type="dxa"/>
            <w:vMerge w:val="restart"/>
            <w:tcBorders>
              <w:top w:val="single" w:sz="6" w:space="0" w:color="auto"/>
              <w:left w:val="nil"/>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61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43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64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1408" w:type="dxa"/>
            <w:vMerge w:val="restart"/>
            <w:tcBorders>
              <w:top w:val="single" w:sz="6" w:space="0" w:color="auto"/>
              <w:left w:val="nil"/>
              <w:right w:val="single" w:sz="4" w:space="0" w:color="auto"/>
            </w:tcBorders>
            <w:vAlign w:val="center"/>
          </w:tcPr>
          <w:p w:rsidR="007C0D5B" w:rsidRDefault="009F64C8">
            <w:pPr>
              <w:jc w:val="center"/>
              <w:rPr>
                <w:rFonts w:ascii="宋体" w:hAnsi="宋体"/>
                <w:sz w:val="18"/>
                <w:szCs w:val="18"/>
              </w:rPr>
            </w:pPr>
            <w:r>
              <w:rPr>
                <w:rFonts w:ascii="宋体" w:hAnsi="宋体" w:hint="eastAsia"/>
                <w:sz w:val="18"/>
                <w:szCs w:val="18"/>
              </w:rPr>
              <w:t>至少修读</w:t>
            </w:r>
            <w:r>
              <w:rPr>
                <w:rFonts w:ascii="宋体" w:hAnsi="宋体" w:hint="eastAsia"/>
                <w:sz w:val="18"/>
                <w:szCs w:val="18"/>
              </w:rPr>
              <w:t>5</w:t>
            </w:r>
            <w:r>
              <w:rPr>
                <w:rFonts w:ascii="宋体" w:hAnsi="宋体" w:hint="eastAsia"/>
                <w:sz w:val="18"/>
                <w:szCs w:val="18"/>
              </w:rPr>
              <w:t>学分</w:t>
            </w:r>
            <w:r>
              <w:rPr>
                <w:rFonts w:ascii="宋体" w:hAnsi="宋体" w:hint="eastAsia"/>
                <w:sz w:val="18"/>
                <w:szCs w:val="18"/>
              </w:rPr>
              <w:t>(</w:t>
            </w:r>
            <w:r>
              <w:rPr>
                <w:rFonts w:ascii="宋体" w:hAnsi="宋体" w:hint="eastAsia"/>
                <w:sz w:val="18"/>
                <w:szCs w:val="18"/>
              </w:rPr>
              <w:t>计划学期中选修至少</w:t>
            </w:r>
            <w:r>
              <w:rPr>
                <w:rFonts w:ascii="宋体" w:hAnsi="宋体" w:hint="eastAsia"/>
                <w:sz w:val="18"/>
                <w:szCs w:val="18"/>
              </w:rPr>
              <w:t>1</w:t>
            </w:r>
            <w:r>
              <w:rPr>
                <w:rFonts w:ascii="宋体" w:hAnsi="宋体" w:hint="eastAsia"/>
                <w:sz w:val="18"/>
                <w:szCs w:val="18"/>
              </w:rPr>
              <w:t>门课</w:t>
            </w:r>
            <w:r>
              <w:rPr>
                <w:rFonts w:ascii="宋体" w:hAnsi="宋体" w:hint="eastAsia"/>
                <w:sz w:val="18"/>
                <w:szCs w:val="18"/>
              </w:rPr>
              <w:t>)</w:t>
            </w:r>
          </w:p>
        </w:tc>
      </w:tr>
      <w:tr w:rsidR="007C0D5B">
        <w:trPr>
          <w:cantSplit/>
          <w:trHeight w:val="221"/>
          <w:jc w:val="center"/>
        </w:trPr>
        <w:tc>
          <w:tcPr>
            <w:tcW w:w="40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432" w:type="dxa"/>
            <w:vMerge/>
            <w:tcBorders>
              <w:left w:val="nil"/>
              <w:right w:val="single" w:sz="6" w:space="0" w:color="auto"/>
            </w:tcBorders>
            <w:vAlign w:val="center"/>
          </w:tcPr>
          <w:p w:rsidR="007C0D5B" w:rsidRDefault="007C0D5B">
            <w:pPr>
              <w:jc w:val="center"/>
              <w:rPr>
                <w:rFonts w:ascii="宋体" w:hAnsi="宋体"/>
                <w:b/>
                <w:bCs/>
              </w:rPr>
            </w:pPr>
          </w:p>
        </w:tc>
        <w:tc>
          <w:tcPr>
            <w:tcW w:w="2281" w:type="dxa"/>
            <w:tcBorders>
              <w:top w:val="single" w:sz="4" w:space="0" w:color="auto"/>
              <w:left w:val="nil"/>
              <w:bottom w:val="single" w:sz="4" w:space="0" w:color="auto"/>
              <w:right w:val="single" w:sz="6" w:space="0" w:color="auto"/>
            </w:tcBorders>
          </w:tcPr>
          <w:p w:rsidR="007C0D5B" w:rsidRDefault="009F64C8">
            <w:pPr>
              <w:jc w:val="left"/>
              <w:rPr>
                <w:rFonts w:ascii="宋体" w:hAnsi="宋体"/>
                <w:sz w:val="18"/>
                <w:szCs w:val="18"/>
              </w:rPr>
            </w:pPr>
            <w:r>
              <w:rPr>
                <w:rFonts w:ascii="Times New Roman" w:hAnsi="Times New Roman" w:hint="eastAsia"/>
                <w:kern w:val="0"/>
                <w:sz w:val="18"/>
                <w:szCs w:val="18"/>
              </w:rPr>
              <w:t>商务谈判学</w:t>
            </w:r>
          </w:p>
        </w:tc>
        <w:tc>
          <w:tcPr>
            <w:tcW w:w="540" w:type="dxa"/>
            <w:tcBorders>
              <w:top w:val="single" w:sz="4"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2</w:t>
            </w:r>
          </w:p>
        </w:tc>
        <w:tc>
          <w:tcPr>
            <w:tcW w:w="735" w:type="dxa"/>
            <w:tcBorders>
              <w:top w:val="single" w:sz="4"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32</w:t>
            </w:r>
          </w:p>
        </w:tc>
        <w:tc>
          <w:tcPr>
            <w:tcW w:w="705" w:type="dxa"/>
            <w:tcBorders>
              <w:top w:val="single" w:sz="4"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考试</w:t>
            </w:r>
          </w:p>
        </w:tc>
        <w:tc>
          <w:tcPr>
            <w:tcW w:w="615"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525" w:type="dxa"/>
            <w:vMerge/>
            <w:tcBorders>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615"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435"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645"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1408" w:type="dxa"/>
            <w:vMerge/>
            <w:tcBorders>
              <w:left w:val="nil"/>
              <w:right w:val="single" w:sz="4" w:space="0" w:color="auto"/>
            </w:tcBorders>
            <w:vAlign w:val="center"/>
          </w:tcPr>
          <w:p w:rsidR="007C0D5B" w:rsidRDefault="007C0D5B">
            <w:pPr>
              <w:jc w:val="center"/>
              <w:rPr>
                <w:rFonts w:ascii="宋体" w:hAnsi="宋体"/>
                <w:sz w:val="18"/>
                <w:szCs w:val="18"/>
              </w:rPr>
            </w:pPr>
          </w:p>
        </w:tc>
      </w:tr>
      <w:tr w:rsidR="007C0D5B">
        <w:trPr>
          <w:cantSplit/>
          <w:trHeight w:val="269"/>
          <w:jc w:val="center"/>
        </w:trPr>
        <w:tc>
          <w:tcPr>
            <w:tcW w:w="40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432" w:type="dxa"/>
            <w:vMerge/>
            <w:tcBorders>
              <w:top w:val="nil"/>
              <w:left w:val="nil"/>
              <w:bottom w:val="single" w:sz="6" w:space="0" w:color="auto"/>
              <w:right w:val="single" w:sz="6" w:space="0" w:color="auto"/>
            </w:tcBorders>
            <w:vAlign w:val="center"/>
          </w:tcPr>
          <w:p w:rsidR="007C0D5B" w:rsidRDefault="007C0D5B">
            <w:pPr>
              <w:widowControl/>
              <w:jc w:val="center"/>
              <w:rPr>
                <w:rFonts w:ascii="宋体" w:hAnsi="宋体"/>
                <w:b/>
                <w:bCs/>
                <w:sz w:val="18"/>
                <w:szCs w:val="18"/>
              </w:rPr>
            </w:pPr>
          </w:p>
        </w:tc>
        <w:tc>
          <w:tcPr>
            <w:tcW w:w="2281" w:type="dxa"/>
            <w:tcBorders>
              <w:top w:val="single" w:sz="4" w:space="0" w:color="auto"/>
              <w:left w:val="nil"/>
              <w:bottom w:val="single" w:sz="4" w:space="0" w:color="auto"/>
              <w:right w:val="single" w:sz="6" w:space="0" w:color="auto"/>
            </w:tcBorders>
          </w:tcPr>
          <w:p w:rsidR="007C0D5B" w:rsidRDefault="009F64C8">
            <w:pPr>
              <w:jc w:val="left"/>
              <w:rPr>
                <w:rFonts w:ascii="宋体" w:hAnsi="宋体"/>
                <w:sz w:val="18"/>
                <w:szCs w:val="18"/>
              </w:rPr>
            </w:pPr>
            <w:r>
              <w:rPr>
                <w:rFonts w:ascii="Times New Roman" w:hAnsi="Times New Roman" w:hint="eastAsia"/>
                <w:kern w:val="0"/>
                <w:sz w:val="18"/>
                <w:szCs w:val="18"/>
              </w:rPr>
              <w:t>创新与创业管理</w:t>
            </w:r>
          </w:p>
        </w:tc>
        <w:tc>
          <w:tcPr>
            <w:tcW w:w="540" w:type="dxa"/>
            <w:tcBorders>
              <w:top w:val="single" w:sz="4"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1</w:t>
            </w:r>
          </w:p>
        </w:tc>
        <w:tc>
          <w:tcPr>
            <w:tcW w:w="735" w:type="dxa"/>
            <w:tcBorders>
              <w:top w:val="single" w:sz="4"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16</w:t>
            </w:r>
          </w:p>
        </w:tc>
        <w:tc>
          <w:tcPr>
            <w:tcW w:w="705" w:type="dxa"/>
            <w:tcBorders>
              <w:top w:val="single" w:sz="4"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考试</w:t>
            </w:r>
          </w:p>
        </w:tc>
        <w:tc>
          <w:tcPr>
            <w:tcW w:w="615"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525"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615"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435" w:type="dxa"/>
            <w:vMerge w:val="restart"/>
            <w:tcBorders>
              <w:top w:val="single" w:sz="4" w:space="0" w:color="auto"/>
              <w:left w:val="nil"/>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645"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1408" w:type="dxa"/>
            <w:vMerge/>
            <w:tcBorders>
              <w:left w:val="nil"/>
              <w:right w:val="single" w:sz="4" w:space="0" w:color="auto"/>
            </w:tcBorders>
            <w:vAlign w:val="center"/>
          </w:tcPr>
          <w:p w:rsidR="007C0D5B" w:rsidRDefault="007C0D5B">
            <w:pPr>
              <w:jc w:val="center"/>
              <w:rPr>
                <w:rFonts w:ascii="宋体" w:hAnsi="宋体"/>
                <w:sz w:val="18"/>
                <w:szCs w:val="18"/>
              </w:rPr>
            </w:pPr>
          </w:p>
        </w:tc>
      </w:tr>
      <w:tr w:rsidR="007C0D5B">
        <w:trPr>
          <w:cantSplit/>
          <w:trHeight w:val="237"/>
          <w:jc w:val="center"/>
        </w:trPr>
        <w:tc>
          <w:tcPr>
            <w:tcW w:w="40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432" w:type="dxa"/>
            <w:vMerge/>
            <w:tcBorders>
              <w:top w:val="nil"/>
              <w:left w:val="nil"/>
              <w:bottom w:val="single" w:sz="6" w:space="0" w:color="auto"/>
              <w:right w:val="single" w:sz="6" w:space="0" w:color="auto"/>
            </w:tcBorders>
            <w:vAlign w:val="center"/>
          </w:tcPr>
          <w:p w:rsidR="007C0D5B" w:rsidRDefault="007C0D5B">
            <w:pPr>
              <w:widowControl/>
              <w:jc w:val="center"/>
              <w:rPr>
                <w:rFonts w:ascii="宋体" w:hAnsi="宋体"/>
                <w:b/>
                <w:bCs/>
                <w:sz w:val="18"/>
                <w:szCs w:val="18"/>
              </w:rPr>
            </w:pPr>
          </w:p>
        </w:tc>
        <w:tc>
          <w:tcPr>
            <w:tcW w:w="2281" w:type="dxa"/>
            <w:tcBorders>
              <w:top w:val="single" w:sz="4" w:space="0" w:color="auto"/>
              <w:left w:val="nil"/>
              <w:bottom w:val="single" w:sz="4" w:space="0" w:color="auto"/>
              <w:right w:val="single" w:sz="6" w:space="0" w:color="auto"/>
            </w:tcBorders>
          </w:tcPr>
          <w:p w:rsidR="007C0D5B" w:rsidRDefault="009F64C8">
            <w:pPr>
              <w:jc w:val="left"/>
              <w:rPr>
                <w:rFonts w:ascii="宋体" w:hAnsi="宋体"/>
                <w:sz w:val="18"/>
                <w:szCs w:val="18"/>
              </w:rPr>
            </w:pPr>
            <w:r>
              <w:rPr>
                <w:rFonts w:ascii="Times New Roman" w:hAnsi="Times New Roman" w:hint="eastAsia"/>
                <w:kern w:val="0"/>
                <w:sz w:val="18"/>
                <w:szCs w:val="18"/>
              </w:rPr>
              <w:t>企业管理概论</w:t>
            </w:r>
          </w:p>
        </w:tc>
        <w:tc>
          <w:tcPr>
            <w:tcW w:w="540" w:type="dxa"/>
            <w:tcBorders>
              <w:top w:val="single" w:sz="4"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1</w:t>
            </w:r>
          </w:p>
        </w:tc>
        <w:tc>
          <w:tcPr>
            <w:tcW w:w="735" w:type="dxa"/>
            <w:tcBorders>
              <w:top w:val="single" w:sz="4"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16</w:t>
            </w:r>
          </w:p>
        </w:tc>
        <w:tc>
          <w:tcPr>
            <w:tcW w:w="705" w:type="dxa"/>
            <w:tcBorders>
              <w:top w:val="single" w:sz="4"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考试</w:t>
            </w:r>
          </w:p>
        </w:tc>
        <w:tc>
          <w:tcPr>
            <w:tcW w:w="615"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525"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615"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435" w:type="dxa"/>
            <w:vMerge/>
            <w:tcBorders>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645"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1408" w:type="dxa"/>
            <w:vMerge/>
            <w:tcBorders>
              <w:left w:val="nil"/>
              <w:right w:val="single" w:sz="4" w:space="0" w:color="auto"/>
            </w:tcBorders>
            <w:vAlign w:val="center"/>
          </w:tcPr>
          <w:p w:rsidR="007C0D5B" w:rsidRDefault="007C0D5B">
            <w:pPr>
              <w:jc w:val="center"/>
              <w:rPr>
                <w:rFonts w:ascii="宋体" w:hAnsi="宋体"/>
                <w:sz w:val="18"/>
                <w:szCs w:val="18"/>
              </w:rPr>
            </w:pPr>
          </w:p>
        </w:tc>
      </w:tr>
      <w:tr w:rsidR="007C0D5B">
        <w:trPr>
          <w:cantSplit/>
          <w:trHeight w:val="253"/>
          <w:jc w:val="center"/>
        </w:trPr>
        <w:tc>
          <w:tcPr>
            <w:tcW w:w="40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432" w:type="dxa"/>
            <w:vMerge/>
            <w:tcBorders>
              <w:top w:val="nil"/>
              <w:left w:val="nil"/>
              <w:bottom w:val="single" w:sz="6" w:space="0" w:color="auto"/>
              <w:right w:val="single" w:sz="6" w:space="0" w:color="auto"/>
            </w:tcBorders>
            <w:vAlign w:val="center"/>
          </w:tcPr>
          <w:p w:rsidR="007C0D5B" w:rsidRDefault="007C0D5B">
            <w:pPr>
              <w:widowControl/>
              <w:jc w:val="center"/>
              <w:rPr>
                <w:rFonts w:ascii="宋体" w:hAnsi="宋体"/>
                <w:b/>
                <w:bCs/>
                <w:sz w:val="18"/>
                <w:szCs w:val="18"/>
              </w:rPr>
            </w:pPr>
          </w:p>
        </w:tc>
        <w:tc>
          <w:tcPr>
            <w:tcW w:w="2281" w:type="dxa"/>
            <w:tcBorders>
              <w:top w:val="single" w:sz="4" w:space="0" w:color="auto"/>
              <w:left w:val="nil"/>
              <w:bottom w:val="single" w:sz="4" w:space="0" w:color="auto"/>
              <w:right w:val="single" w:sz="6" w:space="0" w:color="auto"/>
            </w:tcBorders>
          </w:tcPr>
          <w:p w:rsidR="007C0D5B" w:rsidRDefault="009F64C8">
            <w:pPr>
              <w:jc w:val="left"/>
              <w:rPr>
                <w:rFonts w:ascii="宋体" w:hAnsi="宋体"/>
                <w:sz w:val="18"/>
                <w:szCs w:val="18"/>
              </w:rPr>
            </w:pPr>
            <w:r>
              <w:rPr>
                <w:rFonts w:ascii="Times New Roman" w:hAnsi="Times New Roman" w:hint="eastAsia"/>
                <w:kern w:val="0"/>
                <w:sz w:val="18"/>
                <w:szCs w:val="18"/>
              </w:rPr>
              <w:t>信息检索</w:t>
            </w:r>
          </w:p>
        </w:tc>
        <w:tc>
          <w:tcPr>
            <w:tcW w:w="540" w:type="dxa"/>
            <w:tcBorders>
              <w:top w:val="single" w:sz="4"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2</w:t>
            </w:r>
          </w:p>
        </w:tc>
        <w:tc>
          <w:tcPr>
            <w:tcW w:w="735" w:type="dxa"/>
            <w:tcBorders>
              <w:top w:val="single" w:sz="4"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32</w:t>
            </w:r>
          </w:p>
        </w:tc>
        <w:tc>
          <w:tcPr>
            <w:tcW w:w="705" w:type="dxa"/>
            <w:tcBorders>
              <w:top w:val="single" w:sz="4"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考试</w:t>
            </w:r>
          </w:p>
        </w:tc>
        <w:tc>
          <w:tcPr>
            <w:tcW w:w="615"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525"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615" w:type="dxa"/>
            <w:vMerge w:val="restart"/>
            <w:tcBorders>
              <w:top w:val="single" w:sz="4" w:space="0" w:color="auto"/>
              <w:left w:val="nil"/>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435"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645"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1408" w:type="dxa"/>
            <w:vMerge/>
            <w:tcBorders>
              <w:left w:val="nil"/>
              <w:right w:val="single" w:sz="4" w:space="0" w:color="auto"/>
            </w:tcBorders>
            <w:vAlign w:val="center"/>
          </w:tcPr>
          <w:p w:rsidR="007C0D5B" w:rsidRDefault="007C0D5B">
            <w:pPr>
              <w:jc w:val="center"/>
              <w:rPr>
                <w:rFonts w:ascii="宋体" w:hAnsi="宋体"/>
                <w:sz w:val="18"/>
                <w:szCs w:val="18"/>
              </w:rPr>
            </w:pPr>
          </w:p>
        </w:tc>
      </w:tr>
      <w:tr w:rsidR="007C0D5B">
        <w:trPr>
          <w:cantSplit/>
          <w:trHeight w:val="74"/>
          <w:jc w:val="center"/>
        </w:trPr>
        <w:tc>
          <w:tcPr>
            <w:tcW w:w="408" w:type="dxa"/>
            <w:vMerge/>
            <w:tcBorders>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432" w:type="dxa"/>
            <w:vMerge/>
            <w:tcBorders>
              <w:left w:val="nil"/>
              <w:bottom w:val="single" w:sz="6" w:space="0" w:color="auto"/>
              <w:right w:val="single" w:sz="6" w:space="0" w:color="auto"/>
            </w:tcBorders>
            <w:vAlign w:val="center"/>
          </w:tcPr>
          <w:p w:rsidR="007C0D5B" w:rsidRDefault="007C0D5B">
            <w:pPr>
              <w:widowControl/>
              <w:jc w:val="center"/>
              <w:rPr>
                <w:rFonts w:ascii="宋体" w:hAnsi="宋体"/>
                <w:b/>
                <w:bCs/>
                <w:sz w:val="18"/>
                <w:szCs w:val="18"/>
              </w:rPr>
            </w:pPr>
          </w:p>
        </w:tc>
        <w:tc>
          <w:tcPr>
            <w:tcW w:w="2281" w:type="dxa"/>
            <w:tcBorders>
              <w:top w:val="single" w:sz="4" w:space="0" w:color="auto"/>
              <w:left w:val="nil"/>
              <w:bottom w:val="single" w:sz="4" w:space="0" w:color="auto"/>
              <w:right w:val="single" w:sz="6" w:space="0" w:color="auto"/>
            </w:tcBorders>
          </w:tcPr>
          <w:p w:rsidR="007C0D5B" w:rsidRDefault="009F64C8">
            <w:pPr>
              <w:jc w:val="left"/>
              <w:rPr>
                <w:rFonts w:ascii="宋体" w:hAnsi="宋体"/>
                <w:color w:val="FF0000"/>
                <w:sz w:val="18"/>
                <w:szCs w:val="18"/>
              </w:rPr>
            </w:pPr>
            <w:r>
              <w:rPr>
                <w:rFonts w:ascii="Times New Roman" w:hAnsi="Times New Roman" w:hint="eastAsia"/>
                <w:kern w:val="0"/>
                <w:sz w:val="18"/>
                <w:szCs w:val="18"/>
              </w:rPr>
              <w:t>中国文化概论</w:t>
            </w:r>
          </w:p>
        </w:tc>
        <w:tc>
          <w:tcPr>
            <w:tcW w:w="540" w:type="dxa"/>
            <w:tcBorders>
              <w:top w:val="single" w:sz="4"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2</w:t>
            </w:r>
          </w:p>
        </w:tc>
        <w:tc>
          <w:tcPr>
            <w:tcW w:w="735" w:type="dxa"/>
            <w:tcBorders>
              <w:top w:val="single" w:sz="4"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32</w:t>
            </w:r>
          </w:p>
        </w:tc>
        <w:tc>
          <w:tcPr>
            <w:tcW w:w="705"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考试</w:t>
            </w:r>
          </w:p>
        </w:tc>
        <w:tc>
          <w:tcPr>
            <w:tcW w:w="615"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525"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615" w:type="dxa"/>
            <w:vMerge/>
            <w:tcBorders>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435"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645"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1408" w:type="dxa"/>
            <w:vMerge/>
            <w:tcBorders>
              <w:left w:val="nil"/>
              <w:bottom w:val="single" w:sz="4" w:space="0" w:color="auto"/>
              <w:right w:val="single" w:sz="4" w:space="0" w:color="auto"/>
            </w:tcBorders>
            <w:vAlign w:val="center"/>
          </w:tcPr>
          <w:p w:rsidR="007C0D5B" w:rsidRDefault="007C0D5B">
            <w:pPr>
              <w:jc w:val="center"/>
              <w:rPr>
                <w:rFonts w:ascii="宋体" w:hAnsi="宋体"/>
                <w:sz w:val="18"/>
                <w:szCs w:val="18"/>
              </w:rPr>
            </w:pPr>
          </w:p>
        </w:tc>
      </w:tr>
      <w:tr w:rsidR="007C0D5B">
        <w:trPr>
          <w:cantSplit/>
          <w:trHeight w:val="404"/>
          <w:jc w:val="center"/>
        </w:trPr>
        <w:tc>
          <w:tcPr>
            <w:tcW w:w="408" w:type="dxa"/>
            <w:vMerge w:val="restart"/>
            <w:tcBorders>
              <w:top w:val="nil"/>
              <w:left w:val="single" w:sz="6" w:space="0" w:color="auto"/>
              <w:bottom w:val="single" w:sz="6" w:space="0" w:color="auto"/>
              <w:right w:val="single" w:sz="6" w:space="0" w:color="auto"/>
            </w:tcBorders>
            <w:vAlign w:val="center"/>
          </w:tcPr>
          <w:p w:rsidR="007C0D5B" w:rsidRDefault="009F64C8">
            <w:pPr>
              <w:jc w:val="center"/>
              <w:rPr>
                <w:rFonts w:ascii="宋体" w:eastAsia="仿宋_GB2312" w:hAnsi="宋体"/>
                <w:b/>
                <w:bCs/>
              </w:rPr>
            </w:pPr>
            <w:r>
              <w:rPr>
                <w:rFonts w:ascii="宋体" w:hAnsi="宋体"/>
                <w:b/>
                <w:bCs/>
              </w:rPr>
              <w:t>实践性环节</w:t>
            </w:r>
          </w:p>
        </w:tc>
        <w:tc>
          <w:tcPr>
            <w:tcW w:w="432"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b/>
                <w:bCs/>
                <w:sz w:val="18"/>
                <w:szCs w:val="18"/>
              </w:rPr>
            </w:pPr>
            <w:r>
              <w:rPr>
                <w:rFonts w:ascii="宋体" w:hAnsi="宋体" w:hint="eastAsia"/>
                <w:b/>
                <w:bCs/>
                <w:sz w:val="18"/>
                <w:szCs w:val="18"/>
              </w:rPr>
              <w:t>1</w:t>
            </w:r>
          </w:p>
        </w:tc>
        <w:tc>
          <w:tcPr>
            <w:tcW w:w="2281"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sz w:val="18"/>
                <w:szCs w:val="18"/>
              </w:rPr>
            </w:pPr>
            <w:r>
              <w:rPr>
                <w:rFonts w:ascii="宋体" w:hAnsi="宋体" w:hint="eastAsia"/>
                <w:sz w:val="18"/>
                <w:szCs w:val="18"/>
              </w:rPr>
              <w:t>模拟法庭</w:t>
            </w:r>
          </w:p>
        </w:tc>
        <w:tc>
          <w:tcPr>
            <w:tcW w:w="54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2</w:t>
            </w:r>
          </w:p>
        </w:tc>
        <w:tc>
          <w:tcPr>
            <w:tcW w:w="73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2</w:t>
            </w:r>
            <w:r>
              <w:rPr>
                <w:rFonts w:ascii="宋体" w:hAnsi="宋体" w:hint="eastAsia"/>
                <w:sz w:val="18"/>
                <w:szCs w:val="18"/>
              </w:rPr>
              <w:t>周</w:t>
            </w:r>
          </w:p>
        </w:tc>
        <w:tc>
          <w:tcPr>
            <w:tcW w:w="70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考查</w:t>
            </w:r>
          </w:p>
        </w:tc>
        <w:tc>
          <w:tcPr>
            <w:tcW w:w="61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52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61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43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64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1408"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hAnsi="宋体"/>
                <w:sz w:val="18"/>
                <w:szCs w:val="18"/>
              </w:rPr>
            </w:pPr>
          </w:p>
        </w:tc>
      </w:tr>
      <w:tr w:rsidR="007C0D5B">
        <w:trPr>
          <w:cantSplit/>
          <w:trHeight w:val="330"/>
          <w:jc w:val="center"/>
        </w:trPr>
        <w:tc>
          <w:tcPr>
            <w:tcW w:w="40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432"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b/>
                <w:bCs/>
                <w:sz w:val="18"/>
                <w:szCs w:val="18"/>
              </w:rPr>
            </w:pPr>
            <w:r>
              <w:rPr>
                <w:rFonts w:ascii="宋体" w:hAnsi="宋体" w:hint="eastAsia"/>
                <w:b/>
                <w:bCs/>
                <w:sz w:val="18"/>
                <w:szCs w:val="18"/>
              </w:rPr>
              <w:t>2</w:t>
            </w:r>
          </w:p>
        </w:tc>
        <w:tc>
          <w:tcPr>
            <w:tcW w:w="2281"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sz w:val="18"/>
                <w:szCs w:val="18"/>
              </w:rPr>
            </w:pPr>
            <w:r>
              <w:rPr>
                <w:rFonts w:ascii="宋体" w:hAnsi="宋体" w:hint="eastAsia"/>
                <w:sz w:val="18"/>
                <w:szCs w:val="18"/>
              </w:rPr>
              <w:t>法律咨询</w:t>
            </w:r>
          </w:p>
        </w:tc>
        <w:tc>
          <w:tcPr>
            <w:tcW w:w="54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1.5</w:t>
            </w:r>
          </w:p>
        </w:tc>
        <w:tc>
          <w:tcPr>
            <w:tcW w:w="735"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1.5</w:t>
            </w:r>
            <w:r>
              <w:rPr>
                <w:rFonts w:ascii="宋体" w:hAnsi="宋体" w:hint="eastAsia"/>
                <w:sz w:val="18"/>
                <w:szCs w:val="18"/>
              </w:rPr>
              <w:t>周</w:t>
            </w:r>
          </w:p>
        </w:tc>
        <w:tc>
          <w:tcPr>
            <w:tcW w:w="70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考查</w:t>
            </w:r>
          </w:p>
        </w:tc>
        <w:tc>
          <w:tcPr>
            <w:tcW w:w="61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525"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61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43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64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1408" w:type="dxa"/>
            <w:tcBorders>
              <w:top w:val="single" w:sz="6" w:space="0" w:color="auto"/>
              <w:left w:val="nil"/>
              <w:bottom w:val="single" w:sz="4" w:space="0" w:color="auto"/>
              <w:right w:val="single" w:sz="4" w:space="0" w:color="auto"/>
            </w:tcBorders>
            <w:vAlign w:val="center"/>
          </w:tcPr>
          <w:p w:rsidR="007C0D5B" w:rsidRDefault="007C0D5B">
            <w:pPr>
              <w:jc w:val="center"/>
              <w:rPr>
                <w:rFonts w:ascii="宋体" w:hAnsi="宋体"/>
                <w:sz w:val="18"/>
                <w:szCs w:val="18"/>
              </w:rPr>
            </w:pPr>
          </w:p>
        </w:tc>
      </w:tr>
      <w:tr w:rsidR="007C0D5B">
        <w:trPr>
          <w:cantSplit/>
          <w:trHeight w:val="405"/>
          <w:jc w:val="center"/>
        </w:trPr>
        <w:tc>
          <w:tcPr>
            <w:tcW w:w="40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432"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b/>
                <w:bCs/>
                <w:sz w:val="18"/>
                <w:szCs w:val="18"/>
              </w:rPr>
            </w:pPr>
            <w:r>
              <w:rPr>
                <w:rFonts w:ascii="宋体" w:hAnsi="宋体" w:hint="eastAsia"/>
                <w:b/>
                <w:bCs/>
                <w:sz w:val="18"/>
                <w:szCs w:val="18"/>
              </w:rPr>
              <w:t>3</w:t>
            </w:r>
          </w:p>
        </w:tc>
        <w:tc>
          <w:tcPr>
            <w:tcW w:w="2281" w:type="dxa"/>
            <w:tcBorders>
              <w:top w:val="single" w:sz="4" w:space="0" w:color="auto"/>
              <w:left w:val="nil"/>
              <w:bottom w:val="single" w:sz="6" w:space="0" w:color="auto"/>
              <w:right w:val="single" w:sz="6" w:space="0" w:color="auto"/>
            </w:tcBorders>
            <w:vAlign w:val="center"/>
          </w:tcPr>
          <w:p w:rsidR="007C0D5B" w:rsidRDefault="009F64C8">
            <w:pPr>
              <w:jc w:val="left"/>
              <w:rPr>
                <w:rFonts w:ascii="宋体" w:hAnsi="宋体"/>
                <w:sz w:val="18"/>
                <w:szCs w:val="18"/>
              </w:rPr>
            </w:pPr>
            <w:r>
              <w:rPr>
                <w:rFonts w:ascii="宋体" w:hAnsi="宋体" w:hint="eastAsia"/>
                <w:sz w:val="18"/>
                <w:szCs w:val="18"/>
              </w:rPr>
              <w:t>专业见习</w:t>
            </w:r>
          </w:p>
        </w:tc>
        <w:tc>
          <w:tcPr>
            <w:tcW w:w="540"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2</w:t>
            </w:r>
          </w:p>
        </w:tc>
        <w:tc>
          <w:tcPr>
            <w:tcW w:w="735"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2</w:t>
            </w:r>
            <w:r>
              <w:rPr>
                <w:rFonts w:ascii="宋体" w:hAnsi="宋体" w:hint="eastAsia"/>
                <w:sz w:val="18"/>
                <w:szCs w:val="18"/>
              </w:rPr>
              <w:t>周</w:t>
            </w:r>
          </w:p>
        </w:tc>
        <w:tc>
          <w:tcPr>
            <w:tcW w:w="70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考查</w:t>
            </w:r>
          </w:p>
        </w:tc>
        <w:tc>
          <w:tcPr>
            <w:tcW w:w="615"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525"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615"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435"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645"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1408" w:type="dxa"/>
            <w:tcBorders>
              <w:top w:val="single" w:sz="4" w:space="0" w:color="auto"/>
              <w:left w:val="nil"/>
              <w:bottom w:val="single" w:sz="6" w:space="0" w:color="auto"/>
              <w:right w:val="single" w:sz="4" w:space="0" w:color="auto"/>
            </w:tcBorders>
            <w:vAlign w:val="center"/>
          </w:tcPr>
          <w:p w:rsidR="007C0D5B" w:rsidRDefault="007C0D5B">
            <w:pPr>
              <w:jc w:val="center"/>
              <w:rPr>
                <w:rFonts w:ascii="宋体" w:hAnsi="宋体"/>
                <w:sz w:val="18"/>
                <w:szCs w:val="18"/>
              </w:rPr>
            </w:pPr>
          </w:p>
        </w:tc>
      </w:tr>
      <w:tr w:rsidR="007C0D5B">
        <w:trPr>
          <w:cantSplit/>
          <w:trHeight w:val="330"/>
          <w:jc w:val="center"/>
        </w:trPr>
        <w:tc>
          <w:tcPr>
            <w:tcW w:w="40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432"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b/>
                <w:bCs/>
                <w:sz w:val="18"/>
                <w:szCs w:val="18"/>
              </w:rPr>
            </w:pPr>
            <w:r>
              <w:rPr>
                <w:rFonts w:ascii="宋体" w:hAnsi="宋体" w:hint="eastAsia"/>
                <w:b/>
                <w:bCs/>
                <w:sz w:val="18"/>
                <w:szCs w:val="18"/>
              </w:rPr>
              <w:t>4</w:t>
            </w:r>
          </w:p>
        </w:tc>
        <w:tc>
          <w:tcPr>
            <w:tcW w:w="2281"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sz w:val="18"/>
                <w:szCs w:val="18"/>
              </w:rPr>
            </w:pPr>
            <w:r>
              <w:rPr>
                <w:rFonts w:ascii="宋体" w:hAnsi="宋体" w:hint="eastAsia"/>
                <w:sz w:val="18"/>
                <w:szCs w:val="18"/>
              </w:rPr>
              <w:t>行业法</w:t>
            </w:r>
            <w:proofErr w:type="gramStart"/>
            <w:r>
              <w:rPr>
                <w:rFonts w:ascii="宋体" w:hAnsi="宋体" w:hint="eastAsia"/>
                <w:sz w:val="18"/>
                <w:szCs w:val="18"/>
              </w:rPr>
              <w:t>务</w:t>
            </w:r>
            <w:proofErr w:type="gramEnd"/>
            <w:r>
              <w:rPr>
                <w:rFonts w:ascii="宋体" w:hAnsi="宋体" w:hint="eastAsia"/>
                <w:sz w:val="18"/>
                <w:szCs w:val="18"/>
              </w:rPr>
              <w:t>调研</w:t>
            </w:r>
          </w:p>
        </w:tc>
        <w:tc>
          <w:tcPr>
            <w:tcW w:w="54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1.5</w:t>
            </w:r>
          </w:p>
        </w:tc>
        <w:tc>
          <w:tcPr>
            <w:tcW w:w="73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1.5</w:t>
            </w:r>
            <w:r>
              <w:rPr>
                <w:rFonts w:ascii="宋体" w:hAnsi="宋体" w:hint="eastAsia"/>
                <w:sz w:val="18"/>
                <w:szCs w:val="18"/>
              </w:rPr>
              <w:t>周</w:t>
            </w:r>
          </w:p>
        </w:tc>
        <w:tc>
          <w:tcPr>
            <w:tcW w:w="70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考查</w:t>
            </w:r>
          </w:p>
        </w:tc>
        <w:tc>
          <w:tcPr>
            <w:tcW w:w="61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52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61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43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64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1408"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hAnsi="宋体"/>
                <w:sz w:val="18"/>
                <w:szCs w:val="18"/>
              </w:rPr>
            </w:pPr>
          </w:p>
        </w:tc>
      </w:tr>
      <w:tr w:rsidR="007C0D5B">
        <w:trPr>
          <w:cantSplit/>
          <w:trHeight w:val="330"/>
          <w:jc w:val="center"/>
        </w:trPr>
        <w:tc>
          <w:tcPr>
            <w:tcW w:w="40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432"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b/>
                <w:bCs/>
                <w:sz w:val="18"/>
                <w:szCs w:val="18"/>
              </w:rPr>
            </w:pPr>
            <w:r>
              <w:rPr>
                <w:rFonts w:ascii="宋体" w:hAnsi="宋体" w:hint="eastAsia"/>
                <w:b/>
                <w:bCs/>
                <w:sz w:val="18"/>
                <w:szCs w:val="18"/>
              </w:rPr>
              <w:t>5</w:t>
            </w:r>
          </w:p>
        </w:tc>
        <w:tc>
          <w:tcPr>
            <w:tcW w:w="2281"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sz w:val="18"/>
                <w:szCs w:val="18"/>
              </w:rPr>
            </w:pPr>
            <w:r>
              <w:rPr>
                <w:rFonts w:ascii="宋体" w:hAnsi="宋体" w:hint="eastAsia"/>
                <w:sz w:val="18"/>
                <w:szCs w:val="18"/>
              </w:rPr>
              <w:t>毕业实习</w:t>
            </w:r>
          </w:p>
        </w:tc>
        <w:tc>
          <w:tcPr>
            <w:tcW w:w="54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3</w:t>
            </w:r>
          </w:p>
        </w:tc>
        <w:tc>
          <w:tcPr>
            <w:tcW w:w="73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3</w:t>
            </w:r>
            <w:r>
              <w:rPr>
                <w:rFonts w:ascii="宋体" w:hAnsi="宋体" w:hint="eastAsia"/>
                <w:sz w:val="18"/>
                <w:szCs w:val="18"/>
              </w:rPr>
              <w:t>周</w:t>
            </w:r>
          </w:p>
        </w:tc>
        <w:tc>
          <w:tcPr>
            <w:tcW w:w="70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考查</w:t>
            </w:r>
          </w:p>
        </w:tc>
        <w:tc>
          <w:tcPr>
            <w:tcW w:w="61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52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61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43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64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1408"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hAnsi="宋体"/>
                <w:sz w:val="18"/>
                <w:szCs w:val="18"/>
              </w:rPr>
            </w:pPr>
          </w:p>
        </w:tc>
      </w:tr>
      <w:tr w:rsidR="007C0D5B">
        <w:trPr>
          <w:cantSplit/>
          <w:trHeight w:val="330"/>
          <w:jc w:val="center"/>
        </w:trPr>
        <w:tc>
          <w:tcPr>
            <w:tcW w:w="40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432"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b/>
                <w:bCs/>
                <w:sz w:val="18"/>
                <w:szCs w:val="18"/>
              </w:rPr>
            </w:pPr>
            <w:r>
              <w:rPr>
                <w:rFonts w:ascii="宋体" w:hAnsi="宋体" w:hint="eastAsia"/>
                <w:b/>
                <w:bCs/>
                <w:sz w:val="18"/>
                <w:szCs w:val="18"/>
              </w:rPr>
              <w:t>6</w:t>
            </w:r>
          </w:p>
        </w:tc>
        <w:tc>
          <w:tcPr>
            <w:tcW w:w="2281"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sz w:val="18"/>
                <w:szCs w:val="18"/>
              </w:rPr>
            </w:pPr>
            <w:r>
              <w:rPr>
                <w:rFonts w:ascii="宋体" w:hAnsi="宋体" w:hint="eastAsia"/>
                <w:sz w:val="18"/>
                <w:szCs w:val="18"/>
              </w:rPr>
              <w:t>毕业论文</w:t>
            </w:r>
          </w:p>
        </w:tc>
        <w:tc>
          <w:tcPr>
            <w:tcW w:w="54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8</w:t>
            </w:r>
          </w:p>
        </w:tc>
        <w:tc>
          <w:tcPr>
            <w:tcW w:w="73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8</w:t>
            </w:r>
            <w:r>
              <w:rPr>
                <w:rFonts w:ascii="宋体" w:hAnsi="宋体" w:hint="eastAsia"/>
                <w:sz w:val="18"/>
                <w:szCs w:val="18"/>
              </w:rPr>
              <w:t>周</w:t>
            </w:r>
          </w:p>
        </w:tc>
        <w:tc>
          <w:tcPr>
            <w:tcW w:w="70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考查</w:t>
            </w:r>
          </w:p>
        </w:tc>
        <w:tc>
          <w:tcPr>
            <w:tcW w:w="61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52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61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43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64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1408"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hAnsi="宋体"/>
                <w:sz w:val="18"/>
                <w:szCs w:val="18"/>
              </w:rPr>
            </w:pPr>
          </w:p>
        </w:tc>
      </w:tr>
      <w:tr w:rsidR="007C0D5B">
        <w:trPr>
          <w:cantSplit/>
          <w:trHeight w:val="330"/>
          <w:jc w:val="center"/>
        </w:trPr>
        <w:tc>
          <w:tcPr>
            <w:tcW w:w="3121" w:type="dxa"/>
            <w:gridSpan w:val="3"/>
            <w:tcBorders>
              <w:top w:val="single" w:sz="6" w:space="0" w:color="auto"/>
              <w:left w:val="single" w:sz="6" w:space="0" w:color="auto"/>
              <w:bottom w:val="single" w:sz="6" w:space="0" w:color="auto"/>
              <w:right w:val="single" w:sz="6" w:space="0" w:color="auto"/>
            </w:tcBorders>
            <w:vAlign w:val="center"/>
          </w:tcPr>
          <w:p w:rsidR="007C0D5B" w:rsidRDefault="009F64C8">
            <w:pPr>
              <w:jc w:val="center"/>
              <w:rPr>
                <w:rFonts w:ascii="宋体" w:eastAsia="仿宋_GB2312" w:hAnsi="宋体"/>
                <w:b/>
                <w:bCs/>
              </w:rPr>
            </w:pPr>
            <w:r>
              <w:rPr>
                <w:rFonts w:ascii="宋体" w:hAnsi="宋体" w:hint="eastAsia"/>
                <w:b/>
                <w:bCs/>
              </w:rPr>
              <w:t>总</w:t>
            </w:r>
            <w:r>
              <w:rPr>
                <w:rFonts w:ascii="宋体" w:hAnsi="宋体" w:hint="eastAsia"/>
                <w:b/>
                <w:bCs/>
              </w:rPr>
              <w:t xml:space="preserve">    </w:t>
            </w:r>
            <w:r>
              <w:rPr>
                <w:rFonts w:ascii="宋体" w:hAnsi="宋体" w:hint="eastAsia"/>
                <w:b/>
                <w:bCs/>
              </w:rPr>
              <w:t>计</w:t>
            </w:r>
          </w:p>
        </w:tc>
        <w:tc>
          <w:tcPr>
            <w:tcW w:w="54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90</w:t>
            </w:r>
          </w:p>
        </w:tc>
        <w:tc>
          <w:tcPr>
            <w:tcW w:w="73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70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61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13.5</w:t>
            </w:r>
          </w:p>
        </w:tc>
        <w:tc>
          <w:tcPr>
            <w:tcW w:w="52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23</w:t>
            </w:r>
          </w:p>
        </w:tc>
        <w:tc>
          <w:tcPr>
            <w:tcW w:w="61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24.5</w:t>
            </w:r>
          </w:p>
        </w:tc>
        <w:tc>
          <w:tcPr>
            <w:tcW w:w="43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18</w:t>
            </w:r>
          </w:p>
        </w:tc>
        <w:tc>
          <w:tcPr>
            <w:tcW w:w="64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11</w:t>
            </w:r>
          </w:p>
        </w:tc>
        <w:tc>
          <w:tcPr>
            <w:tcW w:w="1408"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hAnsi="宋体"/>
                <w:sz w:val="18"/>
                <w:szCs w:val="18"/>
              </w:rPr>
            </w:pPr>
          </w:p>
        </w:tc>
      </w:tr>
    </w:tbl>
    <w:p w:rsidR="007C0D5B" w:rsidRDefault="009F64C8">
      <w:pPr>
        <w:spacing w:beforeLines="50" w:before="156" w:afterLines="50" w:after="156"/>
        <w:ind w:firstLineChars="200" w:firstLine="562"/>
        <w:rPr>
          <w:rFonts w:ascii="宋体" w:hAnsi="宋体"/>
          <w:b/>
          <w:bCs/>
          <w:sz w:val="28"/>
          <w:szCs w:val="28"/>
        </w:rPr>
      </w:pPr>
      <w:r>
        <w:rPr>
          <w:rFonts w:ascii="宋体" w:hAnsi="宋体" w:hint="eastAsia"/>
          <w:b/>
          <w:bCs/>
          <w:sz w:val="28"/>
          <w:szCs w:val="28"/>
        </w:rPr>
        <w:lastRenderedPageBreak/>
        <w:t>四、修读说明</w:t>
      </w:r>
    </w:p>
    <w:p w:rsidR="007C0D5B" w:rsidRDefault="009F64C8">
      <w:pPr>
        <w:spacing w:line="360" w:lineRule="auto"/>
        <w:ind w:firstLineChars="200" w:firstLine="420"/>
        <w:rPr>
          <w:rFonts w:ascii="新宋体" w:eastAsia="新宋体" w:hAnsi="新宋体"/>
        </w:rPr>
      </w:pPr>
      <w:r>
        <w:rPr>
          <w:rFonts w:ascii="新宋体" w:eastAsia="新宋体" w:hAnsi="新宋体" w:hint="eastAsia"/>
        </w:rPr>
        <w:t>（</w:t>
      </w:r>
      <w:r>
        <w:rPr>
          <w:rFonts w:ascii="新宋体" w:eastAsia="新宋体" w:hAnsi="新宋体" w:hint="eastAsia"/>
        </w:rPr>
        <w:t>1</w:t>
      </w:r>
      <w:r>
        <w:rPr>
          <w:rFonts w:ascii="新宋体" w:eastAsia="新宋体" w:hAnsi="新宋体" w:hint="eastAsia"/>
        </w:rPr>
        <w:t>）最低毕业总学分：</w:t>
      </w:r>
      <w:r>
        <w:rPr>
          <w:rFonts w:ascii="新宋体" w:eastAsia="新宋体" w:hAnsi="新宋体" w:hint="eastAsia"/>
        </w:rPr>
        <w:t>90</w:t>
      </w:r>
      <w:r>
        <w:rPr>
          <w:rFonts w:ascii="新宋体" w:eastAsia="新宋体" w:hAnsi="新宋体" w:hint="eastAsia"/>
        </w:rPr>
        <w:t>学分。</w:t>
      </w:r>
    </w:p>
    <w:p w:rsidR="007C0D5B" w:rsidRDefault="009F64C8">
      <w:pPr>
        <w:spacing w:line="360" w:lineRule="auto"/>
        <w:ind w:firstLineChars="200" w:firstLine="420"/>
        <w:rPr>
          <w:rFonts w:ascii="新宋体" w:eastAsia="新宋体" w:hAnsi="新宋体"/>
        </w:rPr>
      </w:pPr>
      <w:r>
        <w:rPr>
          <w:rFonts w:ascii="新宋体" w:eastAsia="新宋体" w:hAnsi="新宋体" w:hint="eastAsia"/>
        </w:rPr>
        <w:t>（</w:t>
      </w:r>
      <w:r>
        <w:rPr>
          <w:rFonts w:ascii="新宋体" w:eastAsia="新宋体" w:hAnsi="新宋体" w:hint="eastAsia"/>
        </w:rPr>
        <w:t>2</w:t>
      </w:r>
      <w:r>
        <w:rPr>
          <w:rFonts w:ascii="新宋体" w:eastAsia="新宋体" w:hAnsi="新宋体" w:hint="eastAsia"/>
        </w:rPr>
        <w:t>）课程考核由学习过程评价与期末考试组成，课程总评成绩</w:t>
      </w:r>
      <w:r>
        <w:rPr>
          <w:rFonts w:ascii="新宋体" w:eastAsia="新宋体" w:hAnsi="新宋体" w:hint="eastAsia"/>
        </w:rPr>
        <w:t>=</w:t>
      </w:r>
      <w:r>
        <w:rPr>
          <w:rFonts w:ascii="新宋体" w:eastAsia="新宋体" w:hAnsi="新宋体" w:hint="eastAsia"/>
        </w:rPr>
        <w:t>平时成绩</w:t>
      </w:r>
      <w:r>
        <w:rPr>
          <w:rFonts w:ascii="MS UI Gothic" w:eastAsia="MS UI Gothic" w:hAnsi="MS UI Gothic" w:hint="eastAsia"/>
        </w:rPr>
        <w:t>☓</w:t>
      </w:r>
      <w:r>
        <w:rPr>
          <w:rFonts w:ascii="新宋体" w:eastAsia="新宋体" w:hAnsi="新宋体" w:hint="eastAsia"/>
        </w:rPr>
        <w:t>40%+</w:t>
      </w:r>
      <w:r>
        <w:rPr>
          <w:rFonts w:ascii="新宋体" w:eastAsia="新宋体" w:hAnsi="新宋体" w:hint="eastAsia"/>
        </w:rPr>
        <w:t>期末考试成绩</w:t>
      </w:r>
      <w:r>
        <w:rPr>
          <w:rFonts w:ascii="MS UI Gothic" w:eastAsia="MS UI Gothic" w:hAnsi="MS UI Gothic" w:hint="eastAsia"/>
        </w:rPr>
        <w:t>☓</w:t>
      </w:r>
      <w:r>
        <w:rPr>
          <w:rFonts w:ascii="新宋体" w:eastAsia="新宋体" w:hAnsi="新宋体" w:hint="eastAsia"/>
        </w:rPr>
        <w:t>60%</w:t>
      </w:r>
      <w:r>
        <w:rPr>
          <w:rFonts w:ascii="新宋体" w:eastAsia="新宋体" w:hAnsi="新宋体" w:hint="eastAsia"/>
        </w:rPr>
        <w:t>。考核方式为“考试”的课程，期末考试一般以闭卷形式为主；考核方式为“考试</w:t>
      </w:r>
      <w:r>
        <w:rPr>
          <w:rFonts w:ascii="宋体" w:hAnsi="宋体" w:hint="eastAsia"/>
        </w:rPr>
        <w:t>*</w:t>
      </w:r>
      <w:r>
        <w:rPr>
          <w:rFonts w:ascii="新宋体" w:eastAsia="新宋体" w:hAnsi="新宋体" w:hint="eastAsia"/>
        </w:rPr>
        <w:t>”的课程，期末考试一般以开卷形式为主；考核方式为“考查”课程，一般以实验报告、实习报告、课程设计、小论文、大作业、毕业设计等形式完成。</w:t>
      </w:r>
    </w:p>
    <w:p w:rsidR="007C0D5B" w:rsidRDefault="009F64C8">
      <w:pPr>
        <w:spacing w:line="360" w:lineRule="auto"/>
        <w:ind w:firstLineChars="200" w:firstLine="420"/>
        <w:rPr>
          <w:rFonts w:ascii="新宋体" w:eastAsia="新宋体" w:hAnsi="新宋体"/>
        </w:rPr>
      </w:pPr>
      <w:r>
        <w:rPr>
          <w:rFonts w:ascii="新宋体" w:eastAsia="新宋体" w:hAnsi="新宋体" w:hint="eastAsia"/>
        </w:rPr>
        <w:t>（</w:t>
      </w:r>
      <w:r>
        <w:rPr>
          <w:rFonts w:ascii="新宋体" w:eastAsia="新宋体" w:hAnsi="新宋体" w:hint="eastAsia"/>
        </w:rPr>
        <w:t>3</w:t>
      </w:r>
      <w:r>
        <w:rPr>
          <w:rFonts w:ascii="新宋体" w:eastAsia="新宋体" w:hAnsi="新宋体" w:hint="eastAsia"/>
        </w:rPr>
        <w:t>）集中面授学时占该课程总学时的</w:t>
      </w:r>
      <w:r>
        <w:rPr>
          <w:rFonts w:ascii="新宋体" w:eastAsia="新宋体" w:hAnsi="新宋体" w:hint="eastAsia"/>
        </w:rPr>
        <w:t>10%-15%</w:t>
      </w:r>
      <w:r>
        <w:rPr>
          <w:rFonts w:ascii="新宋体" w:eastAsia="新宋体" w:hAnsi="新宋体" w:hint="eastAsia"/>
        </w:rPr>
        <w:t>。</w:t>
      </w:r>
    </w:p>
    <w:p w:rsidR="007C0D5B" w:rsidRDefault="009F64C8">
      <w:pPr>
        <w:spacing w:line="360" w:lineRule="auto"/>
        <w:ind w:firstLineChars="200" w:firstLine="420"/>
        <w:rPr>
          <w:rFonts w:ascii="新宋体" w:eastAsia="新宋体" w:hAnsi="新宋体"/>
        </w:rPr>
      </w:pPr>
      <w:r>
        <w:rPr>
          <w:rFonts w:ascii="新宋体" w:eastAsia="新宋体" w:hAnsi="新宋体" w:hint="eastAsia"/>
        </w:rPr>
        <w:t>（</w:t>
      </w:r>
      <w:r>
        <w:rPr>
          <w:rFonts w:ascii="新宋体" w:eastAsia="新宋体" w:hAnsi="新宋体" w:hint="eastAsia"/>
        </w:rPr>
        <w:t>4</w:t>
      </w:r>
      <w:r>
        <w:rPr>
          <w:rFonts w:ascii="新宋体" w:eastAsia="新宋体" w:hAnsi="新宋体" w:hint="eastAsia"/>
        </w:rPr>
        <w:t>）网络教育学生除完成学校规定的最低毕业学分以外，还须参加网络教育部分公共基础课程全国统一考试</w:t>
      </w:r>
      <w:r>
        <w:rPr>
          <w:rFonts w:ascii="新宋体" w:eastAsia="新宋体" w:hAnsi="新宋体" w:hint="eastAsia"/>
        </w:rPr>
        <w:t>(</w:t>
      </w:r>
      <w:r>
        <w:rPr>
          <w:rFonts w:ascii="新宋体" w:eastAsia="新宋体" w:hAnsi="新宋体" w:hint="eastAsia"/>
        </w:rPr>
        <w:t>大学英语、计算机应用基础等课程</w:t>
      </w:r>
      <w:r>
        <w:rPr>
          <w:rFonts w:ascii="新宋体" w:eastAsia="新宋体" w:hAnsi="新宋体" w:hint="eastAsia"/>
        </w:rPr>
        <w:t>),</w:t>
      </w:r>
      <w:r>
        <w:rPr>
          <w:rFonts w:ascii="新宋体" w:eastAsia="新宋体" w:hAnsi="新宋体" w:hint="eastAsia"/>
        </w:rPr>
        <w:t>成绩合格，方能毕业。</w:t>
      </w:r>
    </w:p>
    <w:p w:rsidR="007C0D5B" w:rsidRDefault="009F64C8">
      <w:pPr>
        <w:widowControl/>
        <w:jc w:val="left"/>
        <w:rPr>
          <w:rFonts w:ascii="宋体" w:hAnsi="宋体"/>
        </w:rPr>
      </w:pPr>
      <w:r>
        <w:rPr>
          <w:rFonts w:ascii="宋体" w:hAnsi="宋体"/>
        </w:rPr>
        <w:br w:type="page"/>
      </w:r>
    </w:p>
    <w:p w:rsidR="007C0D5B" w:rsidRDefault="009F64C8">
      <w:pPr>
        <w:spacing w:afterLines="50" w:after="156"/>
        <w:jc w:val="center"/>
        <w:rPr>
          <w:rFonts w:ascii="方正粗黑宋简体" w:eastAsia="方正粗黑宋简体" w:hAnsi="方正粗黑宋简体"/>
          <w:sz w:val="32"/>
          <w:szCs w:val="32"/>
        </w:rPr>
      </w:pPr>
      <w:r>
        <w:rPr>
          <w:rFonts w:ascii="方正粗黑宋简体" w:eastAsia="方正粗黑宋简体" w:hAnsi="方正粗黑宋简体"/>
          <w:b/>
          <w:sz w:val="32"/>
          <w:szCs w:val="32"/>
        </w:rPr>
        <w:lastRenderedPageBreak/>
        <w:t>机械工程</w:t>
      </w:r>
    </w:p>
    <w:p w:rsidR="007C0D5B" w:rsidRDefault="009F64C8">
      <w:pPr>
        <w:tabs>
          <w:tab w:val="left" w:pos="709"/>
          <w:tab w:val="left" w:pos="5245"/>
        </w:tabs>
        <w:rPr>
          <w:sz w:val="24"/>
          <w:szCs w:val="24"/>
        </w:rPr>
      </w:pPr>
      <w:r>
        <w:rPr>
          <w:rFonts w:ascii="宋体" w:hAnsi="宋体" w:hint="eastAsia"/>
          <w:sz w:val="24"/>
          <w:szCs w:val="24"/>
        </w:rPr>
        <w:tab/>
      </w:r>
      <w:r>
        <w:rPr>
          <w:rFonts w:ascii="宋体" w:hAnsi="宋体" w:hint="eastAsia"/>
          <w:sz w:val="24"/>
          <w:szCs w:val="24"/>
        </w:rPr>
        <w:t>专业名称：机械工程</w:t>
      </w:r>
      <w:r>
        <w:rPr>
          <w:rFonts w:ascii="宋体" w:hAnsi="宋体" w:hint="eastAsia"/>
          <w:sz w:val="24"/>
          <w:szCs w:val="24"/>
        </w:rPr>
        <w:tab/>
      </w:r>
      <w:r>
        <w:rPr>
          <w:rFonts w:ascii="宋体" w:hAnsi="宋体" w:hint="eastAsia"/>
          <w:sz w:val="24"/>
          <w:szCs w:val="24"/>
        </w:rPr>
        <w:t>学科类型：工学</w:t>
      </w:r>
    </w:p>
    <w:p w:rsidR="007C0D5B" w:rsidRDefault="009F64C8">
      <w:pPr>
        <w:tabs>
          <w:tab w:val="left" w:pos="709"/>
          <w:tab w:val="left" w:pos="5245"/>
        </w:tabs>
        <w:rPr>
          <w:sz w:val="24"/>
          <w:szCs w:val="24"/>
        </w:rPr>
      </w:pPr>
      <w:r>
        <w:rPr>
          <w:rFonts w:ascii="宋体" w:hAnsi="宋体" w:hint="eastAsia"/>
          <w:sz w:val="24"/>
          <w:szCs w:val="24"/>
        </w:rPr>
        <w:tab/>
      </w:r>
      <w:r>
        <w:rPr>
          <w:rFonts w:ascii="宋体" w:hAnsi="宋体" w:hint="eastAsia"/>
          <w:sz w:val="24"/>
          <w:szCs w:val="24"/>
        </w:rPr>
        <w:t>计划学制：</w:t>
      </w:r>
      <w:r>
        <w:rPr>
          <w:rFonts w:ascii="宋体" w:hAnsi="宋体" w:hint="eastAsia"/>
          <w:sz w:val="24"/>
          <w:szCs w:val="24"/>
        </w:rPr>
        <w:t>2.5</w:t>
      </w:r>
      <w:r>
        <w:rPr>
          <w:rFonts w:ascii="宋体" w:hAnsi="宋体" w:hint="eastAsia"/>
          <w:sz w:val="24"/>
          <w:szCs w:val="24"/>
        </w:rPr>
        <w:t>年</w:t>
      </w:r>
      <w:r>
        <w:rPr>
          <w:rFonts w:ascii="宋体" w:hAnsi="宋体" w:hint="eastAsia"/>
          <w:sz w:val="24"/>
          <w:szCs w:val="24"/>
        </w:rPr>
        <w:tab/>
      </w:r>
      <w:r>
        <w:rPr>
          <w:rFonts w:ascii="宋体" w:hAnsi="宋体" w:hint="eastAsia"/>
          <w:sz w:val="24"/>
          <w:szCs w:val="24"/>
        </w:rPr>
        <w:t>授予学位：工学学士</w:t>
      </w:r>
    </w:p>
    <w:p w:rsidR="007C0D5B" w:rsidRDefault="009F64C8">
      <w:pPr>
        <w:tabs>
          <w:tab w:val="left" w:pos="709"/>
          <w:tab w:val="left" w:pos="5245"/>
        </w:tabs>
        <w:rPr>
          <w:rFonts w:ascii="宋体" w:hAnsi="宋体"/>
          <w:sz w:val="24"/>
          <w:szCs w:val="24"/>
        </w:rPr>
      </w:pPr>
      <w:r>
        <w:rPr>
          <w:rFonts w:ascii="宋体" w:hAnsi="宋体" w:hint="eastAsia"/>
          <w:sz w:val="24"/>
          <w:szCs w:val="24"/>
        </w:rPr>
        <w:tab/>
      </w:r>
      <w:r>
        <w:rPr>
          <w:rFonts w:ascii="宋体" w:hAnsi="宋体" w:hint="eastAsia"/>
          <w:sz w:val="24"/>
          <w:szCs w:val="24"/>
        </w:rPr>
        <w:t>办学形式：网络教育、函授教育</w:t>
      </w:r>
      <w:r>
        <w:rPr>
          <w:rFonts w:ascii="宋体" w:hAnsi="宋体" w:hint="eastAsia"/>
          <w:sz w:val="24"/>
          <w:szCs w:val="24"/>
        </w:rPr>
        <w:tab/>
      </w:r>
      <w:r>
        <w:rPr>
          <w:rFonts w:ascii="宋体" w:hAnsi="宋体" w:hint="eastAsia"/>
          <w:sz w:val="24"/>
          <w:szCs w:val="24"/>
        </w:rPr>
        <w:t>学习方式：网络课程</w:t>
      </w:r>
      <w:r>
        <w:rPr>
          <w:rFonts w:ascii="宋体" w:hAnsi="宋体" w:hint="eastAsia"/>
          <w:sz w:val="24"/>
          <w:szCs w:val="24"/>
        </w:rPr>
        <w:t>+</w:t>
      </w:r>
      <w:r>
        <w:rPr>
          <w:rFonts w:ascii="宋体" w:hAnsi="宋体" w:hint="eastAsia"/>
          <w:sz w:val="24"/>
          <w:szCs w:val="24"/>
        </w:rPr>
        <w:t>集中面授</w:t>
      </w:r>
    </w:p>
    <w:p w:rsidR="007C0D5B" w:rsidRDefault="009F64C8">
      <w:pPr>
        <w:spacing w:beforeLines="50" w:before="156"/>
        <w:rPr>
          <w:b/>
          <w:bCs/>
          <w:sz w:val="24"/>
          <w:szCs w:val="24"/>
        </w:rPr>
      </w:pPr>
      <w:r>
        <w:rPr>
          <w:rFonts w:hint="eastAsia"/>
          <w:b/>
          <w:bCs/>
          <w:sz w:val="24"/>
          <w:szCs w:val="24"/>
        </w:rPr>
        <w:tab/>
      </w:r>
      <w:r>
        <w:rPr>
          <w:rFonts w:ascii="宋体" w:hAnsi="宋体" w:hint="eastAsia"/>
          <w:b/>
          <w:bCs/>
          <w:sz w:val="24"/>
          <w:szCs w:val="24"/>
        </w:rPr>
        <w:t>最低毕业学分规定</w:t>
      </w:r>
    </w:p>
    <w:tbl>
      <w:tblPr>
        <w:tblStyle w:val="a9"/>
        <w:tblW w:w="8505" w:type="dxa"/>
        <w:tblInd w:w="392" w:type="dxa"/>
        <w:tblLook w:val="04A0" w:firstRow="1" w:lastRow="0" w:firstColumn="1" w:lastColumn="0" w:noHBand="0" w:noVBand="1"/>
      </w:tblPr>
      <w:tblGrid>
        <w:gridCol w:w="1701"/>
        <w:gridCol w:w="1701"/>
        <w:gridCol w:w="1701"/>
        <w:gridCol w:w="1701"/>
        <w:gridCol w:w="1701"/>
      </w:tblGrid>
      <w:tr w:rsidR="007C0D5B">
        <w:trPr>
          <w:trHeight w:val="873"/>
        </w:trPr>
        <w:tc>
          <w:tcPr>
            <w:tcW w:w="1701" w:type="dxa"/>
            <w:tcBorders>
              <w:top w:val="single" w:sz="4" w:space="0" w:color="auto"/>
              <w:left w:val="single" w:sz="4" w:space="0" w:color="auto"/>
              <w:bottom w:val="single" w:sz="4" w:space="0" w:color="auto"/>
              <w:right w:val="single" w:sz="4" w:space="0" w:color="auto"/>
              <w:tl2br w:val="single" w:sz="4" w:space="0" w:color="auto"/>
            </w:tcBorders>
            <w:vAlign w:val="center"/>
          </w:tcPr>
          <w:p w:rsidR="007C0D5B" w:rsidRDefault="009F64C8">
            <w:pPr>
              <w:snapToGrid w:val="0"/>
              <w:ind w:firstLineChars="300" w:firstLine="600"/>
              <w:rPr>
                <w:rFonts w:ascii="Times New Roman" w:hAnsi="Times New Roman"/>
                <w:kern w:val="0"/>
                <w:sz w:val="20"/>
                <w:szCs w:val="20"/>
              </w:rPr>
            </w:pPr>
            <w:r>
              <w:rPr>
                <w:rFonts w:ascii="Times New Roman" w:hAnsi="Times New Roman" w:hint="eastAsia"/>
                <w:kern w:val="0"/>
                <w:sz w:val="20"/>
                <w:szCs w:val="20"/>
              </w:rPr>
              <w:t>课程性质</w:t>
            </w:r>
          </w:p>
          <w:p w:rsidR="007C0D5B" w:rsidRDefault="007C0D5B">
            <w:pPr>
              <w:snapToGrid w:val="0"/>
              <w:ind w:firstLineChars="300" w:firstLine="600"/>
              <w:rPr>
                <w:rFonts w:ascii="Times New Roman" w:hAnsi="Times New Roman"/>
                <w:kern w:val="0"/>
                <w:sz w:val="20"/>
                <w:szCs w:val="20"/>
              </w:rPr>
            </w:pPr>
          </w:p>
          <w:p w:rsidR="007C0D5B" w:rsidRDefault="009F64C8">
            <w:pPr>
              <w:rPr>
                <w:rFonts w:ascii="Times New Roman" w:hAnsi="Times New Roman"/>
                <w:kern w:val="0"/>
                <w:sz w:val="20"/>
                <w:szCs w:val="20"/>
              </w:rPr>
            </w:pPr>
            <w:r>
              <w:rPr>
                <w:rFonts w:ascii="Times New Roman" w:hAnsi="Times New Roman" w:hint="eastAsia"/>
                <w:kern w:val="0"/>
                <w:sz w:val="20"/>
                <w:szCs w:val="20"/>
              </w:rPr>
              <w:t>课程分类</w:t>
            </w:r>
          </w:p>
        </w:tc>
        <w:tc>
          <w:tcPr>
            <w:tcW w:w="1701"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0"/>
                <w:szCs w:val="20"/>
              </w:rPr>
            </w:pPr>
            <w:r>
              <w:rPr>
                <w:rFonts w:hint="eastAsia"/>
                <w:kern w:val="0"/>
                <w:sz w:val="20"/>
                <w:szCs w:val="20"/>
              </w:rPr>
              <w:t>公共课程</w:t>
            </w:r>
          </w:p>
        </w:tc>
        <w:tc>
          <w:tcPr>
            <w:tcW w:w="1701"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0"/>
                <w:szCs w:val="20"/>
              </w:rPr>
            </w:pPr>
            <w:r>
              <w:rPr>
                <w:rFonts w:hint="eastAsia"/>
                <w:kern w:val="0"/>
                <w:sz w:val="20"/>
                <w:szCs w:val="20"/>
              </w:rPr>
              <w:t>专业课程</w:t>
            </w:r>
          </w:p>
        </w:tc>
        <w:tc>
          <w:tcPr>
            <w:tcW w:w="1701"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0"/>
                <w:szCs w:val="20"/>
              </w:rPr>
            </w:pPr>
            <w:r>
              <w:rPr>
                <w:rFonts w:hint="eastAsia"/>
                <w:kern w:val="0"/>
                <w:sz w:val="20"/>
                <w:szCs w:val="20"/>
              </w:rPr>
              <w:t>实践性环节</w:t>
            </w:r>
          </w:p>
        </w:tc>
        <w:tc>
          <w:tcPr>
            <w:tcW w:w="1701"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0"/>
                <w:szCs w:val="20"/>
              </w:rPr>
            </w:pPr>
            <w:r>
              <w:rPr>
                <w:rFonts w:hint="eastAsia"/>
                <w:kern w:val="0"/>
                <w:sz w:val="20"/>
                <w:szCs w:val="20"/>
              </w:rPr>
              <w:t>总学分</w:t>
            </w:r>
          </w:p>
        </w:tc>
      </w:tr>
      <w:tr w:rsidR="007C0D5B">
        <w:tc>
          <w:tcPr>
            <w:tcW w:w="1701" w:type="dxa"/>
            <w:tcBorders>
              <w:top w:val="single" w:sz="4" w:space="0" w:color="auto"/>
              <w:left w:val="single" w:sz="4" w:space="0" w:color="auto"/>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Times New Roman" w:hAnsi="Times New Roman" w:hint="eastAsia"/>
                <w:kern w:val="0"/>
                <w:sz w:val="20"/>
                <w:szCs w:val="20"/>
              </w:rPr>
              <w:t>必修课</w:t>
            </w:r>
          </w:p>
        </w:tc>
        <w:tc>
          <w:tcPr>
            <w:tcW w:w="1701"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Times New Roman" w:hAnsi="Times New Roman" w:hint="eastAsia"/>
                <w:kern w:val="0"/>
                <w:sz w:val="20"/>
                <w:szCs w:val="20"/>
              </w:rPr>
              <w:t>22</w:t>
            </w:r>
          </w:p>
        </w:tc>
        <w:tc>
          <w:tcPr>
            <w:tcW w:w="1701"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Times New Roman" w:hAnsi="Times New Roman" w:hint="eastAsia"/>
                <w:kern w:val="0"/>
                <w:sz w:val="20"/>
                <w:szCs w:val="20"/>
              </w:rPr>
              <w:t>43</w:t>
            </w:r>
          </w:p>
        </w:tc>
        <w:tc>
          <w:tcPr>
            <w:tcW w:w="1701"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Times New Roman" w:hAnsi="Times New Roman"/>
                <w:kern w:val="0"/>
                <w:sz w:val="20"/>
                <w:szCs w:val="20"/>
              </w:rPr>
              <w:t>20</w:t>
            </w:r>
          </w:p>
        </w:tc>
        <w:tc>
          <w:tcPr>
            <w:tcW w:w="1701"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Times New Roman" w:hAnsi="Times New Roman"/>
                <w:kern w:val="0"/>
                <w:sz w:val="20"/>
                <w:szCs w:val="20"/>
              </w:rPr>
              <w:t>85</w:t>
            </w:r>
          </w:p>
        </w:tc>
      </w:tr>
      <w:tr w:rsidR="007C0D5B">
        <w:tc>
          <w:tcPr>
            <w:tcW w:w="1701" w:type="dxa"/>
            <w:tcBorders>
              <w:top w:val="single" w:sz="4" w:space="0" w:color="auto"/>
              <w:left w:val="single" w:sz="4" w:space="0" w:color="auto"/>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Times New Roman" w:hAnsi="Times New Roman" w:hint="eastAsia"/>
                <w:kern w:val="0"/>
                <w:sz w:val="20"/>
                <w:szCs w:val="20"/>
              </w:rPr>
              <w:t>选修课</w:t>
            </w:r>
          </w:p>
        </w:tc>
        <w:tc>
          <w:tcPr>
            <w:tcW w:w="1701"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Times New Roman" w:hAnsi="Times New Roman" w:hint="eastAsia"/>
                <w:kern w:val="0"/>
                <w:sz w:val="20"/>
                <w:szCs w:val="20"/>
              </w:rPr>
              <w:t>/</w:t>
            </w:r>
          </w:p>
        </w:tc>
        <w:tc>
          <w:tcPr>
            <w:tcW w:w="1701"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Times New Roman" w:hAnsi="Times New Roman" w:hint="eastAsia"/>
                <w:kern w:val="0"/>
                <w:sz w:val="20"/>
                <w:szCs w:val="20"/>
              </w:rPr>
              <w:t>5</w:t>
            </w:r>
          </w:p>
        </w:tc>
        <w:tc>
          <w:tcPr>
            <w:tcW w:w="1701"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Times New Roman" w:hAnsi="Times New Roman" w:hint="eastAsia"/>
                <w:kern w:val="0"/>
                <w:sz w:val="20"/>
                <w:szCs w:val="20"/>
              </w:rPr>
              <w:t>/</w:t>
            </w:r>
          </w:p>
        </w:tc>
        <w:tc>
          <w:tcPr>
            <w:tcW w:w="1701"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Times New Roman" w:hAnsi="Times New Roman" w:hint="eastAsia"/>
                <w:kern w:val="0"/>
                <w:sz w:val="20"/>
                <w:szCs w:val="20"/>
              </w:rPr>
              <w:t>5</w:t>
            </w:r>
          </w:p>
        </w:tc>
      </w:tr>
    </w:tbl>
    <w:p w:rsidR="007C0D5B" w:rsidRDefault="009F64C8">
      <w:pPr>
        <w:spacing w:beforeLines="50" w:before="156" w:afterLines="50" w:after="156"/>
        <w:ind w:firstLineChars="200" w:firstLine="562"/>
        <w:rPr>
          <w:rFonts w:ascii="宋体" w:hAnsi="宋体"/>
          <w:b/>
          <w:bCs/>
          <w:sz w:val="28"/>
          <w:szCs w:val="28"/>
        </w:rPr>
      </w:pPr>
      <w:r>
        <w:rPr>
          <w:rFonts w:ascii="宋体" w:hAnsi="宋体" w:hint="eastAsia"/>
          <w:b/>
          <w:bCs/>
          <w:sz w:val="28"/>
          <w:szCs w:val="28"/>
        </w:rPr>
        <w:t>一、培养目标和毕业要求：</w:t>
      </w:r>
    </w:p>
    <w:p w:rsidR="007C0D5B" w:rsidRDefault="009F64C8">
      <w:pPr>
        <w:spacing w:beforeLines="50" w:before="156" w:afterLines="50" w:after="156"/>
        <w:ind w:firstLineChars="200" w:firstLine="482"/>
        <w:rPr>
          <w:b/>
          <w:bCs/>
          <w:sz w:val="24"/>
          <w:szCs w:val="24"/>
        </w:rPr>
      </w:pPr>
      <w:r>
        <w:rPr>
          <w:rFonts w:ascii="宋体" w:hAnsi="宋体" w:hint="eastAsia"/>
          <w:b/>
          <w:bCs/>
          <w:sz w:val="24"/>
          <w:szCs w:val="24"/>
        </w:rPr>
        <w:t>（一）培养目标</w:t>
      </w:r>
    </w:p>
    <w:p w:rsidR="007C0D5B" w:rsidRDefault="009F64C8">
      <w:pPr>
        <w:spacing w:line="360" w:lineRule="auto"/>
        <w:ind w:firstLineChars="200" w:firstLine="420"/>
      </w:pPr>
      <w:r>
        <w:rPr>
          <w:rFonts w:ascii="宋体" w:hAnsi="宋体" w:hint="eastAsia"/>
        </w:rPr>
        <w:t>本专业培养掌握机械工程专业领域的基础理论与专业知识，具有创新实践能力，能在机械设计、机械制造和机电控制等领域从事设计制造、开发应用与管理等相关工作的专业技术人才。学生毕业</w:t>
      </w:r>
      <w:r>
        <w:rPr>
          <w:rFonts w:hint="eastAsia"/>
        </w:rPr>
        <w:t>5</w:t>
      </w:r>
      <w:r>
        <w:rPr>
          <w:rFonts w:ascii="宋体" w:hAnsi="宋体" w:hint="eastAsia"/>
        </w:rPr>
        <w:t>年后能够达到：</w:t>
      </w:r>
    </w:p>
    <w:p w:rsidR="007C0D5B" w:rsidRDefault="009F64C8">
      <w:pPr>
        <w:spacing w:line="360" w:lineRule="auto"/>
        <w:ind w:firstLineChars="200" w:firstLine="420"/>
        <w:rPr>
          <w:rFonts w:ascii="宋体" w:hAnsi="宋体"/>
        </w:rPr>
      </w:pPr>
      <w:r>
        <w:rPr>
          <w:rFonts w:ascii="宋体" w:hAnsi="宋体" w:hint="eastAsia"/>
        </w:rPr>
        <w:t>培养目标</w:t>
      </w:r>
      <w:r>
        <w:rPr>
          <w:rFonts w:ascii="宋体" w:hAnsi="宋体" w:hint="eastAsia"/>
        </w:rPr>
        <w:t>1</w:t>
      </w:r>
      <w:r>
        <w:rPr>
          <w:rStyle w:val="15"/>
          <w:rFonts w:ascii="宋体" w:hAnsi="宋体" w:hint="eastAsia"/>
        </w:rPr>
        <w:t>：</w:t>
      </w:r>
      <w:r>
        <w:rPr>
          <w:rFonts w:ascii="宋体" w:hAnsi="宋体" w:hint="eastAsia"/>
        </w:rPr>
        <w:t>具有较好的自然科学与机械工程基础知识。</w:t>
      </w:r>
    </w:p>
    <w:p w:rsidR="007C0D5B" w:rsidRDefault="009F64C8">
      <w:pPr>
        <w:spacing w:line="360" w:lineRule="auto"/>
        <w:ind w:firstLineChars="200" w:firstLine="420"/>
        <w:rPr>
          <w:rFonts w:ascii="宋体" w:hAnsi="宋体"/>
        </w:rPr>
      </w:pPr>
      <w:r>
        <w:rPr>
          <w:rFonts w:ascii="宋体" w:hAnsi="宋体" w:hint="eastAsia"/>
        </w:rPr>
        <w:t>培养目标</w:t>
      </w:r>
      <w:r>
        <w:rPr>
          <w:rFonts w:ascii="宋体" w:hAnsi="宋体" w:hint="eastAsia"/>
        </w:rPr>
        <w:t>2</w:t>
      </w:r>
      <w:r>
        <w:rPr>
          <w:rFonts w:ascii="宋体" w:hAnsi="宋体" w:hint="eastAsia"/>
        </w:rPr>
        <w:t>：具有科学精神与创新意识、较好的工程实践能力。</w:t>
      </w:r>
    </w:p>
    <w:p w:rsidR="007C0D5B" w:rsidRDefault="009F64C8">
      <w:pPr>
        <w:spacing w:line="360" w:lineRule="auto"/>
        <w:ind w:firstLineChars="200" w:firstLine="420"/>
        <w:rPr>
          <w:rFonts w:ascii="宋体" w:hAnsi="宋体"/>
        </w:rPr>
      </w:pPr>
      <w:r>
        <w:rPr>
          <w:rFonts w:ascii="宋体" w:hAnsi="宋体" w:hint="eastAsia"/>
        </w:rPr>
        <w:t>培养目标</w:t>
      </w:r>
      <w:r>
        <w:rPr>
          <w:rFonts w:ascii="宋体" w:hAnsi="宋体" w:hint="eastAsia"/>
        </w:rPr>
        <w:t>3</w:t>
      </w:r>
      <w:r>
        <w:rPr>
          <w:rFonts w:ascii="宋体" w:hAnsi="宋体" w:hint="eastAsia"/>
        </w:rPr>
        <w:t>：具有较好的职业素养、团队精神。</w:t>
      </w:r>
    </w:p>
    <w:p w:rsidR="007C0D5B" w:rsidRDefault="009F64C8">
      <w:pPr>
        <w:spacing w:line="360" w:lineRule="auto"/>
        <w:ind w:firstLineChars="200" w:firstLine="420"/>
        <w:rPr>
          <w:rFonts w:ascii="宋体" w:hAnsi="宋体"/>
        </w:rPr>
      </w:pPr>
      <w:r>
        <w:rPr>
          <w:rFonts w:ascii="宋体" w:hAnsi="宋体" w:hint="eastAsia"/>
        </w:rPr>
        <w:t>培养目标</w:t>
      </w:r>
      <w:r>
        <w:rPr>
          <w:rFonts w:ascii="宋体" w:hAnsi="宋体" w:hint="eastAsia"/>
        </w:rPr>
        <w:t>4</w:t>
      </w:r>
      <w:r>
        <w:rPr>
          <w:rFonts w:ascii="宋体" w:hAnsi="宋体" w:hint="eastAsia"/>
        </w:rPr>
        <w:t>：具有持续学习能力。</w:t>
      </w:r>
    </w:p>
    <w:p w:rsidR="007C0D5B" w:rsidRDefault="009F64C8">
      <w:pPr>
        <w:spacing w:line="360" w:lineRule="auto"/>
        <w:ind w:firstLineChars="200" w:firstLine="420"/>
      </w:pPr>
      <w:r>
        <w:rPr>
          <w:rFonts w:ascii="宋体" w:hAnsi="宋体" w:hint="eastAsia"/>
        </w:rPr>
        <w:t>培养目标</w:t>
      </w:r>
      <w:r>
        <w:rPr>
          <w:rFonts w:ascii="宋体" w:hAnsi="宋体" w:hint="eastAsia"/>
        </w:rPr>
        <w:t>5</w:t>
      </w:r>
      <w:r>
        <w:rPr>
          <w:rFonts w:ascii="宋体" w:hAnsi="宋体" w:hint="eastAsia"/>
        </w:rPr>
        <w:t>：能从事机械工程领域内的设计制造、开发应用与管理等工作。</w:t>
      </w:r>
    </w:p>
    <w:p w:rsidR="007C0D5B" w:rsidRDefault="009F64C8">
      <w:pPr>
        <w:spacing w:beforeLines="50" w:before="156" w:afterLines="50" w:after="156"/>
        <w:ind w:firstLineChars="200" w:firstLine="482"/>
        <w:rPr>
          <w:b/>
          <w:bCs/>
          <w:sz w:val="24"/>
          <w:szCs w:val="24"/>
        </w:rPr>
      </w:pPr>
      <w:r>
        <w:rPr>
          <w:rFonts w:ascii="宋体" w:hAnsi="宋体" w:hint="eastAsia"/>
          <w:b/>
          <w:bCs/>
          <w:sz w:val="24"/>
          <w:szCs w:val="24"/>
        </w:rPr>
        <w:t>（二）毕业基本要求</w:t>
      </w:r>
    </w:p>
    <w:p w:rsidR="007C0D5B" w:rsidRDefault="009F64C8">
      <w:pPr>
        <w:spacing w:line="360" w:lineRule="auto"/>
        <w:ind w:leftChars="200" w:left="1701" w:hangingChars="610" w:hanging="1281"/>
        <w:rPr>
          <w:rFonts w:ascii="Times New Roman" w:eastAsia="新宋体" w:hAnsi="Times New Roman"/>
        </w:rPr>
      </w:pPr>
      <w:r>
        <w:rPr>
          <w:rFonts w:ascii="新宋体" w:eastAsia="新宋体" w:hAnsi="新宋体"/>
        </w:rPr>
        <w:t>基本要求</w:t>
      </w:r>
      <w:r>
        <w:rPr>
          <w:rFonts w:ascii="Times New Roman" w:eastAsia="新宋体" w:hAnsi="Times New Roman"/>
        </w:rPr>
        <w:t>1</w:t>
      </w:r>
      <w:r>
        <w:rPr>
          <w:rFonts w:ascii="新宋体" w:eastAsia="新宋体" w:hAnsi="新宋体" w:hint="eastAsia"/>
        </w:rPr>
        <w:t>：</w:t>
      </w:r>
      <w:r>
        <w:rPr>
          <w:rFonts w:ascii="Times New Roman" w:eastAsia="新宋体" w:hAnsi="Times New Roman" w:hint="eastAsia"/>
        </w:rPr>
        <w:tab/>
      </w:r>
      <w:r>
        <w:rPr>
          <w:rFonts w:ascii="新宋体" w:eastAsia="新宋体" w:hAnsi="新宋体"/>
        </w:rPr>
        <w:t>掌握从事机械工程工作所需的数理学科、自然科学，以及机械工程基础理论和专业知识，并能综合应用于复杂机械工程问题的求解</w:t>
      </w:r>
      <w:r>
        <w:rPr>
          <w:rFonts w:ascii="新宋体" w:eastAsia="新宋体" w:hAnsi="新宋体" w:hint="eastAsia"/>
        </w:rPr>
        <w:t>。</w:t>
      </w:r>
    </w:p>
    <w:p w:rsidR="007C0D5B" w:rsidRDefault="009F64C8">
      <w:pPr>
        <w:spacing w:line="360" w:lineRule="auto"/>
        <w:ind w:leftChars="200" w:left="1701" w:hangingChars="610" w:hanging="1281"/>
        <w:rPr>
          <w:rFonts w:ascii="Times New Roman" w:eastAsia="新宋体" w:hAnsi="Times New Roman"/>
        </w:rPr>
      </w:pPr>
      <w:r>
        <w:rPr>
          <w:rFonts w:ascii="新宋体" w:eastAsia="新宋体" w:hAnsi="新宋体"/>
        </w:rPr>
        <w:t>基本要求</w:t>
      </w:r>
      <w:r>
        <w:rPr>
          <w:rFonts w:ascii="Times New Roman" w:eastAsia="新宋体" w:hAnsi="Times New Roman"/>
        </w:rPr>
        <w:t>2</w:t>
      </w:r>
      <w:r>
        <w:rPr>
          <w:rFonts w:ascii="新宋体" w:eastAsia="新宋体" w:hAnsi="新宋体" w:hint="eastAsia"/>
        </w:rPr>
        <w:t>：</w:t>
      </w:r>
      <w:r>
        <w:rPr>
          <w:rFonts w:ascii="Times New Roman" w:eastAsia="新宋体" w:hAnsi="Times New Roman" w:hint="eastAsia"/>
        </w:rPr>
        <w:tab/>
      </w:r>
      <w:r>
        <w:rPr>
          <w:rFonts w:ascii="新宋体" w:eastAsia="新宋体" w:hAnsi="新宋体"/>
        </w:rPr>
        <w:t>能分析辨别并建立复杂机械工程问题所适用的数学物理模型</w:t>
      </w:r>
      <w:r>
        <w:rPr>
          <w:rFonts w:ascii="新宋体" w:eastAsia="新宋体" w:hAnsi="新宋体" w:hint="eastAsia"/>
        </w:rPr>
        <w:t>。</w:t>
      </w:r>
    </w:p>
    <w:p w:rsidR="007C0D5B" w:rsidRDefault="009F64C8">
      <w:pPr>
        <w:spacing w:line="360" w:lineRule="auto"/>
        <w:ind w:leftChars="200" w:left="1701" w:hangingChars="610" w:hanging="1281"/>
        <w:rPr>
          <w:rFonts w:ascii="Times New Roman" w:eastAsia="新宋体" w:hAnsi="Times New Roman"/>
        </w:rPr>
      </w:pPr>
      <w:r>
        <w:rPr>
          <w:rFonts w:ascii="新宋体" w:eastAsia="新宋体" w:hAnsi="新宋体"/>
        </w:rPr>
        <w:t>基本要求</w:t>
      </w:r>
      <w:r>
        <w:rPr>
          <w:rFonts w:ascii="Times New Roman" w:eastAsia="新宋体" w:hAnsi="Times New Roman"/>
        </w:rPr>
        <w:t>3</w:t>
      </w:r>
      <w:r>
        <w:rPr>
          <w:rFonts w:ascii="新宋体" w:eastAsia="新宋体" w:hAnsi="新宋体" w:hint="eastAsia"/>
        </w:rPr>
        <w:t>：</w:t>
      </w:r>
      <w:r>
        <w:rPr>
          <w:rFonts w:ascii="Times New Roman" w:eastAsia="新宋体" w:hAnsi="Times New Roman" w:hint="eastAsia"/>
        </w:rPr>
        <w:tab/>
      </w:r>
      <w:r>
        <w:rPr>
          <w:rFonts w:ascii="新宋体" w:eastAsia="新宋体" w:hAnsi="新宋体"/>
        </w:rPr>
        <w:t>了解机械工程专业相关技术标准和规范，了解机械</w:t>
      </w:r>
      <w:r>
        <w:rPr>
          <w:rFonts w:ascii="新宋体" w:eastAsia="新宋体" w:hAnsi="新宋体" w:hint="eastAsia"/>
        </w:rPr>
        <w:t>工程</w:t>
      </w:r>
      <w:r>
        <w:rPr>
          <w:rFonts w:ascii="新宋体" w:eastAsia="新宋体" w:hAnsi="新宋体"/>
        </w:rPr>
        <w:t>专业的前沿发展现状和趋势，具备创新思维，具备对机械行业新产品、新工艺、新设备进行研究</w:t>
      </w:r>
      <w:r>
        <w:rPr>
          <w:rFonts w:ascii="新宋体" w:eastAsia="新宋体" w:hAnsi="新宋体"/>
        </w:rPr>
        <w:t>、设计和开发的初步能力</w:t>
      </w:r>
      <w:r>
        <w:rPr>
          <w:rFonts w:ascii="新宋体" w:eastAsia="新宋体" w:hAnsi="新宋体" w:hint="eastAsia"/>
        </w:rPr>
        <w:t>。</w:t>
      </w:r>
    </w:p>
    <w:p w:rsidR="007C0D5B" w:rsidRDefault="009F64C8">
      <w:pPr>
        <w:spacing w:line="360" w:lineRule="auto"/>
        <w:ind w:leftChars="200" w:left="1701" w:hangingChars="610" w:hanging="1281"/>
        <w:rPr>
          <w:rFonts w:ascii="Times New Roman" w:eastAsia="新宋体" w:hAnsi="Times New Roman"/>
        </w:rPr>
      </w:pPr>
      <w:r>
        <w:rPr>
          <w:rFonts w:ascii="新宋体" w:eastAsia="新宋体" w:hAnsi="新宋体"/>
        </w:rPr>
        <w:t>基本要求</w:t>
      </w:r>
      <w:r>
        <w:rPr>
          <w:rFonts w:ascii="Times New Roman" w:eastAsia="新宋体" w:hAnsi="Times New Roman"/>
        </w:rPr>
        <w:t>4</w:t>
      </w:r>
      <w:r>
        <w:rPr>
          <w:rFonts w:ascii="新宋体" w:eastAsia="新宋体" w:hAnsi="新宋体" w:hint="eastAsia"/>
        </w:rPr>
        <w:t>：</w:t>
      </w:r>
      <w:r>
        <w:rPr>
          <w:rFonts w:ascii="Times New Roman" w:eastAsia="新宋体" w:hAnsi="Times New Roman" w:hint="eastAsia"/>
        </w:rPr>
        <w:tab/>
      </w:r>
      <w:r>
        <w:rPr>
          <w:rFonts w:ascii="新宋体" w:eastAsia="新宋体" w:hAnsi="新宋体"/>
        </w:rPr>
        <w:t>具备对复杂机械工程问题中的机械、控制、电气、液压、制造工艺等的技术方案进行设计、分析与研究的初步能力，并能针对方案设计的结果进行有效分析和评价</w:t>
      </w:r>
      <w:r>
        <w:rPr>
          <w:rFonts w:ascii="新宋体" w:eastAsia="新宋体" w:hAnsi="新宋体" w:hint="eastAsia"/>
        </w:rPr>
        <w:t>。</w:t>
      </w:r>
    </w:p>
    <w:p w:rsidR="007C0D5B" w:rsidRDefault="009F64C8">
      <w:pPr>
        <w:spacing w:line="360" w:lineRule="auto"/>
        <w:ind w:leftChars="200" w:left="1701" w:hangingChars="610" w:hanging="1281"/>
        <w:rPr>
          <w:rFonts w:ascii="Times New Roman" w:eastAsia="新宋体" w:hAnsi="Times New Roman"/>
        </w:rPr>
      </w:pPr>
      <w:r>
        <w:rPr>
          <w:rFonts w:ascii="新宋体" w:eastAsia="新宋体" w:hAnsi="新宋体"/>
        </w:rPr>
        <w:t>基本要求</w:t>
      </w:r>
      <w:r>
        <w:rPr>
          <w:rFonts w:ascii="Times New Roman" w:eastAsia="新宋体" w:hAnsi="Times New Roman"/>
        </w:rPr>
        <w:t>5</w:t>
      </w:r>
      <w:r>
        <w:rPr>
          <w:rFonts w:ascii="新宋体" w:eastAsia="新宋体" w:hAnsi="新宋体" w:hint="eastAsia"/>
        </w:rPr>
        <w:t>：</w:t>
      </w:r>
      <w:r>
        <w:rPr>
          <w:rFonts w:ascii="Times New Roman" w:eastAsia="新宋体" w:hAnsi="Times New Roman" w:hint="eastAsia"/>
        </w:rPr>
        <w:tab/>
      </w:r>
      <w:r>
        <w:rPr>
          <w:rFonts w:ascii="新宋体" w:eastAsia="新宋体" w:hAnsi="新宋体"/>
        </w:rPr>
        <w:t>具备现代工具的使用能力，具备获取、理解与甄别各类信息的能力，并能合理应用于复杂机械工程问题的解决</w:t>
      </w:r>
      <w:r>
        <w:rPr>
          <w:rFonts w:ascii="新宋体" w:eastAsia="新宋体" w:hAnsi="新宋体" w:hint="eastAsia"/>
        </w:rPr>
        <w:t>。</w:t>
      </w:r>
    </w:p>
    <w:p w:rsidR="007C0D5B" w:rsidRDefault="009F64C8">
      <w:pPr>
        <w:spacing w:line="360" w:lineRule="auto"/>
        <w:ind w:leftChars="200" w:left="1701" w:hangingChars="610" w:hanging="1281"/>
        <w:rPr>
          <w:rFonts w:ascii="Times New Roman" w:eastAsia="新宋体" w:hAnsi="Times New Roman"/>
        </w:rPr>
      </w:pPr>
      <w:r>
        <w:rPr>
          <w:rFonts w:ascii="新宋体" w:eastAsia="新宋体" w:hAnsi="新宋体"/>
        </w:rPr>
        <w:lastRenderedPageBreak/>
        <w:t>基本要求</w:t>
      </w:r>
      <w:r>
        <w:rPr>
          <w:rFonts w:ascii="Times New Roman" w:eastAsia="新宋体" w:hAnsi="Times New Roman"/>
        </w:rPr>
        <w:t>6</w:t>
      </w:r>
      <w:r>
        <w:rPr>
          <w:rFonts w:ascii="新宋体" w:eastAsia="新宋体" w:hAnsi="新宋体" w:hint="eastAsia"/>
        </w:rPr>
        <w:t>：</w:t>
      </w:r>
      <w:r>
        <w:rPr>
          <w:rFonts w:ascii="Times New Roman" w:eastAsia="新宋体" w:hAnsi="Times New Roman" w:hint="eastAsia"/>
        </w:rPr>
        <w:tab/>
      </w:r>
      <w:r>
        <w:rPr>
          <w:rFonts w:ascii="新宋体" w:eastAsia="新宋体" w:hAnsi="新宋体"/>
        </w:rPr>
        <w:t>具备查阅与运用机械工程专业领域相关方针、政策与法律法规能力，具备综合考虑社会、健康、安全、法律以及文化影响下的复杂机械工程问题的分析评价能力</w:t>
      </w:r>
      <w:r>
        <w:rPr>
          <w:rFonts w:ascii="新宋体" w:eastAsia="新宋体" w:hAnsi="新宋体" w:hint="eastAsia"/>
        </w:rPr>
        <w:t>。</w:t>
      </w:r>
    </w:p>
    <w:p w:rsidR="007C0D5B" w:rsidRDefault="009F64C8">
      <w:pPr>
        <w:spacing w:line="360" w:lineRule="auto"/>
        <w:ind w:leftChars="200" w:left="1701" w:hangingChars="610" w:hanging="1281"/>
        <w:rPr>
          <w:rFonts w:ascii="Times New Roman" w:eastAsia="新宋体" w:hAnsi="Times New Roman"/>
        </w:rPr>
      </w:pPr>
      <w:r>
        <w:rPr>
          <w:rFonts w:ascii="新宋体" w:eastAsia="新宋体" w:hAnsi="新宋体"/>
        </w:rPr>
        <w:t>基本要求</w:t>
      </w:r>
      <w:r>
        <w:rPr>
          <w:rFonts w:ascii="Times New Roman" w:eastAsia="新宋体" w:hAnsi="Times New Roman"/>
        </w:rPr>
        <w:t>7</w:t>
      </w:r>
      <w:r>
        <w:rPr>
          <w:rFonts w:ascii="新宋体" w:eastAsia="新宋体" w:hAnsi="新宋体" w:hint="eastAsia"/>
        </w:rPr>
        <w:t>：</w:t>
      </w:r>
      <w:r>
        <w:rPr>
          <w:rFonts w:ascii="Times New Roman" w:eastAsia="新宋体" w:hAnsi="Times New Roman" w:hint="eastAsia"/>
        </w:rPr>
        <w:tab/>
      </w:r>
      <w:r>
        <w:rPr>
          <w:rFonts w:ascii="新宋体" w:eastAsia="新宋体" w:hAnsi="新宋体"/>
        </w:rPr>
        <w:t>理解和认识机械工程专业与社会发展、环境保</w:t>
      </w:r>
      <w:r>
        <w:rPr>
          <w:rFonts w:ascii="新宋体" w:eastAsia="新宋体" w:hAnsi="新宋体"/>
        </w:rPr>
        <w:t>护和社会可持续发展的关系，具备复杂机械工程问题的解决方案对环境和社会可持续发展影响的分析能力</w:t>
      </w:r>
      <w:r>
        <w:rPr>
          <w:rFonts w:ascii="新宋体" w:eastAsia="新宋体" w:hAnsi="新宋体" w:hint="eastAsia"/>
        </w:rPr>
        <w:t>。</w:t>
      </w:r>
    </w:p>
    <w:p w:rsidR="007C0D5B" w:rsidRDefault="009F64C8">
      <w:pPr>
        <w:spacing w:line="360" w:lineRule="auto"/>
        <w:ind w:leftChars="200" w:left="1701" w:hangingChars="610" w:hanging="1281"/>
        <w:rPr>
          <w:rFonts w:ascii="Times New Roman" w:eastAsia="新宋体" w:hAnsi="Times New Roman"/>
        </w:rPr>
      </w:pPr>
      <w:r>
        <w:rPr>
          <w:rFonts w:ascii="新宋体" w:eastAsia="新宋体" w:hAnsi="新宋体"/>
        </w:rPr>
        <w:t>基本要求</w:t>
      </w:r>
      <w:r>
        <w:rPr>
          <w:rFonts w:ascii="Times New Roman" w:eastAsia="新宋体" w:hAnsi="Times New Roman"/>
        </w:rPr>
        <w:t>8</w:t>
      </w:r>
      <w:r>
        <w:rPr>
          <w:rFonts w:ascii="新宋体" w:eastAsia="新宋体" w:hAnsi="新宋体" w:hint="eastAsia"/>
        </w:rPr>
        <w:t>：</w:t>
      </w:r>
      <w:r>
        <w:rPr>
          <w:rFonts w:ascii="Times New Roman" w:eastAsia="新宋体" w:hAnsi="Times New Roman" w:hint="eastAsia"/>
        </w:rPr>
        <w:tab/>
      </w:r>
      <w:r>
        <w:rPr>
          <w:rFonts w:ascii="新宋体" w:eastAsia="新宋体" w:hAnsi="新宋体"/>
        </w:rPr>
        <w:t>具有良好的人文社会科学素养与社会责任感，具备遵守公共职业道德和职业规范的基本素质</w:t>
      </w:r>
      <w:r>
        <w:rPr>
          <w:rFonts w:ascii="新宋体" w:eastAsia="新宋体" w:hAnsi="新宋体" w:hint="eastAsia"/>
        </w:rPr>
        <w:t>。</w:t>
      </w:r>
    </w:p>
    <w:p w:rsidR="007C0D5B" w:rsidRDefault="009F64C8">
      <w:pPr>
        <w:spacing w:line="360" w:lineRule="auto"/>
        <w:ind w:leftChars="200" w:left="1701" w:hangingChars="610" w:hanging="1281"/>
        <w:rPr>
          <w:rFonts w:ascii="Times New Roman" w:eastAsia="新宋体" w:hAnsi="Times New Roman"/>
        </w:rPr>
      </w:pPr>
      <w:r>
        <w:rPr>
          <w:rFonts w:ascii="新宋体" w:eastAsia="新宋体" w:hAnsi="新宋体"/>
        </w:rPr>
        <w:t>基本要求</w:t>
      </w:r>
      <w:r>
        <w:rPr>
          <w:rFonts w:ascii="Times New Roman" w:eastAsia="新宋体" w:hAnsi="Times New Roman"/>
        </w:rPr>
        <w:t>9</w:t>
      </w:r>
      <w:r>
        <w:rPr>
          <w:rFonts w:ascii="新宋体" w:eastAsia="新宋体" w:hAnsi="新宋体" w:hint="eastAsia"/>
        </w:rPr>
        <w:t>：</w:t>
      </w:r>
      <w:r>
        <w:rPr>
          <w:rFonts w:ascii="Times New Roman" w:eastAsia="新宋体" w:hAnsi="Times New Roman" w:hint="eastAsia"/>
        </w:rPr>
        <w:tab/>
      </w:r>
      <w:r>
        <w:rPr>
          <w:rFonts w:ascii="新宋体" w:eastAsia="新宋体" w:hAnsi="新宋体"/>
        </w:rPr>
        <w:t>能够在团队中做好自己承担的角色，能与团队其他成员有效沟通，听取意见或建议并</w:t>
      </w:r>
      <w:proofErr w:type="gramStart"/>
      <w:r>
        <w:rPr>
          <w:rFonts w:ascii="新宋体" w:eastAsia="新宋体" w:hAnsi="新宋体"/>
        </w:rPr>
        <w:t>作出</w:t>
      </w:r>
      <w:proofErr w:type="gramEnd"/>
      <w:r>
        <w:rPr>
          <w:rFonts w:ascii="新宋体" w:eastAsia="新宋体" w:hAnsi="新宋体"/>
        </w:rPr>
        <w:t>合理反应</w:t>
      </w:r>
      <w:r>
        <w:rPr>
          <w:rFonts w:ascii="新宋体" w:eastAsia="新宋体" w:hAnsi="新宋体" w:hint="eastAsia"/>
        </w:rPr>
        <w:t>。</w:t>
      </w:r>
    </w:p>
    <w:p w:rsidR="007C0D5B" w:rsidRDefault="009F64C8">
      <w:pPr>
        <w:spacing w:line="360" w:lineRule="auto"/>
        <w:ind w:leftChars="199" w:left="1699" w:hangingChars="610" w:hanging="1281"/>
        <w:rPr>
          <w:rFonts w:ascii="新宋体" w:eastAsia="新宋体" w:hAnsi="新宋体"/>
        </w:rPr>
      </w:pPr>
      <w:r>
        <w:rPr>
          <w:rFonts w:ascii="新宋体" w:eastAsia="新宋体" w:hAnsi="新宋体" w:hint="eastAsia"/>
        </w:rPr>
        <w:t>基本要求</w:t>
      </w:r>
      <w:r>
        <w:rPr>
          <w:rFonts w:ascii="新宋体" w:eastAsia="新宋体" w:hAnsi="新宋体" w:hint="eastAsia"/>
        </w:rPr>
        <w:t>10</w:t>
      </w:r>
      <w:r>
        <w:rPr>
          <w:rFonts w:ascii="新宋体" w:eastAsia="新宋体" w:hAnsi="新宋体" w:hint="eastAsia"/>
        </w:rPr>
        <w:t>：具备机械工程领域复杂工程问题的描述能力，具备与业界同行与社会公众有效沟通与交流的能力，并能跨文化沟通与交流。</w:t>
      </w:r>
    </w:p>
    <w:p w:rsidR="007C0D5B" w:rsidRDefault="009F64C8">
      <w:pPr>
        <w:spacing w:line="360" w:lineRule="auto"/>
        <w:ind w:leftChars="203" w:left="1919" w:hangingChars="711" w:hanging="1493"/>
        <w:rPr>
          <w:rFonts w:ascii="新宋体" w:eastAsia="新宋体" w:hAnsi="新宋体"/>
        </w:rPr>
      </w:pPr>
      <w:r>
        <w:rPr>
          <w:rFonts w:ascii="新宋体" w:eastAsia="新宋体" w:hAnsi="新宋体" w:hint="eastAsia"/>
        </w:rPr>
        <w:t>基本要求</w:t>
      </w:r>
      <w:r>
        <w:rPr>
          <w:rFonts w:ascii="新宋体" w:eastAsia="新宋体" w:hAnsi="新宋体" w:hint="eastAsia"/>
        </w:rPr>
        <w:t>11</w:t>
      </w:r>
      <w:r>
        <w:rPr>
          <w:rFonts w:ascii="新宋体" w:eastAsia="新宋体" w:hAnsi="新宋体" w:hint="eastAsia"/>
        </w:rPr>
        <w:t>：具备基本的项目管理能力，能采取有效的项目行动，持续改善工程实践。</w:t>
      </w:r>
    </w:p>
    <w:p w:rsidR="007C0D5B" w:rsidRDefault="009F64C8">
      <w:pPr>
        <w:spacing w:line="360" w:lineRule="auto"/>
        <w:ind w:firstLineChars="200" w:firstLine="420"/>
        <w:rPr>
          <w:rFonts w:ascii="新宋体" w:eastAsia="新宋体" w:hAnsi="新宋体"/>
        </w:rPr>
      </w:pPr>
      <w:r>
        <w:rPr>
          <w:rFonts w:ascii="新宋体" w:eastAsia="新宋体" w:hAnsi="新宋体" w:hint="eastAsia"/>
        </w:rPr>
        <w:t>基本要求</w:t>
      </w:r>
      <w:r>
        <w:rPr>
          <w:rFonts w:ascii="新宋体" w:eastAsia="新宋体" w:hAnsi="新宋体" w:hint="eastAsia"/>
        </w:rPr>
        <w:t>12</w:t>
      </w:r>
      <w:r>
        <w:rPr>
          <w:rFonts w:ascii="新宋体" w:eastAsia="新宋体" w:hAnsi="新宋体" w:hint="eastAsia"/>
        </w:rPr>
        <w:t>：具有自主学习和探索科学问题的能力，具有终身学习的能力。</w:t>
      </w:r>
    </w:p>
    <w:p w:rsidR="007C0D5B" w:rsidRDefault="009F64C8">
      <w:pPr>
        <w:spacing w:beforeLines="50" w:before="156" w:afterLines="50" w:after="156"/>
        <w:ind w:firstLineChars="200" w:firstLine="482"/>
        <w:rPr>
          <w:b/>
          <w:bCs/>
          <w:sz w:val="24"/>
          <w:szCs w:val="24"/>
        </w:rPr>
      </w:pPr>
      <w:r>
        <w:rPr>
          <w:rFonts w:ascii="宋体" w:hAnsi="宋体" w:hint="eastAsia"/>
          <w:b/>
          <w:bCs/>
          <w:sz w:val="24"/>
          <w:szCs w:val="24"/>
        </w:rPr>
        <w:t>附表（一）培养目标实现矩阵</w:t>
      </w:r>
    </w:p>
    <w:tbl>
      <w:tblPr>
        <w:tblStyle w:val="a9"/>
        <w:tblW w:w="8363" w:type="dxa"/>
        <w:tblInd w:w="392" w:type="dxa"/>
        <w:tblLook w:val="04A0" w:firstRow="1" w:lastRow="0" w:firstColumn="1" w:lastColumn="0" w:noHBand="0" w:noVBand="1"/>
      </w:tblPr>
      <w:tblGrid>
        <w:gridCol w:w="1843"/>
        <w:gridCol w:w="1276"/>
        <w:gridCol w:w="1275"/>
        <w:gridCol w:w="1276"/>
        <w:gridCol w:w="1418"/>
        <w:gridCol w:w="1275"/>
      </w:tblGrid>
      <w:tr w:rsidR="007C0D5B">
        <w:tc>
          <w:tcPr>
            <w:tcW w:w="1843" w:type="dxa"/>
            <w:tcBorders>
              <w:top w:val="single" w:sz="4" w:space="0" w:color="auto"/>
              <w:left w:val="single" w:sz="4" w:space="0" w:color="auto"/>
              <w:bottom w:val="single" w:sz="4" w:space="0" w:color="auto"/>
              <w:right w:val="single" w:sz="4" w:space="0" w:color="auto"/>
            </w:tcBorders>
          </w:tcPr>
          <w:p w:rsidR="007C0D5B" w:rsidRDefault="007C0D5B">
            <w:pPr>
              <w:rPr>
                <w:rFonts w:ascii="Times New Roman" w:hAnsi="Times New Roman"/>
                <w:kern w:val="0"/>
                <w:sz w:val="15"/>
                <w:szCs w:val="15"/>
              </w:rPr>
            </w:pPr>
          </w:p>
        </w:tc>
        <w:tc>
          <w:tcPr>
            <w:tcW w:w="1276"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0"/>
                <w:szCs w:val="20"/>
              </w:rPr>
            </w:pPr>
            <w:r>
              <w:rPr>
                <w:rFonts w:ascii="Times New Roman" w:hAnsi="Times New Roman" w:hint="eastAsia"/>
                <w:kern w:val="0"/>
                <w:sz w:val="20"/>
                <w:szCs w:val="20"/>
              </w:rPr>
              <w:t>培养目标</w:t>
            </w:r>
            <w:r>
              <w:rPr>
                <w:rFonts w:ascii="Times New Roman" w:hAnsi="Times New Roman" w:hint="eastAsia"/>
                <w:kern w:val="0"/>
                <w:sz w:val="20"/>
                <w:szCs w:val="20"/>
              </w:rPr>
              <w:t>1</w:t>
            </w:r>
          </w:p>
        </w:tc>
        <w:tc>
          <w:tcPr>
            <w:tcW w:w="1275"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0"/>
                <w:szCs w:val="20"/>
              </w:rPr>
            </w:pPr>
            <w:r>
              <w:rPr>
                <w:rFonts w:ascii="Times New Roman" w:hAnsi="Times New Roman" w:hint="eastAsia"/>
                <w:kern w:val="0"/>
                <w:sz w:val="20"/>
                <w:szCs w:val="20"/>
              </w:rPr>
              <w:t>培养目标</w:t>
            </w:r>
            <w:r>
              <w:rPr>
                <w:rFonts w:ascii="Times New Roman" w:hAnsi="Times New Roman" w:hint="eastAsia"/>
                <w:kern w:val="0"/>
                <w:sz w:val="20"/>
                <w:szCs w:val="20"/>
              </w:rPr>
              <w:t>2</w:t>
            </w:r>
          </w:p>
        </w:tc>
        <w:tc>
          <w:tcPr>
            <w:tcW w:w="1276"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0"/>
                <w:szCs w:val="20"/>
              </w:rPr>
            </w:pPr>
            <w:r>
              <w:rPr>
                <w:rFonts w:ascii="Times New Roman" w:hAnsi="Times New Roman" w:hint="eastAsia"/>
                <w:kern w:val="0"/>
                <w:sz w:val="20"/>
                <w:szCs w:val="20"/>
              </w:rPr>
              <w:t>培养目标</w:t>
            </w:r>
            <w:r>
              <w:rPr>
                <w:rFonts w:ascii="Times New Roman" w:hAnsi="Times New Roman" w:hint="eastAsia"/>
                <w:kern w:val="0"/>
                <w:sz w:val="20"/>
                <w:szCs w:val="20"/>
              </w:rPr>
              <w:t>3</w:t>
            </w:r>
          </w:p>
        </w:tc>
        <w:tc>
          <w:tcPr>
            <w:tcW w:w="1418"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0"/>
                <w:szCs w:val="20"/>
              </w:rPr>
            </w:pPr>
            <w:r>
              <w:rPr>
                <w:rFonts w:ascii="Times New Roman" w:hAnsi="Times New Roman" w:hint="eastAsia"/>
                <w:kern w:val="0"/>
                <w:sz w:val="20"/>
                <w:szCs w:val="20"/>
              </w:rPr>
              <w:t>培养目标</w:t>
            </w:r>
            <w:r>
              <w:rPr>
                <w:rFonts w:ascii="Times New Roman" w:hAnsi="Times New Roman" w:hint="eastAsia"/>
                <w:kern w:val="0"/>
                <w:sz w:val="20"/>
                <w:szCs w:val="20"/>
              </w:rPr>
              <w:t>4</w:t>
            </w:r>
          </w:p>
        </w:tc>
        <w:tc>
          <w:tcPr>
            <w:tcW w:w="1275"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0"/>
                <w:szCs w:val="20"/>
              </w:rPr>
            </w:pPr>
            <w:r>
              <w:rPr>
                <w:rFonts w:ascii="Times New Roman" w:hAnsi="Times New Roman" w:hint="eastAsia"/>
                <w:kern w:val="0"/>
                <w:sz w:val="20"/>
                <w:szCs w:val="20"/>
              </w:rPr>
              <w:t>培养目标</w:t>
            </w:r>
            <w:r>
              <w:rPr>
                <w:rFonts w:ascii="Times New Roman" w:hAnsi="Times New Roman" w:hint="eastAsia"/>
                <w:kern w:val="0"/>
                <w:sz w:val="20"/>
                <w:szCs w:val="20"/>
              </w:rPr>
              <w:t>5</w:t>
            </w: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Times New Roman" w:hAnsi="Times New Roman"/>
                <w:kern w:val="0"/>
                <w:sz w:val="20"/>
                <w:szCs w:val="20"/>
              </w:rPr>
            </w:pPr>
            <w:r>
              <w:rPr>
                <w:rFonts w:ascii="Times New Roman" w:hAnsi="Times New Roman" w:hint="eastAsia"/>
                <w:kern w:val="0"/>
                <w:sz w:val="20"/>
                <w:szCs w:val="20"/>
              </w:rPr>
              <w:t>基本要求</w:t>
            </w:r>
            <w:r>
              <w:rPr>
                <w:rFonts w:ascii="Times New Roman" w:hAnsi="Times New Roman" w:hint="eastAsia"/>
                <w:kern w:val="0"/>
                <w:sz w:val="20"/>
                <w:szCs w:val="20"/>
              </w:rPr>
              <w:t>1</w:t>
            </w:r>
          </w:p>
        </w:tc>
        <w:tc>
          <w:tcPr>
            <w:tcW w:w="1276"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color w:val="000000"/>
                <w:kern w:val="0"/>
                <w:sz w:val="20"/>
                <w:szCs w:val="20"/>
              </w:rPr>
            </w:pPr>
          </w:p>
        </w:tc>
        <w:tc>
          <w:tcPr>
            <w:tcW w:w="1275"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color w:val="000000"/>
                <w:kern w:val="0"/>
                <w:sz w:val="20"/>
                <w:szCs w:val="20"/>
              </w:rPr>
            </w:pPr>
            <w:r>
              <w:rPr>
                <w:rFonts w:ascii="Times New Roman" w:hAnsi="Times New Roman" w:hint="eastAsia"/>
                <w:color w:val="000000"/>
                <w:kern w:val="0"/>
                <w:sz w:val="20"/>
                <w:szCs w:val="20"/>
              </w:rPr>
              <w:t>√</w:t>
            </w:r>
          </w:p>
        </w:tc>
        <w:tc>
          <w:tcPr>
            <w:tcW w:w="1276"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color w:val="000000"/>
                <w:kern w:val="0"/>
                <w:sz w:val="20"/>
                <w:szCs w:val="20"/>
              </w:rPr>
            </w:pPr>
          </w:p>
        </w:tc>
        <w:tc>
          <w:tcPr>
            <w:tcW w:w="1418"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color w:val="000000"/>
                <w:kern w:val="0"/>
                <w:sz w:val="20"/>
                <w:szCs w:val="20"/>
              </w:rPr>
            </w:pPr>
          </w:p>
        </w:tc>
        <w:tc>
          <w:tcPr>
            <w:tcW w:w="1275"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color w:val="000000"/>
                <w:kern w:val="0"/>
                <w:sz w:val="20"/>
                <w:szCs w:val="20"/>
              </w:rPr>
            </w:pPr>
            <w:r>
              <w:rPr>
                <w:rFonts w:ascii="Times New Roman" w:hAnsi="Times New Roman" w:hint="eastAsia"/>
                <w:color w:val="000000"/>
                <w:kern w:val="0"/>
                <w:sz w:val="20"/>
                <w:szCs w:val="20"/>
              </w:rPr>
              <w:t>√</w:t>
            </w: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Times New Roman" w:hAnsi="Times New Roman"/>
                <w:kern w:val="0"/>
                <w:sz w:val="20"/>
                <w:szCs w:val="20"/>
              </w:rPr>
            </w:pPr>
            <w:r>
              <w:rPr>
                <w:rFonts w:ascii="Times New Roman" w:hAnsi="Times New Roman" w:hint="eastAsia"/>
                <w:kern w:val="0"/>
                <w:sz w:val="20"/>
                <w:szCs w:val="20"/>
              </w:rPr>
              <w:t>基本要求</w:t>
            </w:r>
            <w:r>
              <w:rPr>
                <w:rFonts w:ascii="Times New Roman" w:hAnsi="Times New Roman" w:hint="eastAsia"/>
                <w:kern w:val="0"/>
                <w:sz w:val="20"/>
                <w:szCs w:val="20"/>
              </w:rPr>
              <w:t>2</w:t>
            </w:r>
          </w:p>
        </w:tc>
        <w:tc>
          <w:tcPr>
            <w:tcW w:w="1276"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color w:val="000000"/>
                <w:kern w:val="0"/>
                <w:sz w:val="20"/>
                <w:szCs w:val="20"/>
              </w:rPr>
            </w:pPr>
          </w:p>
        </w:tc>
        <w:tc>
          <w:tcPr>
            <w:tcW w:w="1275"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color w:val="000000"/>
                <w:kern w:val="0"/>
                <w:sz w:val="20"/>
                <w:szCs w:val="20"/>
              </w:rPr>
            </w:pPr>
          </w:p>
        </w:tc>
        <w:tc>
          <w:tcPr>
            <w:tcW w:w="1276"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color w:val="000000"/>
                <w:kern w:val="0"/>
                <w:sz w:val="20"/>
                <w:szCs w:val="20"/>
              </w:rPr>
            </w:pPr>
          </w:p>
        </w:tc>
        <w:tc>
          <w:tcPr>
            <w:tcW w:w="1418"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color w:val="000000"/>
                <w:kern w:val="0"/>
                <w:sz w:val="20"/>
                <w:szCs w:val="20"/>
              </w:rPr>
            </w:pPr>
            <w:r>
              <w:rPr>
                <w:rFonts w:ascii="Times New Roman" w:hAnsi="Times New Roman" w:hint="eastAsia"/>
                <w:color w:val="000000"/>
                <w:kern w:val="0"/>
                <w:sz w:val="20"/>
                <w:szCs w:val="20"/>
              </w:rPr>
              <w:t>√</w:t>
            </w:r>
          </w:p>
        </w:tc>
        <w:tc>
          <w:tcPr>
            <w:tcW w:w="1275"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color w:val="000000"/>
                <w:kern w:val="0"/>
                <w:sz w:val="20"/>
                <w:szCs w:val="20"/>
              </w:rPr>
            </w:pP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Times New Roman" w:hAnsi="Times New Roman"/>
                <w:kern w:val="0"/>
                <w:sz w:val="20"/>
                <w:szCs w:val="20"/>
              </w:rPr>
            </w:pPr>
            <w:r>
              <w:rPr>
                <w:rFonts w:ascii="Times New Roman" w:hAnsi="Times New Roman" w:hint="eastAsia"/>
                <w:kern w:val="0"/>
                <w:sz w:val="20"/>
                <w:szCs w:val="20"/>
              </w:rPr>
              <w:t>基本要求</w:t>
            </w:r>
            <w:r>
              <w:rPr>
                <w:rFonts w:ascii="Times New Roman" w:hAnsi="Times New Roman" w:hint="eastAsia"/>
                <w:kern w:val="0"/>
                <w:sz w:val="20"/>
                <w:szCs w:val="20"/>
              </w:rPr>
              <w:t>3</w:t>
            </w:r>
          </w:p>
        </w:tc>
        <w:tc>
          <w:tcPr>
            <w:tcW w:w="1276"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color w:val="000000"/>
                <w:kern w:val="0"/>
                <w:sz w:val="20"/>
                <w:szCs w:val="20"/>
              </w:rPr>
            </w:pPr>
          </w:p>
        </w:tc>
        <w:tc>
          <w:tcPr>
            <w:tcW w:w="1275"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color w:val="000000"/>
                <w:kern w:val="0"/>
                <w:sz w:val="20"/>
                <w:szCs w:val="20"/>
              </w:rPr>
            </w:pPr>
            <w:r>
              <w:rPr>
                <w:rFonts w:ascii="Times New Roman" w:hAnsi="Times New Roman" w:hint="eastAsia"/>
                <w:color w:val="000000"/>
                <w:kern w:val="0"/>
                <w:sz w:val="20"/>
                <w:szCs w:val="20"/>
              </w:rPr>
              <w:t>√</w:t>
            </w:r>
          </w:p>
        </w:tc>
        <w:tc>
          <w:tcPr>
            <w:tcW w:w="1276"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color w:val="000000"/>
                <w:kern w:val="0"/>
                <w:sz w:val="20"/>
                <w:szCs w:val="20"/>
              </w:rPr>
            </w:pPr>
          </w:p>
        </w:tc>
        <w:tc>
          <w:tcPr>
            <w:tcW w:w="1418"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color w:val="000000"/>
                <w:kern w:val="0"/>
                <w:sz w:val="20"/>
                <w:szCs w:val="20"/>
              </w:rPr>
            </w:pPr>
          </w:p>
        </w:tc>
        <w:tc>
          <w:tcPr>
            <w:tcW w:w="1275"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color w:val="000000"/>
                <w:kern w:val="0"/>
                <w:sz w:val="20"/>
                <w:szCs w:val="20"/>
              </w:rPr>
            </w:pPr>
            <w:r>
              <w:rPr>
                <w:rFonts w:ascii="Times New Roman" w:hAnsi="Times New Roman" w:hint="eastAsia"/>
                <w:color w:val="000000"/>
                <w:kern w:val="0"/>
                <w:sz w:val="20"/>
                <w:szCs w:val="20"/>
              </w:rPr>
              <w:t>√</w:t>
            </w: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Times New Roman" w:hAnsi="Times New Roman"/>
                <w:kern w:val="0"/>
                <w:sz w:val="20"/>
                <w:szCs w:val="20"/>
              </w:rPr>
            </w:pPr>
            <w:r>
              <w:rPr>
                <w:rFonts w:ascii="Times New Roman" w:hAnsi="Times New Roman" w:hint="eastAsia"/>
                <w:kern w:val="0"/>
                <w:sz w:val="20"/>
                <w:szCs w:val="20"/>
              </w:rPr>
              <w:t>基本要求</w:t>
            </w:r>
            <w:r>
              <w:rPr>
                <w:rFonts w:ascii="Times New Roman" w:hAnsi="Times New Roman" w:hint="eastAsia"/>
                <w:kern w:val="0"/>
                <w:sz w:val="20"/>
                <w:szCs w:val="20"/>
              </w:rPr>
              <w:t>4</w:t>
            </w:r>
          </w:p>
        </w:tc>
        <w:tc>
          <w:tcPr>
            <w:tcW w:w="1276"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color w:val="000000"/>
                <w:kern w:val="0"/>
                <w:sz w:val="20"/>
                <w:szCs w:val="20"/>
              </w:rPr>
            </w:pPr>
          </w:p>
        </w:tc>
        <w:tc>
          <w:tcPr>
            <w:tcW w:w="1275"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color w:val="000000"/>
                <w:kern w:val="0"/>
                <w:sz w:val="20"/>
                <w:szCs w:val="20"/>
              </w:rPr>
            </w:pPr>
          </w:p>
        </w:tc>
        <w:tc>
          <w:tcPr>
            <w:tcW w:w="1276"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color w:val="000000"/>
                <w:kern w:val="0"/>
                <w:sz w:val="20"/>
                <w:szCs w:val="20"/>
              </w:rPr>
            </w:pPr>
          </w:p>
        </w:tc>
        <w:tc>
          <w:tcPr>
            <w:tcW w:w="1418"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color w:val="000000"/>
                <w:kern w:val="0"/>
                <w:sz w:val="20"/>
                <w:szCs w:val="20"/>
              </w:rPr>
            </w:pPr>
            <w:r>
              <w:rPr>
                <w:rFonts w:ascii="Times New Roman" w:hAnsi="Times New Roman" w:hint="eastAsia"/>
                <w:color w:val="000000"/>
                <w:kern w:val="0"/>
                <w:sz w:val="20"/>
                <w:szCs w:val="20"/>
              </w:rPr>
              <w:t>√</w:t>
            </w:r>
          </w:p>
        </w:tc>
        <w:tc>
          <w:tcPr>
            <w:tcW w:w="1275"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color w:val="000000"/>
                <w:kern w:val="0"/>
                <w:sz w:val="20"/>
                <w:szCs w:val="20"/>
              </w:rPr>
            </w:pPr>
            <w:r>
              <w:rPr>
                <w:rFonts w:ascii="Times New Roman" w:hAnsi="Times New Roman" w:hint="eastAsia"/>
                <w:color w:val="000000"/>
                <w:kern w:val="0"/>
                <w:sz w:val="20"/>
                <w:szCs w:val="20"/>
              </w:rPr>
              <w:t>√</w:t>
            </w: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Times New Roman" w:hAnsi="Times New Roman"/>
                <w:kern w:val="0"/>
                <w:sz w:val="20"/>
                <w:szCs w:val="20"/>
              </w:rPr>
            </w:pPr>
            <w:r>
              <w:rPr>
                <w:rFonts w:ascii="Times New Roman" w:hAnsi="Times New Roman" w:hint="eastAsia"/>
                <w:kern w:val="0"/>
                <w:sz w:val="20"/>
                <w:szCs w:val="20"/>
              </w:rPr>
              <w:t>基本要求</w:t>
            </w:r>
            <w:r>
              <w:rPr>
                <w:rFonts w:ascii="Times New Roman" w:hAnsi="Times New Roman" w:hint="eastAsia"/>
                <w:kern w:val="0"/>
                <w:sz w:val="20"/>
                <w:szCs w:val="20"/>
              </w:rPr>
              <w:t>5</w:t>
            </w:r>
          </w:p>
        </w:tc>
        <w:tc>
          <w:tcPr>
            <w:tcW w:w="1276"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color w:val="000000"/>
                <w:kern w:val="0"/>
                <w:sz w:val="20"/>
                <w:szCs w:val="20"/>
              </w:rPr>
            </w:pPr>
          </w:p>
        </w:tc>
        <w:tc>
          <w:tcPr>
            <w:tcW w:w="1275"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color w:val="000000"/>
                <w:kern w:val="0"/>
                <w:sz w:val="20"/>
                <w:szCs w:val="20"/>
              </w:rPr>
            </w:pPr>
          </w:p>
        </w:tc>
        <w:tc>
          <w:tcPr>
            <w:tcW w:w="1276"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color w:val="000000"/>
                <w:kern w:val="0"/>
                <w:sz w:val="20"/>
                <w:szCs w:val="20"/>
              </w:rPr>
            </w:pPr>
          </w:p>
        </w:tc>
        <w:tc>
          <w:tcPr>
            <w:tcW w:w="1418"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color w:val="000000"/>
                <w:kern w:val="0"/>
                <w:sz w:val="20"/>
                <w:szCs w:val="20"/>
              </w:rPr>
            </w:pPr>
            <w:r>
              <w:rPr>
                <w:rFonts w:ascii="Times New Roman" w:hAnsi="Times New Roman" w:hint="eastAsia"/>
                <w:color w:val="000000"/>
                <w:kern w:val="0"/>
                <w:sz w:val="20"/>
                <w:szCs w:val="20"/>
              </w:rPr>
              <w:t>√</w:t>
            </w:r>
          </w:p>
        </w:tc>
        <w:tc>
          <w:tcPr>
            <w:tcW w:w="1275"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color w:val="000000"/>
                <w:kern w:val="0"/>
                <w:sz w:val="20"/>
                <w:szCs w:val="20"/>
              </w:rPr>
            </w:pPr>
            <w:r>
              <w:rPr>
                <w:rFonts w:ascii="Times New Roman" w:hAnsi="Times New Roman" w:hint="eastAsia"/>
                <w:color w:val="000000"/>
                <w:kern w:val="0"/>
                <w:sz w:val="20"/>
                <w:szCs w:val="20"/>
              </w:rPr>
              <w:t>√</w:t>
            </w: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Times New Roman" w:hAnsi="Times New Roman"/>
                <w:kern w:val="0"/>
                <w:sz w:val="20"/>
                <w:szCs w:val="20"/>
              </w:rPr>
            </w:pPr>
            <w:r>
              <w:rPr>
                <w:rFonts w:ascii="Times New Roman" w:hAnsi="Times New Roman" w:hint="eastAsia"/>
                <w:kern w:val="0"/>
                <w:sz w:val="20"/>
                <w:szCs w:val="20"/>
              </w:rPr>
              <w:t>基本要求</w:t>
            </w:r>
            <w:r>
              <w:rPr>
                <w:rFonts w:ascii="Times New Roman" w:hAnsi="Times New Roman" w:hint="eastAsia"/>
                <w:kern w:val="0"/>
                <w:sz w:val="20"/>
                <w:szCs w:val="20"/>
              </w:rPr>
              <w:t>6</w:t>
            </w:r>
          </w:p>
        </w:tc>
        <w:tc>
          <w:tcPr>
            <w:tcW w:w="1276"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color w:val="000000"/>
                <w:kern w:val="0"/>
                <w:sz w:val="20"/>
                <w:szCs w:val="20"/>
              </w:rPr>
            </w:pPr>
            <w:r>
              <w:rPr>
                <w:rFonts w:ascii="Times New Roman" w:hAnsi="Times New Roman" w:hint="eastAsia"/>
                <w:color w:val="000000"/>
                <w:kern w:val="0"/>
                <w:sz w:val="20"/>
                <w:szCs w:val="20"/>
              </w:rPr>
              <w:t>√</w:t>
            </w:r>
          </w:p>
        </w:tc>
        <w:tc>
          <w:tcPr>
            <w:tcW w:w="1275"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color w:val="000000"/>
                <w:kern w:val="0"/>
                <w:sz w:val="20"/>
                <w:szCs w:val="20"/>
              </w:rPr>
            </w:pPr>
          </w:p>
        </w:tc>
        <w:tc>
          <w:tcPr>
            <w:tcW w:w="1276"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color w:val="000000"/>
                <w:kern w:val="0"/>
                <w:sz w:val="20"/>
                <w:szCs w:val="20"/>
              </w:rPr>
            </w:pPr>
            <w:r>
              <w:rPr>
                <w:rFonts w:ascii="Times New Roman" w:hAnsi="Times New Roman" w:hint="eastAsia"/>
                <w:color w:val="000000"/>
                <w:kern w:val="0"/>
                <w:sz w:val="20"/>
                <w:szCs w:val="20"/>
              </w:rPr>
              <w:t>√</w:t>
            </w:r>
          </w:p>
        </w:tc>
        <w:tc>
          <w:tcPr>
            <w:tcW w:w="1418"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color w:val="000000"/>
                <w:kern w:val="0"/>
                <w:sz w:val="20"/>
                <w:szCs w:val="20"/>
              </w:rPr>
            </w:pPr>
            <w:r>
              <w:rPr>
                <w:rFonts w:ascii="Times New Roman" w:hAnsi="Times New Roman" w:hint="eastAsia"/>
                <w:color w:val="000000"/>
                <w:kern w:val="0"/>
                <w:sz w:val="20"/>
                <w:szCs w:val="20"/>
              </w:rPr>
              <w:t>√</w:t>
            </w:r>
          </w:p>
        </w:tc>
        <w:tc>
          <w:tcPr>
            <w:tcW w:w="1275"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color w:val="000000"/>
                <w:kern w:val="0"/>
                <w:sz w:val="20"/>
                <w:szCs w:val="20"/>
              </w:rPr>
            </w:pP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Times New Roman" w:hAnsi="Times New Roman"/>
                <w:kern w:val="0"/>
                <w:sz w:val="20"/>
                <w:szCs w:val="20"/>
              </w:rPr>
            </w:pPr>
            <w:r>
              <w:rPr>
                <w:rFonts w:ascii="Times New Roman" w:hAnsi="Times New Roman" w:hint="eastAsia"/>
                <w:kern w:val="0"/>
                <w:sz w:val="20"/>
                <w:szCs w:val="20"/>
              </w:rPr>
              <w:t>基本要求</w:t>
            </w:r>
            <w:r>
              <w:rPr>
                <w:rFonts w:ascii="Times New Roman" w:hAnsi="Times New Roman" w:hint="eastAsia"/>
                <w:kern w:val="0"/>
                <w:sz w:val="20"/>
                <w:szCs w:val="20"/>
              </w:rPr>
              <w:t>7</w:t>
            </w:r>
          </w:p>
        </w:tc>
        <w:tc>
          <w:tcPr>
            <w:tcW w:w="1276"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color w:val="000000"/>
                <w:kern w:val="0"/>
                <w:sz w:val="20"/>
                <w:szCs w:val="20"/>
              </w:rPr>
            </w:pPr>
            <w:r>
              <w:rPr>
                <w:rFonts w:ascii="Times New Roman" w:hAnsi="Times New Roman" w:hint="eastAsia"/>
                <w:color w:val="000000"/>
                <w:kern w:val="0"/>
                <w:sz w:val="20"/>
                <w:szCs w:val="20"/>
              </w:rPr>
              <w:t>√</w:t>
            </w:r>
          </w:p>
        </w:tc>
        <w:tc>
          <w:tcPr>
            <w:tcW w:w="1275"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color w:val="000000"/>
                <w:kern w:val="0"/>
                <w:sz w:val="20"/>
                <w:szCs w:val="20"/>
              </w:rPr>
            </w:pPr>
          </w:p>
        </w:tc>
        <w:tc>
          <w:tcPr>
            <w:tcW w:w="1276"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color w:val="000000"/>
                <w:kern w:val="0"/>
                <w:sz w:val="20"/>
                <w:szCs w:val="20"/>
              </w:rPr>
            </w:pPr>
          </w:p>
        </w:tc>
        <w:tc>
          <w:tcPr>
            <w:tcW w:w="1418"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color w:val="000000"/>
                <w:kern w:val="0"/>
                <w:sz w:val="20"/>
                <w:szCs w:val="20"/>
              </w:rPr>
            </w:pPr>
            <w:r>
              <w:rPr>
                <w:rFonts w:ascii="Times New Roman" w:hAnsi="Times New Roman" w:hint="eastAsia"/>
                <w:color w:val="000000"/>
                <w:kern w:val="0"/>
                <w:sz w:val="20"/>
                <w:szCs w:val="20"/>
              </w:rPr>
              <w:t>√</w:t>
            </w:r>
          </w:p>
        </w:tc>
        <w:tc>
          <w:tcPr>
            <w:tcW w:w="1275"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color w:val="000000"/>
                <w:kern w:val="0"/>
                <w:sz w:val="20"/>
                <w:szCs w:val="20"/>
              </w:rPr>
            </w:pP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Times New Roman" w:hAnsi="Times New Roman"/>
                <w:kern w:val="0"/>
                <w:sz w:val="20"/>
                <w:szCs w:val="20"/>
              </w:rPr>
            </w:pPr>
            <w:r>
              <w:rPr>
                <w:rFonts w:ascii="Times New Roman" w:hAnsi="Times New Roman" w:hint="eastAsia"/>
                <w:kern w:val="0"/>
                <w:sz w:val="20"/>
                <w:szCs w:val="20"/>
              </w:rPr>
              <w:t>基本要求</w:t>
            </w:r>
            <w:r>
              <w:rPr>
                <w:rFonts w:ascii="Times New Roman" w:hAnsi="Times New Roman" w:hint="eastAsia"/>
                <w:kern w:val="0"/>
                <w:sz w:val="20"/>
                <w:szCs w:val="20"/>
              </w:rPr>
              <w:t>8</w:t>
            </w:r>
          </w:p>
        </w:tc>
        <w:tc>
          <w:tcPr>
            <w:tcW w:w="1276"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color w:val="000000"/>
                <w:kern w:val="0"/>
                <w:sz w:val="20"/>
                <w:szCs w:val="20"/>
              </w:rPr>
            </w:pPr>
            <w:r>
              <w:rPr>
                <w:rFonts w:ascii="Times New Roman" w:hAnsi="Times New Roman" w:hint="eastAsia"/>
                <w:color w:val="000000"/>
                <w:kern w:val="0"/>
                <w:sz w:val="20"/>
                <w:szCs w:val="20"/>
              </w:rPr>
              <w:t>√</w:t>
            </w:r>
          </w:p>
        </w:tc>
        <w:tc>
          <w:tcPr>
            <w:tcW w:w="1275"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color w:val="000000"/>
                <w:kern w:val="0"/>
                <w:sz w:val="20"/>
                <w:szCs w:val="20"/>
              </w:rPr>
            </w:pPr>
          </w:p>
        </w:tc>
        <w:tc>
          <w:tcPr>
            <w:tcW w:w="1276"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color w:val="000000"/>
                <w:kern w:val="0"/>
                <w:sz w:val="20"/>
                <w:szCs w:val="20"/>
              </w:rPr>
            </w:pPr>
          </w:p>
        </w:tc>
        <w:tc>
          <w:tcPr>
            <w:tcW w:w="1418"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color w:val="000000"/>
                <w:kern w:val="0"/>
                <w:sz w:val="20"/>
                <w:szCs w:val="20"/>
              </w:rPr>
            </w:pPr>
          </w:p>
        </w:tc>
        <w:tc>
          <w:tcPr>
            <w:tcW w:w="1275"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color w:val="000000"/>
                <w:kern w:val="0"/>
                <w:sz w:val="20"/>
                <w:szCs w:val="20"/>
              </w:rPr>
            </w:pP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Times New Roman" w:hAnsi="Times New Roman"/>
                <w:kern w:val="0"/>
                <w:sz w:val="20"/>
                <w:szCs w:val="20"/>
              </w:rPr>
            </w:pPr>
            <w:r>
              <w:rPr>
                <w:rFonts w:ascii="Times New Roman" w:hAnsi="Times New Roman" w:hint="eastAsia"/>
                <w:kern w:val="0"/>
                <w:sz w:val="20"/>
                <w:szCs w:val="20"/>
              </w:rPr>
              <w:t>基本要求</w:t>
            </w:r>
            <w:r>
              <w:rPr>
                <w:rFonts w:ascii="Times New Roman" w:hAnsi="Times New Roman" w:hint="eastAsia"/>
                <w:kern w:val="0"/>
                <w:sz w:val="20"/>
                <w:szCs w:val="20"/>
              </w:rPr>
              <w:t>9</w:t>
            </w:r>
          </w:p>
        </w:tc>
        <w:tc>
          <w:tcPr>
            <w:tcW w:w="1276"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color w:val="000000"/>
                <w:kern w:val="0"/>
                <w:sz w:val="20"/>
                <w:szCs w:val="20"/>
              </w:rPr>
            </w:pPr>
          </w:p>
        </w:tc>
        <w:tc>
          <w:tcPr>
            <w:tcW w:w="1275"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color w:val="000000"/>
                <w:kern w:val="0"/>
                <w:sz w:val="20"/>
                <w:szCs w:val="20"/>
              </w:rPr>
            </w:pPr>
          </w:p>
        </w:tc>
        <w:tc>
          <w:tcPr>
            <w:tcW w:w="1276"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color w:val="000000"/>
                <w:kern w:val="0"/>
                <w:sz w:val="20"/>
                <w:szCs w:val="20"/>
              </w:rPr>
            </w:pPr>
            <w:r>
              <w:rPr>
                <w:rFonts w:ascii="Times New Roman" w:hAnsi="Times New Roman" w:hint="eastAsia"/>
                <w:color w:val="000000"/>
                <w:kern w:val="0"/>
                <w:sz w:val="20"/>
                <w:szCs w:val="20"/>
              </w:rPr>
              <w:t>√</w:t>
            </w:r>
          </w:p>
        </w:tc>
        <w:tc>
          <w:tcPr>
            <w:tcW w:w="1418"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color w:val="000000"/>
                <w:kern w:val="0"/>
                <w:sz w:val="20"/>
                <w:szCs w:val="20"/>
              </w:rPr>
            </w:pPr>
          </w:p>
        </w:tc>
        <w:tc>
          <w:tcPr>
            <w:tcW w:w="1275"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color w:val="000000"/>
                <w:kern w:val="0"/>
                <w:sz w:val="20"/>
                <w:szCs w:val="20"/>
              </w:rPr>
            </w:pP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Times New Roman" w:hAnsi="Times New Roman"/>
                <w:kern w:val="0"/>
                <w:sz w:val="20"/>
                <w:szCs w:val="20"/>
              </w:rPr>
            </w:pPr>
            <w:r>
              <w:rPr>
                <w:rFonts w:ascii="Times New Roman" w:hAnsi="Times New Roman" w:hint="eastAsia"/>
                <w:kern w:val="0"/>
                <w:sz w:val="20"/>
                <w:szCs w:val="20"/>
              </w:rPr>
              <w:t>基本要求</w:t>
            </w:r>
            <w:r>
              <w:rPr>
                <w:rFonts w:ascii="Times New Roman" w:hAnsi="Times New Roman" w:hint="eastAsia"/>
                <w:kern w:val="0"/>
                <w:sz w:val="20"/>
                <w:szCs w:val="20"/>
              </w:rPr>
              <w:t>10</w:t>
            </w:r>
          </w:p>
        </w:tc>
        <w:tc>
          <w:tcPr>
            <w:tcW w:w="1276"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color w:val="000000"/>
                <w:kern w:val="0"/>
                <w:sz w:val="20"/>
                <w:szCs w:val="20"/>
              </w:rPr>
            </w:pPr>
            <w:r>
              <w:rPr>
                <w:rFonts w:ascii="Times New Roman" w:hAnsi="Times New Roman" w:hint="eastAsia"/>
                <w:color w:val="000000"/>
                <w:kern w:val="0"/>
                <w:sz w:val="20"/>
                <w:szCs w:val="20"/>
              </w:rPr>
              <w:t>√</w:t>
            </w:r>
          </w:p>
        </w:tc>
        <w:tc>
          <w:tcPr>
            <w:tcW w:w="1275"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color w:val="000000"/>
                <w:kern w:val="0"/>
                <w:sz w:val="20"/>
                <w:szCs w:val="20"/>
              </w:rPr>
            </w:pPr>
          </w:p>
        </w:tc>
        <w:tc>
          <w:tcPr>
            <w:tcW w:w="1276"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color w:val="000000"/>
                <w:kern w:val="0"/>
                <w:sz w:val="20"/>
                <w:szCs w:val="20"/>
              </w:rPr>
            </w:pPr>
            <w:r>
              <w:rPr>
                <w:rFonts w:ascii="Times New Roman" w:hAnsi="Times New Roman" w:hint="eastAsia"/>
                <w:color w:val="000000"/>
                <w:kern w:val="0"/>
                <w:sz w:val="20"/>
                <w:szCs w:val="20"/>
              </w:rPr>
              <w:t>√</w:t>
            </w:r>
          </w:p>
        </w:tc>
        <w:tc>
          <w:tcPr>
            <w:tcW w:w="1418"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color w:val="000000"/>
                <w:kern w:val="0"/>
                <w:sz w:val="20"/>
                <w:szCs w:val="20"/>
              </w:rPr>
            </w:pPr>
          </w:p>
        </w:tc>
        <w:tc>
          <w:tcPr>
            <w:tcW w:w="1275"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color w:val="000000"/>
                <w:kern w:val="0"/>
                <w:sz w:val="20"/>
                <w:szCs w:val="20"/>
              </w:rPr>
            </w:pP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Times New Roman" w:hAnsi="Times New Roman"/>
                <w:kern w:val="0"/>
                <w:sz w:val="20"/>
                <w:szCs w:val="20"/>
              </w:rPr>
            </w:pPr>
            <w:r>
              <w:rPr>
                <w:rFonts w:ascii="Times New Roman" w:hAnsi="Times New Roman" w:hint="eastAsia"/>
                <w:kern w:val="0"/>
                <w:sz w:val="20"/>
                <w:szCs w:val="20"/>
              </w:rPr>
              <w:t>基本要求</w:t>
            </w:r>
            <w:r>
              <w:rPr>
                <w:rFonts w:ascii="Times New Roman" w:hAnsi="Times New Roman" w:hint="eastAsia"/>
                <w:kern w:val="0"/>
                <w:sz w:val="20"/>
                <w:szCs w:val="20"/>
              </w:rPr>
              <w:t>11</w:t>
            </w:r>
          </w:p>
        </w:tc>
        <w:tc>
          <w:tcPr>
            <w:tcW w:w="1276"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color w:val="000000"/>
                <w:kern w:val="0"/>
                <w:sz w:val="20"/>
                <w:szCs w:val="20"/>
              </w:rPr>
            </w:pPr>
          </w:p>
        </w:tc>
        <w:tc>
          <w:tcPr>
            <w:tcW w:w="1275"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color w:val="000000"/>
                <w:kern w:val="0"/>
                <w:sz w:val="20"/>
                <w:szCs w:val="20"/>
              </w:rPr>
            </w:pPr>
          </w:p>
        </w:tc>
        <w:tc>
          <w:tcPr>
            <w:tcW w:w="1276"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color w:val="000000"/>
                <w:kern w:val="0"/>
                <w:sz w:val="20"/>
                <w:szCs w:val="20"/>
              </w:rPr>
            </w:pPr>
            <w:r>
              <w:rPr>
                <w:rFonts w:ascii="Times New Roman" w:hAnsi="Times New Roman" w:hint="eastAsia"/>
                <w:color w:val="000000"/>
                <w:kern w:val="0"/>
                <w:sz w:val="20"/>
                <w:szCs w:val="20"/>
              </w:rPr>
              <w:t>√</w:t>
            </w:r>
          </w:p>
        </w:tc>
        <w:tc>
          <w:tcPr>
            <w:tcW w:w="1418"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color w:val="000000"/>
                <w:kern w:val="0"/>
                <w:sz w:val="20"/>
                <w:szCs w:val="20"/>
              </w:rPr>
            </w:pPr>
          </w:p>
        </w:tc>
        <w:tc>
          <w:tcPr>
            <w:tcW w:w="1275"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color w:val="000000"/>
                <w:kern w:val="0"/>
                <w:sz w:val="20"/>
                <w:szCs w:val="20"/>
              </w:rPr>
            </w:pPr>
            <w:r>
              <w:rPr>
                <w:rFonts w:ascii="Times New Roman" w:hAnsi="Times New Roman" w:hint="eastAsia"/>
                <w:color w:val="000000"/>
                <w:kern w:val="0"/>
                <w:sz w:val="20"/>
                <w:szCs w:val="20"/>
              </w:rPr>
              <w:t>√</w:t>
            </w: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Times New Roman" w:hAnsi="Times New Roman"/>
                <w:kern w:val="0"/>
                <w:sz w:val="20"/>
                <w:szCs w:val="20"/>
              </w:rPr>
            </w:pPr>
            <w:r>
              <w:rPr>
                <w:rFonts w:ascii="Times New Roman" w:hAnsi="Times New Roman" w:hint="eastAsia"/>
                <w:kern w:val="0"/>
                <w:sz w:val="20"/>
                <w:szCs w:val="20"/>
              </w:rPr>
              <w:t>基本要求</w:t>
            </w:r>
            <w:r>
              <w:rPr>
                <w:rFonts w:ascii="Times New Roman" w:hAnsi="Times New Roman" w:hint="eastAsia"/>
                <w:kern w:val="0"/>
                <w:sz w:val="20"/>
                <w:szCs w:val="20"/>
              </w:rPr>
              <w:t>1</w:t>
            </w:r>
            <w:r>
              <w:rPr>
                <w:rFonts w:ascii="Times New Roman" w:hAnsi="Times New Roman"/>
                <w:kern w:val="0"/>
                <w:sz w:val="20"/>
                <w:szCs w:val="20"/>
              </w:rPr>
              <w:t>2</w:t>
            </w:r>
          </w:p>
        </w:tc>
        <w:tc>
          <w:tcPr>
            <w:tcW w:w="1276"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color w:val="000000"/>
                <w:kern w:val="0"/>
                <w:sz w:val="20"/>
                <w:szCs w:val="20"/>
              </w:rPr>
            </w:pPr>
          </w:p>
        </w:tc>
        <w:tc>
          <w:tcPr>
            <w:tcW w:w="1275"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color w:val="000000"/>
                <w:kern w:val="0"/>
                <w:sz w:val="20"/>
                <w:szCs w:val="20"/>
              </w:rPr>
            </w:pPr>
          </w:p>
        </w:tc>
        <w:tc>
          <w:tcPr>
            <w:tcW w:w="1276"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color w:val="000000"/>
                <w:kern w:val="0"/>
                <w:sz w:val="20"/>
                <w:szCs w:val="20"/>
              </w:rPr>
            </w:pPr>
            <w:r>
              <w:rPr>
                <w:rFonts w:ascii="Times New Roman" w:hAnsi="Times New Roman" w:hint="eastAsia"/>
                <w:color w:val="000000"/>
                <w:kern w:val="0"/>
                <w:sz w:val="20"/>
                <w:szCs w:val="20"/>
              </w:rPr>
              <w:t>√</w:t>
            </w:r>
          </w:p>
        </w:tc>
        <w:tc>
          <w:tcPr>
            <w:tcW w:w="1418"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color w:val="000000"/>
                <w:kern w:val="0"/>
                <w:sz w:val="20"/>
                <w:szCs w:val="20"/>
              </w:rPr>
            </w:pPr>
          </w:p>
        </w:tc>
        <w:tc>
          <w:tcPr>
            <w:tcW w:w="1275"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color w:val="000000"/>
                <w:kern w:val="0"/>
                <w:sz w:val="20"/>
                <w:szCs w:val="20"/>
              </w:rPr>
            </w:pPr>
            <w:r>
              <w:rPr>
                <w:rFonts w:ascii="Times New Roman" w:hAnsi="Times New Roman" w:hint="eastAsia"/>
                <w:color w:val="000000"/>
                <w:kern w:val="0"/>
                <w:sz w:val="20"/>
                <w:szCs w:val="20"/>
              </w:rPr>
              <w:t>√</w:t>
            </w:r>
          </w:p>
        </w:tc>
      </w:tr>
    </w:tbl>
    <w:p w:rsidR="007C0D5B" w:rsidRDefault="009F64C8">
      <w:pPr>
        <w:spacing w:beforeLines="50" w:before="156" w:afterLines="50" w:after="156"/>
        <w:ind w:firstLineChars="200" w:firstLine="562"/>
        <w:rPr>
          <w:rFonts w:ascii="宋体" w:hAnsi="宋体"/>
          <w:b/>
          <w:bCs/>
          <w:sz w:val="28"/>
          <w:szCs w:val="28"/>
        </w:rPr>
      </w:pPr>
      <w:r>
        <w:rPr>
          <w:rFonts w:ascii="宋体" w:hAnsi="宋体" w:hint="eastAsia"/>
          <w:b/>
          <w:bCs/>
          <w:sz w:val="28"/>
          <w:szCs w:val="28"/>
        </w:rPr>
        <w:t>二、专业必修课程和学位课程</w:t>
      </w:r>
    </w:p>
    <w:p w:rsidR="007C0D5B" w:rsidRDefault="009F64C8">
      <w:pPr>
        <w:spacing w:beforeLines="50" w:before="156" w:afterLines="50" w:after="156"/>
        <w:ind w:firstLineChars="200" w:firstLine="480"/>
        <w:rPr>
          <w:rFonts w:ascii="宋体" w:hAnsi="宋体"/>
          <w:sz w:val="24"/>
          <w:szCs w:val="24"/>
        </w:rPr>
      </w:pPr>
      <w:r>
        <w:rPr>
          <w:rFonts w:ascii="宋体" w:hAnsi="宋体" w:hint="eastAsia"/>
          <w:sz w:val="24"/>
          <w:szCs w:val="24"/>
        </w:rPr>
        <w:t>(</w:t>
      </w:r>
      <w:proofErr w:type="gramStart"/>
      <w:r>
        <w:rPr>
          <w:rFonts w:ascii="宋体" w:hAnsi="宋体" w:hint="eastAsia"/>
          <w:sz w:val="24"/>
          <w:szCs w:val="24"/>
        </w:rPr>
        <w:t>一</w:t>
      </w:r>
      <w:proofErr w:type="gramEnd"/>
      <w:r>
        <w:rPr>
          <w:rFonts w:ascii="宋体" w:hAnsi="宋体" w:hint="eastAsia"/>
          <w:sz w:val="24"/>
          <w:szCs w:val="24"/>
        </w:rPr>
        <w:t>)</w:t>
      </w:r>
      <w:r>
        <w:rPr>
          <w:rFonts w:ascii="宋体" w:hAnsi="宋体" w:hint="eastAsia"/>
          <w:b/>
          <w:bCs/>
          <w:sz w:val="24"/>
          <w:szCs w:val="24"/>
        </w:rPr>
        <w:t xml:space="preserve"> </w:t>
      </w:r>
      <w:r>
        <w:rPr>
          <w:rFonts w:ascii="宋体" w:hAnsi="宋体" w:hint="eastAsia"/>
          <w:b/>
          <w:bCs/>
          <w:sz w:val="24"/>
          <w:szCs w:val="24"/>
        </w:rPr>
        <w:t>专业必修课程</w:t>
      </w:r>
    </w:p>
    <w:p w:rsidR="007C0D5B" w:rsidRDefault="009F64C8">
      <w:pPr>
        <w:spacing w:beforeLines="50" w:before="156" w:afterLines="50" w:after="156"/>
        <w:ind w:firstLineChars="200" w:firstLine="420"/>
        <w:rPr>
          <w:b/>
          <w:bCs/>
          <w:sz w:val="24"/>
          <w:szCs w:val="24"/>
        </w:rPr>
      </w:pPr>
      <w:r>
        <w:rPr>
          <w:rFonts w:ascii="宋体" w:hAnsi="宋体" w:hint="eastAsia"/>
        </w:rPr>
        <w:t>1</w:t>
      </w:r>
      <w:r>
        <w:rPr>
          <w:rStyle w:val="15"/>
          <w:rFonts w:ascii="新宋体" w:eastAsia="新宋体" w:hAnsi="新宋体" w:hint="eastAsia"/>
          <w:b w:val="0"/>
          <w:bCs w:val="0"/>
        </w:rPr>
        <w:t>．</w:t>
      </w:r>
      <w:r>
        <w:rPr>
          <w:rFonts w:ascii="宋体" w:hAnsi="宋体" w:hint="eastAsia"/>
        </w:rPr>
        <w:t>专业必修课程名称</w:t>
      </w:r>
    </w:p>
    <w:p w:rsidR="007C0D5B" w:rsidRDefault="009F64C8">
      <w:pPr>
        <w:spacing w:line="360" w:lineRule="auto"/>
        <w:ind w:firstLineChars="200" w:firstLine="420"/>
        <w:rPr>
          <w:rFonts w:ascii="宋体" w:hAnsi="宋体"/>
        </w:rPr>
      </w:pPr>
      <w:r>
        <w:rPr>
          <w:rFonts w:ascii="宋体" w:hAnsi="宋体" w:hint="eastAsia"/>
        </w:rPr>
        <w:t>《机械制图与</w:t>
      </w:r>
      <w:r>
        <w:rPr>
          <w:rFonts w:ascii="宋体" w:hAnsi="宋体" w:hint="eastAsia"/>
        </w:rPr>
        <w:t>CAD</w:t>
      </w:r>
      <w:r>
        <w:rPr>
          <w:rFonts w:ascii="宋体" w:hAnsi="宋体" w:hint="eastAsia"/>
        </w:rPr>
        <w:t>》、《工程材料及成形技术基础》、《机械设计基础》、《机械工程控制基础》、《流体力学与液压传动》、《机械制造技术基础》、《单片机应用系统设计》、《数控技术与工业机器人》、《智能检测与传感技术》、</w:t>
      </w:r>
      <w:r>
        <w:rPr>
          <w:rFonts w:hint="eastAsia"/>
          <w:sz w:val="24"/>
        </w:rPr>
        <w:t>《</w:t>
      </w:r>
      <w:r>
        <w:rPr>
          <w:rFonts w:asciiTheme="minorEastAsia" w:eastAsiaTheme="minorEastAsia" w:hAnsiTheme="minorEastAsia" w:cstheme="minorEastAsia" w:hint="eastAsia"/>
          <w:color w:val="000000"/>
          <w:kern w:val="0"/>
        </w:rPr>
        <w:t>机电传动控制与</w:t>
      </w:r>
      <w:r>
        <w:rPr>
          <w:rFonts w:asciiTheme="minorEastAsia" w:eastAsiaTheme="minorEastAsia" w:hAnsiTheme="minorEastAsia" w:cstheme="minorEastAsia" w:hint="eastAsia"/>
          <w:color w:val="000000"/>
          <w:kern w:val="0"/>
        </w:rPr>
        <w:t>PLC</w:t>
      </w:r>
      <w:r>
        <w:rPr>
          <w:rFonts w:asciiTheme="minorEastAsia" w:eastAsiaTheme="minorEastAsia" w:hAnsiTheme="minorEastAsia" w:cstheme="minorEastAsia" w:hint="eastAsia"/>
          <w:color w:val="000000"/>
          <w:kern w:val="0"/>
        </w:rPr>
        <w:t>技术</w:t>
      </w:r>
      <w:r>
        <w:rPr>
          <w:rFonts w:hint="eastAsia"/>
          <w:sz w:val="24"/>
        </w:rPr>
        <w:t>》</w:t>
      </w:r>
      <w:r>
        <w:rPr>
          <w:rFonts w:ascii="宋体" w:hAnsi="宋体" w:hint="eastAsia"/>
        </w:rPr>
        <w:t>。</w:t>
      </w:r>
    </w:p>
    <w:p w:rsidR="007C0D5B" w:rsidRDefault="009F64C8">
      <w:pPr>
        <w:spacing w:beforeLines="50" w:before="156" w:afterLines="50" w:after="156" w:line="360" w:lineRule="auto"/>
        <w:ind w:firstLineChars="200" w:firstLine="420"/>
        <w:rPr>
          <w:b/>
          <w:bCs/>
          <w:sz w:val="24"/>
          <w:szCs w:val="24"/>
        </w:rPr>
      </w:pPr>
      <w:r>
        <w:rPr>
          <w:rFonts w:ascii="宋体" w:hAnsi="宋体" w:hint="eastAsia"/>
        </w:rPr>
        <w:t>2</w:t>
      </w:r>
      <w:r>
        <w:rPr>
          <w:rStyle w:val="15"/>
          <w:rFonts w:ascii="新宋体" w:eastAsia="新宋体" w:hAnsi="新宋体" w:hint="eastAsia"/>
          <w:b w:val="0"/>
          <w:bCs w:val="0"/>
        </w:rPr>
        <w:t>．</w:t>
      </w:r>
      <w:r>
        <w:rPr>
          <w:rFonts w:ascii="宋体" w:hAnsi="宋体" w:hint="eastAsia"/>
        </w:rPr>
        <w:t>课程内容简介</w:t>
      </w:r>
    </w:p>
    <w:p w:rsidR="007C0D5B" w:rsidRDefault="009F64C8">
      <w:pPr>
        <w:spacing w:line="360" w:lineRule="auto"/>
        <w:ind w:firstLineChars="200" w:firstLine="420"/>
        <w:rPr>
          <w:rFonts w:ascii="宋体" w:hAnsi="宋体"/>
        </w:rPr>
      </w:pPr>
      <w:r>
        <w:rPr>
          <w:rFonts w:ascii="宋体" w:hAnsi="宋体" w:hint="eastAsia"/>
        </w:rPr>
        <w:lastRenderedPageBreak/>
        <w:t>（</w:t>
      </w:r>
      <w:r>
        <w:rPr>
          <w:rFonts w:ascii="宋体" w:hAnsi="宋体" w:hint="eastAsia"/>
        </w:rPr>
        <w:t>1</w:t>
      </w:r>
      <w:r>
        <w:rPr>
          <w:rFonts w:ascii="宋体" w:hAnsi="宋体" w:hint="eastAsia"/>
        </w:rPr>
        <w:t>）《机械制图与</w:t>
      </w:r>
      <w:r>
        <w:rPr>
          <w:rFonts w:ascii="宋体" w:hAnsi="宋体" w:hint="eastAsia"/>
        </w:rPr>
        <w:t>CAD</w:t>
      </w:r>
      <w:r>
        <w:rPr>
          <w:rFonts w:ascii="宋体" w:hAnsi="宋体" w:hint="eastAsia"/>
        </w:rPr>
        <w:t>》：机械制图是机械行业中进行技术交流的专用语言，是机械工程人员的重要基础，本课程是机械工程专业的核心课程之一。通过本课程的学习，使学生熟悉机械制图国家标准，</w:t>
      </w:r>
      <w:r>
        <w:rPr>
          <w:rFonts w:ascii="宋体" w:hAnsi="宋体" w:hint="eastAsia"/>
        </w:rPr>
        <w:t>掌握机械制图的一般知识，具备识读与绘制中等复杂程度的零件图和简单装配图的能力，具备零件测绘和识读第三角投影机械图样的初步能力，能熟练运用一种</w:t>
      </w:r>
      <w:r>
        <w:rPr>
          <w:rFonts w:ascii="宋体" w:hAnsi="宋体" w:hint="eastAsia"/>
        </w:rPr>
        <w:t>CAD</w:t>
      </w:r>
      <w:r>
        <w:rPr>
          <w:rFonts w:ascii="宋体" w:hAnsi="宋体" w:hint="eastAsia"/>
        </w:rPr>
        <w:t>软件绘制中等复杂程度的零件图。</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2</w:t>
      </w:r>
      <w:r>
        <w:rPr>
          <w:rFonts w:ascii="宋体" w:hAnsi="宋体" w:hint="eastAsia"/>
        </w:rPr>
        <w:t>）《工程材料及成形技术基础》课程主要包括机械工程材料的分类和机械（力学）性能知识，介绍常用工程材料的成分、组织、性能与加工工艺之间的关系及其在工程实践中的应用。通过本课程的学习，使学生具备选择合适工程材料及其加工成型方法、编制合理且可行的机械零部件毛坯制造工艺规程、正确选择各类机械零部件毛坯的加工方式及其工艺结构设计的能力；具备</w:t>
      </w:r>
      <w:r>
        <w:rPr>
          <w:rFonts w:ascii="宋体" w:hAnsi="宋体" w:hint="eastAsia"/>
        </w:rPr>
        <w:t>机械零部件失效分析和解决加工成型过程中产生各类缺陷问题的能力。</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3</w:t>
      </w:r>
      <w:r>
        <w:rPr>
          <w:rFonts w:ascii="宋体" w:hAnsi="宋体" w:hint="eastAsia"/>
        </w:rPr>
        <w:t>）《机械设计基础》课程主要内容包括机械设计的一般原则和程序、常用机械传动（</w:t>
      </w:r>
      <w:r>
        <w:rPr>
          <w:rFonts w:ascii="宋体" w:hAnsi="宋体" w:hint="eastAsia"/>
        </w:rPr>
        <w:t>V</w:t>
      </w:r>
      <w:r>
        <w:rPr>
          <w:rFonts w:ascii="宋体" w:hAnsi="宋体" w:hint="eastAsia"/>
        </w:rPr>
        <w:t>带传动、齿轮传动、蜗杆传动及推压传动如连杆机构、凸轮机构等）以及通用的连接零件、轴类零件的工作原理、特点、选用原则和基本设计方法。通过课程学习，使学生掌握各类常用机构的结构分类、工作原理、运动特性及机械动力学等基本知识，掌握课程讲授的通用机械零件的工作原理、特点、选用及设计计算基本知识和基本方法。初步具备分析和设计常用机构和设计机械传动装置和简单机械的能力。</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4</w:t>
      </w:r>
      <w:r>
        <w:rPr>
          <w:rFonts w:ascii="宋体" w:hAnsi="宋体" w:hint="eastAsia"/>
        </w:rPr>
        <w:t>）</w:t>
      </w:r>
      <w:r>
        <w:rPr>
          <w:rFonts w:ascii="宋体" w:hAnsi="宋体" w:hint="eastAsia"/>
        </w:rPr>
        <w:t>《机械工程控制基础》课程主要内容包括开环控制、闭环</w:t>
      </w:r>
      <w:r>
        <w:rPr>
          <w:rFonts w:ascii="宋体" w:hAnsi="宋体" w:hint="eastAsia"/>
        </w:rPr>
        <w:t>(</w:t>
      </w:r>
      <w:r>
        <w:rPr>
          <w:rFonts w:ascii="宋体" w:hAnsi="宋体" w:hint="eastAsia"/>
        </w:rPr>
        <w:t>反馈</w:t>
      </w:r>
      <w:r>
        <w:rPr>
          <w:rFonts w:ascii="宋体" w:hAnsi="宋体" w:hint="eastAsia"/>
        </w:rPr>
        <w:t>)</w:t>
      </w:r>
      <w:r>
        <w:rPr>
          <w:rFonts w:ascii="宋体" w:hAnsi="宋体" w:hint="eastAsia"/>
        </w:rPr>
        <w:t>控制、复合控制的原理、控制过程的物理本质单变量反馈控制系统的组成和分类；对系统的基本要求；稳定性、快速性、准确性的概念；拉普拉斯变换、传递函数、学模型的图解方法；控制系统时域分析：稳定性分析、瞬态性能、稳态误差分析与计算；控制系统的频域分析：频域响应与频率特性的概念、频率特性的图解方法、控制系统的开环频率特性、频域性能指标与时城性能指标的关系；控制系统的综合和校正。</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5</w:t>
      </w:r>
      <w:r>
        <w:rPr>
          <w:rFonts w:ascii="宋体" w:hAnsi="宋体" w:hint="eastAsia"/>
        </w:rPr>
        <w:t>）《流体力学与液压传动》课程主要内容包括液压系统及工作原理，液压流体力学基础，液压泵、液压马达、液压控制阀、液压缸，液压基本回路，典型液压系统及设计、计算。使学生掌握平衡与运动的主要规律，学会流体流动的能量损失计算方法；掌握液压元件、液压基本回路和液压系统的工作原理及其静态和动态特性，从而掌握液压系统设计计算的方法；最终使学生达到能够自行设计机械液压系统的目的。</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6</w:t>
      </w:r>
      <w:r>
        <w:rPr>
          <w:rFonts w:ascii="宋体" w:hAnsi="宋体" w:hint="eastAsia"/>
        </w:rPr>
        <w:t>）《智能检测与传感技术》课程主要内容包括测试技术基本知识、基本理论和基本方法，如测试信号，信号变换及调理，信号分析与处理，介绍常用测试技术</w:t>
      </w:r>
      <w:r>
        <w:rPr>
          <w:rFonts w:ascii="宋体" w:hAnsi="宋体" w:hint="eastAsia"/>
        </w:rPr>
        <w:t>传感器及其工程应用的相关知识，确保学生能正确选用传感器构成测试系统。并能了解掌握现代测试技术的新内容及发展动向。</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7</w:t>
      </w:r>
      <w:r>
        <w:rPr>
          <w:rFonts w:ascii="宋体" w:hAnsi="宋体" w:hint="eastAsia"/>
        </w:rPr>
        <w:t>）《单片机应用系统设计》课程主要内容包括组成原理及结构，指令系统及编程，单片机结构、指令系统、功能扩展，单片机输入</w:t>
      </w:r>
      <w:r>
        <w:rPr>
          <w:rFonts w:ascii="宋体" w:hAnsi="宋体" w:hint="eastAsia"/>
        </w:rPr>
        <w:t>/</w:t>
      </w:r>
      <w:r>
        <w:rPr>
          <w:rFonts w:ascii="宋体" w:hAnsi="宋体" w:hint="eastAsia"/>
        </w:rPr>
        <w:t>输出接口，应用系统设计，机械制造装备设计；专用刀具设</w:t>
      </w:r>
      <w:r>
        <w:rPr>
          <w:rFonts w:ascii="宋体" w:hAnsi="宋体" w:hint="eastAsia"/>
        </w:rPr>
        <w:lastRenderedPageBreak/>
        <w:t>计，金属切削机床、数控机床、组合机床的组成及传动设计，机床主要部件设计，自动化制造系统。使学生掌握单片微型计算机及其系统的原理、组成和应用系统设计技术等，为学习、分析和设计机械系统自动化控制打下良好的基础。</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8</w:t>
      </w:r>
      <w:r>
        <w:rPr>
          <w:rFonts w:ascii="宋体" w:hAnsi="宋体" w:hint="eastAsia"/>
        </w:rPr>
        <w:t>）《机械制造技</w:t>
      </w:r>
      <w:r>
        <w:rPr>
          <w:rFonts w:ascii="宋体" w:hAnsi="宋体" w:hint="eastAsia"/>
        </w:rPr>
        <w:t>术基础》课程讲述机械制造概念、先进制造技术特点及发展趋势、金属切削原理与刀具、典型机床传动系统及传动链、机械加工质量分析与控制、机械加工工艺规程制定、机械制造夹具等基础知识切削原理，切削过程及控制，定位原理及夹紧装置，夹具设计，工艺规程的制定，加工质量控制（包括零件加工精度和表面质量），机器装配工艺基础。</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9</w:t>
      </w:r>
      <w:r>
        <w:rPr>
          <w:rFonts w:ascii="宋体" w:hAnsi="宋体" w:hint="eastAsia"/>
        </w:rPr>
        <w:t>）《数控技术与工业机器人》：数控技术是用数字信息对机械运动和工作过程进行控制的技术，它是集传统的机械制造技术、计算机技术、现代控制技术、传感检测技术、网络通信技术和光机电技术等于一体的现代制造业的基础</w:t>
      </w:r>
      <w:r>
        <w:rPr>
          <w:rFonts w:ascii="宋体" w:hAnsi="宋体" w:hint="eastAsia"/>
        </w:rPr>
        <w:t>技术，具有高精度、高效率、柔性自动化等特点，对制造业实现柔性自动化、集成化和智能化起着举足轻重的作用，主要内容包括数控机床的工作原理、特点及应用范围，数控加工程序的编制方法，数控系统，插补原理，数控系统的软、硬件结构和工作原理；伺服系统的构成及分析方法；工业机器人的结构及其工作原理。</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10</w:t>
      </w:r>
      <w:r>
        <w:rPr>
          <w:rFonts w:ascii="宋体" w:hAnsi="宋体" w:hint="eastAsia"/>
        </w:rPr>
        <w:t>）《</w:t>
      </w:r>
      <w:r>
        <w:rPr>
          <w:rFonts w:asciiTheme="minorEastAsia" w:eastAsiaTheme="minorEastAsia" w:hAnsiTheme="minorEastAsia" w:cstheme="minorEastAsia" w:hint="eastAsia"/>
          <w:color w:val="000000"/>
          <w:kern w:val="0"/>
        </w:rPr>
        <w:t>机电传动控制</w:t>
      </w:r>
      <w:r>
        <w:rPr>
          <w:rFonts w:ascii="宋体" w:hAnsi="宋体" w:hint="eastAsia"/>
        </w:rPr>
        <w:t>与</w:t>
      </w:r>
      <w:r>
        <w:rPr>
          <w:rFonts w:ascii="宋体" w:hAnsi="宋体" w:hint="eastAsia"/>
        </w:rPr>
        <w:t>PLC</w:t>
      </w:r>
      <w:r>
        <w:rPr>
          <w:rFonts w:ascii="宋体" w:hAnsi="宋体" w:hint="eastAsia"/>
        </w:rPr>
        <w:t>技术》课程是一门重要的</w:t>
      </w:r>
      <w:bookmarkStart w:id="4" w:name="OLE_LINK2"/>
      <w:r>
        <w:rPr>
          <w:rFonts w:ascii="宋体" w:hAnsi="宋体" w:hint="eastAsia"/>
        </w:rPr>
        <w:t>专业</w:t>
      </w:r>
      <w:bookmarkEnd w:id="4"/>
      <w:r>
        <w:rPr>
          <w:rFonts w:ascii="宋体" w:hAnsi="宋体" w:hint="eastAsia"/>
        </w:rPr>
        <w:t>选修课。可编程控制器结合了计算机技术和继电器控制技术，在各行各业的生产自动控制系统中的应用越来越广泛。结合机电传动控制要求，实现生产机械的启动、速度调节、制动或停车，完成</w:t>
      </w:r>
      <w:r>
        <w:rPr>
          <w:rFonts w:ascii="宋体" w:hAnsi="宋体" w:hint="eastAsia"/>
        </w:rPr>
        <w:t>各种生产工艺过程的要求，保证生产过程的正常运行。课程主要内容包括：</w:t>
      </w:r>
      <w:bookmarkStart w:id="5" w:name="OLE_LINK16"/>
      <w:bookmarkStart w:id="6" w:name="OLE_LINK15"/>
      <w:r>
        <w:rPr>
          <w:rFonts w:ascii="宋体" w:hAnsi="宋体" w:hint="eastAsia"/>
        </w:rPr>
        <w:t>可编程控制器</w:t>
      </w:r>
      <w:bookmarkEnd w:id="5"/>
      <w:bookmarkEnd w:id="6"/>
      <w:r>
        <w:rPr>
          <w:rFonts w:ascii="宋体" w:hAnsi="宋体" w:hint="eastAsia"/>
        </w:rPr>
        <w:t>的基本构成及工作原理，三菱</w:t>
      </w:r>
      <w:r>
        <w:rPr>
          <w:rFonts w:ascii="宋体" w:hAnsi="宋体" w:hint="eastAsia"/>
        </w:rPr>
        <w:t>FI/FX2</w:t>
      </w:r>
      <w:r>
        <w:rPr>
          <w:rFonts w:ascii="宋体" w:hAnsi="宋体" w:hint="eastAsia"/>
        </w:rPr>
        <w:t>系列可编程控制器</w:t>
      </w:r>
      <w:bookmarkStart w:id="7" w:name="OLE_LINK11"/>
      <w:r>
        <w:rPr>
          <w:rFonts w:ascii="宋体" w:hAnsi="宋体" w:hint="eastAsia"/>
        </w:rPr>
        <w:t>，基本逻辑指令及其应用</w:t>
      </w:r>
      <w:bookmarkEnd w:id="7"/>
      <w:r>
        <w:rPr>
          <w:rFonts w:ascii="宋体" w:hAnsi="宋体" w:hint="eastAsia"/>
        </w:rPr>
        <w:t>，功能指令，控制系统设计及应用实例等。</w:t>
      </w:r>
    </w:p>
    <w:p w:rsidR="007C0D5B" w:rsidRDefault="009F64C8">
      <w:pPr>
        <w:spacing w:beforeLines="50" w:before="156" w:afterLines="50" w:after="156"/>
        <w:ind w:firstLineChars="200" w:firstLine="482"/>
        <w:rPr>
          <w:rFonts w:ascii="宋体" w:hAnsi="宋体"/>
          <w:sz w:val="24"/>
          <w:szCs w:val="24"/>
        </w:rPr>
      </w:pPr>
      <w:r>
        <w:rPr>
          <w:rFonts w:ascii="宋体" w:hAnsi="宋体" w:hint="eastAsia"/>
          <w:b/>
          <w:bCs/>
          <w:sz w:val="24"/>
          <w:szCs w:val="24"/>
        </w:rPr>
        <w:t>（二）学位课程</w:t>
      </w:r>
      <w:r>
        <w:rPr>
          <w:rFonts w:ascii="宋体" w:hAnsi="宋体" w:hint="eastAsia"/>
          <w:sz w:val="24"/>
          <w:szCs w:val="24"/>
        </w:rPr>
        <w:t>：</w:t>
      </w:r>
    </w:p>
    <w:p w:rsidR="007C0D5B" w:rsidRDefault="009F64C8">
      <w:pPr>
        <w:ind w:firstLineChars="200" w:firstLine="420"/>
        <w:rPr>
          <w:rFonts w:ascii="宋体" w:hAnsi="宋体"/>
        </w:rPr>
      </w:pPr>
      <w:r>
        <w:rPr>
          <w:rFonts w:ascii="宋体" w:hAnsi="宋体" w:hint="eastAsia"/>
        </w:rPr>
        <w:t xml:space="preserve"> </w:t>
      </w:r>
      <w:r>
        <w:rPr>
          <w:rFonts w:ascii="宋体" w:hAnsi="宋体" w:hint="eastAsia"/>
        </w:rPr>
        <w:t>《机械设计基础》、《机械制造技术基础》、《数控技术与工业机器人》</w:t>
      </w:r>
    </w:p>
    <w:p w:rsidR="007C0D5B" w:rsidRDefault="009F64C8">
      <w:pPr>
        <w:widowControl/>
        <w:jc w:val="left"/>
        <w:rPr>
          <w:rFonts w:ascii="宋体" w:hAnsi="宋体"/>
        </w:rPr>
      </w:pPr>
      <w:r>
        <w:rPr>
          <w:rFonts w:ascii="宋体" w:hAnsi="宋体"/>
        </w:rPr>
        <w:br w:type="page"/>
      </w:r>
    </w:p>
    <w:p w:rsidR="007C0D5B" w:rsidRDefault="009F64C8">
      <w:pPr>
        <w:spacing w:beforeLines="50" w:before="156" w:afterLines="50" w:after="156"/>
        <w:ind w:firstLineChars="200" w:firstLine="482"/>
        <w:rPr>
          <w:b/>
          <w:bCs/>
          <w:sz w:val="24"/>
          <w:szCs w:val="24"/>
        </w:rPr>
      </w:pPr>
      <w:r>
        <w:rPr>
          <w:rFonts w:ascii="宋体" w:hAnsi="宋体" w:hint="eastAsia"/>
          <w:b/>
          <w:bCs/>
          <w:sz w:val="24"/>
          <w:szCs w:val="24"/>
        </w:rPr>
        <w:lastRenderedPageBreak/>
        <w:t>附表（二）毕业基本要求实现矩阵</w:t>
      </w:r>
    </w:p>
    <w:tbl>
      <w:tblPr>
        <w:tblStyle w:val="a9"/>
        <w:tblW w:w="5000" w:type="pct"/>
        <w:tblLook w:val="04A0" w:firstRow="1" w:lastRow="0" w:firstColumn="1" w:lastColumn="0" w:noHBand="0" w:noVBand="1"/>
      </w:tblPr>
      <w:tblGrid>
        <w:gridCol w:w="726"/>
        <w:gridCol w:w="3061"/>
        <w:gridCol w:w="416"/>
        <w:gridCol w:w="416"/>
        <w:gridCol w:w="466"/>
        <w:gridCol w:w="466"/>
        <w:gridCol w:w="466"/>
        <w:gridCol w:w="466"/>
        <w:gridCol w:w="466"/>
        <w:gridCol w:w="466"/>
        <w:gridCol w:w="466"/>
        <w:gridCol w:w="466"/>
        <w:gridCol w:w="466"/>
        <w:gridCol w:w="473"/>
      </w:tblGrid>
      <w:tr w:rsidR="007C0D5B">
        <w:tc>
          <w:tcPr>
            <w:tcW w:w="396" w:type="pct"/>
            <w:vMerge w:val="restart"/>
            <w:tcBorders>
              <w:top w:val="single" w:sz="4" w:space="0" w:color="auto"/>
              <w:left w:val="single" w:sz="4" w:space="0" w:color="auto"/>
              <w:bottom w:val="single" w:sz="4" w:space="0" w:color="auto"/>
              <w:right w:val="single" w:sz="4" w:space="0" w:color="auto"/>
            </w:tcBorders>
          </w:tcPr>
          <w:p w:rsidR="007C0D5B" w:rsidRDefault="009F64C8">
            <w:pPr>
              <w:jc w:val="center"/>
              <w:rPr>
                <w:rFonts w:ascii="Times New Roman" w:hAnsi="Times New Roman"/>
                <w:b/>
                <w:kern w:val="0"/>
              </w:rPr>
            </w:pPr>
            <w:r>
              <w:rPr>
                <w:rFonts w:ascii="Times New Roman" w:hAnsi="Times New Roman" w:hint="eastAsia"/>
                <w:b/>
                <w:kern w:val="0"/>
              </w:rPr>
              <w:t>课程类型</w:t>
            </w:r>
          </w:p>
        </w:tc>
        <w:tc>
          <w:tcPr>
            <w:tcW w:w="1653" w:type="pct"/>
            <w:vMerge w:val="restart"/>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b/>
                <w:kern w:val="0"/>
              </w:rPr>
            </w:pPr>
            <w:r>
              <w:rPr>
                <w:rFonts w:ascii="Times New Roman" w:hAnsi="Times New Roman" w:hint="eastAsia"/>
                <w:b/>
                <w:kern w:val="0"/>
              </w:rPr>
              <w:t>课</w:t>
            </w:r>
            <w:r>
              <w:rPr>
                <w:rFonts w:ascii="Times New Roman" w:hAnsi="Times New Roman" w:hint="eastAsia"/>
                <w:b/>
                <w:kern w:val="0"/>
              </w:rPr>
              <w:t xml:space="preserve"> </w:t>
            </w:r>
            <w:r>
              <w:rPr>
                <w:rFonts w:ascii="Times New Roman" w:hAnsi="Times New Roman" w:hint="eastAsia"/>
                <w:b/>
                <w:kern w:val="0"/>
              </w:rPr>
              <w:t>程</w:t>
            </w:r>
          </w:p>
          <w:p w:rsidR="007C0D5B" w:rsidRDefault="009F64C8">
            <w:pPr>
              <w:jc w:val="center"/>
              <w:rPr>
                <w:rFonts w:ascii="Times New Roman" w:hAnsi="Times New Roman"/>
                <w:b/>
                <w:kern w:val="0"/>
              </w:rPr>
            </w:pPr>
            <w:r>
              <w:rPr>
                <w:rFonts w:ascii="Times New Roman" w:hAnsi="Times New Roman" w:hint="eastAsia"/>
                <w:b/>
                <w:kern w:val="0"/>
              </w:rPr>
              <w:t>名</w:t>
            </w:r>
            <w:r>
              <w:rPr>
                <w:rFonts w:ascii="Times New Roman" w:hAnsi="Times New Roman" w:hint="eastAsia"/>
                <w:b/>
                <w:kern w:val="0"/>
              </w:rPr>
              <w:t xml:space="preserve"> </w:t>
            </w:r>
            <w:r>
              <w:rPr>
                <w:rFonts w:ascii="Times New Roman" w:hAnsi="Times New Roman" w:hint="eastAsia"/>
                <w:b/>
                <w:kern w:val="0"/>
              </w:rPr>
              <w:t>称</w:t>
            </w:r>
          </w:p>
        </w:tc>
        <w:tc>
          <w:tcPr>
            <w:tcW w:w="2951" w:type="pct"/>
            <w:gridSpan w:val="12"/>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b/>
                <w:kern w:val="0"/>
              </w:rPr>
            </w:pPr>
            <w:r>
              <w:rPr>
                <w:rFonts w:ascii="Times New Roman" w:hAnsi="Times New Roman" w:hint="eastAsia"/>
                <w:b/>
                <w:kern w:val="0"/>
              </w:rPr>
              <w:t>毕业基本要求</w:t>
            </w:r>
          </w:p>
        </w:tc>
      </w:tr>
      <w:tr w:rsidR="007C0D5B">
        <w:trPr>
          <w:trHeight w:val="267"/>
        </w:trPr>
        <w:tc>
          <w:tcPr>
            <w:tcW w:w="396" w:type="pct"/>
            <w:vMerge/>
            <w:tcBorders>
              <w:top w:val="single" w:sz="4" w:space="0" w:color="auto"/>
              <w:left w:val="single" w:sz="4" w:space="0" w:color="auto"/>
              <w:bottom w:val="single" w:sz="4" w:space="0" w:color="auto"/>
              <w:right w:val="single" w:sz="4" w:space="0" w:color="auto"/>
            </w:tcBorders>
            <w:vAlign w:val="center"/>
          </w:tcPr>
          <w:p w:rsidR="007C0D5B" w:rsidRDefault="007C0D5B">
            <w:pPr>
              <w:widowControl/>
              <w:jc w:val="center"/>
              <w:rPr>
                <w:rFonts w:ascii="Times New Roman" w:hAnsi="Times New Roman"/>
                <w:kern w:val="0"/>
                <w:sz w:val="20"/>
                <w:szCs w:val="20"/>
              </w:rPr>
            </w:pPr>
          </w:p>
        </w:tc>
        <w:tc>
          <w:tcPr>
            <w:tcW w:w="1653" w:type="pct"/>
            <w:vMerge/>
            <w:tcBorders>
              <w:top w:val="single" w:sz="4" w:space="0" w:color="auto"/>
              <w:left w:val="nil"/>
              <w:bottom w:val="single" w:sz="4" w:space="0" w:color="auto"/>
              <w:right w:val="single" w:sz="4" w:space="0" w:color="auto"/>
            </w:tcBorders>
            <w:vAlign w:val="center"/>
          </w:tcPr>
          <w:p w:rsidR="007C0D5B" w:rsidRDefault="007C0D5B">
            <w:pPr>
              <w:widowControl/>
              <w:jc w:val="center"/>
              <w:rPr>
                <w:rFonts w:ascii="Times New Roman" w:hAnsi="Times New Roman"/>
                <w:kern w:val="0"/>
                <w:sz w:val="20"/>
                <w:szCs w:val="20"/>
              </w:rPr>
            </w:pPr>
          </w:p>
        </w:tc>
        <w:tc>
          <w:tcPr>
            <w:tcW w:w="195" w:type="pct"/>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b/>
                <w:bCs/>
                <w:kern w:val="0"/>
                <w:szCs w:val="20"/>
              </w:rPr>
            </w:pPr>
            <w:r>
              <w:rPr>
                <w:rFonts w:ascii="Times New Roman" w:hAnsi="Times New Roman"/>
                <w:b/>
                <w:bCs/>
                <w:kern w:val="0"/>
                <w:szCs w:val="20"/>
              </w:rPr>
              <w:t>1</w:t>
            </w:r>
          </w:p>
        </w:tc>
        <w:tc>
          <w:tcPr>
            <w:tcW w:w="193" w:type="pct"/>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b/>
                <w:bCs/>
                <w:kern w:val="0"/>
                <w:szCs w:val="20"/>
              </w:rPr>
            </w:pPr>
            <w:r>
              <w:rPr>
                <w:rFonts w:ascii="Times New Roman" w:hAnsi="Times New Roman"/>
                <w:b/>
                <w:bCs/>
                <w:kern w:val="0"/>
                <w:szCs w:val="20"/>
              </w:rPr>
              <w:t>2</w:t>
            </w:r>
          </w:p>
        </w:tc>
        <w:tc>
          <w:tcPr>
            <w:tcW w:w="256" w:type="pct"/>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b/>
                <w:bCs/>
                <w:kern w:val="0"/>
                <w:szCs w:val="20"/>
              </w:rPr>
            </w:pPr>
            <w:r>
              <w:rPr>
                <w:rFonts w:ascii="Times New Roman" w:hAnsi="Times New Roman"/>
                <w:b/>
                <w:bCs/>
                <w:kern w:val="0"/>
                <w:szCs w:val="20"/>
              </w:rPr>
              <w:t>3</w:t>
            </w:r>
          </w:p>
        </w:tc>
        <w:tc>
          <w:tcPr>
            <w:tcW w:w="256" w:type="pct"/>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b/>
                <w:bCs/>
                <w:kern w:val="0"/>
                <w:szCs w:val="20"/>
              </w:rPr>
            </w:pPr>
            <w:r>
              <w:rPr>
                <w:rFonts w:ascii="Times New Roman" w:hAnsi="Times New Roman"/>
                <w:b/>
                <w:bCs/>
                <w:kern w:val="0"/>
                <w:szCs w:val="20"/>
              </w:rPr>
              <w:t>4</w:t>
            </w:r>
          </w:p>
        </w:tc>
        <w:tc>
          <w:tcPr>
            <w:tcW w:w="256" w:type="pct"/>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b/>
                <w:bCs/>
                <w:kern w:val="0"/>
                <w:szCs w:val="20"/>
              </w:rPr>
            </w:pPr>
            <w:r>
              <w:rPr>
                <w:rFonts w:ascii="Times New Roman" w:hAnsi="Times New Roman"/>
                <w:b/>
                <w:bCs/>
                <w:kern w:val="0"/>
                <w:szCs w:val="20"/>
              </w:rPr>
              <w:t>5</w:t>
            </w:r>
          </w:p>
        </w:tc>
        <w:tc>
          <w:tcPr>
            <w:tcW w:w="256" w:type="pct"/>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b/>
                <w:bCs/>
                <w:kern w:val="0"/>
                <w:szCs w:val="20"/>
              </w:rPr>
            </w:pPr>
            <w:r>
              <w:rPr>
                <w:rFonts w:ascii="Times New Roman" w:hAnsi="Times New Roman"/>
                <w:b/>
                <w:bCs/>
                <w:kern w:val="0"/>
                <w:szCs w:val="20"/>
              </w:rPr>
              <w:t>6</w:t>
            </w:r>
          </w:p>
        </w:tc>
        <w:tc>
          <w:tcPr>
            <w:tcW w:w="256" w:type="pct"/>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b/>
                <w:bCs/>
                <w:kern w:val="0"/>
                <w:szCs w:val="20"/>
              </w:rPr>
            </w:pPr>
            <w:r>
              <w:rPr>
                <w:rFonts w:ascii="Times New Roman" w:hAnsi="Times New Roman"/>
                <w:b/>
                <w:bCs/>
                <w:kern w:val="0"/>
                <w:szCs w:val="20"/>
              </w:rPr>
              <w:t>7</w:t>
            </w:r>
          </w:p>
        </w:tc>
        <w:tc>
          <w:tcPr>
            <w:tcW w:w="256" w:type="pct"/>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b/>
                <w:bCs/>
                <w:kern w:val="0"/>
                <w:szCs w:val="20"/>
              </w:rPr>
            </w:pPr>
            <w:r>
              <w:rPr>
                <w:rFonts w:ascii="Times New Roman" w:hAnsi="Times New Roman"/>
                <w:b/>
                <w:bCs/>
                <w:kern w:val="0"/>
                <w:szCs w:val="20"/>
              </w:rPr>
              <w:t>8</w:t>
            </w:r>
          </w:p>
        </w:tc>
        <w:tc>
          <w:tcPr>
            <w:tcW w:w="256" w:type="pct"/>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b/>
                <w:bCs/>
                <w:kern w:val="0"/>
                <w:szCs w:val="20"/>
              </w:rPr>
            </w:pPr>
            <w:r>
              <w:rPr>
                <w:rFonts w:ascii="Times New Roman" w:hAnsi="Times New Roman"/>
                <w:b/>
                <w:bCs/>
                <w:kern w:val="0"/>
                <w:szCs w:val="20"/>
              </w:rPr>
              <w:t>9</w:t>
            </w:r>
          </w:p>
        </w:tc>
        <w:tc>
          <w:tcPr>
            <w:tcW w:w="256" w:type="pct"/>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b/>
                <w:bCs/>
                <w:kern w:val="0"/>
                <w:szCs w:val="20"/>
              </w:rPr>
            </w:pPr>
            <w:r>
              <w:rPr>
                <w:rFonts w:ascii="Times New Roman" w:hAnsi="Times New Roman"/>
                <w:b/>
                <w:bCs/>
                <w:kern w:val="0"/>
                <w:szCs w:val="20"/>
              </w:rPr>
              <w:t>10</w:t>
            </w:r>
          </w:p>
        </w:tc>
        <w:tc>
          <w:tcPr>
            <w:tcW w:w="256" w:type="pct"/>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b/>
                <w:bCs/>
                <w:kern w:val="0"/>
                <w:szCs w:val="20"/>
              </w:rPr>
            </w:pPr>
            <w:r>
              <w:rPr>
                <w:rFonts w:ascii="Times New Roman" w:hAnsi="Times New Roman"/>
                <w:b/>
                <w:bCs/>
                <w:kern w:val="0"/>
                <w:szCs w:val="20"/>
              </w:rPr>
              <w:t>11</w:t>
            </w:r>
          </w:p>
        </w:tc>
        <w:tc>
          <w:tcPr>
            <w:tcW w:w="257" w:type="pct"/>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b/>
                <w:bCs/>
                <w:kern w:val="0"/>
                <w:szCs w:val="20"/>
              </w:rPr>
            </w:pPr>
            <w:r>
              <w:rPr>
                <w:rFonts w:ascii="Times New Roman" w:hAnsi="Times New Roman"/>
                <w:b/>
                <w:bCs/>
                <w:kern w:val="0"/>
                <w:szCs w:val="20"/>
              </w:rPr>
              <w:t>12</w:t>
            </w:r>
          </w:p>
        </w:tc>
      </w:tr>
      <w:tr w:rsidR="007C0D5B">
        <w:tc>
          <w:tcPr>
            <w:tcW w:w="396" w:type="pct"/>
            <w:vMerge w:val="restart"/>
            <w:tcBorders>
              <w:top w:val="nil"/>
              <w:left w:val="single" w:sz="4" w:space="0" w:color="auto"/>
              <w:bottom w:val="single" w:sz="4" w:space="0" w:color="auto"/>
              <w:right w:val="single" w:sz="4" w:space="0" w:color="auto"/>
            </w:tcBorders>
            <w:vAlign w:val="center"/>
          </w:tcPr>
          <w:p w:rsidR="007C0D5B" w:rsidRDefault="009F64C8">
            <w:pPr>
              <w:jc w:val="center"/>
              <w:rPr>
                <w:rFonts w:asciiTheme="minorEastAsia" w:eastAsiaTheme="minorEastAsia" w:hAnsiTheme="minorEastAsia" w:cstheme="minorEastAsia"/>
                <w:b/>
                <w:color w:val="000000"/>
                <w:kern w:val="0"/>
              </w:rPr>
            </w:pPr>
            <w:r>
              <w:rPr>
                <w:rFonts w:asciiTheme="minorEastAsia" w:eastAsiaTheme="minorEastAsia" w:hAnsiTheme="minorEastAsia" w:cstheme="minorEastAsia" w:hint="eastAsia"/>
                <w:b/>
                <w:color w:val="000000"/>
                <w:kern w:val="0"/>
              </w:rPr>
              <w:t>公共必修课</w:t>
            </w:r>
          </w:p>
        </w:tc>
        <w:tc>
          <w:tcPr>
            <w:tcW w:w="1653" w:type="pct"/>
            <w:tcBorders>
              <w:top w:val="single" w:sz="4" w:space="0" w:color="auto"/>
              <w:left w:val="nil"/>
              <w:bottom w:val="single" w:sz="4" w:space="0" w:color="auto"/>
              <w:right w:val="single" w:sz="4" w:space="0" w:color="auto"/>
            </w:tcBorders>
            <w:vAlign w:val="center"/>
          </w:tcPr>
          <w:p w:rsidR="007C0D5B" w:rsidRDefault="009F64C8">
            <w:pPr>
              <w:jc w:val="left"/>
              <w:rPr>
                <w:rFonts w:asciiTheme="minorEastAsia" w:eastAsiaTheme="minorEastAsia" w:hAnsiTheme="minorEastAsia" w:cstheme="minorEastAsia"/>
                <w:color w:val="000000"/>
                <w:kern w:val="0"/>
              </w:rPr>
            </w:pPr>
            <w:r>
              <w:rPr>
                <w:rFonts w:asciiTheme="minorEastAsia" w:eastAsiaTheme="minorEastAsia" w:hAnsiTheme="minorEastAsia" w:cstheme="minorEastAsia" w:hint="eastAsia"/>
                <w:kern w:val="0"/>
              </w:rPr>
              <w:t>马克思主义基本原理概论</w:t>
            </w:r>
          </w:p>
        </w:tc>
        <w:tc>
          <w:tcPr>
            <w:tcW w:w="195"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193"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宋体" w:hAnsi="宋体"/>
                <w:color w:val="000000"/>
                <w:kern w:val="0"/>
                <w:sz w:val="18"/>
                <w:szCs w:val="18"/>
              </w:rPr>
            </w:pPr>
            <w:r>
              <w:rPr>
                <w:rFonts w:ascii="Times New Roman" w:hAnsi="Times New Roman" w:hint="eastAsia"/>
                <w:color w:val="000000"/>
                <w:kern w:val="0"/>
                <w:sz w:val="20"/>
                <w:szCs w:val="20"/>
              </w:rPr>
              <w:t>√</w:t>
            </w: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7"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宋体" w:hAnsi="宋体"/>
                <w:color w:val="000000"/>
                <w:kern w:val="0"/>
                <w:sz w:val="18"/>
                <w:szCs w:val="18"/>
              </w:rPr>
            </w:pPr>
            <w:r>
              <w:rPr>
                <w:rFonts w:ascii="Times New Roman" w:hAnsi="Times New Roman" w:hint="eastAsia"/>
                <w:color w:val="000000"/>
                <w:kern w:val="0"/>
                <w:sz w:val="20"/>
                <w:szCs w:val="20"/>
              </w:rPr>
              <w:t>√</w:t>
            </w:r>
          </w:p>
        </w:tc>
      </w:tr>
      <w:tr w:rsidR="007C0D5B">
        <w:tc>
          <w:tcPr>
            <w:tcW w:w="396" w:type="pct"/>
            <w:vMerge/>
            <w:tcBorders>
              <w:top w:val="nil"/>
              <w:left w:val="single" w:sz="4" w:space="0" w:color="auto"/>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cstheme="minorEastAsia"/>
                <w:b/>
                <w:color w:val="000000"/>
                <w:kern w:val="0"/>
              </w:rPr>
            </w:pPr>
          </w:p>
        </w:tc>
        <w:tc>
          <w:tcPr>
            <w:tcW w:w="1653" w:type="pct"/>
            <w:tcBorders>
              <w:top w:val="single" w:sz="4" w:space="0" w:color="auto"/>
              <w:left w:val="nil"/>
              <w:bottom w:val="single" w:sz="4" w:space="0" w:color="auto"/>
              <w:right w:val="single" w:sz="4" w:space="0" w:color="auto"/>
            </w:tcBorders>
            <w:vAlign w:val="center"/>
          </w:tcPr>
          <w:p w:rsidR="007C0D5B" w:rsidRDefault="009F64C8">
            <w:pPr>
              <w:jc w:val="left"/>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中国近现代史纲要</w:t>
            </w:r>
          </w:p>
        </w:tc>
        <w:tc>
          <w:tcPr>
            <w:tcW w:w="195"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193"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宋体" w:hAnsi="宋体"/>
                <w:color w:val="000000"/>
                <w:kern w:val="0"/>
                <w:sz w:val="18"/>
                <w:szCs w:val="18"/>
              </w:rPr>
            </w:pPr>
            <w:r>
              <w:rPr>
                <w:rFonts w:ascii="Times New Roman" w:hAnsi="Times New Roman" w:hint="eastAsia"/>
                <w:color w:val="000000"/>
                <w:kern w:val="0"/>
                <w:sz w:val="20"/>
                <w:szCs w:val="20"/>
              </w:rPr>
              <w:t>√</w:t>
            </w: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7"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r>
      <w:tr w:rsidR="007C0D5B">
        <w:tc>
          <w:tcPr>
            <w:tcW w:w="396" w:type="pct"/>
            <w:vMerge/>
            <w:tcBorders>
              <w:top w:val="nil"/>
              <w:left w:val="single" w:sz="4" w:space="0" w:color="auto"/>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cstheme="minorEastAsia"/>
                <w:b/>
                <w:color w:val="000000"/>
                <w:kern w:val="0"/>
              </w:rPr>
            </w:pPr>
          </w:p>
        </w:tc>
        <w:tc>
          <w:tcPr>
            <w:tcW w:w="1653" w:type="pct"/>
            <w:tcBorders>
              <w:top w:val="single" w:sz="4" w:space="0" w:color="auto"/>
              <w:left w:val="nil"/>
              <w:bottom w:val="single" w:sz="4" w:space="0" w:color="auto"/>
              <w:right w:val="single" w:sz="4" w:space="0" w:color="auto"/>
            </w:tcBorders>
            <w:vAlign w:val="center"/>
          </w:tcPr>
          <w:p w:rsidR="007C0D5B" w:rsidRDefault="009F64C8">
            <w:pPr>
              <w:jc w:val="left"/>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形势与政策</w:t>
            </w:r>
          </w:p>
        </w:tc>
        <w:tc>
          <w:tcPr>
            <w:tcW w:w="195"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193"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宋体" w:hAnsi="宋体"/>
                <w:color w:val="000000"/>
                <w:kern w:val="0"/>
                <w:sz w:val="18"/>
                <w:szCs w:val="18"/>
              </w:rPr>
            </w:pPr>
            <w:r>
              <w:rPr>
                <w:rFonts w:ascii="Times New Roman" w:hAnsi="Times New Roman" w:hint="eastAsia"/>
                <w:color w:val="000000"/>
                <w:kern w:val="0"/>
                <w:sz w:val="20"/>
                <w:szCs w:val="20"/>
              </w:rPr>
              <w:t>√</w:t>
            </w: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7"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r>
      <w:tr w:rsidR="007C0D5B">
        <w:tc>
          <w:tcPr>
            <w:tcW w:w="396" w:type="pct"/>
            <w:vMerge/>
            <w:tcBorders>
              <w:top w:val="nil"/>
              <w:left w:val="single" w:sz="4" w:space="0" w:color="auto"/>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cstheme="minorEastAsia"/>
                <w:b/>
                <w:color w:val="000000"/>
                <w:kern w:val="0"/>
              </w:rPr>
            </w:pPr>
          </w:p>
        </w:tc>
        <w:tc>
          <w:tcPr>
            <w:tcW w:w="1653" w:type="pct"/>
            <w:tcBorders>
              <w:top w:val="single" w:sz="4" w:space="0" w:color="auto"/>
              <w:left w:val="nil"/>
              <w:bottom w:val="single" w:sz="4" w:space="0" w:color="auto"/>
              <w:right w:val="single" w:sz="4" w:space="0" w:color="auto"/>
            </w:tcBorders>
            <w:vAlign w:val="center"/>
          </w:tcPr>
          <w:p w:rsidR="007C0D5B" w:rsidRDefault="009F64C8">
            <w:pPr>
              <w:jc w:val="left"/>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网络教育学习导论</w:t>
            </w:r>
          </w:p>
        </w:tc>
        <w:tc>
          <w:tcPr>
            <w:tcW w:w="195"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193"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20"/>
                <w:szCs w:val="20"/>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7"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宋体" w:hAnsi="宋体"/>
                <w:color w:val="000000"/>
                <w:kern w:val="0"/>
                <w:sz w:val="18"/>
                <w:szCs w:val="18"/>
              </w:rPr>
            </w:pPr>
            <w:r>
              <w:rPr>
                <w:rFonts w:ascii="Times New Roman" w:hAnsi="Times New Roman" w:hint="eastAsia"/>
                <w:color w:val="000000"/>
                <w:kern w:val="0"/>
                <w:sz w:val="20"/>
                <w:szCs w:val="20"/>
              </w:rPr>
              <w:t>√</w:t>
            </w:r>
          </w:p>
        </w:tc>
      </w:tr>
      <w:tr w:rsidR="007C0D5B">
        <w:tc>
          <w:tcPr>
            <w:tcW w:w="396" w:type="pct"/>
            <w:vMerge/>
            <w:tcBorders>
              <w:top w:val="nil"/>
              <w:left w:val="single" w:sz="4" w:space="0" w:color="auto"/>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cstheme="minorEastAsia"/>
                <w:b/>
                <w:color w:val="000000"/>
                <w:kern w:val="0"/>
              </w:rPr>
            </w:pPr>
          </w:p>
        </w:tc>
        <w:tc>
          <w:tcPr>
            <w:tcW w:w="1653" w:type="pct"/>
            <w:tcBorders>
              <w:top w:val="single" w:sz="4" w:space="0" w:color="auto"/>
              <w:left w:val="nil"/>
              <w:bottom w:val="single" w:sz="4" w:space="0" w:color="auto"/>
              <w:right w:val="single" w:sz="4" w:space="0" w:color="auto"/>
            </w:tcBorders>
            <w:vAlign w:val="center"/>
          </w:tcPr>
          <w:p w:rsidR="007C0D5B" w:rsidRDefault="009F64C8">
            <w:pPr>
              <w:jc w:val="left"/>
              <w:rPr>
                <w:rFonts w:asciiTheme="minorEastAsia" w:eastAsiaTheme="minorEastAsia" w:hAnsiTheme="minorEastAsia" w:cstheme="minorEastAsia"/>
                <w:color w:val="000000"/>
                <w:kern w:val="0"/>
              </w:rPr>
            </w:pPr>
            <w:r>
              <w:rPr>
                <w:rFonts w:asciiTheme="minorEastAsia" w:eastAsiaTheme="minorEastAsia" w:hAnsiTheme="minorEastAsia" w:cstheme="minorEastAsia" w:hint="eastAsia"/>
                <w:color w:val="000000"/>
                <w:kern w:val="0"/>
              </w:rPr>
              <w:t>线性代数与概率统计</w:t>
            </w:r>
          </w:p>
        </w:tc>
        <w:tc>
          <w:tcPr>
            <w:tcW w:w="195"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193"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宋体" w:hAnsi="宋体"/>
                <w:color w:val="000000"/>
                <w:kern w:val="0"/>
                <w:sz w:val="18"/>
                <w:szCs w:val="18"/>
              </w:rPr>
            </w:pPr>
            <w:r>
              <w:rPr>
                <w:rFonts w:ascii="Times New Roman" w:hAnsi="Times New Roman" w:hint="eastAsia"/>
                <w:color w:val="000000"/>
                <w:kern w:val="0"/>
                <w:sz w:val="20"/>
                <w:szCs w:val="20"/>
              </w:rPr>
              <w:t>√</w:t>
            </w: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7"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r>
      <w:tr w:rsidR="007C0D5B">
        <w:trPr>
          <w:trHeight w:val="238"/>
        </w:trPr>
        <w:tc>
          <w:tcPr>
            <w:tcW w:w="396" w:type="pct"/>
            <w:vMerge/>
            <w:tcBorders>
              <w:top w:val="nil"/>
              <w:left w:val="single" w:sz="4" w:space="0" w:color="auto"/>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cstheme="minorEastAsia"/>
                <w:b/>
                <w:color w:val="000000"/>
                <w:kern w:val="0"/>
              </w:rPr>
            </w:pPr>
          </w:p>
        </w:tc>
        <w:tc>
          <w:tcPr>
            <w:tcW w:w="1653" w:type="pct"/>
            <w:tcBorders>
              <w:top w:val="single" w:sz="4" w:space="0" w:color="auto"/>
              <w:left w:val="nil"/>
              <w:bottom w:val="single" w:sz="4" w:space="0" w:color="auto"/>
              <w:right w:val="single" w:sz="4" w:space="0" w:color="auto"/>
            </w:tcBorders>
            <w:vAlign w:val="center"/>
          </w:tcPr>
          <w:p w:rsidR="007C0D5B" w:rsidRDefault="009F64C8">
            <w:pPr>
              <w:jc w:val="left"/>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大学英语</w:t>
            </w:r>
          </w:p>
        </w:tc>
        <w:tc>
          <w:tcPr>
            <w:tcW w:w="195"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193"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宋体" w:hAnsi="宋体"/>
                <w:color w:val="000000"/>
                <w:kern w:val="0"/>
                <w:sz w:val="18"/>
                <w:szCs w:val="18"/>
              </w:rPr>
            </w:pPr>
            <w:r>
              <w:rPr>
                <w:rFonts w:ascii="Times New Roman" w:hAnsi="Times New Roman" w:hint="eastAsia"/>
                <w:color w:val="000000"/>
                <w:kern w:val="0"/>
                <w:sz w:val="20"/>
                <w:szCs w:val="20"/>
              </w:rPr>
              <w:t>√</w:t>
            </w: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7"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r>
      <w:tr w:rsidR="007C0D5B">
        <w:tc>
          <w:tcPr>
            <w:tcW w:w="396" w:type="pct"/>
            <w:vMerge/>
            <w:tcBorders>
              <w:top w:val="nil"/>
              <w:left w:val="single" w:sz="4" w:space="0" w:color="auto"/>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cstheme="minorEastAsia"/>
                <w:b/>
                <w:color w:val="000000"/>
                <w:kern w:val="0"/>
              </w:rPr>
            </w:pPr>
          </w:p>
        </w:tc>
        <w:tc>
          <w:tcPr>
            <w:tcW w:w="1653" w:type="pct"/>
            <w:tcBorders>
              <w:top w:val="single" w:sz="4" w:space="0" w:color="auto"/>
              <w:left w:val="nil"/>
              <w:bottom w:val="single" w:sz="4" w:space="0" w:color="auto"/>
              <w:right w:val="single" w:sz="4" w:space="0" w:color="auto"/>
            </w:tcBorders>
            <w:vAlign w:val="center"/>
          </w:tcPr>
          <w:p w:rsidR="007C0D5B" w:rsidRDefault="009F64C8">
            <w:pPr>
              <w:jc w:val="left"/>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计算机应用基础</w:t>
            </w:r>
          </w:p>
        </w:tc>
        <w:tc>
          <w:tcPr>
            <w:tcW w:w="195"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193"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宋体" w:hAnsi="宋体"/>
                <w:color w:val="000000"/>
                <w:kern w:val="0"/>
                <w:sz w:val="18"/>
                <w:szCs w:val="18"/>
              </w:rPr>
            </w:pPr>
            <w:r>
              <w:rPr>
                <w:rFonts w:ascii="Times New Roman" w:hAnsi="Times New Roman" w:hint="eastAsia"/>
                <w:color w:val="000000"/>
                <w:kern w:val="0"/>
                <w:sz w:val="20"/>
                <w:szCs w:val="20"/>
              </w:rPr>
              <w:t>√</w:t>
            </w:r>
          </w:p>
        </w:tc>
        <w:tc>
          <w:tcPr>
            <w:tcW w:w="256"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宋体" w:hAnsi="宋体"/>
                <w:color w:val="000000"/>
                <w:kern w:val="0"/>
                <w:sz w:val="18"/>
                <w:szCs w:val="18"/>
              </w:rPr>
            </w:pPr>
            <w:r>
              <w:rPr>
                <w:rFonts w:ascii="Times New Roman" w:hAnsi="Times New Roman" w:hint="eastAsia"/>
                <w:color w:val="000000"/>
                <w:kern w:val="0"/>
                <w:sz w:val="20"/>
                <w:szCs w:val="20"/>
              </w:rPr>
              <w:t>√</w:t>
            </w: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7"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r>
      <w:tr w:rsidR="007C0D5B">
        <w:tc>
          <w:tcPr>
            <w:tcW w:w="396" w:type="pct"/>
            <w:vMerge w:val="restart"/>
            <w:tcBorders>
              <w:top w:val="nil"/>
              <w:left w:val="single" w:sz="4" w:space="0" w:color="auto"/>
              <w:bottom w:val="single" w:sz="4" w:space="0" w:color="auto"/>
              <w:right w:val="single" w:sz="4" w:space="0" w:color="auto"/>
            </w:tcBorders>
            <w:vAlign w:val="center"/>
          </w:tcPr>
          <w:p w:rsidR="007C0D5B" w:rsidRDefault="009F64C8">
            <w:pPr>
              <w:jc w:val="center"/>
              <w:rPr>
                <w:rFonts w:asciiTheme="minorEastAsia" w:eastAsiaTheme="minorEastAsia" w:hAnsiTheme="minorEastAsia" w:cstheme="minorEastAsia"/>
                <w:b/>
                <w:color w:val="000000"/>
                <w:kern w:val="0"/>
              </w:rPr>
            </w:pPr>
            <w:r>
              <w:rPr>
                <w:rFonts w:asciiTheme="minorEastAsia" w:eastAsiaTheme="minorEastAsia" w:hAnsiTheme="minorEastAsia" w:cstheme="minorEastAsia" w:hint="eastAsia"/>
                <w:b/>
                <w:color w:val="000000"/>
                <w:kern w:val="0"/>
              </w:rPr>
              <w:t>专业必修课</w:t>
            </w:r>
          </w:p>
        </w:tc>
        <w:tc>
          <w:tcPr>
            <w:tcW w:w="1653" w:type="pct"/>
            <w:tcBorders>
              <w:top w:val="single" w:sz="4" w:space="0" w:color="auto"/>
              <w:left w:val="nil"/>
              <w:bottom w:val="single" w:sz="4" w:space="0" w:color="auto"/>
              <w:right w:val="single" w:sz="4" w:space="0" w:color="auto"/>
            </w:tcBorders>
          </w:tcPr>
          <w:p w:rsidR="007C0D5B" w:rsidRDefault="009F64C8">
            <w:pPr>
              <w:jc w:val="left"/>
              <w:rPr>
                <w:rFonts w:asciiTheme="minorEastAsia" w:eastAsiaTheme="minorEastAsia" w:hAnsiTheme="minorEastAsia" w:cstheme="minorEastAsia"/>
                <w:color w:val="000000"/>
                <w:kern w:val="0"/>
              </w:rPr>
            </w:pPr>
            <w:r>
              <w:rPr>
                <w:rFonts w:asciiTheme="minorEastAsia" w:eastAsiaTheme="minorEastAsia" w:hAnsiTheme="minorEastAsia" w:cstheme="minorEastAsia" w:hint="eastAsia"/>
                <w:color w:val="000000"/>
                <w:kern w:val="0"/>
              </w:rPr>
              <w:t>机械制图与</w:t>
            </w:r>
            <w:r>
              <w:rPr>
                <w:rFonts w:asciiTheme="minorEastAsia" w:eastAsiaTheme="minorEastAsia" w:hAnsiTheme="minorEastAsia" w:cstheme="minorEastAsia" w:hint="eastAsia"/>
                <w:color w:val="000000"/>
                <w:kern w:val="0"/>
              </w:rPr>
              <w:t>CAD</w:t>
            </w:r>
          </w:p>
        </w:tc>
        <w:tc>
          <w:tcPr>
            <w:tcW w:w="195"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宋体" w:hAnsi="宋体"/>
                <w:color w:val="000000"/>
                <w:kern w:val="0"/>
                <w:sz w:val="18"/>
                <w:szCs w:val="18"/>
              </w:rPr>
            </w:pPr>
            <w:r>
              <w:rPr>
                <w:rFonts w:ascii="Times New Roman" w:hAnsi="Times New Roman" w:hint="eastAsia"/>
                <w:color w:val="000000"/>
                <w:kern w:val="0"/>
                <w:sz w:val="20"/>
                <w:szCs w:val="20"/>
              </w:rPr>
              <w:t>√</w:t>
            </w:r>
          </w:p>
        </w:tc>
        <w:tc>
          <w:tcPr>
            <w:tcW w:w="193"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宋体" w:hAnsi="宋体"/>
                <w:color w:val="000000"/>
                <w:kern w:val="0"/>
                <w:sz w:val="18"/>
                <w:szCs w:val="18"/>
              </w:rPr>
            </w:pPr>
            <w:r>
              <w:rPr>
                <w:rFonts w:ascii="Times New Roman" w:hAnsi="Times New Roman" w:hint="eastAsia"/>
                <w:color w:val="000000"/>
                <w:kern w:val="0"/>
                <w:sz w:val="20"/>
                <w:szCs w:val="20"/>
              </w:rPr>
              <w:t>√</w:t>
            </w: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7"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r>
      <w:tr w:rsidR="007C0D5B">
        <w:tc>
          <w:tcPr>
            <w:tcW w:w="396" w:type="pct"/>
            <w:vMerge/>
            <w:tcBorders>
              <w:top w:val="nil"/>
              <w:left w:val="single" w:sz="4" w:space="0" w:color="auto"/>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cstheme="minorEastAsia"/>
                <w:b/>
                <w:color w:val="000000"/>
                <w:kern w:val="0"/>
              </w:rPr>
            </w:pPr>
          </w:p>
        </w:tc>
        <w:tc>
          <w:tcPr>
            <w:tcW w:w="1653" w:type="pct"/>
            <w:tcBorders>
              <w:top w:val="single" w:sz="4" w:space="0" w:color="auto"/>
              <w:left w:val="nil"/>
              <w:bottom w:val="single" w:sz="4" w:space="0" w:color="auto"/>
              <w:right w:val="single" w:sz="4" w:space="0" w:color="auto"/>
            </w:tcBorders>
          </w:tcPr>
          <w:p w:rsidR="007C0D5B" w:rsidRDefault="009F64C8">
            <w:pPr>
              <w:jc w:val="left"/>
              <w:rPr>
                <w:rFonts w:asciiTheme="minorEastAsia" w:eastAsiaTheme="minorEastAsia" w:hAnsiTheme="minorEastAsia" w:cstheme="minorEastAsia"/>
                <w:color w:val="000000"/>
                <w:kern w:val="0"/>
              </w:rPr>
            </w:pPr>
            <w:r>
              <w:rPr>
                <w:rFonts w:asciiTheme="minorEastAsia" w:eastAsiaTheme="minorEastAsia" w:hAnsiTheme="minorEastAsia" w:cstheme="minorEastAsia" w:hint="eastAsia"/>
                <w:color w:val="000000"/>
                <w:kern w:val="0"/>
              </w:rPr>
              <w:t>工程材料及成形技术基础</w:t>
            </w:r>
          </w:p>
        </w:tc>
        <w:tc>
          <w:tcPr>
            <w:tcW w:w="195"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宋体" w:hAnsi="宋体"/>
                <w:color w:val="000000"/>
                <w:kern w:val="0"/>
                <w:sz w:val="18"/>
                <w:szCs w:val="18"/>
              </w:rPr>
            </w:pPr>
            <w:r>
              <w:rPr>
                <w:rFonts w:ascii="Times New Roman" w:hAnsi="Times New Roman" w:hint="eastAsia"/>
                <w:color w:val="000000"/>
                <w:kern w:val="0"/>
                <w:sz w:val="20"/>
                <w:szCs w:val="20"/>
              </w:rPr>
              <w:t>√</w:t>
            </w:r>
          </w:p>
        </w:tc>
        <w:tc>
          <w:tcPr>
            <w:tcW w:w="193"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宋体" w:hAnsi="宋体"/>
                <w:color w:val="000000"/>
                <w:kern w:val="0"/>
                <w:sz w:val="18"/>
                <w:szCs w:val="18"/>
              </w:rPr>
            </w:pPr>
            <w:r>
              <w:rPr>
                <w:rFonts w:ascii="Times New Roman" w:hAnsi="Times New Roman" w:hint="eastAsia"/>
                <w:color w:val="000000"/>
                <w:kern w:val="0"/>
                <w:sz w:val="20"/>
                <w:szCs w:val="20"/>
              </w:rPr>
              <w:t>√</w:t>
            </w: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宋体" w:hAnsi="宋体"/>
                <w:color w:val="000000"/>
                <w:kern w:val="0"/>
                <w:sz w:val="18"/>
                <w:szCs w:val="18"/>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7"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r>
      <w:tr w:rsidR="007C0D5B">
        <w:tc>
          <w:tcPr>
            <w:tcW w:w="396" w:type="pct"/>
            <w:vMerge/>
            <w:tcBorders>
              <w:top w:val="nil"/>
              <w:left w:val="single" w:sz="4" w:space="0" w:color="auto"/>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cstheme="minorEastAsia"/>
                <w:b/>
                <w:color w:val="000000"/>
                <w:kern w:val="0"/>
              </w:rPr>
            </w:pPr>
          </w:p>
        </w:tc>
        <w:tc>
          <w:tcPr>
            <w:tcW w:w="1653" w:type="pct"/>
            <w:tcBorders>
              <w:top w:val="single" w:sz="4" w:space="0" w:color="auto"/>
              <w:left w:val="nil"/>
              <w:bottom w:val="single" w:sz="4" w:space="0" w:color="auto"/>
              <w:right w:val="single" w:sz="4" w:space="0" w:color="auto"/>
            </w:tcBorders>
          </w:tcPr>
          <w:p w:rsidR="007C0D5B" w:rsidRDefault="009F64C8">
            <w:pPr>
              <w:jc w:val="left"/>
              <w:rPr>
                <w:rFonts w:asciiTheme="minorEastAsia" w:eastAsiaTheme="minorEastAsia" w:hAnsiTheme="minorEastAsia" w:cstheme="minorEastAsia"/>
                <w:color w:val="000000"/>
                <w:kern w:val="0"/>
              </w:rPr>
            </w:pPr>
            <w:r>
              <w:rPr>
                <w:rFonts w:asciiTheme="minorEastAsia" w:eastAsiaTheme="minorEastAsia" w:hAnsiTheme="minorEastAsia" w:cstheme="minorEastAsia" w:hint="eastAsia"/>
                <w:color w:val="000000"/>
                <w:kern w:val="0"/>
              </w:rPr>
              <w:t>机械设计基础</w:t>
            </w:r>
          </w:p>
        </w:tc>
        <w:tc>
          <w:tcPr>
            <w:tcW w:w="195"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Times New Roman" w:hAnsi="Times New Roman"/>
                <w:color w:val="000000"/>
                <w:kern w:val="0"/>
                <w:sz w:val="18"/>
                <w:szCs w:val="18"/>
              </w:rPr>
            </w:pPr>
            <w:r>
              <w:rPr>
                <w:rFonts w:ascii="Times New Roman" w:hAnsi="Times New Roman" w:hint="eastAsia"/>
                <w:color w:val="000000"/>
                <w:kern w:val="0"/>
                <w:sz w:val="20"/>
                <w:szCs w:val="20"/>
              </w:rPr>
              <w:t>√</w:t>
            </w:r>
          </w:p>
        </w:tc>
        <w:tc>
          <w:tcPr>
            <w:tcW w:w="193"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Times New Roman" w:hAnsi="Times New Roman"/>
                <w:color w:val="000000"/>
                <w:kern w:val="0"/>
                <w:sz w:val="18"/>
                <w:szCs w:val="18"/>
              </w:rPr>
            </w:pPr>
            <w:r>
              <w:rPr>
                <w:rFonts w:ascii="Times New Roman" w:hAnsi="Times New Roman" w:hint="eastAsia"/>
                <w:color w:val="000000"/>
                <w:kern w:val="0"/>
                <w:sz w:val="20"/>
                <w:szCs w:val="20"/>
              </w:rPr>
              <w:t>√</w:t>
            </w:r>
          </w:p>
        </w:tc>
        <w:tc>
          <w:tcPr>
            <w:tcW w:w="256"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Times New Roman" w:hAnsi="Times New Roman"/>
                <w:color w:val="000000"/>
                <w:kern w:val="0"/>
                <w:sz w:val="18"/>
                <w:szCs w:val="18"/>
              </w:rPr>
            </w:pPr>
            <w:r>
              <w:rPr>
                <w:rFonts w:ascii="Times New Roman" w:hAnsi="Times New Roman" w:hint="eastAsia"/>
                <w:color w:val="000000"/>
                <w:kern w:val="0"/>
                <w:sz w:val="20"/>
                <w:szCs w:val="20"/>
              </w:rPr>
              <w:t>√</w:t>
            </w: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7"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r>
      <w:tr w:rsidR="007C0D5B">
        <w:tc>
          <w:tcPr>
            <w:tcW w:w="396" w:type="pct"/>
            <w:vMerge/>
            <w:tcBorders>
              <w:top w:val="nil"/>
              <w:left w:val="single" w:sz="4" w:space="0" w:color="auto"/>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cstheme="minorEastAsia"/>
                <w:b/>
                <w:color w:val="000000"/>
                <w:kern w:val="0"/>
              </w:rPr>
            </w:pPr>
          </w:p>
        </w:tc>
        <w:tc>
          <w:tcPr>
            <w:tcW w:w="1653" w:type="pct"/>
            <w:tcBorders>
              <w:top w:val="single" w:sz="4" w:space="0" w:color="auto"/>
              <w:left w:val="nil"/>
              <w:bottom w:val="single" w:sz="4" w:space="0" w:color="auto"/>
              <w:right w:val="single" w:sz="4" w:space="0" w:color="auto"/>
            </w:tcBorders>
          </w:tcPr>
          <w:p w:rsidR="007C0D5B" w:rsidRDefault="009F64C8">
            <w:pPr>
              <w:jc w:val="left"/>
              <w:rPr>
                <w:rFonts w:asciiTheme="minorEastAsia" w:eastAsiaTheme="minorEastAsia" w:hAnsiTheme="minorEastAsia" w:cstheme="minorEastAsia"/>
                <w:color w:val="000000"/>
                <w:kern w:val="0"/>
              </w:rPr>
            </w:pPr>
            <w:r>
              <w:rPr>
                <w:rFonts w:asciiTheme="minorEastAsia" w:eastAsiaTheme="minorEastAsia" w:hAnsiTheme="minorEastAsia" w:cstheme="minorEastAsia" w:hint="eastAsia"/>
                <w:color w:val="000000"/>
                <w:kern w:val="0"/>
              </w:rPr>
              <w:t>机械工程控制基础</w:t>
            </w:r>
          </w:p>
        </w:tc>
        <w:tc>
          <w:tcPr>
            <w:tcW w:w="195"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Times New Roman" w:hAnsi="Times New Roman"/>
                <w:color w:val="000000"/>
                <w:kern w:val="0"/>
                <w:sz w:val="18"/>
                <w:szCs w:val="18"/>
              </w:rPr>
            </w:pPr>
            <w:r>
              <w:rPr>
                <w:rFonts w:ascii="Times New Roman" w:hAnsi="Times New Roman" w:hint="eastAsia"/>
                <w:color w:val="000000"/>
                <w:kern w:val="0"/>
                <w:sz w:val="20"/>
                <w:szCs w:val="20"/>
              </w:rPr>
              <w:t>√</w:t>
            </w:r>
          </w:p>
        </w:tc>
        <w:tc>
          <w:tcPr>
            <w:tcW w:w="193"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Times New Roman" w:hAnsi="Times New Roman"/>
                <w:color w:val="000000"/>
                <w:kern w:val="0"/>
                <w:sz w:val="18"/>
                <w:szCs w:val="18"/>
              </w:rPr>
            </w:pPr>
            <w:r>
              <w:rPr>
                <w:rFonts w:ascii="Times New Roman" w:hAnsi="Times New Roman" w:hint="eastAsia"/>
                <w:color w:val="000000"/>
                <w:kern w:val="0"/>
                <w:sz w:val="20"/>
                <w:szCs w:val="20"/>
              </w:rPr>
              <w:t>√</w:t>
            </w: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7"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r>
      <w:tr w:rsidR="007C0D5B">
        <w:tc>
          <w:tcPr>
            <w:tcW w:w="396" w:type="pct"/>
            <w:vMerge/>
            <w:tcBorders>
              <w:top w:val="nil"/>
              <w:left w:val="single" w:sz="4" w:space="0" w:color="auto"/>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cstheme="minorEastAsia"/>
                <w:b/>
                <w:color w:val="000000"/>
                <w:kern w:val="0"/>
              </w:rPr>
            </w:pPr>
          </w:p>
        </w:tc>
        <w:tc>
          <w:tcPr>
            <w:tcW w:w="1653" w:type="pct"/>
            <w:tcBorders>
              <w:top w:val="single" w:sz="4" w:space="0" w:color="auto"/>
              <w:left w:val="nil"/>
              <w:bottom w:val="single" w:sz="4" w:space="0" w:color="auto"/>
              <w:right w:val="single" w:sz="4" w:space="0" w:color="auto"/>
            </w:tcBorders>
          </w:tcPr>
          <w:p w:rsidR="007C0D5B" w:rsidRDefault="009F64C8">
            <w:pPr>
              <w:jc w:val="left"/>
              <w:rPr>
                <w:rFonts w:asciiTheme="minorEastAsia" w:eastAsiaTheme="minorEastAsia" w:hAnsiTheme="minorEastAsia" w:cstheme="minorEastAsia"/>
                <w:color w:val="000000"/>
                <w:kern w:val="0"/>
              </w:rPr>
            </w:pPr>
            <w:r>
              <w:rPr>
                <w:rFonts w:asciiTheme="minorEastAsia" w:eastAsiaTheme="minorEastAsia" w:hAnsiTheme="minorEastAsia" w:cstheme="minorEastAsia" w:hint="eastAsia"/>
                <w:color w:val="000000"/>
                <w:kern w:val="0"/>
              </w:rPr>
              <w:t>流体力学与液压传动</w:t>
            </w:r>
          </w:p>
        </w:tc>
        <w:tc>
          <w:tcPr>
            <w:tcW w:w="195"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Times New Roman" w:hAnsi="Times New Roman"/>
                <w:color w:val="000000"/>
                <w:kern w:val="0"/>
                <w:sz w:val="18"/>
                <w:szCs w:val="18"/>
              </w:rPr>
            </w:pPr>
            <w:r>
              <w:rPr>
                <w:rFonts w:ascii="Times New Roman" w:hAnsi="Times New Roman" w:hint="eastAsia"/>
                <w:color w:val="000000"/>
                <w:kern w:val="0"/>
                <w:sz w:val="20"/>
                <w:szCs w:val="20"/>
              </w:rPr>
              <w:t>√</w:t>
            </w:r>
          </w:p>
        </w:tc>
        <w:tc>
          <w:tcPr>
            <w:tcW w:w="193"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Times New Roman" w:hAnsi="Times New Roman"/>
                <w:color w:val="000000"/>
                <w:kern w:val="0"/>
                <w:sz w:val="18"/>
                <w:szCs w:val="18"/>
              </w:rPr>
            </w:pPr>
            <w:r>
              <w:rPr>
                <w:rFonts w:ascii="Times New Roman" w:hAnsi="Times New Roman" w:hint="eastAsia"/>
                <w:color w:val="000000"/>
                <w:kern w:val="0"/>
                <w:sz w:val="20"/>
                <w:szCs w:val="20"/>
              </w:rPr>
              <w:t>√</w:t>
            </w: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7"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r>
      <w:tr w:rsidR="007C0D5B">
        <w:tc>
          <w:tcPr>
            <w:tcW w:w="396" w:type="pct"/>
            <w:vMerge/>
            <w:tcBorders>
              <w:top w:val="nil"/>
              <w:left w:val="single" w:sz="4" w:space="0" w:color="auto"/>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cstheme="minorEastAsia"/>
                <w:b/>
                <w:color w:val="000000"/>
                <w:kern w:val="0"/>
              </w:rPr>
            </w:pPr>
          </w:p>
        </w:tc>
        <w:tc>
          <w:tcPr>
            <w:tcW w:w="1653" w:type="pct"/>
            <w:tcBorders>
              <w:top w:val="single" w:sz="4" w:space="0" w:color="auto"/>
              <w:left w:val="nil"/>
              <w:bottom w:val="single" w:sz="4" w:space="0" w:color="auto"/>
              <w:right w:val="single" w:sz="4" w:space="0" w:color="auto"/>
            </w:tcBorders>
          </w:tcPr>
          <w:p w:rsidR="007C0D5B" w:rsidRDefault="009F64C8">
            <w:pPr>
              <w:jc w:val="left"/>
              <w:rPr>
                <w:rFonts w:asciiTheme="minorEastAsia" w:eastAsiaTheme="minorEastAsia" w:hAnsiTheme="minorEastAsia" w:cstheme="minorEastAsia"/>
                <w:color w:val="000000"/>
                <w:kern w:val="0"/>
              </w:rPr>
            </w:pPr>
            <w:r>
              <w:rPr>
                <w:rFonts w:asciiTheme="minorEastAsia" w:eastAsiaTheme="minorEastAsia" w:hAnsiTheme="minorEastAsia" w:cstheme="minorEastAsia" w:hint="eastAsia"/>
                <w:color w:val="000000"/>
                <w:kern w:val="0"/>
              </w:rPr>
              <w:t>智能检测与传感技术</w:t>
            </w:r>
          </w:p>
        </w:tc>
        <w:tc>
          <w:tcPr>
            <w:tcW w:w="195"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Times New Roman" w:hAnsi="Times New Roman"/>
                <w:color w:val="000000"/>
                <w:kern w:val="0"/>
                <w:sz w:val="18"/>
                <w:szCs w:val="18"/>
              </w:rPr>
            </w:pPr>
            <w:r>
              <w:rPr>
                <w:rFonts w:ascii="Times New Roman" w:hAnsi="Times New Roman" w:hint="eastAsia"/>
                <w:color w:val="000000"/>
                <w:kern w:val="0"/>
                <w:sz w:val="20"/>
                <w:szCs w:val="20"/>
              </w:rPr>
              <w:t>√</w:t>
            </w:r>
          </w:p>
        </w:tc>
        <w:tc>
          <w:tcPr>
            <w:tcW w:w="193"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Times New Roman" w:hAnsi="Times New Roman"/>
                <w:color w:val="000000"/>
                <w:kern w:val="0"/>
                <w:sz w:val="18"/>
                <w:szCs w:val="18"/>
              </w:rPr>
            </w:pPr>
            <w:r>
              <w:rPr>
                <w:rFonts w:ascii="Times New Roman" w:hAnsi="Times New Roman" w:hint="eastAsia"/>
                <w:color w:val="000000"/>
                <w:kern w:val="0"/>
                <w:sz w:val="20"/>
                <w:szCs w:val="20"/>
              </w:rPr>
              <w:t>√</w:t>
            </w: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7"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r>
      <w:tr w:rsidR="007C0D5B">
        <w:tc>
          <w:tcPr>
            <w:tcW w:w="396" w:type="pct"/>
            <w:vMerge/>
            <w:tcBorders>
              <w:top w:val="nil"/>
              <w:left w:val="single" w:sz="4" w:space="0" w:color="auto"/>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cstheme="minorEastAsia"/>
                <w:b/>
                <w:color w:val="000000"/>
                <w:kern w:val="0"/>
              </w:rPr>
            </w:pPr>
          </w:p>
        </w:tc>
        <w:tc>
          <w:tcPr>
            <w:tcW w:w="1653" w:type="pct"/>
            <w:tcBorders>
              <w:top w:val="single" w:sz="4" w:space="0" w:color="auto"/>
              <w:left w:val="nil"/>
              <w:bottom w:val="single" w:sz="4" w:space="0" w:color="auto"/>
              <w:right w:val="single" w:sz="4" w:space="0" w:color="auto"/>
            </w:tcBorders>
          </w:tcPr>
          <w:p w:rsidR="007C0D5B" w:rsidRDefault="009F64C8">
            <w:pPr>
              <w:jc w:val="left"/>
              <w:rPr>
                <w:rFonts w:asciiTheme="minorEastAsia" w:eastAsiaTheme="minorEastAsia" w:hAnsiTheme="minorEastAsia" w:cstheme="minorEastAsia"/>
                <w:color w:val="000000"/>
                <w:kern w:val="0"/>
              </w:rPr>
            </w:pPr>
            <w:r>
              <w:rPr>
                <w:rFonts w:asciiTheme="minorEastAsia" w:eastAsiaTheme="minorEastAsia" w:hAnsiTheme="minorEastAsia" w:cstheme="minorEastAsia" w:hint="eastAsia"/>
                <w:color w:val="000000"/>
                <w:kern w:val="0"/>
              </w:rPr>
              <w:t>单片机应用系统设计</w:t>
            </w:r>
          </w:p>
        </w:tc>
        <w:tc>
          <w:tcPr>
            <w:tcW w:w="195"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Times New Roman" w:hAnsi="Times New Roman"/>
                <w:color w:val="000000"/>
                <w:kern w:val="0"/>
                <w:sz w:val="18"/>
                <w:szCs w:val="18"/>
              </w:rPr>
            </w:pPr>
            <w:r>
              <w:rPr>
                <w:rFonts w:ascii="Times New Roman" w:hAnsi="Times New Roman" w:hint="eastAsia"/>
                <w:color w:val="000000"/>
                <w:kern w:val="0"/>
                <w:sz w:val="20"/>
                <w:szCs w:val="20"/>
              </w:rPr>
              <w:t>√</w:t>
            </w:r>
          </w:p>
        </w:tc>
        <w:tc>
          <w:tcPr>
            <w:tcW w:w="193"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7"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r>
      <w:tr w:rsidR="007C0D5B">
        <w:tc>
          <w:tcPr>
            <w:tcW w:w="396" w:type="pct"/>
            <w:vMerge/>
            <w:tcBorders>
              <w:top w:val="nil"/>
              <w:left w:val="single" w:sz="4" w:space="0" w:color="auto"/>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cstheme="minorEastAsia"/>
                <w:b/>
                <w:color w:val="000000"/>
                <w:kern w:val="0"/>
              </w:rPr>
            </w:pPr>
          </w:p>
        </w:tc>
        <w:tc>
          <w:tcPr>
            <w:tcW w:w="1653" w:type="pct"/>
            <w:tcBorders>
              <w:top w:val="single" w:sz="4" w:space="0" w:color="auto"/>
              <w:left w:val="nil"/>
              <w:bottom w:val="single" w:sz="4" w:space="0" w:color="auto"/>
              <w:right w:val="single" w:sz="4" w:space="0" w:color="auto"/>
            </w:tcBorders>
          </w:tcPr>
          <w:p w:rsidR="007C0D5B" w:rsidRDefault="009F64C8">
            <w:pPr>
              <w:jc w:val="left"/>
              <w:rPr>
                <w:rFonts w:asciiTheme="minorEastAsia" w:eastAsiaTheme="minorEastAsia" w:hAnsiTheme="minorEastAsia" w:cstheme="minorEastAsia"/>
                <w:color w:val="000000"/>
                <w:kern w:val="0"/>
              </w:rPr>
            </w:pPr>
            <w:r>
              <w:rPr>
                <w:rFonts w:asciiTheme="minorEastAsia" w:eastAsiaTheme="minorEastAsia" w:hAnsiTheme="minorEastAsia" w:cstheme="minorEastAsia" w:hint="eastAsia"/>
                <w:color w:val="000000"/>
                <w:kern w:val="0"/>
              </w:rPr>
              <w:t>机械制造技术基础</w:t>
            </w:r>
          </w:p>
        </w:tc>
        <w:tc>
          <w:tcPr>
            <w:tcW w:w="195"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193"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Times New Roman" w:hAnsi="Times New Roman"/>
                <w:color w:val="000000"/>
                <w:kern w:val="0"/>
                <w:sz w:val="18"/>
                <w:szCs w:val="18"/>
              </w:rPr>
            </w:pPr>
            <w:r>
              <w:rPr>
                <w:rFonts w:ascii="Times New Roman" w:hAnsi="Times New Roman" w:hint="eastAsia"/>
                <w:color w:val="000000"/>
                <w:kern w:val="0"/>
                <w:sz w:val="20"/>
                <w:szCs w:val="20"/>
              </w:rPr>
              <w:t>√</w:t>
            </w: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Times New Roman" w:hAnsi="Times New Roman"/>
                <w:color w:val="000000"/>
                <w:kern w:val="0"/>
                <w:sz w:val="18"/>
                <w:szCs w:val="18"/>
              </w:rPr>
            </w:pPr>
            <w:r>
              <w:rPr>
                <w:rFonts w:ascii="Times New Roman" w:hAnsi="Times New Roman" w:hint="eastAsia"/>
                <w:color w:val="000000"/>
                <w:kern w:val="0"/>
                <w:sz w:val="20"/>
                <w:szCs w:val="20"/>
              </w:rPr>
              <w:t>√</w:t>
            </w: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7"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r>
      <w:tr w:rsidR="007C0D5B">
        <w:tc>
          <w:tcPr>
            <w:tcW w:w="396" w:type="pct"/>
            <w:vMerge/>
            <w:tcBorders>
              <w:top w:val="nil"/>
              <w:left w:val="single" w:sz="4" w:space="0" w:color="auto"/>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cstheme="minorEastAsia"/>
                <w:b/>
                <w:color w:val="000000"/>
                <w:kern w:val="0"/>
              </w:rPr>
            </w:pPr>
          </w:p>
        </w:tc>
        <w:tc>
          <w:tcPr>
            <w:tcW w:w="1653" w:type="pct"/>
            <w:tcBorders>
              <w:top w:val="single" w:sz="4" w:space="0" w:color="auto"/>
              <w:left w:val="nil"/>
              <w:bottom w:val="single" w:sz="4" w:space="0" w:color="auto"/>
              <w:right w:val="single" w:sz="4" w:space="0" w:color="auto"/>
            </w:tcBorders>
          </w:tcPr>
          <w:p w:rsidR="007C0D5B" w:rsidRDefault="009F64C8">
            <w:pPr>
              <w:jc w:val="left"/>
              <w:rPr>
                <w:rFonts w:asciiTheme="minorEastAsia" w:eastAsiaTheme="minorEastAsia" w:hAnsiTheme="minorEastAsia" w:cstheme="minorEastAsia"/>
                <w:color w:val="000000"/>
                <w:kern w:val="0"/>
              </w:rPr>
            </w:pPr>
            <w:r>
              <w:rPr>
                <w:rFonts w:asciiTheme="minorEastAsia" w:eastAsiaTheme="minorEastAsia" w:hAnsiTheme="minorEastAsia" w:cstheme="minorEastAsia" w:hint="eastAsia"/>
                <w:color w:val="000000"/>
                <w:kern w:val="0"/>
              </w:rPr>
              <w:t>数控技术与工业机器人</w:t>
            </w:r>
          </w:p>
        </w:tc>
        <w:tc>
          <w:tcPr>
            <w:tcW w:w="195"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Times New Roman" w:hAnsi="Times New Roman"/>
                <w:color w:val="000000"/>
                <w:kern w:val="0"/>
                <w:sz w:val="18"/>
                <w:szCs w:val="18"/>
              </w:rPr>
            </w:pPr>
            <w:r>
              <w:rPr>
                <w:rFonts w:ascii="Times New Roman" w:hAnsi="Times New Roman" w:hint="eastAsia"/>
                <w:color w:val="000000"/>
                <w:kern w:val="0"/>
                <w:sz w:val="20"/>
                <w:szCs w:val="20"/>
              </w:rPr>
              <w:t>√</w:t>
            </w:r>
          </w:p>
        </w:tc>
        <w:tc>
          <w:tcPr>
            <w:tcW w:w="193"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Times New Roman" w:hAnsi="Times New Roman"/>
                <w:color w:val="000000"/>
                <w:kern w:val="0"/>
                <w:sz w:val="18"/>
                <w:szCs w:val="18"/>
              </w:rPr>
            </w:pPr>
            <w:r>
              <w:rPr>
                <w:rFonts w:ascii="Times New Roman" w:hAnsi="Times New Roman" w:hint="eastAsia"/>
                <w:color w:val="000000"/>
                <w:kern w:val="0"/>
                <w:sz w:val="20"/>
                <w:szCs w:val="20"/>
              </w:rPr>
              <w:t>√</w:t>
            </w: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7"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r>
      <w:tr w:rsidR="007C0D5B">
        <w:tc>
          <w:tcPr>
            <w:tcW w:w="396" w:type="pct"/>
            <w:vMerge/>
            <w:tcBorders>
              <w:top w:val="nil"/>
              <w:left w:val="single" w:sz="4" w:space="0" w:color="auto"/>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cstheme="minorEastAsia"/>
                <w:b/>
                <w:color w:val="000000"/>
                <w:kern w:val="0"/>
              </w:rPr>
            </w:pPr>
          </w:p>
        </w:tc>
        <w:tc>
          <w:tcPr>
            <w:tcW w:w="1653" w:type="pct"/>
            <w:tcBorders>
              <w:top w:val="single" w:sz="4" w:space="0" w:color="auto"/>
              <w:left w:val="nil"/>
              <w:bottom w:val="single" w:sz="4" w:space="0" w:color="auto"/>
              <w:right w:val="single" w:sz="4" w:space="0" w:color="auto"/>
            </w:tcBorders>
          </w:tcPr>
          <w:p w:rsidR="007C0D5B" w:rsidRDefault="009F64C8">
            <w:pPr>
              <w:jc w:val="left"/>
              <w:rPr>
                <w:rFonts w:asciiTheme="minorEastAsia" w:eastAsiaTheme="minorEastAsia" w:hAnsiTheme="minorEastAsia" w:cstheme="minorEastAsia"/>
                <w:color w:val="000000"/>
                <w:kern w:val="0"/>
              </w:rPr>
            </w:pPr>
            <w:r>
              <w:rPr>
                <w:rFonts w:asciiTheme="minorEastAsia" w:eastAsiaTheme="minorEastAsia" w:hAnsiTheme="minorEastAsia" w:cstheme="minorEastAsia" w:hint="eastAsia"/>
                <w:color w:val="000000"/>
                <w:kern w:val="0"/>
              </w:rPr>
              <w:t>机电传动控制与</w:t>
            </w:r>
            <w:r>
              <w:rPr>
                <w:rFonts w:asciiTheme="minorEastAsia" w:eastAsiaTheme="minorEastAsia" w:hAnsiTheme="minorEastAsia" w:cstheme="minorEastAsia" w:hint="eastAsia"/>
                <w:color w:val="000000"/>
                <w:kern w:val="0"/>
              </w:rPr>
              <w:t>PLC</w:t>
            </w:r>
            <w:r>
              <w:rPr>
                <w:rFonts w:asciiTheme="minorEastAsia" w:eastAsiaTheme="minorEastAsia" w:hAnsiTheme="minorEastAsia" w:cstheme="minorEastAsia" w:hint="eastAsia"/>
                <w:color w:val="000000"/>
                <w:kern w:val="0"/>
              </w:rPr>
              <w:t>技术</w:t>
            </w:r>
          </w:p>
        </w:tc>
        <w:tc>
          <w:tcPr>
            <w:tcW w:w="195"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193"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Times New Roman" w:hAnsi="Times New Roman"/>
                <w:color w:val="000000"/>
                <w:kern w:val="0"/>
                <w:sz w:val="18"/>
                <w:szCs w:val="18"/>
              </w:rPr>
            </w:pPr>
            <w:r>
              <w:rPr>
                <w:rFonts w:ascii="Times New Roman" w:hAnsi="Times New Roman" w:hint="eastAsia"/>
                <w:color w:val="000000"/>
                <w:kern w:val="0"/>
                <w:sz w:val="20"/>
                <w:szCs w:val="20"/>
              </w:rPr>
              <w:t>√</w:t>
            </w: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b/>
                <w:bCs/>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7"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Times New Roman" w:hAnsi="Times New Roman"/>
                <w:color w:val="000000"/>
                <w:kern w:val="0"/>
                <w:sz w:val="18"/>
                <w:szCs w:val="18"/>
              </w:rPr>
            </w:pPr>
            <w:r>
              <w:rPr>
                <w:rFonts w:ascii="Times New Roman" w:hAnsi="Times New Roman" w:hint="eastAsia"/>
                <w:color w:val="000000"/>
                <w:kern w:val="0"/>
                <w:sz w:val="20"/>
                <w:szCs w:val="20"/>
              </w:rPr>
              <w:t>√</w:t>
            </w:r>
          </w:p>
        </w:tc>
      </w:tr>
      <w:tr w:rsidR="007C0D5B">
        <w:tc>
          <w:tcPr>
            <w:tcW w:w="396" w:type="pct"/>
            <w:vMerge w:val="restart"/>
            <w:tcBorders>
              <w:top w:val="nil"/>
              <w:left w:val="single" w:sz="4" w:space="0" w:color="auto"/>
              <w:bottom w:val="single" w:sz="4" w:space="0" w:color="auto"/>
              <w:right w:val="single" w:sz="4" w:space="0" w:color="auto"/>
            </w:tcBorders>
            <w:vAlign w:val="center"/>
          </w:tcPr>
          <w:p w:rsidR="007C0D5B" w:rsidRDefault="009F64C8">
            <w:pPr>
              <w:jc w:val="center"/>
              <w:rPr>
                <w:rFonts w:asciiTheme="minorEastAsia" w:eastAsiaTheme="minorEastAsia" w:hAnsiTheme="minorEastAsia" w:cstheme="minorEastAsia"/>
                <w:b/>
                <w:color w:val="000000"/>
                <w:kern w:val="0"/>
              </w:rPr>
            </w:pPr>
            <w:r>
              <w:rPr>
                <w:rFonts w:asciiTheme="minorEastAsia" w:eastAsiaTheme="minorEastAsia" w:hAnsiTheme="minorEastAsia" w:cstheme="minorEastAsia" w:hint="eastAsia"/>
                <w:b/>
                <w:color w:val="000000"/>
                <w:kern w:val="0"/>
              </w:rPr>
              <w:t>专业选修课</w:t>
            </w:r>
          </w:p>
        </w:tc>
        <w:tc>
          <w:tcPr>
            <w:tcW w:w="1653" w:type="pct"/>
            <w:tcBorders>
              <w:top w:val="single" w:sz="4" w:space="0" w:color="auto"/>
              <w:left w:val="nil"/>
              <w:bottom w:val="single" w:sz="4" w:space="0" w:color="auto"/>
              <w:right w:val="single" w:sz="4" w:space="0" w:color="auto"/>
            </w:tcBorders>
          </w:tcPr>
          <w:p w:rsidR="007C0D5B" w:rsidRDefault="009F64C8">
            <w:pPr>
              <w:jc w:val="left"/>
              <w:rPr>
                <w:rFonts w:asciiTheme="minorEastAsia" w:eastAsiaTheme="minorEastAsia" w:hAnsiTheme="minorEastAsia" w:cstheme="minorEastAsia"/>
                <w:color w:val="000000"/>
                <w:kern w:val="0"/>
              </w:rPr>
            </w:pPr>
            <w:r>
              <w:rPr>
                <w:rFonts w:asciiTheme="minorEastAsia" w:eastAsiaTheme="minorEastAsia" w:hAnsiTheme="minorEastAsia" w:cstheme="minorEastAsia" w:hint="eastAsia"/>
                <w:color w:val="000000"/>
                <w:kern w:val="0"/>
              </w:rPr>
              <w:t>制造企业数字化管理技术及应用</w:t>
            </w:r>
          </w:p>
        </w:tc>
        <w:tc>
          <w:tcPr>
            <w:tcW w:w="195"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193"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Times New Roman" w:hAnsi="Times New Roman"/>
                <w:color w:val="000000"/>
                <w:kern w:val="0"/>
                <w:sz w:val="18"/>
                <w:szCs w:val="18"/>
              </w:rPr>
            </w:pPr>
            <w:r>
              <w:rPr>
                <w:rFonts w:ascii="Times New Roman" w:hAnsi="Times New Roman" w:hint="eastAsia"/>
                <w:color w:val="000000"/>
                <w:kern w:val="0"/>
                <w:sz w:val="20"/>
                <w:szCs w:val="20"/>
              </w:rPr>
              <w:t>√</w:t>
            </w: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Times New Roman" w:hAnsi="Times New Roman"/>
                <w:color w:val="000000"/>
                <w:kern w:val="0"/>
                <w:sz w:val="18"/>
                <w:szCs w:val="18"/>
              </w:rPr>
            </w:pPr>
            <w:r>
              <w:rPr>
                <w:rFonts w:ascii="Times New Roman" w:hAnsi="Times New Roman" w:hint="eastAsia"/>
                <w:color w:val="000000"/>
                <w:kern w:val="0"/>
                <w:sz w:val="20"/>
                <w:szCs w:val="20"/>
              </w:rPr>
              <w:t>√</w:t>
            </w: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7"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Times New Roman" w:hAnsi="Times New Roman"/>
                <w:color w:val="000000"/>
                <w:kern w:val="0"/>
                <w:sz w:val="18"/>
                <w:szCs w:val="18"/>
              </w:rPr>
            </w:pPr>
            <w:r>
              <w:rPr>
                <w:rFonts w:ascii="Times New Roman" w:hAnsi="Times New Roman" w:hint="eastAsia"/>
                <w:color w:val="000000"/>
                <w:kern w:val="0"/>
                <w:sz w:val="20"/>
                <w:szCs w:val="20"/>
              </w:rPr>
              <w:t>√</w:t>
            </w:r>
          </w:p>
        </w:tc>
      </w:tr>
      <w:tr w:rsidR="007C0D5B">
        <w:tc>
          <w:tcPr>
            <w:tcW w:w="396" w:type="pct"/>
            <w:vMerge/>
            <w:tcBorders>
              <w:top w:val="nil"/>
              <w:left w:val="single" w:sz="4" w:space="0" w:color="auto"/>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cstheme="minorEastAsia"/>
                <w:b/>
                <w:color w:val="000000"/>
                <w:kern w:val="0"/>
              </w:rPr>
            </w:pPr>
          </w:p>
        </w:tc>
        <w:tc>
          <w:tcPr>
            <w:tcW w:w="1653" w:type="pct"/>
            <w:tcBorders>
              <w:top w:val="single" w:sz="4" w:space="0" w:color="auto"/>
              <w:left w:val="nil"/>
              <w:bottom w:val="single" w:sz="4" w:space="0" w:color="auto"/>
              <w:right w:val="single" w:sz="4" w:space="0" w:color="auto"/>
            </w:tcBorders>
          </w:tcPr>
          <w:p w:rsidR="007C0D5B" w:rsidRDefault="009F64C8">
            <w:pPr>
              <w:jc w:val="left"/>
              <w:rPr>
                <w:rFonts w:asciiTheme="minorEastAsia" w:eastAsiaTheme="minorEastAsia" w:hAnsiTheme="minorEastAsia" w:cstheme="minorEastAsia"/>
                <w:color w:val="000000"/>
                <w:kern w:val="0"/>
              </w:rPr>
            </w:pPr>
            <w:r>
              <w:rPr>
                <w:rFonts w:asciiTheme="minorEastAsia" w:eastAsiaTheme="minorEastAsia" w:hAnsiTheme="minorEastAsia" w:cstheme="minorEastAsia" w:hint="eastAsia"/>
                <w:color w:val="000000"/>
                <w:kern w:val="0"/>
              </w:rPr>
              <w:t>智能制造工程与创新设计</w:t>
            </w:r>
          </w:p>
        </w:tc>
        <w:tc>
          <w:tcPr>
            <w:tcW w:w="195"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193"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Times New Roman" w:hAnsi="Times New Roman"/>
                <w:color w:val="000000"/>
                <w:kern w:val="0"/>
                <w:sz w:val="18"/>
                <w:szCs w:val="18"/>
              </w:rPr>
            </w:pPr>
            <w:r>
              <w:rPr>
                <w:rFonts w:ascii="Times New Roman" w:hAnsi="Times New Roman" w:hint="eastAsia"/>
                <w:color w:val="000000"/>
                <w:kern w:val="0"/>
                <w:sz w:val="20"/>
                <w:szCs w:val="20"/>
              </w:rPr>
              <w:t>√</w:t>
            </w: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Times New Roman" w:hAnsi="Times New Roman"/>
                <w:color w:val="000000"/>
                <w:kern w:val="0"/>
                <w:sz w:val="18"/>
                <w:szCs w:val="18"/>
              </w:rPr>
            </w:pPr>
            <w:r>
              <w:rPr>
                <w:rFonts w:ascii="Times New Roman" w:hAnsi="Times New Roman" w:hint="eastAsia"/>
                <w:color w:val="000000"/>
                <w:kern w:val="0"/>
                <w:sz w:val="20"/>
                <w:szCs w:val="20"/>
              </w:rPr>
              <w:t>√</w:t>
            </w: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7"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Times New Roman" w:hAnsi="Times New Roman"/>
                <w:color w:val="000000"/>
                <w:kern w:val="0"/>
                <w:sz w:val="18"/>
                <w:szCs w:val="18"/>
              </w:rPr>
            </w:pPr>
            <w:r>
              <w:rPr>
                <w:rFonts w:ascii="Times New Roman" w:hAnsi="Times New Roman" w:hint="eastAsia"/>
                <w:color w:val="000000"/>
                <w:kern w:val="0"/>
                <w:sz w:val="20"/>
                <w:szCs w:val="20"/>
              </w:rPr>
              <w:t>√</w:t>
            </w:r>
          </w:p>
        </w:tc>
      </w:tr>
      <w:tr w:rsidR="007C0D5B">
        <w:tc>
          <w:tcPr>
            <w:tcW w:w="396" w:type="pct"/>
            <w:vMerge/>
            <w:tcBorders>
              <w:top w:val="nil"/>
              <w:left w:val="single" w:sz="4" w:space="0" w:color="auto"/>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cstheme="minorEastAsia"/>
                <w:b/>
                <w:color w:val="000000"/>
                <w:kern w:val="0"/>
              </w:rPr>
            </w:pPr>
          </w:p>
        </w:tc>
        <w:tc>
          <w:tcPr>
            <w:tcW w:w="1653" w:type="pct"/>
            <w:tcBorders>
              <w:top w:val="single" w:sz="4" w:space="0" w:color="auto"/>
              <w:left w:val="nil"/>
              <w:bottom w:val="single" w:sz="4" w:space="0" w:color="auto"/>
              <w:right w:val="single" w:sz="4" w:space="0" w:color="auto"/>
            </w:tcBorders>
            <w:vAlign w:val="center"/>
          </w:tcPr>
          <w:p w:rsidR="007C0D5B" w:rsidRDefault="009F64C8">
            <w:pPr>
              <w:jc w:val="left"/>
              <w:rPr>
                <w:rFonts w:asciiTheme="minorEastAsia" w:eastAsiaTheme="minorEastAsia" w:hAnsiTheme="minorEastAsia" w:cstheme="minorEastAsia"/>
                <w:color w:val="000000"/>
                <w:kern w:val="0"/>
              </w:rPr>
            </w:pPr>
            <w:r>
              <w:rPr>
                <w:rFonts w:asciiTheme="minorEastAsia" w:eastAsiaTheme="minorEastAsia" w:hAnsiTheme="minorEastAsia" w:cstheme="minorEastAsia" w:hint="eastAsia"/>
                <w:color w:val="000000"/>
                <w:kern w:val="0"/>
              </w:rPr>
              <w:t>机械</w:t>
            </w:r>
            <w:r>
              <w:rPr>
                <w:rFonts w:asciiTheme="minorEastAsia" w:eastAsiaTheme="minorEastAsia" w:hAnsiTheme="minorEastAsia" w:cstheme="minorEastAsia" w:hint="eastAsia"/>
                <w:color w:val="000000"/>
                <w:kern w:val="0"/>
              </w:rPr>
              <w:t>CAD/CAM</w:t>
            </w:r>
          </w:p>
        </w:tc>
        <w:tc>
          <w:tcPr>
            <w:tcW w:w="195"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193"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Times New Roman" w:hAnsi="Times New Roman"/>
                <w:color w:val="000000"/>
                <w:kern w:val="0"/>
                <w:sz w:val="18"/>
                <w:szCs w:val="18"/>
              </w:rPr>
            </w:pPr>
            <w:r>
              <w:rPr>
                <w:rFonts w:ascii="Times New Roman" w:hAnsi="Times New Roman" w:hint="eastAsia"/>
                <w:color w:val="000000"/>
                <w:kern w:val="0"/>
                <w:sz w:val="20"/>
                <w:szCs w:val="20"/>
              </w:rPr>
              <w:t>√</w:t>
            </w: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Times New Roman" w:hAnsi="Times New Roman"/>
                <w:color w:val="000000"/>
                <w:kern w:val="0"/>
                <w:sz w:val="18"/>
                <w:szCs w:val="18"/>
              </w:rPr>
            </w:pPr>
            <w:r>
              <w:rPr>
                <w:rFonts w:ascii="Times New Roman" w:hAnsi="Times New Roman" w:hint="eastAsia"/>
                <w:color w:val="000000"/>
                <w:kern w:val="0"/>
                <w:sz w:val="20"/>
                <w:szCs w:val="20"/>
              </w:rPr>
              <w:t>√</w:t>
            </w: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7"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r>
      <w:tr w:rsidR="007C0D5B">
        <w:tc>
          <w:tcPr>
            <w:tcW w:w="396" w:type="pct"/>
            <w:vMerge/>
            <w:tcBorders>
              <w:top w:val="nil"/>
              <w:left w:val="single" w:sz="4" w:space="0" w:color="auto"/>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cstheme="minorEastAsia"/>
                <w:b/>
                <w:color w:val="000000"/>
                <w:kern w:val="0"/>
              </w:rPr>
            </w:pPr>
          </w:p>
        </w:tc>
        <w:tc>
          <w:tcPr>
            <w:tcW w:w="1653" w:type="pct"/>
            <w:tcBorders>
              <w:top w:val="single" w:sz="4" w:space="0" w:color="auto"/>
              <w:left w:val="nil"/>
              <w:bottom w:val="single" w:sz="4" w:space="0" w:color="auto"/>
              <w:right w:val="single" w:sz="4" w:space="0" w:color="auto"/>
            </w:tcBorders>
            <w:vAlign w:val="center"/>
          </w:tcPr>
          <w:p w:rsidR="007C0D5B" w:rsidRDefault="009F64C8">
            <w:pPr>
              <w:jc w:val="left"/>
              <w:rPr>
                <w:rFonts w:asciiTheme="minorEastAsia" w:eastAsiaTheme="minorEastAsia" w:hAnsiTheme="minorEastAsia" w:cstheme="minorEastAsia"/>
                <w:color w:val="000000"/>
                <w:kern w:val="0"/>
              </w:rPr>
            </w:pPr>
            <w:r>
              <w:rPr>
                <w:rFonts w:asciiTheme="minorEastAsia" w:eastAsiaTheme="minorEastAsia" w:hAnsiTheme="minorEastAsia" w:cstheme="minorEastAsia" w:hint="eastAsia"/>
                <w:color w:val="000000"/>
                <w:kern w:val="0"/>
              </w:rPr>
              <w:t>模具设计与制造</w:t>
            </w:r>
          </w:p>
        </w:tc>
        <w:tc>
          <w:tcPr>
            <w:tcW w:w="195"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193"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Times New Roman" w:hAnsi="Times New Roman"/>
                <w:color w:val="000000"/>
                <w:kern w:val="0"/>
                <w:sz w:val="18"/>
                <w:szCs w:val="18"/>
              </w:rPr>
            </w:pPr>
            <w:r>
              <w:rPr>
                <w:rFonts w:ascii="Times New Roman" w:hAnsi="Times New Roman" w:hint="eastAsia"/>
                <w:color w:val="000000"/>
                <w:kern w:val="0"/>
                <w:sz w:val="20"/>
                <w:szCs w:val="20"/>
              </w:rPr>
              <w:t>√</w:t>
            </w: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Times New Roman" w:hAnsi="Times New Roman"/>
                <w:color w:val="000000"/>
                <w:kern w:val="0"/>
                <w:sz w:val="18"/>
                <w:szCs w:val="18"/>
              </w:rPr>
            </w:pPr>
            <w:r>
              <w:rPr>
                <w:rFonts w:ascii="Times New Roman" w:hAnsi="Times New Roman" w:hint="eastAsia"/>
                <w:color w:val="000000"/>
                <w:kern w:val="0"/>
                <w:sz w:val="20"/>
                <w:szCs w:val="20"/>
              </w:rPr>
              <w:t>√</w:t>
            </w: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7"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Times New Roman" w:hAnsi="Times New Roman"/>
                <w:color w:val="000000"/>
                <w:kern w:val="0"/>
                <w:sz w:val="18"/>
                <w:szCs w:val="18"/>
              </w:rPr>
            </w:pPr>
            <w:r>
              <w:rPr>
                <w:rFonts w:ascii="Times New Roman" w:hAnsi="Times New Roman" w:hint="eastAsia"/>
                <w:color w:val="000000"/>
                <w:kern w:val="0"/>
                <w:sz w:val="20"/>
                <w:szCs w:val="20"/>
              </w:rPr>
              <w:t>√</w:t>
            </w:r>
          </w:p>
        </w:tc>
      </w:tr>
      <w:tr w:rsidR="007C0D5B">
        <w:tc>
          <w:tcPr>
            <w:tcW w:w="396" w:type="pct"/>
            <w:vMerge/>
            <w:tcBorders>
              <w:top w:val="nil"/>
              <w:left w:val="single" w:sz="4" w:space="0" w:color="auto"/>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cstheme="minorEastAsia"/>
                <w:b/>
                <w:color w:val="000000"/>
                <w:kern w:val="0"/>
              </w:rPr>
            </w:pPr>
          </w:p>
        </w:tc>
        <w:tc>
          <w:tcPr>
            <w:tcW w:w="1653" w:type="pct"/>
            <w:tcBorders>
              <w:top w:val="single" w:sz="4" w:space="0" w:color="auto"/>
              <w:left w:val="nil"/>
              <w:bottom w:val="single" w:sz="4" w:space="0" w:color="auto"/>
              <w:right w:val="single" w:sz="4" w:space="0" w:color="auto"/>
            </w:tcBorders>
            <w:vAlign w:val="center"/>
          </w:tcPr>
          <w:p w:rsidR="007C0D5B" w:rsidRDefault="009F64C8">
            <w:pPr>
              <w:jc w:val="left"/>
              <w:rPr>
                <w:rFonts w:asciiTheme="minorEastAsia" w:eastAsiaTheme="minorEastAsia" w:hAnsiTheme="minorEastAsia" w:cstheme="minorEastAsia"/>
                <w:color w:val="000000"/>
                <w:kern w:val="0"/>
              </w:rPr>
            </w:pPr>
            <w:r>
              <w:rPr>
                <w:rFonts w:asciiTheme="minorEastAsia" w:eastAsiaTheme="minorEastAsia" w:hAnsiTheme="minorEastAsia" w:cstheme="minorEastAsia" w:hint="eastAsia"/>
                <w:kern w:val="0"/>
              </w:rPr>
              <w:t>计算机仿真</w:t>
            </w:r>
          </w:p>
        </w:tc>
        <w:tc>
          <w:tcPr>
            <w:tcW w:w="195"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193"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Times New Roman" w:hAnsi="Times New Roman"/>
                <w:color w:val="000000"/>
                <w:kern w:val="0"/>
                <w:sz w:val="18"/>
                <w:szCs w:val="18"/>
              </w:rPr>
            </w:pPr>
            <w:r>
              <w:rPr>
                <w:rFonts w:ascii="Times New Roman" w:hAnsi="Times New Roman" w:hint="eastAsia"/>
                <w:color w:val="000000"/>
                <w:kern w:val="0"/>
                <w:sz w:val="20"/>
                <w:szCs w:val="20"/>
              </w:rPr>
              <w:t>√</w:t>
            </w: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Times New Roman" w:hAnsi="Times New Roman"/>
                <w:color w:val="000000"/>
                <w:kern w:val="0"/>
                <w:sz w:val="18"/>
                <w:szCs w:val="18"/>
              </w:rPr>
            </w:pPr>
            <w:r>
              <w:rPr>
                <w:rFonts w:ascii="Times New Roman" w:hAnsi="Times New Roman" w:hint="eastAsia"/>
                <w:color w:val="000000"/>
                <w:kern w:val="0"/>
                <w:sz w:val="20"/>
                <w:szCs w:val="20"/>
              </w:rPr>
              <w:t>√</w:t>
            </w: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7"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Times New Roman" w:hAnsi="Times New Roman"/>
                <w:color w:val="000000"/>
                <w:kern w:val="0"/>
                <w:sz w:val="18"/>
                <w:szCs w:val="18"/>
              </w:rPr>
            </w:pPr>
            <w:r>
              <w:rPr>
                <w:rFonts w:ascii="Times New Roman" w:hAnsi="Times New Roman" w:hint="eastAsia"/>
                <w:color w:val="000000"/>
                <w:kern w:val="0"/>
                <w:sz w:val="20"/>
                <w:szCs w:val="20"/>
              </w:rPr>
              <w:t>√</w:t>
            </w:r>
          </w:p>
        </w:tc>
      </w:tr>
      <w:tr w:rsidR="007C0D5B">
        <w:tc>
          <w:tcPr>
            <w:tcW w:w="396" w:type="pct"/>
            <w:vMerge/>
            <w:tcBorders>
              <w:top w:val="nil"/>
              <w:left w:val="single" w:sz="4" w:space="0" w:color="auto"/>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cstheme="minorEastAsia"/>
                <w:b/>
                <w:color w:val="000000"/>
                <w:kern w:val="0"/>
              </w:rPr>
            </w:pPr>
          </w:p>
        </w:tc>
        <w:tc>
          <w:tcPr>
            <w:tcW w:w="1653" w:type="pct"/>
            <w:tcBorders>
              <w:top w:val="single" w:sz="4" w:space="0" w:color="auto"/>
              <w:left w:val="nil"/>
              <w:bottom w:val="single" w:sz="4" w:space="0" w:color="auto"/>
              <w:right w:val="single" w:sz="4" w:space="0" w:color="auto"/>
            </w:tcBorders>
            <w:vAlign w:val="center"/>
          </w:tcPr>
          <w:p w:rsidR="007C0D5B" w:rsidRDefault="009F64C8">
            <w:pPr>
              <w:jc w:val="left"/>
              <w:rPr>
                <w:rFonts w:asciiTheme="minorEastAsia" w:eastAsiaTheme="minorEastAsia" w:hAnsiTheme="minorEastAsia" w:cstheme="minorEastAsia"/>
                <w:color w:val="000000"/>
                <w:kern w:val="0"/>
              </w:rPr>
            </w:pPr>
            <w:r>
              <w:rPr>
                <w:rFonts w:asciiTheme="minorEastAsia" w:eastAsiaTheme="minorEastAsia" w:hAnsiTheme="minorEastAsia" w:cstheme="minorEastAsia" w:hint="eastAsia"/>
                <w:color w:val="000000"/>
                <w:kern w:val="0"/>
              </w:rPr>
              <w:t>先进制造工艺技术及其装备</w:t>
            </w:r>
          </w:p>
        </w:tc>
        <w:tc>
          <w:tcPr>
            <w:tcW w:w="195"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193"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c>
          <w:tcPr>
            <w:tcW w:w="257" w:type="pct"/>
            <w:tcBorders>
              <w:top w:val="single" w:sz="4" w:space="0" w:color="auto"/>
              <w:left w:val="nil"/>
              <w:bottom w:val="single" w:sz="4" w:space="0" w:color="auto"/>
              <w:right w:val="single" w:sz="4" w:space="0" w:color="auto"/>
            </w:tcBorders>
          </w:tcPr>
          <w:p w:rsidR="007C0D5B" w:rsidRDefault="007C0D5B">
            <w:pPr>
              <w:jc w:val="center"/>
              <w:rPr>
                <w:rFonts w:ascii="Times New Roman" w:hAnsi="Times New Roman"/>
                <w:kern w:val="0"/>
                <w:sz w:val="24"/>
                <w:szCs w:val="24"/>
              </w:rPr>
            </w:pPr>
          </w:p>
        </w:tc>
      </w:tr>
      <w:tr w:rsidR="007C0D5B">
        <w:tc>
          <w:tcPr>
            <w:tcW w:w="396" w:type="pct"/>
            <w:vMerge/>
            <w:tcBorders>
              <w:top w:val="nil"/>
              <w:left w:val="single" w:sz="4" w:space="0" w:color="auto"/>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cstheme="minorEastAsia"/>
                <w:b/>
                <w:color w:val="000000"/>
                <w:kern w:val="0"/>
              </w:rPr>
            </w:pPr>
          </w:p>
        </w:tc>
        <w:tc>
          <w:tcPr>
            <w:tcW w:w="1653" w:type="pct"/>
            <w:tcBorders>
              <w:top w:val="single" w:sz="4" w:space="0" w:color="auto"/>
              <w:left w:val="nil"/>
              <w:bottom w:val="single" w:sz="4" w:space="0" w:color="auto"/>
              <w:right w:val="single" w:sz="4" w:space="0" w:color="auto"/>
            </w:tcBorders>
            <w:vAlign w:val="center"/>
          </w:tcPr>
          <w:p w:rsidR="007C0D5B" w:rsidRDefault="009F64C8">
            <w:pPr>
              <w:jc w:val="left"/>
              <w:rPr>
                <w:rFonts w:asciiTheme="minorEastAsia" w:eastAsiaTheme="minorEastAsia" w:hAnsiTheme="minorEastAsia" w:cstheme="minorEastAsia"/>
                <w:color w:val="000000"/>
                <w:kern w:val="0"/>
              </w:rPr>
            </w:pPr>
            <w:r>
              <w:rPr>
                <w:rFonts w:asciiTheme="minorEastAsia" w:eastAsiaTheme="minorEastAsia" w:hAnsiTheme="minorEastAsia" w:cstheme="minorEastAsia" w:hint="eastAsia"/>
                <w:color w:val="000000"/>
                <w:kern w:val="0"/>
              </w:rPr>
              <w:t>虚拟仿真系统实验</w:t>
            </w:r>
          </w:p>
        </w:tc>
        <w:tc>
          <w:tcPr>
            <w:tcW w:w="195" w:type="pct"/>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193" w:type="pct"/>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4"/>
                <w:szCs w:val="24"/>
              </w:rPr>
            </w:pPr>
            <w:r>
              <w:rPr>
                <w:rFonts w:ascii="Times New Roman" w:hAnsi="Times New Roman" w:hint="eastAsia"/>
                <w:color w:val="000000"/>
                <w:kern w:val="0"/>
                <w:sz w:val="20"/>
                <w:szCs w:val="20"/>
              </w:rPr>
              <w:t>√</w:t>
            </w:r>
          </w:p>
        </w:tc>
        <w:tc>
          <w:tcPr>
            <w:tcW w:w="256" w:type="pct"/>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24"/>
                <w:szCs w:val="24"/>
              </w:rPr>
            </w:pPr>
          </w:p>
        </w:tc>
        <w:tc>
          <w:tcPr>
            <w:tcW w:w="257" w:type="pct"/>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4"/>
                <w:szCs w:val="24"/>
              </w:rPr>
            </w:pPr>
            <w:r>
              <w:rPr>
                <w:rFonts w:ascii="Times New Roman" w:hAnsi="Times New Roman" w:hint="eastAsia"/>
                <w:color w:val="000000"/>
                <w:kern w:val="0"/>
                <w:sz w:val="20"/>
                <w:szCs w:val="20"/>
              </w:rPr>
              <w:t>√</w:t>
            </w:r>
          </w:p>
        </w:tc>
      </w:tr>
      <w:tr w:rsidR="007C0D5B">
        <w:tc>
          <w:tcPr>
            <w:tcW w:w="396" w:type="pct"/>
            <w:vMerge w:val="restart"/>
            <w:tcBorders>
              <w:top w:val="nil"/>
              <w:left w:val="single" w:sz="4" w:space="0" w:color="auto"/>
              <w:bottom w:val="single" w:sz="4" w:space="0" w:color="auto"/>
              <w:right w:val="single" w:sz="4" w:space="0" w:color="auto"/>
            </w:tcBorders>
            <w:vAlign w:val="center"/>
          </w:tcPr>
          <w:p w:rsidR="007C0D5B" w:rsidRDefault="009F64C8">
            <w:pPr>
              <w:jc w:val="center"/>
              <w:rPr>
                <w:rFonts w:asciiTheme="minorEastAsia" w:eastAsiaTheme="minorEastAsia" w:hAnsiTheme="minorEastAsia" w:cstheme="minorEastAsia"/>
                <w:b/>
                <w:color w:val="000000"/>
                <w:kern w:val="0"/>
              </w:rPr>
            </w:pPr>
            <w:r>
              <w:rPr>
                <w:rFonts w:asciiTheme="minorEastAsia" w:eastAsiaTheme="minorEastAsia" w:hAnsiTheme="minorEastAsia" w:cstheme="minorEastAsia" w:hint="eastAsia"/>
                <w:b/>
                <w:color w:val="000000"/>
                <w:kern w:val="0"/>
              </w:rPr>
              <w:t>实践性环节</w:t>
            </w:r>
          </w:p>
        </w:tc>
        <w:tc>
          <w:tcPr>
            <w:tcW w:w="1653" w:type="pct"/>
            <w:tcBorders>
              <w:top w:val="single" w:sz="4" w:space="0" w:color="auto"/>
              <w:left w:val="nil"/>
              <w:bottom w:val="single" w:sz="4" w:space="0" w:color="auto"/>
              <w:right w:val="single" w:sz="4" w:space="0" w:color="auto"/>
            </w:tcBorders>
            <w:vAlign w:val="center"/>
          </w:tcPr>
          <w:p w:rsidR="007C0D5B" w:rsidRDefault="009F64C8">
            <w:pPr>
              <w:jc w:val="left"/>
              <w:rPr>
                <w:rFonts w:asciiTheme="minorEastAsia" w:eastAsiaTheme="minorEastAsia" w:hAnsiTheme="minorEastAsia" w:cstheme="minorEastAsia"/>
                <w:color w:val="000000"/>
                <w:kern w:val="0"/>
              </w:rPr>
            </w:pPr>
            <w:r>
              <w:rPr>
                <w:rFonts w:asciiTheme="minorEastAsia" w:eastAsiaTheme="minorEastAsia" w:hAnsiTheme="minorEastAsia" w:cstheme="minorEastAsia" w:hint="eastAsia"/>
                <w:color w:val="000000"/>
                <w:kern w:val="0"/>
              </w:rPr>
              <w:t>工艺与装备课程设计</w:t>
            </w:r>
          </w:p>
        </w:tc>
        <w:tc>
          <w:tcPr>
            <w:tcW w:w="195" w:type="pct"/>
            <w:tcBorders>
              <w:top w:val="single" w:sz="4" w:space="0" w:color="auto"/>
              <w:left w:val="nil"/>
              <w:bottom w:val="single" w:sz="4" w:space="0" w:color="auto"/>
              <w:right w:val="single" w:sz="4" w:space="0" w:color="auto"/>
            </w:tcBorders>
            <w:vAlign w:val="center"/>
          </w:tcPr>
          <w:p w:rsidR="007C0D5B" w:rsidRDefault="007C0D5B">
            <w:pPr>
              <w:pStyle w:val="a5"/>
              <w:jc w:val="center"/>
              <w:rPr>
                <w:color w:val="000000"/>
                <w:kern w:val="0"/>
              </w:rPr>
            </w:pPr>
          </w:p>
        </w:tc>
        <w:tc>
          <w:tcPr>
            <w:tcW w:w="193"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Times New Roman" w:hAnsi="Times New Roman"/>
                <w:color w:val="000000"/>
                <w:kern w:val="0"/>
                <w:sz w:val="18"/>
                <w:szCs w:val="18"/>
              </w:rPr>
            </w:pPr>
            <w:r>
              <w:rPr>
                <w:rFonts w:ascii="Times New Roman" w:hAnsi="Times New Roman" w:hint="eastAsia"/>
                <w:color w:val="000000"/>
                <w:kern w:val="0"/>
                <w:sz w:val="20"/>
                <w:szCs w:val="20"/>
              </w:rPr>
              <w:t>√</w:t>
            </w: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Times New Roman" w:hAnsi="Times New Roman"/>
                <w:color w:val="000000"/>
                <w:kern w:val="0"/>
                <w:sz w:val="18"/>
                <w:szCs w:val="18"/>
              </w:rPr>
            </w:pPr>
            <w:r>
              <w:rPr>
                <w:rFonts w:ascii="Times New Roman" w:hAnsi="Times New Roman" w:hint="eastAsia"/>
                <w:color w:val="000000"/>
                <w:kern w:val="0"/>
                <w:sz w:val="20"/>
                <w:szCs w:val="20"/>
              </w:rPr>
              <w:t>√</w:t>
            </w:r>
          </w:p>
        </w:tc>
        <w:tc>
          <w:tcPr>
            <w:tcW w:w="256"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Times New Roman" w:hAnsi="Times New Roman"/>
                <w:color w:val="000000"/>
                <w:kern w:val="0"/>
                <w:sz w:val="18"/>
                <w:szCs w:val="18"/>
              </w:rPr>
            </w:pPr>
            <w:r>
              <w:rPr>
                <w:rFonts w:ascii="Times New Roman" w:hAnsi="Times New Roman" w:hint="eastAsia"/>
                <w:color w:val="000000"/>
                <w:kern w:val="0"/>
                <w:sz w:val="20"/>
                <w:szCs w:val="20"/>
              </w:rPr>
              <w:t>√</w:t>
            </w: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Times New Roman" w:hAnsi="Times New Roman"/>
                <w:color w:val="000000"/>
                <w:kern w:val="0"/>
                <w:sz w:val="18"/>
                <w:szCs w:val="18"/>
              </w:rPr>
            </w:pPr>
            <w:r>
              <w:rPr>
                <w:rFonts w:ascii="Times New Roman" w:hAnsi="Times New Roman" w:hint="eastAsia"/>
                <w:color w:val="000000"/>
                <w:kern w:val="0"/>
                <w:sz w:val="20"/>
                <w:szCs w:val="20"/>
              </w:rPr>
              <w:t>√</w:t>
            </w:r>
          </w:p>
        </w:tc>
        <w:tc>
          <w:tcPr>
            <w:tcW w:w="257"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r>
      <w:tr w:rsidR="007C0D5B">
        <w:tc>
          <w:tcPr>
            <w:tcW w:w="396" w:type="pct"/>
            <w:vMerge/>
            <w:tcBorders>
              <w:top w:val="nil"/>
              <w:left w:val="single" w:sz="4" w:space="0" w:color="auto"/>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cstheme="minorEastAsia"/>
                <w:color w:val="000000"/>
                <w:kern w:val="0"/>
              </w:rPr>
            </w:pPr>
          </w:p>
        </w:tc>
        <w:tc>
          <w:tcPr>
            <w:tcW w:w="1653" w:type="pct"/>
            <w:tcBorders>
              <w:top w:val="single" w:sz="4" w:space="0" w:color="auto"/>
              <w:left w:val="nil"/>
              <w:bottom w:val="single" w:sz="4" w:space="0" w:color="auto"/>
              <w:right w:val="single" w:sz="4" w:space="0" w:color="auto"/>
            </w:tcBorders>
            <w:vAlign w:val="center"/>
          </w:tcPr>
          <w:p w:rsidR="007C0D5B" w:rsidRDefault="009F64C8">
            <w:pPr>
              <w:jc w:val="left"/>
              <w:rPr>
                <w:rFonts w:asciiTheme="minorEastAsia" w:eastAsiaTheme="minorEastAsia" w:hAnsiTheme="minorEastAsia" w:cstheme="minorEastAsia"/>
                <w:color w:val="000000"/>
                <w:kern w:val="0"/>
              </w:rPr>
            </w:pPr>
            <w:r>
              <w:rPr>
                <w:rFonts w:asciiTheme="minorEastAsia" w:eastAsiaTheme="minorEastAsia" w:hAnsiTheme="minorEastAsia" w:cstheme="minorEastAsia" w:hint="eastAsia"/>
                <w:color w:val="000000"/>
                <w:kern w:val="0"/>
              </w:rPr>
              <w:t>单片机应用系统课程设计</w:t>
            </w:r>
          </w:p>
        </w:tc>
        <w:tc>
          <w:tcPr>
            <w:tcW w:w="195"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193"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Times New Roman" w:hAnsi="Times New Roman"/>
                <w:color w:val="000000"/>
                <w:kern w:val="0"/>
                <w:sz w:val="18"/>
                <w:szCs w:val="18"/>
              </w:rPr>
            </w:pPr>
            <w:r>
              <w:rPr>
                <w:rFonts w:ascii="Times New Roman" w:hAnsi="Times New Roman" w:hint="eastAsia"/>
                <w:color w:val="000000"/>
                <w:kern w:val="0"/>
                <w:sz w:val="20"/>
                <w:szCs w:val="20"/>
              </w:rPr>
              <w:t>√</w:t>
            </w: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Times New Roman" w:hAnsi="Times New Roman"/>
                <w:color w:val="000000"/>
                <w:kern w:val="0"/>
                <w:sz w:val="18"/>
                <w:szCs w:val="18"/>
              </w:rPr>
            </w:pPr>
            <w:r>
              <w:rPr>
                <w:rFonts w:ascii="Times New Roman" w:hAnsi="Times New Roman" w:hint="eastAsia"/>
                <w:color w:val="000000"/>
                <w:kern w:val="0"/>
                <w:sz w:val="20"/>
                <w:szCs w:val="20"/>
              </w:rPr>
              <w:t>√</w:t>
            </w:r>
          </w:p>
        </w:tc>
        <w:tc>
          <w:tcPr>
            <w:tcW w:w="256"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Times New Roman" w:hAnsi="Times New Roman"/>
                <w:color w:val="000000"/>
                <w:kern w:val="0"/>
                <w:sz w:val="18"/>
                <w:szCs w:val="18"/>
              </w:rPr>
            </w:pPr>
            <w:r>
              <w:rPr>
                <w:rFonts w:ascii="Times New Roman" w:hAnsi="Times New Roman" w:hint="eastAsia"/>
                <w:color w:val="000000"/>
                <w:kern w:val="0"/>
                <w:sz w:val="20"/>
                <w:szCs w:val="20"/>
              </w:rPr>
              <w:t>√</w:t>
            </w: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Times New Roman" w:hAnsi="Times New Roman"/>
                <w:color w:val="000000"/>
                <w:kern w:val="0"/>
                <w:sz w:val="18"/>
                <w:szCs w:val="18"/>
              </w:rPr>
            </w:pPr>
            <w:r>
              <w:rPr>
                <w:rFonts w:ascii="Times New Roman" w:hAnsi="Times New Roman" w:hint="eastAsia"/>
                <w:color w:val="000000"/>
                <w:kern w:val="0"/>
                <w:sz w:val="20"/>
                <w:szCs w:val="20"/>
              </w:rPr>
              <w:t>√</w:t>
            </w:r>
          </w:p>
        </w:tc>
        <w:tc>
          <w:tcPr>
            <w:tcW w:w="257"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r>
      <w:tr w:rsidR="007C0D5B">
        <w:tc>
          <w:tcPr>
            <w:tcW w:w="396" w:type="pct"/>
            <w:vMerge/>
            <w:tcBorders>
              <w:top w:val="nil"/>
              <w:left w:val="single" w:sz="4" w:space="0" w:color="auto"/>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cstheme="minorEastAsia"/>
                <w:color w:val="000000"/>
                <w:kern w:val="0"/>
              </w:rPr>
            </w:pPr>
          </w:p>
        </w:tc>
        <w:tc>
          <w:tcPr>
            <w:tcW w:w="1653" w:type="pct"/>
            <w:tcBorders>
              <w:top w:val="single" w:sz="4" w:space="0" w:color="auto"/>
              <w:left w:val="nil"/>
              <w:bottom w:val="single" w:sz="4" w:space="0" w:color="auto"/>
              <w:right w:val="single" w:sz="4" w:space="0" w:color="auto"/>
            </w:tcBorders>
            <w:vAlign w:val="center"/>
          </w:tcPr>
          <w:p w:rsidR="007C0D5B" w:rsidRDefault="009F64C8">
            <w:pPr>
              <w:jc w:val="left"/>
              <w:rPr>
                <w:rFonts w:asciiTheme="minorEastAsia" w:eastAsiaTheme="minorEastAsia" w:hAnsiTheme="minorEastAsia" w:cstheme="minorEastAsia"/>
                <w:color w:val="000000"/>
                <w:kern w:val="0"/>
              </w:rPr>
            </w:pPr>
            <w:r>
              <w:rPr>
                <w:rFonts w:asciiTheme="minorEastAsia" w:eastAsiaTheme="minorEastAsia" w:hAnsiTheme="minorEastAsia" w:cstheme="minorEastAsia" w:hint="eastAsia"/>
                <w:color w:val="000000"/>
                <w:kern w:val="0"/>
              </w:rPr>
              <w:t>数控技术课程设计</w:t>
            </w:r>
          </w:p>
        </w:tc>
        <w:tc>
          <w:tcPr>
            <w:tcW w:w="195"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193"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Times New Roman" w:hAnsi="Times New Roman"/>
                <w:color w:val="000000"/>
                <w:kern w:val="0"/>
                <w:sz w:val="18"/>
                <w:szCs w:val="18"/>
              </w:rPr>
            </w:pPr>
            <w:r>
              <w:rPr>
                <w:rFonts w:ascii="Times New Roman" w:hAnsi="Times New Roman" w:hint="eastAsia"/>
                <w:color w:val="000000"/>
                <w:kern w:val="0"/>
                <w:sz w:val="20"/>
                <w:szCs w:val="20"/>
              </w:rPr>
              <w:t>√</w:t>
            </w: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7"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Times New Roman" w:hAnsi="Times New Roman"/>
                <w:color w:val="000000"/>
                <w:kern w:val="0"/>
                <w:sz w:val="18"/>
                <w:szCs w:val="18"/>
              </w:rPr>
            </w:pPr>
            <w:r>
              <w:rPr>
                <w:rFonts w:ascii="Times New Roman" w:hAnsi="Times New Roman" w:hint="eastAsia"/>
                <w:color w:val="000000"/>
                <w:kern w:val="0"/>
                <w:sz w:val="20"/>
                <w:szCs w:val="20"/>
              </w:rPr>
              <w:t>√</w:t>
            </w:r>
          </w:p>
        </w:tc>
      </w:tr>
      <w:tr w:rsidR="007C0D5B">
        <w:tc>
          <w:tcPr>
            <w:tcW w:w="396" w:type="pct"/>
            <w:vMerge/>
            <w:tcBorders>
              <w:top w:val="nil"/>
              <w:left w:val="single" w:sz="4" w:space="0" w:color="auto"/>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cstheme="minorEastAsia"/>
                <w:color w:val="000000"/>
                <w:kern w:val="0"/>
              </w:rPr>
            </w:pPr>
          </w:p>
        </w:tc>
        <w:tc>
          <w:tcPr>
            <w:tcW w:w="1653" w:type="pct"/>
            <w:tcBorders>
              <w:top w:val="single" w:sz="4" w:space="0" w:color="auto"/>
              <w:left w:val="nil"/>
              <w:bottom w:val="single" w:sz="4" w:space="0" w:color="auto"/>
              <w:right w:val="single" w:sz="4" w:space="0" w:color="auto"/>
            </w:tcBorders>
            <w:vAlign w:val="center"/>
          </w:tcPr>
          <w:p w:rsidR="007C0D5B" w:rsidRDefault="009F64C8">
            <w:pPr>
              <w:jc w:val="left"/>
              <w:rPr>
                <w:rFonts w:asciiTheme="minorEastAsia" w:eastAsiaTheme="minorEastAsia" w:hAnsiTheme="minorEastAsia" w:cstheme="minorEastAsia"/>
                <w:color w:val="000000"/>
                <w:kern w:val="0"/>
              </w:rPr>
            </w:pPr>
            <w:r>
              <w:rPr>
                <w:rFonts w:asciiTheme="minorEastAsia" w:eastAsiaTheme="minorEastAsia" w:hAnsiTheme="minorEastAsia" w:cstheme="minorEastAsia" w:hint="eastAsia"/>
                <w:color w:val="000000"/>
                <w:kern w:val="0"/>
              </w:rPr>
              <w:t>生产实习</w:t>
            </w:r>
          </w:p>
        </w:tc>
        <w:tc>
          <w:tcPr>
            <w:tcW w:w="195"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193"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Times New Roman" w:hAnsi="Times New Roman"/>
                <w:color w:val="000000"/>
                <w:kern w:val="0"/>
                <w:sz w:val="18"/>
                <w:szCs w:val="18"/>
              </w:rPr>
            </w:pPr>
            <w:r>
              <w:rPr>
                <w:rFonts w:ascii="Times New Roman" w:hAnsi="Times New Roman" w:hint="eastAsia"/>
                <w:color w:val="000000"/>
                <w:kern w:val="0"/>
                <w:sz w:val="20"/>
                <w:szCs w:val="20"/>
              </w:rPr>
              <w:t>√</w:t>
            </w: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Times New Roman" w:hAnsi="Times New Roman"/>
                <w:color w:val="000000"/>
                <w:kern w:val="0"/>
                <w:sz w:val="18"/>
                <w:szCs w:val="18"/>
              </w:rPr>
            </w:pPr>
            <w:r>
              <w:rPr>
                <w:rFonts w:ascii="Times New Roman" w:hAnsi="Times New Roman" w:hint="eastAsia"/>
                <w:color w:val="000000"/>
                <w:kern w:val="0"/>
                <w:sz w:val="20"/>
                <w:szCs w:val="20"/>
              </w:rPr>
              <w:t>√</w:t>
            </w:r>
          </w:p>
        </w:tc>
        <w:tc>
          <w:tcPr>
            <w:tcW w:w="256"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Times New Roman" w:hAnsi="Times New Roman"/>
                <w:color w:val="000000"/>
                <w:kern w:val="0"/>
                <w:sz w:val="18"/>
                <w:szCs w:val="18"/>
              </w:rPr>
            </w:pPr>
            <w:r>
              <w:rPr>
                <w:rFonts w:ascii="Times New Roman" w:hAnsi="Times New Roman" w:hint="eastAsia"/>
                <w:color w:val="000000"/>
                <w:kern w:val="0"/>
                <w:sz w:val="20"/>
                <w:szCs w:val="20"/>
              </w:rPr>
              <w:t>√</w:t>
            </w: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7"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Times New Roman" w:hAnsi="Times New Roman"/>
                <w:color w:val="000000"/>
                <w:kern w:val="0"/>
                <w:sz w:val="18"/>
                <w:szCs w:val="18"/>
              </w:rPr>
            </w:pPr>
            <w:r>
              <w:rPr>
                <w:rFonts w:ascii="Times New Roman" w:hAnsi="Times New Roman" w:hint="eastAsia"/>
                <w:color w:val="000000"/>
                <w:kern w:val="0"/>
                <w:sz w:val="20"/>
                <w:szCs w:val="20"/>
              </w:rPr>
              <w:t>√</w:t>
            </w:r>
          </w:p>
        </w:tc>
      </w:tr>
      <w:tr w:rsidR="007C0D5B">
        <w:tc>
          <w:tcPr>
            <w:tcW w:w="396" w:type="pct"/>
            <w:vMerge/>
            <w:tcBorders>
              <w:top w:val="nil"/>
              <w:left w:val="single" w:sz="4" w:space="0" w:color="auto"/>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cstheme="minorEastAsia"/>
                <w:color w:val="000000"/>
                <w:kern w:val="0"/>
              </w:rPr>
            </w:pPr>
          </w:p>
        </w:tc>
        <w:tc>
          <w:tcPr>
            <w:tcW w:w="1653" w:type="pct"/>
            <w:tcBorders>
              <w:top w:val="single" w:sz="4" w:space="0" w:color="auto"/>
              <w:left w:val="nil"/>
              <w:bottom w:val="single" w:sz="4" w:space="0" w:color="auto"/>
              <w:right w:val="single" w:sz="4" w:space="0" w:color="auto"/>
            </w:tcBorders>
            <w:vAlign w:val="center"/>
          </w:tcPr>
          <w:p w:rsidR="007C0D5B" w:rsidRDefault="009F64C8">
            <w:pPr>
              <w:jc w:val="left"/>
              <w:rPr>
                <w:rFonts w:asciiTheme="minorEastAsia" w:eastAsiaTheme="minorEastAsia" w:hAnsiTheme="minorEastAsia" w:cstheme="minorEastAsia"/>
                <w:color w:val="000000"/>
                <w:kern w:val="0"/>
              </w:rPr>
            </w:pPr>
            <w:r>
              <w:rPr>
                <w:rFonts w:asciiTheme="minorEastAsia" w:eastAsiaTheme="minorEastAsia" w:hAnsiTheme="minorEastAsia" w:cstheme="minorEastAsia" w:hint="eastAsia"/>
                <w:color w:val="000000"/>
                <w:kern w:val="0"/>
              </w:rPr>
              <w:t>毕业设计</w:t>
            </w:r>
          </w:p>
        </w:tc>
        <w:tc>
          <w:tcPr>
            <w:tcW w:w="195"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193"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Times New Roman" w:hAnsi="Times New Roman"/>
                <w:color w:val="000000"/>
                <w:kern w:val="0"/>
                <w:sz w:val="18"/>
                <w:szCs w:val="18"/>
              </w:rPr>
            </w:pPr>
            <w:r>
              <w:rPr>
                <w:rFonts w:ascii="Times New Roman" w:hAnsi="Times New Roman" w:hint="eastAsia"/>
                <w:color w:val="000000"/>
                <w:kern w:val="0"/>
                <w:sz w:val="20"/>
                <w:szCs w:val="20"/>
              </w:rPr>
              <w:t>√</w:t>
            </w:r>
          </w:p>
        </w:tc>
        <w:tc>
          <w:tcPr>
            <w:tcW w:w="256"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Times New Roman" w:hAnsi="Times New Roman"/>
                <w:color w:val="000000"/>
                <w:kern w:val="0"/>
                <w:sz w:val="18"/>
                <w:szCs w:val="18"/>
              </w:rPr>
            </w:pPr>
            <w:r>
              <w:rPr>
                <w:rFonts w:ascii="Times New Roman" w:hAnsi="Times New Roman" w:hint="eastAsia"/>
                <w:color w:val="000000"/>
                <w:kern w:val="0"/>
                <w:sz w:val="20"/>
                <w:szCs w:val="20"/>
              </w:rPr>
              <w:t>√</w:t>
            </w:r>
          </w:p>
        </w:tc>
        <w:tc>
          <w:tcPr>
            <w:tcW w:w="256"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Times New Roman" w:hAnsi="Times New Roman"/>
                <w:color w:val="000000"/>
                <w:kern w:val="0"/>
                <w:sz w:val="18"/>
                <w:szCs w:val="18"/>
              </w:rPr>
            </w:pPr>
            <w:r>
              <w:rPr>
                <w:rFonts w:ascii="Times New Roman" w:hAnsi="Times New Roman" w:hint="eastAsia"/>
                <w:color w:val="000000"/>
                <w:kern w:val="0"/>
                <w:sz w:val="20"/>
                <w:szCs w:val="20"/>
              </w:rPr>
              <w:t>√</w:t>
            </w: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7C0D5B">
            <w:pPr>
              <w:adjustRightInd w:val="0"/>
              <w:snapToGrid w:val="0"/>
              <w:jc w:val="center"/>
              <w:rPr>
                <w:rFonts w:ascii="Times New Roman" w:hAnsi="Times New Roman"/>
                <w:color w:val="000000"/>
                <w:kern w:val="0"/>
                <w:sz w:val="18"/>
                <w:szCs w:val="18"/>
              </w:rPr>
            </w:pPr>
          </w:p>
        </w:tc>
        <w:tc>
          <w:tcPr>
            <w:tcW w:w="256"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Times New Roman" w:hAnsi="Times New Roman"/>
                <w:color w:val="000000"/>
                <w:kern w:val="0"/>
                <w:sz w:val="20"/>
                <w:szCs w:val="20"/>
              </w:rPr>
            </w:pPr>
            <w:r>
              <w:rPr>
                <w:rFonts w:ascii="Times New Roman" w:hAnsi="Times New Roman" w:hint="eastAsia"/>
                <w:color w:val="000000"/>
                <w:kern w:val="0"/>
                <w:sz w:val="20"/>
                <w:szCs w:val="20"/>
              </w:rPr>
              <w:t>√</w:t>
            </w:r>
          </w:p>
        </w:tc>
        <w:tc>
          <w:tcPr>
            <w:tcW w:w="256"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Times New Roman" w:hAnsi="Times New Roman"/>
                <w:color w:val="000000"/>
                <w:kern w:val="0"/>
                <w:sz w:val="20"/>
                <w:szCs w:val="20"/>
              </w:rPr>
            </w:pPr>
            <w:r>
              <w:rPr>
                <w:rFonts w:ascii="Times New Roman" w:hAnsi="Times New Roman" w:hint="eastAsia"/>
                <w:color w:val="000000"/>
                <w:kern w:val="0"/>
                <w:sz w:val="20"/>
                <w:szCs w:val="20"/>
              </w:rPr>
              <w:t>√</w:t>
            </w:r>
          </w:p>
        </w:tc>
        <w:tc>
          <w:tcPr>
            <w:tcW w:w="257" w:type="pct"/>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center"/>
              <w:rPr>
                <w:rFonts w:ascii="Times New Roman" w:hAnsi="Times New Roman"/>
                <w:color w:val="000000"/>
                <w:kern w:val="0"/>
                <w:sz w:val="18"/>
                <w:szCs w:val="18"/>
              </w:rPr>
            </w:pPr>
            <w:r>
              <w:rPr>
                <w:rFonts w:ascii="Times New Roman" w:hAnsi="Times New Roman" w:hint="eastAsia"/>
                <w:color w:val="000000"/>
                <w:kern w:val="0"/>
                <w:sz w:val="20"/>
                <w:szCs w:val="20"/>
              </w:rPr>
              <w:t>√</w:t>
            </w:r>
          </w:p>
        </w:tc>
      </w:tr>
    </w:tbl>
    <w:p w:rsidR="007C0D5B" w:rsidRDefault="007C0D5B">
      <w:pPr>
        <w:spacing w:beforeLines="50" w:before="156" w:afterLines="50" w:after="156"/>
        <w:ind w:firstLineChars="200" w:firstLine="562"/>
        <w:rPr>
          <w:rFonts w:ascii="宋体" w:hAnsi="宋体"/>
          <w:b/>
          <w:bCs/>
          <w:sz w:val="28"/>
          <w:szCs w:val="28"/>
        </w:rPr>
      </w:pPr>
    </w:p>
    <w:p w:rsidR="007C0D5B" w:rsidRDefault="009F64C8">
      <w:pPr>
        <w:widowControl/>
        <w:jc w:val="left"/>
        <w:rPr>
          <w:rFonts w:ascii="宋体" w:hAnsi="宋体"/>
          <w:b/>
          <w:bCs/>
          <w:sz w:val="28"/>
          <w:szCs w:val="28"/>
        </w:rPr>
      </w:pPr>
      <w:r>
        <w:rPr>
          <w:rFonts w:ascii="宋体" w:hAnsi="宋体"/>
          <w:b/>
          <w:bCs/>
          <w:sz w:val="28"/>
          <w:szCs w:val="28"/>
        </w:rPr>
        <w:br w:type="page"/>
      </w:r>
    </w:p>
    <w:p w:rsidR="007C0D5B" w:rsidRDefault="009F64C8">
      <w:pPr>
        <w:spacing w:beforeLines="50" w:before="156" w:afterLines="50" w:after="156"/>
        <w:ind w:firstLineChars="200" w:firstLine="562"/>
        <w:rPr>
          <w:rFonts w:ascii="宋体" w:hAnsi="宋体"/>
          <w:b/>
          <w:bCs/>
          <w:sz w:val="28"/>
          <w:szCs w:val="28"/>
        </w:rPr>
      </w:pPr>
      <w:r>
        <w:rPr>
          <w:rFonts w:ascii="宋体" w:hAnsi="宋体" w:hint="eastAsia"/>
          <w:b/>
          <w:bCs/>
          <w:sz w:val="28"/>
          <w:szCs w:val="28"/>
        </w:rPr>
        <w:lastRenderedPageBreak/>
        <w:t>三、教学进程安排表</w:t>
      </w:r>
    </w:p>
    <w:tbl>
      <w:tblPr>
        <w:tblW w:w="95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8"/>
        <w:gridCol w:w="450"/>
        <w:gridCol w:w="3192"/>
        <w:gridCol w:w="420"/>
        <w:gridCol w:w="540"/>
        <w:gridCol w:w="750"/>
        <w:gridCol w:w="630"/>
        <w:gridCol w:w="615"/>
        <w:gridCol w:w="630"/>
        <w:gridCol w:w="588"/>
        <w:gridCol w:w="484"/>
        <w:gridCol w:w="840"/>
      </w:tblGrid>
      <w:tr w:rsidR="007C0D5B">
        <w:trPr>
          <w:cantSplit/>
          <w:trHeight w:val="387"/>
          <w:jc w:val="center"/>
        </w:trPr>
        <w:tc>
          <w:tcPr>
            <w:tcW w:w="878" w:type="dxa"/>
            <w:gridSpan w:val="2"/>
            <w:vMerge w:val="restart"/>
            <w:tcBorders>
              <w:top w:val="single" w:sz="6" w:space="0" w:color="auto"/>
              <w:left w:val="single" w:sz="6" w:space="0" w:color="auto"/>
              <w:bottom w:val="single" w:sz="6" w:space="0" w:color="auto"/>
              <w:right w:val="single" w:sz="6" w:space="0" w:color="auto"/>
            </w:tcBorders>
            <w:vAlign w:val="center"/>
          </w:tcPr>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课程</w:t>
            </w:r>
          </w:p>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类别</w:t>
            </w:r>
          </w:p>
        </w:tc>
        <w:tc>
          <w:tcPr>
            <w:tcW w:w="3192"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课程名称</w:t>
            </w:r>
          </w:p>
        </w:tc>
        <w:tc>
          <w:tcPr>
            <w:tcW w:w="420" w:type="dxa"/>
            <w:vMerge w:val="restart"/>
            <w:tcBorders>
              <w:top w:val="single" w:sz="6" w:space="0" w:color="auto"/>
              <w:left w:val="nil"/>
              <w:bottom w:val="single" w:sz="6" w:space="0" w:color="auto"/>
              <w:right w:val="single" w:sz="6" w:space="0" w:color="auto"/>
            </w:tcBorders>
          </w:tcPr>
          <w:p w:rsidR="007C0D5B" w:rsidRDefault="007C0D5B">
            <w:pPr>
              <w:jc w:val="center"/>
              <w:rPr>
                <w:rFonts w:asciiTheme="minorEastAsia" w:eastAsiaTheme="minorEastAsia" w:hAnsiTheme="minorEastAsia"/>
                <w:b/>
                <w:bCs/>
              </w:rPr>
            </w:pPr>
          </w:p>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学</w:t>
            </w:r>
          </w:p>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分</w:t>
            </w:r>
          </w:p>
        </w:tc>
        <w:tc>
          <w:tcPr>
            <w:tcW w:w="540" w:type="dxa"/>
            <w:vMerge w:val="restart"/>
            <w:tcBorders>
              <w:top w:val="single" w:sz="6" w:space="0" w:color="auto"/>
              <w:left w:val="nil"/>
              <w:bottom w:val="single" w:sz="6" w:space="0" w:color="auto"/>
              <w:right w:val="single" w:sz="6" w:space="0" w:color="auto"/>
            </w:tcBorders>
          </w:tcPr>
          <w:p w:rsidR="007C0D5B" w:rsidRDefault="007C0D5B">
            <w:pPr>
              <w:jc w:val="center"/>
              <w:rPr>
                <w:rFonts w:asciiTheme="minorEastAsia" w:eastAsiaTheme="minorEastAsia" w:hAnsiTheme="minorEastAsia"/>
                <w:b/>
                <w:bCs/>
              </w:rPr>
            </w:pPr>
          </w:p>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学</w:t>
            </w:r>
          </w:p>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时</w:t>
            </w:r>
          </w:p>
        </w:tc>
        <w:tc>
          <w:tcPr>
            <w:tcW w:w="750"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考核</w:t>
            </w:r>
          </w:p>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方式</w:t>
            </w:r>
          </w:p>
        </w:tc>
        <w:tc>
          <w:tcPr>
            <w:tcW w:w="2947" w:type="dxa"/>
            <w:gridSpan w:val="5"/>
            <w:tcBorders>
              <w:top w:val="single" w:sz="6" w:space="0" w:color="auto"/>
              <w:left w:val="nil"/>
              <w:bottom w:val="nil"/>
              <w:right w:val="single" w:sz="6" w:space="0" w:color="auto"/>
            </w:tcBorders>
            <w:vAlign w:val="center"/>
          </w:tcPr>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学期分配</w:t>
            </w:r>
          </w:p>
        </w:tc>
        <w:tc>
          <w:tcPr>
            <w:tcW w:w="840" w:type="dxa"/>
            <w:vMerge w:val="restart"/>
            <w:tcBorders>
              <w:top w:val="single" w:sz="6" w:space="0" w:color="auto"/>
              <w:left w:val="nil"/>
              <w:bottom w:val="single" w:sz="6" w:space="0" w:color="auto"/>
              <w:right w:val="single" w:sz="4" w:space="0" w:color="auto"/>
            </w:tcBorders>
            <w:vAlign w:val="center"/>
          </w:tcPr>
          <w:p w:rsidR="007C0D5B" w:rsidRDefault="009F64C8">
            <w:pPr>
              <w:jc w:val="center"/>
              <w:rPr>
                <w:rFonts w:ascii="宋体" w:eastAsia="仿宋_GB2312" w:hAnsi="宋体"/>
                <w:b/>
                <w:bCs/>
              </w:rPr>
            </w:pPr>
            <w:r>
              <w:rPr>
                <w:rFonts w:ascii="宋体" w:hAnsi="宋体"/>
                <w:b/>
                <w:bCs/>
              </w:rPr>
              <w:t>备</w:t>
            </w:r>
          </w:p>
          <w:p w:rsidR="007C0D5B" w:rsidRDefault="009F64C8">
            <w:pPr>
              <w:jc w:val="center"/>
              <w:rPr>
                <w:rFonts w:ascii="宋体" w:eastAsia="仿宋_GB2312" w:hAnsi="宋体"/>
                <w:b/>
                <w:bCs/>
              </w:rPr>
            </w:pPr>
            <w:r>
              <w:rPr>
                <w:rFonts w:ascii="宋体" w:hAnsi="宋体"/>
                <w:b/>
                <w:bCs/>
              </w:rPr>
              <w:t>注</w:t>
            </w:r>
          </w:p>
        </w:tc>
      </w:tr>
      <w:tr w:rsidR="007C0D5B">
        <w:trPr>
          <w:cantSplit/>
          <w:trHeight w:val="690"/>
          <w:jc w:val="center"/>
        </w:trPr>
        <w:tc>
          <w:tcPr>
            <w:tcW w:w="878" w:type="dxa"/>
            <w:gridSpan w:val="2"/>
            <w:vMerge/>
            <w:tcBorders>
              <w:top w:val="single" w:sz="6" w:space="0" w:color="auto"/>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3192"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420"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540"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750"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63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b/>
                <w:bCs/>
              </w:rPr>
            </w:pPr>
            <w:proofErr w:type="gramStart"/>
            <w:r>
              <w:rPr>
                <w:rFonts w:asciiTheme="minorEastAsia" w:eastAsiaTheme="minorEastAsia" w:hAnsiTheme="minorEastAsia" w:hint="eastAsia"/>
                <w:b/>
                <w:bCs/>
              </w:rPr>
              <w:t>一</w:t>
            </w:r>
            <w:proofErr w:type="gramEnd"/>
          </w:p>
        </w:tc>
        <w:tc>
          <w:tcPr>
            <w:tcW w:w="615"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二</w:t>
            </w:r>
          </w:p>
        </w:tc>
        <w:tc>
          <w:tcPr>
            <w:tcW w:w="63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三</w:t>
            </w:r>
          </w:p>
        </w:tc>
        <w:tc>
          <w:tcPr>
            <w:tcW w:w="588"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四</w:t>
            </w:r>
          </w:p>
        </w:tc>
        <w:tc>
          <w:tcPr>
            <w:tcW w:w="484"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五</w:t>
            </w:r>
          </w:p>
        </w:tc>
        <w:tc>
          <w:tcPr>
            <w:tcW w:w="840" w:type="dxa"/>
            <w:vMerge/>
            <w:tcBorders>
              <w:top w:val="single" w:sz="6" w:space="0" w:color="auto"/>
              <w:left w:val="nil"/>
              <w:bottom w:val="single" w:sz="6" w:space="0" w:color="auto"/>
              <w:right w:val="single" w:sz="4" w:space="0" w:color="auto"/>
            </w:tcBorders>
            <w:vAlign w:val="center"/>
          </w:tcPr>
          <w:p w:rsidR="007C0D5B" w:rsidRDefault="007C0D5B">
            <w:pPr>
              <w:widowControl/>
              <w:jc w:val="center"/>
              <w:rPr>
                <w:rFonts w:ascii="宋体" w:eastAsia="仿宋_GB2312" w:hAnsi="宋体"/>
                <w:b/>
                <w:bCs/>
              </w:rPr>
            </w:pPr>
          </w:p>
        </w:tc>
      </w:tr>
      <w:tr w:rsidR="007C0D5B">
        <w:trPr>
          <w:cantSplit/>
          <w:trHeight w:val="330"/>
          <w:jc w:val="center"/>
        </w:trPr>
        <w:tc>
          <w:tcPr>
            <w:tcW w:w="428" w:type="dxa"/>
            <w:vMerge w:val="restart"/>
            <w:tcBorders>
              <w:top w:val="nil"/>
              <w:left w:val="single" w:sz="6" w:space="0" w:color="auto"/>
              <w:bottom w:val="single" w:sz="6" w:space="0" w:color="auto"/>
              <w:right w:val="single" w:sz="6" w:space="0" w:color="auto"/>
            </w:tcBorders>
            <w:vAlign w:val="center"/>
          </w:tcPr>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必</w:t>
            </w:r>
          </w:p>
          <w:p w:rsidR="007C0D5B" w:rsidRDefault="007C0D5B">
            <w:pPr>
              <w:jc w:val="center"/>
              <w:rPr>
                <w:rFonts w:asciiTheme="minorEastAsia" w:eastAsiaTheme="minorEastAsia" w:hAnsiTheme="minorEastAsia"/>
                <w:b/>
              </w:rPr>
            </w:pPr>
          </w:p>
          <w:p w:rsidR="007C0D5B" w:rsidRDefault="007C0D5B">
            <w:pPr>
              <w:jc w:val="center"/>
              <w:rPr>
                <w:rFonts w:asciiTheme="minorEastAsia" w:eastAsiaTheme="minorEastAsia" w:hAnsiTheme="minorEastAsia"/>
                <w:b/>
              </w:rPr>
            </w:pPr>
          </w:p>
          <w:p w:rsidR="007C0D5B" w:rsidRDefault="007C0D5B">
            <w:pPr>
              <w:jc w:val="center"/>
              <w:rPr>
                <w:rFonts w:asciiTheme="minorEastAsia" w:eastAsiaTheme="minorEastAsia" w:hAnsiTheme="minorEastAsia"/>
                <w:b/>
              </w:rPr>
            </w:pPr>
          </w:p>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修</w:t>
            </w:r>
          </w:p>
          <w:p w:rsidR="007C0D5B" w:rsidRDefault="007C0D5B">
            <w:pPr>
              <w:jc w:val="center"/>
              <w:rPr>
                <w:rFonts w:asciiTheme="minorEastAsia" w:eastAsiaTheme="minorEastAsia" w:hAnsiTheme="minorEastAsia"/>
                <w:b/>
              </w:rPr>
            </w:pPr>
          </w:p>
          <w:p w:rsidR="007C0D5B" w:rsidRDefault="007C0D5B">
            <w:pPr>
              <w:jc w:val="center"/>
              <w:rPr>
                <w:rFonts w:asciiTheme="minorEastAsia" w:eastAsiaTheme="minorEastAsia" w:hAnsiTheme="minorEastAsia"/>
                <w:b/>
              </w:rPr>
            </w:pPr>
          </w:p>
          <w:p w:rsidR="007C0D5B" w:rsidRDefault="007C0D5B">
            <w:pPr>
              <w:jc w:val="center"/>
              <w:rPr>
                <w:rFonts w:asciiTheme="minorEastAsia" w:eastAsiaTheme="minorEastAsia" w:hAnsiTheme="minorEastAsia"/>
                <w:b/>
              </w:rPr>
            </w:pPr>
          </w:p>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课</w:t>
            </w:r>
          </w:p>
          <w:p w:rsidR="007C0D5B" w:rsidRDefault="007C0D5B">
            <w:pPr>
              <w:jc w:val="center"/>
              <w:rPr>
                <w:rFonts w:asciiTheme="minorEastAsia" w:eastAsiaTheme="minorEastAsia" w:hAnsiTheme="minorEastAsia"/>
                <w:b/>
              </w:rPr>
            </w:pPr>
          </w:p>
          <w:p w:rsidR="007C0D5B" w:rsidRDefault="007C0D5B">
            <w:pPr>
              <w:jc w:val="center"/>
              <w:rPr>
                <w:rFonts w:asciiTheme="minorEastAsia" w:eastAsiaTheme="minorEastAsia" w:hAnsiTheme="minorEastAsia"/>
                <w:b/>
              </w:rPr>
            </w:pPr>
          </w:p>
          <w:p w:rsidR="007C0D5B" w:rsidRDefault="007C0D5B">
            <w:pPr>
              <w:jc w:val="center"/>
              <w:rPr>
                <w:rFonts w:asciiTheme="minorEastAsia" w:eastAsiaTheme="minorEastAsia" w:hAnsiTheme="minorEastAsia"/>
                <w:b/>
              </w:rPr>
            </w:pPr>
          </w:p>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程</w:t>
            </w:r>
          </w:p>
        </w:tc>
        <w:tc>
          <w:tcPr>
            <w:tcW w:w="450" w:type="dxa"/>
            <w:vMerge w:val="restart"/>
            <w:tcBorders>
              <w:top w:val="nil"/>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公</w:t>
            </w:r>
          </w:p>
          <w:p w:rsidR="007C0D5B" w:rsidRDefault="007C0D5B">
            <w:pPr>
              <w:jc w:val="center"/>
              <w:rPr>
                <w:rFonts w:asciiTheme="minorEastAsia" w:eastAsiaTheme="minorEastAsia" w:hAnsiTheme="minorEastAsia"/>
                <w:b/>
              </w:rPr>
            </w:pPr>
          </w:p>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共</w:t>
            </w:r>
          </w:p>
          <w:p w:rsidR="007C0D5B" w:rsidRDefault="007C0D5B">
            <w:pPr>
              <w:jc w:val="center"/>
              <w:rPr>
                <w:rFonts w:asciiTheme="minorEastAsia" w:eastAsiaTheme="minorEastAsia" w:hAnsiTheme="minorEastAsia"/>
                <w:b/>
              </w:rPr>
            </w:pPr>
          </w:p>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课</w:t>
            </w:r>
          </w:p>
        </w:tc>
        <w:tc>
          <w:tcPr>
            <w:tcW w:w="3192" w:type="dxa"/>
            <w:tcBorders>
              <w:top w:val="single" w:sz="6" w:space="0" w:color="auto"/>
              <w:left w:val="nil"/>
              <w:bottom w:val="single" w:sz="6" w:space="0" w:color="auto"/>
              <w:right w:val="single" w:sz="6" w:space="0" w:color="auto"/>
            </w:tcBorders>
            <w:vAlign w:val="center"/>
          </w:tcPr>
          <w:p w:rsidR="007C0D5B" w:rsidRDefault="009F64C8">
            <w:pPr>
              <w:spacing w:line="240" w:lineRule="exact"/>
              <w:jc w:val="lef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马克思主义基本原理</w:t>
            </w:r>
            <w:r>
              <w:rPr>
                <w:rFonts w:asciiTheme="minorEastAsia" w:eastAsiaTheme="minorEastAsia" w:hAnsiTheme="minorEastAsia" w:cstheme="minorEastAsia" w:hint="eastAsia"/>
                <w:kern w:val="0"/>
              </w:rPr>
              <w:t>概论</w:t>
            </w:r>
          </w:p>
        </w:tc>
        <w:tc>
          <w:tcPr>
            <w:tcW w:w="42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kern w:val="0"/>
                <w:sz w:val="18"/>
                <w:szCs w:val="18"/>
              </w:rPr>
            </w:pPr>
            <w:r>
              <w:rPr>
                <w:rFonts w:ascii="宋体" w:hAnsi="宋体" w:hint="eastAsia"/>
                <w:kern w:val="0"/>
                <w:sz w:val="18"/>
                <w:szCs w:val="18"/>
              </w:rPr>
              <w:t>3</w:t>
            </w:r>
          </w:p>
        </w:tc>
        <w:tc>
          <w:tcPr>
            <w:tcW w:w="54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kern w:val="0"/>
                <w:sz w:val="18"/>
                <w:szCs w:val="18"/>
              </w:rPr>
            </w:pPr>
            <w:r>
              <w:rPr>
                <w:rFonts w:ascii="宋体" w:hAnsi="宋体" w:hint="eastAsia"/>
                <w:kern w:val="0"/>
                <w:sz w:val="18"/>
                <w:szCs w:val="18"/>
              </w:rPr>
              <w:t>48</w:t>
            </w:r>
          </w:p>
        </w:tc>
        <w:tc>
          <w:tcPr>
            <w:tcW w:w="75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kern w:val="0"/>
              </w:rPr>
            </w:pPr>
            <w:r>
              <w:rPr>
                <w:rFonts w:ascii="宋体" w:hAnsi="宋体" w:hint="eastAsia"/>
                <w:kern w:val="0"/>
              </w:rPr>
              <w:t>考试</w:t>
            </w:r>
          </w:p>
        </w:tc>
        <w:tc>
          <w:tcPr>
            <w:tcW w:w="63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kern w:val="0"/>
                <w:sz w:val="18"/>
                <w:szCs w:val="18"/>
              </w:rPr>
            </w:pPr>
          </w:p>
        </w:tc>
        <w:tc>
          <w:tcPr>
            <w:tcW w:w="615" w:type="dxa"/>
            <w:tcBorders>
              <w:top w:val="single" w:sz="6" w:space="0" w:color="auto"/>
              <w:left w:val="nil"/>
              <w:bottom w:val="single" w:sz="6" w:space="0" w:color="auto"/>
              <w:right w:val="single" w:sz="6" w:space="0" w:color="auto"/>
            </w:tcBorders>
            <w:vAlign w:val="center"/>
          </w:tcPr>
          <w:p w:rsidR="007C0D5B" w:rsidRDefault="007C0D5B">
            <w:pPr>
              <w:spacing w:line="240" w:lineRule="exact"/>
              <w:jc w:val="center"/>
              <w:rPr>
                <w:rFonts w:ascii="宋体" w:hAnsi="宋体"/>
                <w:color w:val="000000"/>
                <w:sz w:val="18"/>
                <w:szCs w:val="18"/>
              </w:rPr>
            </w:pPr>
          </w:p>
        </w:tc>
        <w:tc>
          <w:tcPr>
            <w:tcW w:w="630" w:type="dxa"/>
            <w:tcBorders>
              <w:top w:val="single" w:sz="6" w:space="0" w:color="auto"/>
              <w:left w:val="nil"/>
              <w:bottom w:val="single" w:sz="6" w:space="0" w:color="auto"/>
              <w:right w:val="single" w:sz="6" w:space="0" w:color="auto"/>
            </w:tcBorders>
            <w:vAlign w:val="center"/>
          </w:tcPr>
          <w:p w:rsidR="007C0D5B" w:rsidRDefault="009F64C8">
            <w:pPr>
              <w:spacing w:line="240" w:lineRule="exact"/>
              <w:jc w:val="center"/>
              <w:rPr>
                <w:color w:val="000000"/>
                <w:sz w:val="18"/>
                <w:szCs w:val="18"/>
              </w:rPr>
            </w:pPr>
            <w:r>
              <w:rPr>
                <w:rFonts w:ascii="宋体" w:hAnsi="宋体" w:hint="eastAsia"/>
                <w:color w:val="000000"/>
                <w:sz w:val="18"/>
                <w:szCs w:val="18"/>
              </w:rPr>
              <w:t>√</w:t>
            </w:r>
          </w:p>
        </w:tc>
        <w:tc>
          <w:tcPr>
            <w:tcW w:w="588" w:type="dxa"/>
            <w:tcBorders>
              <w:top w:val="single" w:sz="6"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484" w:type="dxa"/>
            <w:tcBorders>
              <w:top w:val="single" w:sz="6"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840" w:type="dxa"/>
            <w:tcBorders>
              <w:top w:val="single" w:sz="6" w:space="0" w:color="auto"/>
              <w:left w:val="nil"/>
              <w:bottom w:val="single" w:sz="6" w:space="0" w:color="auto"/>
              <w:right w:val="single" w:sz="4" w:space="0" w:color="auto"/>
            </w:tcBorders>
            <w:vAlign w:val="center"/>
          </w:tcPr>
          <w:p w:rsidR="007C0D5B" w:rsidRDefault="007C0D5B">
            <w:pPr>
              <w:spacing w:line="240" w:lineRule="exact"/>
              <w:jc w:val="center"/>
              <w:rPr>
                <w:color w:val="000000"/>
                <w:sz w:val="18"/>
                <w:szCs w:val="18"/>
              </w:rPr>
            </w:pPr>
          </w:p>
        </w:tc>
      </w:tr>
      <w:tr w:rsidR="007C0D5B">
        <w:trPr>
          <w:cantSplit/>
          <w:trHeight w:val="330"/>
          <w:jc w:val="center"/>
        </w:trPr>
        <w:tc>
          <w:tcPr>
            <w:tcW w:w="42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50"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3192" w:type="dxa"/>
            <w:tcBorders>
              <w:top w:val="single" w:sz="6" w:space="0" w:color="auto"/>
              <w:left w:val="nil"/>
              <w:bottom w:val="single" w:sz="6" w:space="0" w:color="auto"/>
              <w:right w:val="single" w:sz="6" w:space="0" w:color="auto"/>
            </w:tcBorders>
            <w:vAlign w:val="center"/>
          </w:tcPr>
          <w:p w:rsidR="007C0D5B" w:rsidRDefault="009F64C8">
            <w:pPr>
              <w:spacing w:line="240" w:lineRule="exact"/>
              <w:jc w:val="lef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中国近现代史纲要</w:t>
            </w:r>
          </w:p>
        </w:tc>
        <w:tc>
          <w:tcPr>
            <w:tcW w:w="42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kern w:val="0"/>
                <w:sz w:val="18"/>
                <w:szCs w:val="18"/>
              </w:rPr>
            </w:pPr>
            <w:r>
              <w:rPr>
                <w:rFonts w:ascii="宋体" w:hAnsi="宋体" w:hint="eastAsia"/>
                <w:kern w:val="0"/>
                <w:sz w:val="18"/>
                <w:szCs w:val="18"/>
              </w:rPr>
              <w:t>3</w:t>
            </w:r>
          </w:p>
        </w:tc>
        <w:tc>
          <w:tcPr>
            <w:tcW w:w="54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kern w:val="0"/>
                <w:sz w:val="18"/>
                <w:szCs w:val="18"/>
              </w:rPr>
            </w:pPr>
            <w:r>
              <w:rPr>
                <w:rFonts w:ascii="宋体" w:hAnsi="宋体" w:hint="eastAsia"/>
                <w:kern w:val="0"/>
                <w:sz w:val="18"/>
                <w:szCs w:val="18"/>
              </w:rPr>
              <w:t>48</w:t>
            </w:r>
          </w:p>
        </w:tc>
        <w:tc>
          <w:tcPr>
            <w:tcW w:w="750" w:type="dxa"/>
            <w:tcBorders>
              <w:top w:val="single" w:sz="6" w:space="0" w:color="auto"/>
              <w:left w:val="nil"/>
              <w:bottom w:val="single" w:sz="6" w:space="0" w:color="auto"/>
              <w:right w:val="single" w:sz="6" w:space="0" w:color="auto"/>
            </w:tcBorders>
          </w:tcPr>
          <w:p w:rsidR="007C0D5B" w:rsidRDefault="009F64C8">
            <w:pPr>
              <w:jc w:val="center"/>
              <w:rPr>
                <w:rFonts w:ascii="宋体" w:hAnsi="宋体"/>
                <w:kern w:val="0"/>
              </w:rPr>
            </w:pPr>
            <w:r>
              <w:rPr>
                <w:rFonts w:ascii="宋体" w:hAnsi="宋体" w:hint="eastAsia"/>
                <w:kern w:val="0"/>
              </w:rPr>
              <w:t>考试</w:t>
            </w:r>
          </w:p>
        </w:tc>
        <w:tc>
          <w:tcPr>
            <w:tcW w:w="63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kern w:val="0"/>
                <w:sz w:val="18"/>
                <w:szCs w:val="18"/>
              </w:rPr>
            </w:pPr>
          </w:p>
        </w:tc>
        <w:tc>
          <w:tcPr>
            <w:tcW w:w="615" w:type="dxa"/>
            <w:tcBorders>
              <w:top w:val="single" w:sz="6" w:space="0" w:color="auto"/>
              <w:left w:val="nil"/>
              <w:bottom w:val="single" w:sz="6" w:space="0" w:color="auto"/>
              <w:right w:val="single" w:sz="6" w:space="0" w:color="auto"/>
            </w:tcBorders>
            <w:vAlign w:val="center"/>
          </w:tcPr>
          <w:p w:rsidR="007C0D5B" w:rsidRDefault="009F64C8">
            <w:pPr>
              <w:spacing w:line="240" w:lineRule="exact"/>
              <w:jc w:val="center"/>
              <w:rPr>
                <w:color w:val="000000"/>
                <w:sz w:val="18"/>
                <w:szCs w:val="18"/>
              </w:rPr>
            </w:pPr>
            <w:r>
              <w:rPr>
                <w:rFonts w:ascii="宋体" w:hAnsi="宋体" w:hint="eastAsia"/>
                <w:color w:val="000000"/>
                <w:sz w:val="18"/>
                <w:szCs w:val="18"/>
              </w:rPr>
              <w:t>√</w:t>
            </w:r>
          </w:p>
        </w:tc>
        <w:tc>
          <w:tcPr>
            <w:tcW w:w="630" w:type="dxa"/>
            <w:tcBorders>
              <w:top w:val="single" w:sz="6" w:space="0" w:color="auto"/>
              <w:left w:val="nil"/>
              <w:bottom w:val="single" w:sz="6" w:space="0" w:color="auto"/>
              <w:right w:val="single" w:sz="6" w:space="0" w:color="auto"/>
            </w:tcBorders>
            <w:vAlign w:val="center"/>
          </w:tcPr>
          <w:p w:rsidR="007C0D5B" w:rsidRDefault="007C0D5B">
            <w:pPr>
              <w:spacing w:line="240" w:lineRule="exact"/>
              <w:jc w:val="center"/>
              <w:rPr>
                <w:rFonts w:ascii="宋体" w:hAnsi="宋体"/>
                <w:color w:val="000000"/>
                <w:sz w:val="18"/>
                <w:szCs w:val="18"/>
              </w:rPr>
            </w:pPr>
          </w:p>
        </w:tc>
        <w:tc>
          <w:tcPr>
            <w:tcW w:w="588" w:type="dxa"/>
            <w:tcBorders>
              <w:top w:val="single" w:sz="6"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484" w:type="dxa"/>
            <w:tcBorders>
              <w:top w:val="single" w:sz="6"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840" w:type="dxa"/>
            <w:tcBorders>
              <w:top w:val="single" w:sz="6" w:space="0" w:color="auto"/>
              <w:left w:val="nil"/>
              <w:bottom w:val="single" w:sz="6" w:space="0" w:color="auto"/>
              <w:right w:val="single" w:sz="4" w:space="0" w:color="auto"/>
            </w:tcBorders>
            <w:vAlign w:val="center"/>
          </w:tcPr>
          <w:p w:rsidR="007C0D5B" w:rsidRDefault="007C0D5B">
            <w:pPr>
              <w:spacing w:line="240" w:lineRule="exact"/>
              <w:jc w:val="center"/>
              <w:rPr>
                <w:color w:val="000000"/>
                <w:sz w:val="18"/>
                <w:szCs w:val="18"/>
              </w:rPr>
            </w:pPr>
          </w:p>
        </w:tc>
      </w:tr>
      <w:tr w:rsidR="007C0D5B">
        <w:trPr>
          <w:cantSplit/>
          <w:trHeight w:val="324"/>
          <w:jc w:val="center"/>
        </w:trPr>
        <w:tc>
          <w:tcPr>
            <w:tcW w:w="42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50"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3192" w:type="dxa"/>
            <w:tcBorders>
              <w:top w:val="single" w:sz="6" w:space="0" w:color="auto"/>
              <w:left w:val="nil"/>
              <w:bottom w:val="single" w:sz="4" w:space="0" w:color="auto"/>
              <w:right w:val="single" w:sz="6" w:space="0" w:color="auto"/>
            </w:tcBorders>
            <w:vAlign w:val="center"/>
          </w:tcPr>
          <w:p w:rsidR="007C0D5B" w:rsidRDefault="009F64C8">
            <w:pPr>
              <w:jc w:val="left"/>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形势与政策</w:t>
            </w:r>
          </w:p>
        </w:tc>
        <w:tc>
          <w:tcPr>
            <w:tcW w:w="42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kern w:val="0"/>
                <w:sz w:val="18"/>
                <w:szCs w:val="18"/>
              </w:rPr>
            </w:pPr>
            <w:r>
              <w:rPr>
                <w:rFonts w:ascii="宋体" w:hAnsi="宋体" w:hint="eastAsia"/>
                <w:kern w:val="0"/>
                <w:sz w:val="18"/>
                <w:szCs w:val="18"/>
              </w:rPr>
              <w:t>2</w:t>
            </w:r>
          </w:p>
        </w:tc>
        <w:tc>
          <w:tcPr>
            <w:tcW w:w="54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kern w:val="0"/>
                <w:sz w:val="18"/>
                <w:szCs w:val="18"/>
              </w:rPr>
            </w:pPr>
            <w:r>
              <w:rPr>
                <w:rFonts w:ascii="宋体" w:hAnsi="宋体" w:hint="eastAsia"/>
                <w:kern w:val="0"/>
                <w:sz w:val="18"/>
                <w:szCs w:val="18"/>
              </w:rPr>
              <w:t>32</w:t>
            </w:r>
          </w:p>
        </w:tc>
        <w:tc>
          <w:tcPr>
            <w:tcW w:w="75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kern w:val="0"/>
              </w:rPr>
            </w:pPr>
            <w:r>
              <w:rPr>
                <w:rFonts w:ascii="宋体" w:hAnsi="宋体" w:hint="eastAsia"/>
                <w:kern w:val="0"/>
              </w:rPr>
              <w:t>考查</w:t>
            </w:r>
          </w:p>
        </w:tc>
        <w:tc>
          <w:tcPr>
            <w:tcW w:w="63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kern w:val="0"/>
                <w:sz w:val="18"/>
                <w:szCs w:val="18"/>
              </w:rPr>
            </w:pPr>
            <w:r>
              <w:rPr>
                <w:rFonts w:ascii="宋体" w:hAnsi="宋体" w:hint="eastAsia"/>
                <w:color w:val="000000"/>
                <w:sz w:val="18"/>
                <w:szCs w:val="18"/>
              </w:rPr>
              <w:t>√</w:t>
            </w:r>
          </w:p>
        </w:tc>
        <w:tc>
          <w:tcPr>
            <w:tcW w:w="615" w:type="dxa"/>
            <w:tcBorders>
              <w:top w:val="single" w:sz="6" w:space="0" w:color="auto"/>
              <w:left w:val="nil"/>
              <w:bottom w:val="single" w:sz="4" w:space="0" w:color="auto"/>
              <w:right w:val="single" w:sz="6" w:space="0" w:color="auto"/>
            </w:tcBorders>
            <w:vAlign w:val="center"/>
          </w:tcPr>
          <w:p w:rsidR="007C0D5B" w:rsidRDefault="009F64C8">
            <w:pPr>
              <w:spacing w:line="240" w:lineRule="exact"/>
              <w:jc w:val="center"/>
              <w:rPr>
                <w:color w:val="000000"/>
                <w:sz w:val="18"/>
                <w:szCs w:val="18"/>
              </w:rPr>
            </w:pPr>
            <w:r>
              <w:rPr>
                <w:rFonts w:ascii="宋体" w:hAnsi="宋体" w:hint="eastAsia"/>
                <w:color w:val="000000"/>
                <w:sz w:val="18"/>
                <w:szCs w:val="18"/>
              </w:rPr>
              <w:t>√</w:t>
            </w:r>
          </w:p>
        </w:tc>
        <w:tc>
          <w:tcPr>
            <w:tcW w:w="630" w:type="dxa"/>
            <w:tcBorders>
              <w:top w:val="single" w:sz="6" w:space="0" w:color="auto"/>
              <w:left w:val="nil"/>
              <w:bottom w:val="single" w:sz="4" w:space="0" w:color="auto"/>
              <w:right w:val="single" w:sz="6" w:space="0" w:color="auto"/>
            </w:tcBorders>
            <w:vAlign w:val="center"/>
          </w:tcPr>
          <w:p w:rsidR="007C0D5B" w:rsidRDefault="009F64C8">
            <w:pPr>
              <w:spacing w:line="240" w:lineRule="exact"/>
              <w:jc w:val="center"/>
              <w:rPr>
                <w:color w:val="000000"/>
                <w:sz w:val="18"/>
                <w:szCs w:val="18"/>
              </w:rPr>
            </w:pPr>
            <w:r>
              <w:rPr>
                <w:rFonts w:ascii="宋体" w:hAnsi="宋体" w:hint="eastAsia"/>
                <w:color w:val="000000"/>
                <w:sz w:val="18"/>
                <w:szCs w:val="18"/>
              </w:rPr>
              <w:t>√</w:t>
            </w:r>
          </w:p>
        </w:tc>
        <w:tc>
          <w:tcPr>
            <w:tcW w:w="588" w:type="dxa"/>
            <w:tcBorders>
              <w:top w:val="single" w:sz="6" w:space="0" w:color="auto"/>
              <w:left w:val="nil"/>
              <w:bottom w:val="single" w:sz="4" w:space="0" w:color="auto"/>
              <w:right w:val="single" w:sz="6" w:space="0" w:color="auto"/>
            </w:tcBorders>
            <w:vAlign w:val="center"/>
          </w:tcPr>
          <w:p w:rsidR="007C0D5B" w:rsidRDefault="009F64C8">
            <w:pPr>
              <w:spacing w:line="240" w:lineRule="exact"/>
              <w:jc w:val="center"/>
              <w:rPr>
                <w:rFonts w:ascii="宋体" w:hAnsi="宋体"/>
                <w:color w:val="000000"/>
                <w:sz w:val="18"/>
                <w:szCs w:val="18"/>
              </w:rPr>
            </w:pPr>
            <w:r>
              <w:rPr>
                <w:rFonts w:ascii="宋体" w:hAnsi="宋体" w:hint="eastAsia"/>
                <w:color w:val="000000"/>
                <w:sz w:val="18"/>
                <w:szCs w:val="18"/>
              </w:rPr>
              <w:t>√</w:t>
            </w:r>
          </w:p>
        </w:tc>
        <w:tc>
          <w:tcPr>
            <w:tcW w:w="484" w:type="dxa"/>
            <w:tcBorders>
              <w:top w:val="single" w:sz="6" w:space="0" w:color="auto"/>
              <w:left w:val="nil"/>
              <w:bottom w:val="single" w:sz="4" w:space="0" w:color="auto"/>
              <w:right w:val="single" w:sz="6" w:space="0" w:color="auto"/>
            </w:tcBorders>
            <w:vAlign w:val="center"/>
          </w:tcPr>
          <w:p w:rsidR="007C0D5B" w:rsidRDefault="007C0D5B">
            <w:pPr>
              <w:spacing w:line="240" w:lineRule="exact"/>
              <w:jc w:val="center"/>
              <w:rPr>
                <w:color w:val="000000"/>
                <w:sz w:val="18"/>
                <w:szCs w:val="18"/>
              </w:rPr>
            </w:pPr>
          </w:p>
        </w:tc>
        <w:tc>
          <w:tcPr>
            <w:tcW w:w="840" w:type="dxa"/>
            <w:tcBorders>
              <w:top w:val="single" w:sz="6" w:space="0" w:color="auto"/>
              <w:left w:val="nil"/>
              <w:bottom w:val="single" w:sz="4" w:space="0" w:color="auto"/>
              <w:right w:val="single" w:sz="4" w:space="0" w:color="auto"/>
            </w:tcBorders>
            <w:vAlign w:val="center"/>
          </w:tcPr>
          <w:p w:rsidR="007C0D5B" w:rsidRDefault="009F64C8">
            <w:pPr>
              <w:spacing w:line="240" w:lineRule="exact"/>
              <w:jc w:val="center"/>
              <w:rPr>
                <w:color w:val="000000"/>
                <w:sz w:val="18"/>
                <w:szCs w:val="18"/>
              </w:rPr>
            </w:pPr>
            <w:r>
              <w:rPr>
                <w:rFonts w:hint="eastAsia"/>
                <w:color w:val="000000"/>
                <w:sz w:val="15"/>
                <w:szCs w:val="15"/>
              </w:rPr>
              <w:t>每学期修读</w:t>
            </w:r>
            <w:r>
              <w:rPr>
                <w:rFonts w:hint="eastAsia"/>
                <w:color w:val="000000"/>
                <w:sz w:val="15"/>
                <w:szCs w:val="15"/>
              </w:rPr>
              <w:t>0.5</w:t>
            </w:r>
            <w:r>
              <w:rPr>
                <w:rFonts w:hint="eastAsia"/>
                <w:color w:val="000000"/>
                <w:sz w:val="15"/>
                <w:szCs w:val="15"/>
              </w:rPr>
              <w:t>学分</w:t>
            </w:r>
          </w:p>
        </w:tc>
      </w:tr>
      <w:tr w:rsidR="007C0D5B">
        <w:trPr>
          <w:cantSplit/>
          <w:trHeight w:val="171"/>
          <w:jc w:val="center"/>
        </w:trPr>
        <w:tc>
          <w:tcPr>
            <w:tcW w:w="42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50"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3192" w:type="dxa"/>
            <w:tcBorders>
              <w:top w:val="single" w:sz="4"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网络教育学习导论</w:t>
            </w:r>
          </w:p>
        </w:tc>
        <w:tc>
          <w:tcPr>
            <w:tcW w:w="420" w:type="dxa"/>
            <w:tcBorders>
              <w:top w:val="single" w:sz="4" w:space="0" w:color="auto"/>
              <w:left w:val="nil"/>
              <w:bottom w:val="single" w:sz="6" w:space="0" w:color="auto"/>
              <w:right w:val="single" w:sz="6" w:space="0" w:color="auto"/>
            </w:tcBorders>
          </w:tcPr>
          <w:p w:rsidR="007C0D5B" w:rsidRDefault="009F64C8">
            <w:pPr>
              <w:jc w:val="center"/>
              <w:rPr>
                <w:rFonts w:ascii="宋体" w:hAnsi="宋体"/>
                <w:kern w:val="0"/>
                <w:sz w:val="18"/>
                <w:szCs w:val="18"/>
              </w:rPr>
            </w:pPr>
            <w:r>
              <w:rPr>
                <w:rFonts w:ascii="宋体" w:hAnsi="宋体" w:hint="eastAsia"/>
                <w:kern w:val="0"/>
                <w:sz w:val="18"/>
                <w:szCs w:val="18"/>
              </w:rPr>
              <w:t>1</w:t>
            </w:r>
          </w:p>
        </w:tc>
        <w:tc>
          <w:tcPr>
            <w:tcW w:w="540" w:type="dxa"/>
            <w:tcBorders>
              <w:top w:val="single" w:sz="4" w:space="0" w:color="auto"/>
              <w:left w:val="nil"/>
              <w:bottom w:val="single" w:sz="6" w:space="0" w:color="auto"/>
              <w:right w:val="single" w:sz="6" w:space="0" w:color="auto"/>
            </w:tcBorders>
          </w:tcPr>
          <w:p w:rsidR="007C0D5B" w:rsidRDefault="009F64C8">
            <w:pPr>
              <w:jc w:val="center"/>
              <w:rPr>
                <w:rFonts w:ascii="宋体" w:hAnsi="宋体"/>
                <w:kern w:val="0"/>
                <w:sz w:val="18"/>
                <w:szCs w:val="18"/>
              </w:rPr>
            </w:pPr>
            <w:r>
              <w:rPr>
                <w:rFonts w:ascii="宋体" w:hAnsi="宋体" w:hint="eastAsia"/>
                <w:kern w:val="0"/>
                <w:sz w:val="18"/>
                <w:szCs w:val="18"/>
              </w:rPr>
              <w:t>16</w:t>
            </w:r>
          </w:p>
        </w:tc>
        <w:tc>
          <w:tcPr>
            <w:tcW w:w="750" w:type="dxa"/>
            <w:tcBorders>
              <w:top w:val="single" w:sz="4" w:space="0" w:color="auto"/>
              <w:left w:val="nil"/>
              <w:bottom w:val="single" w:sz="6" w:space="0" w:color="auto"/>
              <w:right w:val="single" w:sz="6" w:space="0" w:color="auto"/>
            </w:tcBorders>
          </w:tcPr>
          <w:p w:rsidR="007C0D5B" w:rsidRDefault="009F64C8">
            <w:pPr>
              <w:jc w:val="center"/>
              <w:rPr>
                <w:rFonts w:ascii="宋体" w:hAnsi="宋体"/>
                <w:kern w:val="0"/>
              </w:rPr>
            </w:pPr>
            <w:r>
              <w:rPr>
                <w:rFonts w:ascii="宋体" w:hAnsi="宋体" w:hint="eastAsia"/>
                <w:kern w:val="0"/>
              </w:rPr>
              <w:t>考试</w:t>
            </w:r>
          </w:p>
        </w:tc>
        <w:tc>
          <w:tcPr>
            <w:tcW w:w="630"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kern w:val="0"/>
                <w:sz w:val="18"/>
                <w:szCs w:val="18"/>
              </w:rPr>
            </w:pPr>
            <w:r>
              <w:rPr>
                <w:rFonts w:ascii="宋体" w:hAnsi="宋体" w:hint="eastAsia"/>
                <w:kern w:val="0"/>
                <w:sz w:val="18"/>
                <w:szCs w:val="18"/>
              </w:rPr>
              <w:t>√</w:t>
            </w:r>
          </w:p>
        </w:tc>
        <w:tc>
          <w:tcPr>
            <w:tcW w:w="615" w:type="dxa"/>
            <w:tcBorders>
              <w:top w:val="single" w:sz="4"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630" w:type="dxa"/>
            <w:tcBorders>
              <w:top w:val="single" w:sz="4"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588" w:type="dxa"/>
            <w:tcBorders>
              <w:top w:val="single" w:sz="4" w:space="0" w:color="auto"/>
              <w:left w:val="nil"/>
              <w:bottom w:val="single" w:sz="6" w:space="0" w:color="auto"/>
              <w:right w:val="single" w:sz="6" w:space="0" w:color="auto"/>
            </w:tcBorders>
            <w:vAlign w:val="center"/>
          </w:tcPr>
          <w:p w:rsidR="007C0D5B" w:rsidRDefault="007C0D5B">
            <w:pPr>
              <w:spacing w:line="240" w:lineRule="exact"/>
              <w:jc w:val="center"/>
              <w:rPr>
                <w:rFonts w:ascii="宋体" w:hAnsi="宋体"/>
                <w:color w:val="000000"/>
                <w:sz w:val="18"/>
                <w:szCs w:val="18"/>
              </w:rPr>
            </w:pPr>
          </w:p>
        </w:tc>
        <w:tc>
          <w:tcPr>
            <w:tcW w:w="484" w:type="dxa"/>
            <w:tcBorders>
              <w:top w:val="single" w:sz="4"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840" w:type="dxa"/>
            <w:tcBorders>
              <w:top w:val="single" w:sz="4" w:space="0" w:color="auto"/>
              <w:left w:val="nil"/>
              <w:bottom w:val="single" w:sz="6" w:space="0" w:color="auto"/>
              <w:right w:val="single" w:sz="4" w:space="0" w:color="auto"/>
            </w:tcBorders>
            <w:vAlign w:val="center"/>
          </w:tcPr>
          <w:p w:rsidR="007C0D5B" w:rsidRDefault="007C0D5B">
            <w:pPr>
              <w:spacing w:line="240" w:lineRule="exact"/>
              <w:jc w:val="center"/>
              <w:rPr>
                <w:rFonts w:ascii="宋体" w:hAnsi="宋体"/>
                <w:color w:val="000000"/>
                <w:sz w:val="18"/>
                <w:szCs w:val="18"/>
              </w:rPr>
            </w:pPr>
          </w:p>
        </w:tc>
      </w:tr>
      <w:tr w:rsidR="007C0D5B">
        <w:trPr>
          <w:cantSplit/>
          <w:trHeight w:val="330"/>
          <w:jc w:val="center"/>
        </w:trPr>
        <w:tc>
          <w:tcPr>
            <w:tcW w:w="42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50"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3192"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kern w:val="0"/>
              </w:rPr>
            </w:pPr>
            <w:r>
              <w:rPr>
                <w:rFonts w:asciiTheme="minorEastAsia" w:eastAsiaTheme="minorEastAsia" w:hAnsiTheme="minorEastAsia" w:cstheme="minorEastAsia" w:hint="eastAsia"/>
                <w:color w:val="000000"/>
              </w:rPr>
              <w:t>线性代数与概率统计</w:t>
            </w:r>
          </w:p>
        </w:tc>
        <w:tc>
          <w:tcPr>
            <w:tcW w:w="42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kern w:val="0"/>
                <w:sz w:val="18"/>
                <w:szCs w:val="18"/>
              </w:rPr>
            </w:pPr>
            <w:r>
              <w:rPr>
                <w:rFonts w:ascii="宋体" w:hAnsi="宋体" w:hint="eastAsia"/>
                <w:kern w:val="0"/>
                <w:sz w:val="18"/>
                <w:szCs w:val="18"/>
              </w:rPr>
              <w:t>4</w:t>
            </w:r>
          </w:p>
        </w:tc>
        <w:tc>
          <w:tcPr>
            <w:tcW w:w="54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kern w:val="0"/>
                <w:sz w:val="18"/>
                <w:szCs w:val="18"/>
              </w:rPr>
            </w:pPr>
            <w:r>
              <w:rPr>
                <w:rFonts w:ascii="宋体" w:hAnsi="宋体" w:hint="eastAsia"/>
                <w:kern w:val="0"/>
                <w:sz w:val="18"/>
                <w:szCs w:val="18"/>
              </w:rPr>
              <w:t>64</w:t>
            </w:r>
          </w:p>
        </w:tc>
        <w:tc>
          <w:tcPr>
            <w:tcW w:w="750" w:type="dxa"/>
            <w:tcBorders>
              <w:top w:val="single" w:sz="6" w:space="0" w:color="auto"/>
              <w:left w:val="nil"/>
              <w:bottom w:val="single" w:sz="6" w:space="0" w:color="auto"/>
              <w:right w:val="single" w:sz="6" w:space="0" w:color="auto"/>
            </w:tcBorders>
          </w:tcPr>
          <w:p w:rsidR="007C0D5B" w:rsidRDefault="009F64C8">
            <w:pPr>
              <w:jc w:val="center"/>
              <w:rPr>
                <w:rFonts w:ascii="宋体" w:hAnsi="宋体"/>
                <w:kern w:val="0"/>
              </w:rPr>
            </w:pPr>
            <w:r>
              <w:rPr>
                <w:rFonts w:ascii="宋体" w:hAnsi="宋体" w:hint="eastAsia"/>
                <w:kern w:val="0"/>
              </w:rPr>
              <w:t>考试</w:t>
            </w:r>
          </w:p>
        </w:tc>
        <w:tc>
          <w:tcPr>
            <w:tcW w:w="63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kern w:val="0"/>
                <w:sz w:val="18"/>
                <w:szCs w:val="18"/>
              </w:rPr>
            </w:pPr>
            <w:r>
              <w:rPr>
                <w:rFonts w:ascii="宋体" w:hAnsi="宋体" w:hint="eastAsia"/>
                <w:kern w:val="0"/>
                <w:sz w:val="18"/>
                <w:szCs w:val="18"/>
              </w:rPr>
              <w:t>√</w:t>
            </w:r>
          </w:p>
        </w:tc>
        <w:tc>
          <w:tcPr>
            <w:tcW w:w="615" w:type="dxa"/>
            <w:tcBorders>
              <w:top w:val="single" w:sz="6"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630" w:type="dxa"/>
            <w:tcBorders>
              <w:top w:val="single" w:sz="6"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588" w:type="dxa"/>
            <w:tcBorders>
              <w:top w:val="single" w:sz="6"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484" w:type="dxa"/>
            <w:tcBorders>
              <w:top w:val="single" w:sz="6"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840" w:type="dxa"/>
            <w:tcBorders>
              <w:top w:val="single" w:sz="6" w:space="0" w:color="auto"/>
              <w:left w:val="nil"/>
              <w:bottom w:val="single" w:sz="6" w:space="0" w:color="auto"/>
              <w:right w:val="single" w:sz="4" w:space="0" w:color="auto"/>
            </w:tcBorders>
            <w:vAlign w:val="center"/>
          </w:tcPr>
          <w:p w:rsidR="007C0D5B" w:rsidRDefault="007C0D5B">
            <w:pPr>
              <w:spacing w:line="240" w:lineRule="exact"/>
              <w:jc w:val="center"/>
              <w:rPr>
                <w:color w:val="000000"/>
                <w:sz w:val="18"/>
                <w:szCs w:val="18"/>
              </w:rPr>
            </w:pPr>
          </w:p>
        </w:tc>
      </w:tr>
      <w:tr w:rsidR="007C0D5B">
        <w:trPr>
          <w:cantSplit/>
          <w:trHeight w:val="330"/>
          <w:jc w:val="center"/>
        </w:trPr>
        <w:tc>
          <w:tcPr>
            <w:tcW w:w="42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50"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3192" w:type="dxa"/>
            <w:tcBorders>
              <w:top w:val="single" w:sz="6" w:space="0" w:color="auto"/>
              <w:left w:val="nil"/>
              <w:bottom w:val="single" w:sz="6" w:space="0" w:color="auto"/>
              <w:right w:val="single" w:sz="6" w:space="0" w:color="auto"/>
            </w:tcBorders>
            <w:vAlign w:val="center"/>
          </w:tcPr>
          <w:p w:rsidR="007C0D5B" w:rsidRDefault="009F64C8">
            <w:pPr>
              <w:spacing w:line="240" w:lineRule="exact"/>
              <w:jc w:val="left"/>
              <w:rPr>
                <w:rFonts w:asciiTheme="minorEastAsia" w:eastAsiaTheme="minorEastAsia" w:hAnsiTheme="minorEastAsia" w:cstheme="minorEastAsia"/>
                <w:color w:val="000000"/>
              </w:rPr>
            </w:pPr>
            <w:r>
              <w:rPr>
                <w:rFonts w:asciiTheme="minorEastAsia" w:eastAsiaTheme="minorEastAsia" w:hAnsiTheme="minorEastAsia" w:cstheme="minorEastAsia" w:hint="eastAsia"/>
                <w:kern w:val="0"/>
              </w:rPr>
              <w:t>大学英语</w:t>
            </w:r>
            <w:r>
              <w:rPr>
                <w:rFonts w:asciiTheme="minorEastAsia" w:eastAsiaTheme="minorEastAsia" w:hAnsiTheme="minorEastAsia" w:cstheme="minorEastAsia" w:hint="eastAsia"/>
                <w:kern w:val="0"/>
              </w:rPr>
              <w:t>2</w:t>
            </w:r>
          </w:p>
        </w:tc>
        <w:tc>
          <w:tcPr>
            <w:tcW w:w="42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kern w:val="0"/>
                <w:sz w:val="18"/>
                <w:szCs w:val="18"/>
              </w:rPr>
            </w:pPr>
            <w:r>
              <w:rPr>
                <w:rFonts w:ascii="宋体" w:hAnsi="宋体" w:hint="eastAsia"/>
                <w:kern w:val="0"/>
                <w:sz w:val="18"/>
                <w:szCs w:val="18"/>
              </w:rPr>
              <w:t>3</w:t>
            </w:r>
          </w:p>
        </w:tc>
        <w:tc>
          <w:tcPr>
            <w:tcW w:w="54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kern w:val="0"/>
                <w:sz w:val="18"/>
                <w:szCs w:val="18"/>
              </w:rPr>
            </w:pPr>
            <w:r>
              <w:rPr>
                <w:rFonts w:ascii="宋体" w:hAnsi="宋体" w:hint="eastAsia"/>
                <w:kern w:val="0"/>
                <w:sz w:val="18"/>
                <w:szCs w:val="18"/>
              </w:rPr>
              <w:t>48</w:t>
            </w:r>
          </w:p>
        </w:tc>
        <w:tc>
          <w:tcPr>
            <w:tcW w:w="750" w:type="dxa"/>
            <w:tcBorders>
              <w:top w:val="single" w:sz="6" w:space="0" w:color="auto"/>
              <w:left w:val="nil"/>
              <w:bottom w:val="single" w:sz="6" w:space="0" w:color="auto"/>
              <w:right w:val="single" w:sz="6" w:space="0" w:color="auto"/>
            </w:tcBorders>
          </w:tcPr>
          <w:p w:rsidR="007C0D5B" w:rsidRDefault="009F64C8">
            <w:pPr>
              <w:jc w:val="center"/>
              <w:rPr>
                <w:rFonts w:ascii="宋体" w:hAnsi="宋体"/>
                <w:kern w:val="0"/>
              </w:rPr>
            </w:pPr>
            <w:r>
              <w:rPr>
                <w:rFonts w:ascii="宋体" w:hAnsi="宋体" w:hint="eastAsia"/>
                <w:kern w:val="0"/>
              </w:rPr>
              <w:t>考试</w:t>
            </w:r>
          </w:p>
        </w:tc>
        <w:tc>
          <w:tcPr>
            <w:tcW w:w="63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kern w:val="0"/>
                <w:sz w:val="18"/>
                <w:szCs w:val="18"/>
              </w:rPr>
            </w:pPr>
            <w:r>
              <w:rPr>
                <w:rFonts w:ascii="宋体" w:hAnsi="宋体" w:hint="eastAsia"/>
                <w:color w:val="000000"/>
                <w:sz w:val="18"/>
                <w:szCs w:val="18"/>
              </w:rPr>
              <w:t>√</w:t>
            </w:r>
          </w:p>
        </w:tc>
        <w:tc>
          <w:tcPr>
            <w:tcW w:w="615" w:type="dxa"/>
            <w:tcBorders>
              <w:top w:val="single" w:sz="6"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630" w:type="dxa"/>
            <w:tcBorders>
              <w:top w:val="single" w:sz="6"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588" w:type="dxa"/>
            <w:tcBorders>
              <w:top w:val="single" w:sz="6"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484" w:type="dxa"/>
            <w:tcBorders>
              <w:top w:val="single" w:sz="6"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840" w:type="dxa"/>
            <w:tcBorders>
              <w:top w:val="single" w:sz="6" w:space="0" w:color="auto"/>
              <w:left w:val="nil"/>
              <w:bottom w:val="single" w:sz="6" w:space="0" w:color="auto"/>
              <w:right w:val="single" w:sz="4" w:space="0" w:color="auto"/>
            </w:tcBorders>
            <w:vAlign w:val="center"/>
          </w:tcPr>
          <w:p w:rsidR="007C0D5B" w:rsidRDefault="007C0D5B">
            <w:pPr>
              <w:spacing w:line="240" w:lineRule="exact"/>
              <w:jc w:val="center"/>
              <w:rPr>
                <w:color w:val="000000"/>
                <w:sz w:val="18"/>
                <w:szCs w:val="18"/>
              </w:rPr>
            </w:pPr>
          </w:p>
        </w:tc>
      </w:tr>
      <w:tr w:rsidR="007C0D5B">
        <w:trPr>
          <w:cantSplit/>
          <w:trHeight w:val="330"/>
          <w:jc w:val="center"/>
        </w:trPr>
        <w:tc>
          <w:tcPr>
            <w:tcW w:w="42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50"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3192" w:type="dxa"/>
            <w:tcBorders>
              <w:top w:val="single" w:sz="6" w:space="0" w:color="auto"/>
              <w:left w:val="nil"/>
              <w:bottom w:val="single" w:sz="4" w:space="0" w:color="auto"/>
              <w:right w:val="single" w:sz="6" w:space="0" w:color="auto"/>
            </w:tcBorders>
            <w:vAlign w:val="center"/>
          </w:tcPr>
          <w:p w:rsidR="007C0D5B" w:rsidRDefault="009F64C8">
            <w:pPr>
              <w:spacing w:line="240" w:lineRule="exact"/>
              <w:jc w:val="lef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大学英语</w:t>
            </w:r>
            <w:r>
              <w:rPr>
                <w:rFonts w:asciiTheme="minorEastAsia" w:eastAsiaTheme="minorEastAsia" w:hAnsiTheme="minorEastAsia" w:cstheme="minorEastAsia" w:hint="eastAsia"/>
                <w:color w:val="000000"/>
              </w:rPr>
              <w:t>3</w:t>
            </w:r>
          </w:p>
        </w:tc>
        <w:tc>
          <w:tcPr>
            <w:tcW w:w="42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kern w:val="0"/>
                <w:sz w:val="18"/>
                <w:szCs w:val="18"/>
              </w:rPr>
            </w:pPr>
            <w:r>
              <w:rPr>
                <w:rFonts w:ascii="宋体" w:hAnsi="宋体" w:hint="eastAsia"/>
                <w:kern w:val="0"/>
                <w:sz w:val="18"/>
                <w:szCs w:val="18"/>
              </w:rPr>
              <w:t>3</w:t>
            </w:r>
          </w:p>
        </w:tc>
        <w:tc>
          <w:tcPr>
            <w:tcW w:w="54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kern w:val="0"/>
                <w:sz w:val="18"/>
                <w:szCs w:val="18"/>
              </w:rPr>
            </w:pPr>
            <w:r>
              <w:rPr>
                <w:rFonts w:ascii="宋体" w:hAnsi="宋体" w:hint="eastAsia"/>
                <w:kern w:val="0"/>
                <w:sz w:val="18"/>
                <w:szCs w:val="18"/>
              </w:rPr>
              <w:t>48</w:t>
            </w:r>
          </w:p>
        </w:tc>
        <w:tc>
          <w:tcPr>
            <w:tcW w:w="750" w:type="dxa"/>
            <w:tcBorders>
              <w:top w:val="single" w:sz="6" w:space="0" w:color="auto"/>
              <w:left w:val="nil"/>
              <w:bottom w:val="single" w:sz="6" w:space="0" w:color="auto"/>
              <w:right w:val="single" w:sz="6" w:space="0" w:color="auto"/>
            </w:tcBorders>
          </w:tcPr>
          <w:p w:rsidR="007C0D5B" w:rsidRDefault="009F64C8">
            <w:pPr>
              <w:jc w:val="center"/>
              <w:rPr>
                <w:rFonts w:ascii="宋体" w:hAnsi="宋体"/>
                <w:kern w:val="0"/>
              </w:rPr>
            </w:pPr>
            <w:r>
              <w:rPr>
                <w:rFonts w:ascii="宋体" w:hAnsi="宋体" w:hint="eastAsia"/>
                <w:kern w:val="0"/>
              </w:rPr>
              <w:t>考试</w:t>
            </w:r>
          </w:p>
        </w:tc>
        <w:tc>
          <w:tcPr>
            <w:tcW w:w="63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kern w:val="0"/>
                <w:sz w:val="18"/>
                <w:szCs w:val="18"/>
              </w:rPr>
            </w:pPr>
          </w:p>
        </w:tc>
        <w:tc>
          <w:tcPr>
            <w:tcW w:w="615" w:type="dxa"/>
            <w:tcBorders>
              <w:top w:val="single" w:sz="6" w:space="0" w:color="auto"/>
              <w:left w:val="nil"/>
              <w:bottom w:val="single" w:sz="4" w:space="0" w:color="auto"/>
              <w:right w:val="single" w:sz="6" w:space="0" w:color="auto"/>
            </w:tcBorders>
            <w:vAlign w:val="center"/>
          </w:tcPr>
          <w:p w:rsidR="007C0D5B" w:rsidRDefault="009F64C8">
            <w:pPr>
              <w:spacing w:line="240" w:lineRule="exact"/>
              <w:jc w:val="center"/>
              <w:rPr>
                <w:color w:val="000000"/>
                <w:sz w:val="18"/>
                <w:szCs w:val="18"/>
              </w:rPr>
            </w:pPr>
            <w:r>
              <w:rPr>
                <w:rFonts w:ascii="宋体" w:hAnsi="宋体" w:hint="eastAsia"/>
                <w:kern w:val="0"/>
                <w:sz w:val="18"/>
                <w:szCs w:val="18"/>
              </w:rPr>
              <w:t>√</w:t>
            </w:r>
          </w:p>
        </w:tc>
        <w:tc>
          <w:tcPr>
            <w:tcW w:w="630" w:type="dxa"/>
            <w:tcBorders>
              <w:top w:val="single" w:sz="6" w:space="0" w:color="auto"/>
              <w:left w:val="nil"/>
              <w:bottom w:val="single" w:sz="4" w:space="0" w:color="auto"/>
              <w:right w:val="single" w:sz="6" w:space="0" w:color="auto"/>
            </w:tcBorders>
            <w:vAlign w:val="center"/>
          </w:tcPr>
          <w:p w:rsidR="007C0D5B" w:rsidRDefault="007C0D5B">
            <w:pPr>
              <w:spacing w:line="240" w:lineRule="exact"/>
              <w:jc w:val="center"/>
              <w:rPr>
                <w:color w:val="000000"/>
                <w:sz w:val="18"/>
                <w:szCs w:val="18"/>
              </w:rPr>
            </w:pPr>
          </w:p>
        </w:tc>
        <w:tc>
          <w:tcPr>
            <w:tcW w:w="588" w:type="dxa"/>
            <w:tcBorders>
              <w:top w:val="single" w:sz="6" w:space="0" w:color="auto"/>
              <w:left w:val="nil"/>
              <w:bottom w:val="single" w:sz="4" w:space="0" w:color="auto"/>
              <w:right w:val="single" w:sz="6" w:space="0" w:color="auto"/>
            </w:tcBorders>
            <w:vAlign w:val="center"/>
          </w:tcPr>
          <w:p w:rsidR="007C0D5B" w:rsidRDefault="007C0D5B">
            <w:pPr>
              <w:spacing w:line="240" w:lineRule="exact"/>
              <w:jc w:val="center"/>
              <w:rPr>
                <w:color w:val="000000"/>
                <w:sz w:val="18"/>
                <w:szCs w:val="18"/>
              </w:rPr>
            </w:pPr>
          </w:p>
        </w:tc>
        <w:tc>
          <w:tcPr>
            <w:tcW w:w="484" w:type="dxa"/>
            <w:tcBorders>
              <w:top w:val="single" w:sz="6" w:space="0" w:color="auto"/>
              <w:left w:val="nil"/>
              <w:bottom w:val="single" w:sz="4" w:space="0" w:color="auto"/>
              <w:right w:val="single" w:sz="6" w:space="0" w:color="auto"/>
            </w:tcBorders>
            <w:vAlign w:val="center"/>
          </w:tcPr>
          <w:p w:rsidR="007C0D5B" w:rsidRDefault="007C0D5B">
            <w:pPr>
              <w:spacing w:line="240" w:lineRule="exact"/>
              <w:jc w:val="center"/>
              <w:rPr>
                <w:color w:val="000000"/>
                <w:sz w:val="18"/>
                <w:szCs w:val="18"/>
              </w:rPr>
            </w:pPr>
          </w:p>
        </w:tc>
        <w:tc>
          <w:tcPr>
            <w:tcW w:w="840" w:type="dxa"/>
            <w:tcBorders>
              <w:top w:val="single" w:sz="6" w:space="0" w:color="auto"/>
              <w:left w:val="nil"/>
              <w:bottom w:val="single" w:sz="4" w:space="0" w:color="auto"/>
              <w:right w:val="single" w:sz="4" w:space="0" w:color="auto"/>
            </w:tcBorders>
            <w:vAlign w:val="center"/>
          </w:tcPr>
          <w:p w:rsidR="007C0D5B" w:rsidRDefault="007C0D5B">
            <w:pPr>
              <w:spacing w:line="240" w:lineRule="exact"/>
              <w:jc w:val="center"/>
              <w:rPr>
                <w:color w:val="000000"/>
                <w:sz w:val="18"/>
                <w:szCs w:val="18"/>
              </w:rPr>
            </w:pPr>
          </w:p>
        </w:tc>
      </w:tr>
      <w:tr w:rsidR="007C0D5B">
        <w:trPr>
          <w:cantSplit/>
          <w:trHeight w:val="330"/>
          <w:jc w:val="center"/>
        </w:trPr>
        <w:tc>
          <w:tcPr>
            <w:tcW w:w="42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50"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3192" w:type="dxa"/>
            <w:tcBorders>
              <w:top w:val="single" w:sz="6" w:space="0" w:color="auto"/>
              <w:left w:val="nil"/>
              <w:bottom w:val="single" w:sz="4" w:space="0" w:color="auto"/>
              <w:right w:val="single" w:sz="6" w:space="0" w:color="auto"/>
            </w:tcBorders>
            <w:vAlign w:val="center"/>
          </w:tcPr>
          <w:p w:rsidR="007C0D5B" w:rsidRDefault="009F64C8">
            <w:pPr>
              <w:spacing w:line="240" w:lineRule="exact"/>
              <w:jc w:val="lef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计算机应用基础</w:t>
            </w:r>
          </w:p>
        </w:tc>
        <w:tc>
          <w:tcPr>
            <w:tcW w:w="42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kern w:val="0"/>
                <w:sz w:val="18"/>
                <w:szCs w:val="18"/>
              </w:rPr>
            </w:pPr>
            <w:r>
              <w:rPr>
                <w:rFonts w:ascii="宋体" w:hAnsi="宋体" w:hint="eastAsia"/>
                <w:kern w:val="0"/>
                <w:sz w:val="18"/>
                <w:szCs w:val="18"/>
              </w:rPr>
              <w:t>3</w:t>
            </w:r>
          </w:p>
        </w:tc>
        <w:tc>
          <w:tcPr>
            <w:tcW w:w="54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kern w:val="0"/>
                <w:sz w:val="18"/>
                <w:szCs w:val="18"/>
              </w:rPr>
            </w:pPr>
            <w:r>
              <w:rPr>
                <w:rFonts w:ascii="宋体" w:hAnsi="宋体" w:hint="eastAsia"/>
                <w:kern w:val="0"/>
                <w:sz w:val="18"/>
                <w:szCs w:val="18"/>
              </w:rPr>
              <w:t>48</w:t>
            </w:r>
          </w:p>
        </w:tc>
        <w:tc>
          <w:tcPr>
            <w:tcW w:w="750" w:type="dxa"/>
            <w:tcBorders>
              <w:top w:val="single" w:sz="6" w:space="0" w:color="auto"/>
              <w:left w:val="nil"/>
              <w:bottom w:val="single" w:sz="6" w:space="0" w:color="auto"/>
              <w:right w:val="single" w:sz="6" w:space="0" w:color="auto"/>
            </w:tcBorders>
          </w:tcPr>
          <w:p w:rsidR="007C0D5B" w:rsidRDefault="009F64C8">
            <w:pPr>
              <w:jc w:val="center"/>
              <w:rPr>
                <w:rFonts w:ascii="宋体" w:hAnsi="宋体"/>
                <w:kern w:val="0"/>
              </w:rPr>
            </w:pPr>
            <w:r>
              <w:rPr>
                <w:rFonts w:ascii="宋体" w:hAnsi="宋体" w:hint="eastAsia"/>
                <w:kern w:val="0"/>
              </w:rPr>
              <w:t>考试</w:t>
            </w:r>
          </w:p>
        </w:tc>
        <w:tc>
          <w:tcPr>
            <w:tcW w:w="63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kern w:val="0"/>
                <w:sz w:val="18"/>
                <w:szCs w:val="18"/>
              </w:rPr>
            </w:pPr>
            <w:r>
              <w:rPr>
                <w:rFonts w:ascii="宋体" w:hAnsi="宋体" w:hint="eastAsia"/>
                <w:kern w:val="0"/>
                <w:sz w:val="18"/>
                <w:szCs w:val="18"/>
              </w:rPr>
              <w:t>√</w:t>
            </w:r>
          </w:p>
        </w:tc>
        <w:tc>
          <w:tcPr>
            <w:tcW w:w="615" w:type="dxa"/>
            <w:tcBorders>
              <w:top w:val="single" w:sz="6" w:space="0" w:color="auto"/>
              <w:left w:val="nil"/>
              <w:bottom w:val="single" w:sz="4" w:space="0" w:color="auto"/>
              <w:right w:val="single" w:sz="6" w:space="0" w:color="auto"/>
            </w:tcBorders>
            <w:vAlign w:val="center"/>
          </w:tcPr>
          <w:p w:rsidR="007C0D5B" w:rsidRDefault="007C0D5B">
            <w:pPr>
              <w:spacing w:line="240" w:lineRule="exact"/>
              <w:jc w:val="center"/>
              <w:rPr>
                <w:color w:val="000000"/>
                <w:sz w:val="18"/>
                <w:szCs w:val="18"/>
              </w:rPr>
            </w:pPr>
          </w:p>
        </w:tc>
        <w:tc>
          <w:tcPr>
            <w:tcW w:w="630" w:type="dxa"/>
            <w:tcBorders>
              <w:top w:val="single" w:sz="6" w:space="0" w:color="auto"/>
              <w:left w:val="nil"/>
              <w:bottom w:val="single" w:sz="4" w:space="0" w:color="auto"/>
              <w:right w:val="single" w:sz="6" w:space="0" w:color="auto"/>
            </w:tcBorders>
            <w:vAlign w:val="center"/>
          </w:tcPr>
          <w:p w:rsidR="007C0D5B" w:rsidRDefault="007C0D5B">
            <w:pPr>
              <w:spacing w:line="240" w:lineRule="exact"/>
              <w:jc w:val="center"/>
              <w:rPr>
                <w:color w:val="000000"/>
                <w:sz w:val="18"/>
                <w:szCs w:val="18"/>
              </w:rPr>
            </w:pPr>
          </w:p>
        </w:tc>
        <w:tc>
          <w:tcPr>
            <w:tcW w:w="588" w:type="dxa"/>
            <w:tcBorders>
              <w:top w:val="single" w:sz="6" w:space="0" w:color="auto"/>
              <w:left w:val="nil"/>
              <w:bottom w:val="single" w:sz="4" w:space="0" w:color="auto"/>
              <w:right w:val="single" w:sz="6" w:space="0" w:color="auto"/>
            </w:tcBorders>
            <w:vAlign w:val="center"/>
          </w:tcPr>
          <w:p w:rsidR="007C0D5B" w:rsidRDefault="007C0D5B">
            <w:pPr>
              <w:spacing w:line="240" w:lineRule="exact"/>
              <w:jc w:val="center"/>
              <w:rPr>
                <w:color w:val="000000"/>
                <w:sz w:val="18"/>
                <w:szCs w:val="18"/>
              </w:rPr>
            </w:pPr>
          </w:p>
        </w:tc>
        <w:tc>
          <w:tcPr>
            <w:tcW w:w="484" w:type="dxa"/>
            <w:tcBorders>
              <w:top w:val="single" w:sz="6" w:space="0" w:color="auto"/>
              <w:left w:val="nil"/>
              <w:bottom w:val="single" w:sz="4" w:space="0" w:color="auto"/>
              <w:right w:val="single" w:sz="6" w:space="0" w:color="auto"/>
            </w:tcBorders>
            <w:vAlign w:val="center"/>
          </w:tcPr>
          <w:p w:rsidR="007C0D5B" w:rsidRDefault="007C0D5B">
            <w:pPr>
              <w:spacing w:line="240" w:lineRule="exact"/>
              <w:jc w:val="center"/>
              <w:rPr>
                <w:color w:val="000000"/>
                <w:sz w:val="18"/>
                <w:szCs w:val="18"/>
              </w:rPr>
            </w:pPr>
          </w:p>
        </w:tc>
        <w:tc>
          <w:tcPr>
            <w:tcW w:w="840" w:type="dxa"/>
            <w:tcBorders>
              <w:top w:val="single" w:sz="6" w:space="0" w:color="auto"/>
              <w:left w:val="nil"/>
              <w:bottom w:val="single" w:sz="4" w:space="0" w:color="auto"/>
              <w:right w:val="single" w:sz="4" w:space="0" w:color="auto"/>
            </w:tcBorders>
            <w:vAlign w:val="center"/>
          </w:tcPr>
          <w:p w:rsidR="007C0D5B" w:rsidRDefault="007C0D5B">
            <w:pPr>
              <w:spacing w:line="240" w:lineRule="exact"/>
              <w:jc w:val="center"/>
              <w:rPr>
                <w:color w:val="000000"/>
                <w:sz w:val="18"/>
                <w:szCs w:val="18"/>
              </w:rPr>
            </w:pPr>
          </w:p>
        </w:tc>
      </w:tr>
      <w:tr w:rsidR="007C0D5B">
        <w:trPr>
          <w:cantSplit/>
          <w:trHeight w:val="330"/>
          <w:jc w:val="center"/>
        </w:trPr>
        <w:tc>
          <w:tcPr>
            <w:tcW w:w="42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50" w:type="dxa"/>
            <w:vMerge w:val="restart"/>
            <w:tcBorders>
              <w:top w:val="nil"/>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专</w:t>
            </w:r>
          </w:p>
          <w:p w:rsidR="007C0D5B" w:rsidRDefault="007C0D5B">
            <w:pPr>
              <w:jc w:val="center"/>
              <w:rPr>
                <w:rFonts w:asciiTheme="minorEastAsia" w:eastAsiaTheme="minorEastAsia" w:hAnsiTheme="minorEastAsia"/>
                <w:b/>
              </w:rPr>
            </w:pPr>
          </w:p>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业</w:t>
            </w:r>
          </w:p>
          <w:p w:rsidR="007C0D5B" w:rsidRDefault="007C0D5B">
            <w:pPr>
              <w:jc w:val="center"/>
              <w:rPr>
                <w:rFonts w:asciiTheme="minorEastAsia" w:eastAsiaTheme="minorEastAsia" w:hAnsiTheme="minorEastAsia"/>
                <w:b/>
              </w:rPr>
            </w:pPr>
          </w:p>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课</w:t>
            </w:r>
          </w:p>
        </w:tc>
        <w:tc>
          <w:tcPr>
            <w:tcW w:w="3192" w:type="dxa"/>
            <w:tcBorders>
              <w:top w:val="single" w:sz="6" w:space="0" w:color="auto"/>
              <w:left w:val="nil"/>
              <w:bottom w:val="single" w:sz="6" w:space="0" w:color="auto"/>
              <w:right w:val="single" w:sz="6" w:space="0" w:color="auto"/>
            </w:tcBorders>
          </w:tcPr>
          <w:p w:rsidR="007C0D5B" w:rsidRDefault="009F64C8">
            <w:pPr>
              <w:spacing w:line="240" w:lineRule="exact"/>
              <w:jc w:val="lef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机械制图与</w:t>
            </w:r>
            <w:r>
              <w:rPr>
                <w:rFonts w:asciiTheme="minorEastAsia" w:eastAsiaTheme="minorEastAsia" w:hAnsiTheme="minorEastAsia" w:cstheme="minorEastAsia" w:hint="eastAsia"/>
                <w:color w:val="000000"/>
              </w:rPr>
              <w:t>CAD</w:t>
            </w:r>
          </w:p>
        </w:tc>
        <w:tc>
          <w:tcPr>
            <w:tcW w:w="420" w:type="dxa"/>
            <w:tcBorders>
              <w:top w:val="single" w:sz="6" w:space="0" w:color="auto"/>
              <w:left w:val="nil"/>
              <w:bottom w:val="single" w:sz="6" w:space="0" w:color="auto"/>
              <w:right w:val="single" w:sz="6" w:space="0" w:color="auto"/>
            </w:tcBorders>
          </w:tcPr>
          <w:p w:rsidR="007C0D5B" w:rsidRDefault="009F64C8">
            <w:pPr>
              <w:jc w:val="center"/>
              <w:rPr>
                <w:rFonts w:ascii="宋体" w:hAnsi="宋体"/>
                <w:kern w:val="0"/>
                <w:sz w:val="18"/>
                <w:szCs w:val="18"/>
              </w:rPr>
            </w:pPr>
            <w:r>
              <w:rPr>
                <w:rFonts w:ascii="宋体" w:hAnsi="宋体" w:hint="eastAsia"/>
                <w:kern w:val="0"/>
                <w:sz w:val="18"/>
                <w:szCs w:val="18"/>
              </w:rPr>
              <w:t>5</w:t>
            </w:r>
          </w:p>
        </w:tc>
        <w:tc>
          <w:tcPr>
            <w:tcW w:w="540" w:type="dxa"/>
            <w:tcBorders>
              <w:top w:val="single" w:sz="6" w:space="0" w:color="auto"/>
              <w:left w:val="nil"/>
              <w:bottom w:val="single" w:sz="6" w:space="0" w:color="auto"/>
              <w:right w:val="single" w:sz="6" w:space="0" w:color="auto"/>
            </w:tcBorders>
          </w:tcPr>
          <w:p w:rsidR="007C0D5B" w:rsidRDefault="009F64C8">
            <w:pPr>
              <w:jc w:val="center"/>
              <w:rPr>
                <w:rFonts w:ascii="宋体" w:hAnsi="宋体"/>
                <w:kern w:val="0"/>
                <w:sz w:val="18"/>
                <w:szCs w:val="18"/>
              </w:rPr>
            </w:pPr>
            <w:r>
              <w:rPr>
                <w:rFonts w:ascii="宋体" w:hAnsi="宋体" w:hint="eastAsia"/>
                <w:kern w:val="0"/>
                <w:sz w:val="18"/>
                <w:szCs w:val="18"/>
              </w:rPr>
              <w:t>80</w:t>
            </w:r>
          </w:p>
        </w:tc>
        <w:tc>
          <w:tcPr>
            <w:tcW w:w="750" w:type="dxa"/>
            <w:tcBorders>
              <w:top w:val="single" w:sz="6" w:space="0" w:color="auto"/>
              <w:left w:val="nil"/>
              <w:bottom w:val="single" w:sz="6" w:space="0" w:color="auto"/>
              <w:right w:val="single" w:sz="6" w:space="0" w:color="auto"/>
            </w:tcBorders>
          </w:tcPr>
          <w:p w:rsidR="007C0D5B" w:rsidRDefault="009F64C8">
            <w:pPr>
              <w:jc w:val="center"/>
              <w:rPr>
                <w:rFonts w:ascii="宋体" w:hAnsi="宋体"/>
                <w:kern w:val="0"/>
              </w:rPr>
            </w:pPr>
            <w:r>
              <w:rPr>
                <w:rFonts w:ascii="宋体" w:hAnsi="宋体" w:hint="eastAsia"/>
                <w:kern w:val="0"/>
              </w:rPr>
              <w:t>考试</w:t>
            </w:r>
          </w:p>
        </w:tc>
        <w:tc>
          <w:tcPr>
            <w:tcW w:w="63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kern w:val="0"/>
                <w:sz w:val="18"/>
                <w:szCs w:val="18"/>
              </w:rPr>
            </w:pPr>
            <w:r>
              <w:rPr>
                <w:rFonts w:ascii="宋体" w:hAnsi="宋体" w:hint="eastAsia"/>
                <w:kern w:val="0"/>
                <w:sz w:val="18"/>
                <w:szCs w:val="18"/>
              </w:rPr>
              <w:t>√</w:t>
            </w:r>
          </w:p>
        </w:tc>
        <w:tc>
          <w:tcPr>
            <w:tcW w:w="615" w:type="dxa"/>
            <w:tcBorders>
              <w:top w:val="single" w:sz="6"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630" w:type="dxa"/>
            <w:tcBorders>
              <w:top w:val="single" w:sz="6"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588" w:type="dxa"/>
            <w:tcBorders>
              <w:top w:val="single" w:sz="6"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484" w:type="dxa"/>
            <w:tcBorders>
              <w:top w:val="single" w:sz="6"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840" w:type="dxa"/>
            <w:tcBorders>
              <w:top w:val="single" w:sz="6" w:space="0" w:color="auto"/>
              <w:left w:val="nil"/>
              <w:bottom w:val="single" w:sz="6" w:space="0" w:color="auto"/>
              <w:right w:val="single" w:sz="4" w:space="0" w:color="auto"/>
            </w:tcBorders>
            <w:vAlign w:val="center"/>
          </w:tcPr>
          <w:p w:rsidR="007C0D5B" w:rsidRDefault="007C0D5B">
            <w:pPr>
              <w:spacing w:line="240" w:lineRule="exact"/>
              <w:jc w:val="center"/>
              <w:rPr>
                <w:color w:val="000000"/>
                <w:sz w:val="18"/>
                <w:szCs w:val="18"/>
              </w:rPr>
            </w:pPr>
          </w:p>
        </w:tc>
      </w:tr>
      <w:tr w:rsidR="007C0D5B">
        <w:trPr>
          <w:cantSplit/>
          <w:trHeight w:val="330"/>
          <w:jc w:val="center"/>
        </w:trPr>
        <w:tc>
          <w:tcPr>
            <w:tcW w:w="42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50"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3192" w:type="dxa"/>
            <w:tcBorders>
              <w:top w:val="single" w:sz="6" w:space="0" w:color="auto"/>
              <w:left w:val="nil"/>
              <w:bottom w:val="single" w:sz="6" w:space="0" w:color="auto"/>
              <w:right w:val="single" w:sz="6" w:space="0" w:color="auto"/>
            </w:tcBorders>
          </w:tcPr>
          <w:p w:rsidR="007C0D5B" w:rsidRDefault="009F64C8">
            <w:pPr>
              <w:spacing w:line="240" w:lineRule="exact"/>
              <w:jc w:val="lef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工程材料及成形技术基础</w:t>
            </w:r>
          </w:p>
        </w:tc>
        <w:tc>
          <w:tcPr>
            <w:tcW w:w="420" w:type="dxa"/>
            <w:tcBorders>
              <w:top w:val="single" w:sz="6" w:space="0" w:color="auto"/>
              <w:left w:val="nil"/>
              <w:bottom w:val="single" w:sz="6" w:space="0" w:color="auto"/>
              <w:right w:val="single" w:sz="6" w:space="0" w:color="auto"/>
            </w:tcBorders>
          </w:tcPr>
          <w:p w:rsidR="007C0D5B" w:rsidRDefault="009F64C8">
            <w:pPr>
              <w:jc w:val="center"/>
              <w:rPr>
                <w:rFonts w:ascii="宋体" w:hAnsi="宋体"/>
                <w:kern w:val="0"/>
                <w:sz w:val="18"/>
                <w:szCs w:val="18"/>
              </w:rPr>
            </w:pPr>
            <w:r>
              <w:rPr>
                <w:rFonts w:ascii="宋体" w:hAnsi="宋体" w:hint="eastAsia"/>
                <w:kern w:val="0"/>
                <w:sz w:val="18"/>
                <w:szCs w:val="18"/>
              </w:rPr>
              <w:t>4</w:t>
            </w:r>
          </w:p>
        </w:tc>
        <w:tc>
          <w:tcPr>
            <w:tcW w:w="540" w:type="dxa"/>
            <w:tcBorders>
              <w:top w:val="single" w:sz="6" w:space="0" w:color="auto"/>
              <w:left w:val="nil"/>
              <w:bottom w:val="single" w:sz="6" w:space="0" w:color="auto"/>
              <w:right w:val="single" w:sz="6" w:space="0" w:color="auto"/>
            </w:tcBorders>
          </w:tcPr>
          <w:p w:rsidR="007C0D5B" w:rsidRDefault="009F64C8">
            <w:pPr>
              <w:jc w:val="center"/>
              <w:rPr>
                <w:rFonts w:ascii="宋体" w:hAnsi="宋体"/>
                <w:kern w:val="0"/>
                <w:sz w:val="18"/>
                <w:szCs w:val="18"/>
              </w:rPr>
            </w:pPr>
            <w:r>
              <w:rPr>
                <w:rFonts w:ascii="宋体" w:hAnsi="宋体" w:hint="eastAsia"/>
                <w:kern w:val="0"/>
                <w:sz w:val="18"/>
                <w:szCs w:val="18"/>
              </w:rPr>
              <w:t>64</w:t>
            </w:r>
          </w:p>
        </w:tc>
        <w:tc>
          <w:tcPr>
            <w:tcW w:w="750" w:type="dxa"/>
            <w:tcBorders>
              <w:top w:val="single" w:sz="6" w:space="0" w:color="auto"/>
              <w:left w:val="nil"/>
              <w:bottom w:val="single" w:sz="6" w:space="0" w:color="auto"/>
              <w:right w:val="single" w:sz="6" w:space="0" w:color="auto"/>
            </w:tcBorders>
          </w:tcPr>
          <w:p w:rsidR="007C0D5B" w:rsidRDefault="009F64C8">
            <w:pPr>
              <w:jc w:val="center"/>
              <w:rPr>
                <w:rFonts w:ascii="宋体" w:hAnsi="宋体"/>
                <w:kern w:val="0"/>
              </w:rPr>
            </w:pPr>
            <w:r>
              <w:rPr>
                <w:rFonts w:ascii="宋体" w:hAnsi="宋体" w:hint="eastAsia"/>
                <w:kern w:val="0"/>
              </w:rPr>
              <w:t>考试</w:t>
            </w:r>
          </w:p>
        </w:tc>
        <w:tc>
          <w:tcPr>
            <w:tcW w:w="63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kern w:val="0"/>
                <w:sz w:val="18"/>
                <w:szCs w:val="18"/>
              </w:rPr>
            </w:pPr>
          </w:p>
        </w:tc>
        <w:tc>
          <w:tcPr>
            <w:tcW w:w="615" w:type="dxa"/>
            <w:tcBorders>
              <w:top w:val="single" w:sz="6" w:space="0" w:color="auto"/>
              <w:left w:val="nil"/>
              <w:bottom w:val="single" w:sz="6" w:space="0" w:color="auto"/>
              <w:right w:val="single" w:sz="6" w:space="0" w:color="auto"/>
            </w:tcBorders>
            <w:vAlign w:val="center"/>
          </w:tcPr>
          <w:p w:rsidR="007C0D5B" w:rsidRDefault="009F64C8">
            <w:pPr>
              <w:spacing w:line="240" w:lineRule="exact"/>
              <w:jc w:val="center"/>
              <w:rPr>
                <w:color w:val="000000"/>
                <w:sz w:val="18"/>
                <w:szCs w:val="18"/>
              </w:rPr>
            </w:pPr>
            <w:r>
              <w:rPr>
                <w:rFonts w:ascii="宋体" w:hAnsi="宋体" w:hint="eastAsia"/>
                <w:color w:val="000000"/>
                <w:sz w:val="18"/>
                <w:szCs w:val="18"/>
              </w:rPr>
              <w:t>√</w:t>
            </w:r>
          </w:p>
        </w:tc>
        <w:tc>
          <w:tcPr>
            <w:tcW w:w="630" w:type="dxa"/>
            <w:tcBorders>
              <w:top w:val="single" w:sz="6"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588" w:type="dxa"/>
            <w:tcBorders>
              <w:top w:val="single" w:sz="6"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484" w:type="dxa"/>
            <w:tcBorders>
              <w:top w:val="single" w:sz="6"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840" w:type="dxa"/>
            <w:tcBorders>
              <w:top w:val="single" w:sz="6" w:space="0" w:color="auto"/>
              <w:left w:val="nil"/>
              <w:bottom w:val="single" w:sz="6" w:space="0" w:color="auto"/>
              <w:right w:val="single" w:sz="4" w:space="0" w:color="auto"/>
            </w:tcBorders>
            <w:vAlign w:val="center"/>
          </w:tcPr>
          <w:p w:rsidR="007C0D5B" w:rsidRDefault="007C0D5B">
            <w:pPr>
              <w:spacing w:line="240" w:lineRule="exact"/>
              <w:jc w:val="center"/>
              <w:rPr>
                <w:color w:val="000000"/>
                <w:sz w:val="18"/>
                <w:szCs w:val="18"/>
              </w:rPr>
            </w:pPr>
          </w:p>
        </w:tc>
      </w:tr>
      <w:tr w:rsidR="007C0D5B">
        <w:trPr>
          <w:cantSplit/>
          <w:trHeight w:val="330"/>
          <w:jc w:val="center"/>
        </w:trPr>
        <w:tc>
          <w:tcPr>
            <w:tcW w:w="42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50"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3192" w:type="dxa"/>
            <w:tcBorders>
              <w:top w:val="single" w:sz="6" w:space="0" w:color="auto"/>
              <w:left w:val="nil"/>
              <w:bottom w:val="single" w:sz="6" w:space="0" w:color="auto"/>
              <w:right w:val="single" w:sz="6" w:space="0" w:color="auto"/>
            </w:tcBorders>
          </w:tcPr>
          <w:p w:rsidR="007C0D5B" w:rsidRDefault="009F64C8">
            <w:pPr>
              <w:spacing w:line="240" w:lineRule="exact"/>
              <w:jc w:val="lef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机械设计基础</w:t>
            </w:r>
          </w:p>
        </w:tc>
        <w:tc>
          <w:tcPr>
            <w:tcW w:w="420" w:type="dxa"/>
            <w:tcBorders>
              <w:top w:val="single" w:sz="6" w:space="0" w:color="auto"/>
              <w:left w:val="nil"/>
              <w:bottom w:val="single" w:sz="6" w:space="0" w:color="auto"/>
              <w:right w:val="single" w:sz="6" w:space="0" w:color="auto"/>
            </w:tcBorders>
          </w:tcPr>
          <w:p w:rsidR="007C0D5B" w:rsidRDefault="009F64C8">
            <w:pPr>
              <w:jc w:val="center"/>
              <w:rPr>
                <w:rFonts w:ascii="宋体" w:hAnsi="宋体"/>
                <w:kern w:val="0"/>
                <w:sz w:val="18"/>
                <w:szCs w:val="18"/>
              </w:rPr>
            </w:pPr>
            <w:r>
              <w:rPr>
                <w:rFonts w:ascii="宋体" w:hAnsi="宋体" w:hint="eastAsia"/>
                <w:kern w:val="0"/>
                <w:sz w:val="18"/>
                <w:szCs w:val="18"/>
              </w:rPr>
              <w:t>4</w:t>
            </w:r>
          </w:p>
        </w:tc>
        <w:tc>
          <w:tcPr>
            <w:tcW w:w="540" w:type="dxa"/>
            <w:tcBorders>
              <w:top w:val="single" w:sz="6" w:space="0" w:color="auto"/>
              <w:left w:val="nil"/>
              <w:bottom w:val="single" w:sz="6" w:space="0" w:color="auto"/>
              <w:right w:val="single" w:sz="6" w:space="0" w:color="auto"/>
            </w:tcBorders>
          </w:tcPr>
          <w:p w:rsidR="007C0D5B" w:rsidRDefault="009F64C8">
            <w:pPr>
              <w:jc w:val="center"/>
              <w:rPr>
                <w:rFonts w:ascii="宋体" w:hAnsi="宋体"/>
                <w:kern w:val="0"/>
                <w:sz w:val="18"/>
                <w:szCs w:val="18"/>
              </w:rPr>
            </w:pPr>
            <w:r>
              <w:rPr>
                <w:rFonts w:ascii="宋体" w:hAnsi="宋体" w:hint="eastAsia"/>
                <w:kern w:val="0"/>
                <w:sz w:val="18"/>
                <w:szCs w:val="18"/>
              </w:rPr>
              <w:t>64</w:t>
            </w:r>
          </w:p>
        </w:tc>
        <w:tc>
          <w:tcPr>
            <w:tcW w:w="750" w:type="dxa"/>
            <w:tcBorders>
              <w:top w:val="single" w:sz="6" w:space="0" w:color="auto"/>
              <w:left w:val="nil"/>
              <w:bottom w:val="single" w:sz="6" w:space="0" w:color="auto"/>
              <w:right w:val="single" w:sz="6" w:space="0" w:color="auto"/>
            </w:tcBorders>
          </w:tcPr>
          <w:p w:rsidR="007C0D5B" w:rsidRDefault="009F64C8">
            <w:pPr>
              <w:jc w:val="center"/>
              <w:rPr>
                <w:rFonts w:ascii="宋体" w:hAnsi="宋体"/>
                <w:kern w:val="0"/>
              </w:rPr>
            </w:pPr>
            <w:r>
              <w:rPr>
                <w:rFonts w:ascii="宋体" w:hAnsi="宋体" w:hint="eastAsia"/>
                <w:kern w:val="0"/>
              </w:rPr>
              <w:t>考试</w:t>
            </w:r>
          </w:p>
        </w:tc>
        <w:tc>
          <w:tcPr>
            <w:tcW w:w="63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kern w:val="0"/>
                <w:sz w:val="18"/>
                <w:szCs w:val="18"/>
              </w:rPr>
            </w:pPr>
          </w:p>
        </w:tc>
        <w:tc>
          <w:tcPr>
            <w:tcW w:w="615" w:type="dxa"/>
            <w:tcBorders>
              <w:top w:val="single" w:sz="6" w:space="0" w:color="auto"/>
              <w:left w:val="nil"/>
              <w:bottom w:val="single" w:sz="6" w:space="0" w:color="auto"/>
              <w:right w:val="single" w:sz="6" w:space="0" w:color="auto"/>
            </w:tcBorders>
            <w:vAlign w:val="center"/>
          </w:tcPr>
          <w:p w:rsidR="007C0D5B" w:rsidRDefault="009F64C8">
            <w:pPr>
              <w:spacing w:line="240" w:lineRule="exact"/>
              <w:jc w:val="center"/>
              <w:rPr>
                <w:color w:val="000000"/>
                <w:sz w:val="18"/>
                <w:szCs w:val="18"/>
              </w:rPr>
            </w:pPr>
            <w:r>
              <w:rPr>
                <w:rFonts w:ascii="宋体" w:hAnsi="宋体" w:hint="eastAsia"/>
                <w:color w:val="000000"/>
                <w:sz w:val="18"/>
                <w:szCs w:val="18"/>
              </w:rPr>
              <w:t>√</w:t>
            </w:r>
          </w:p>
        </w:tc>
        <w:tc>
          <w:tcPr>
            <w:tcW w:w="630" w:type="dxa"/>
            <w:tcBorders>
              <w:top w:val="single" w:sz="6"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588" w:type="dxa"/>
            <w:tcBorders>
              <w:top w:val="single" w:sz="6"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484" w:type="dxa"/>
            <w:tcBorders>
              <w:top w:val="single" w:sz="6"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840" w:type="dxa"/>
            <w:tcBorders>
              <w:top w:val="single" w:sz="6" w:space="0" w:color="auto"/>
              <w:left w:val="nil"/>
              <w:bottom w:val="single" w:sz="6" w:space="0" w:color="auto"/>
              <w:right w:val="single" w:sz="4" w:space="0" w:color="auto"/>
            </w:tcBorders>
            <w:vAlign w:val="center"/>
          </w:tcPr>
          <w:p w:rsidR="007C0D5B" w:rsidRDefault="007C0D5B">
            <w:pPr>
              <w:spacing w:line="240" w:lineRule="exact"/>
              <w:jc w:val="center"/>
              <w:rPr>
                <w:color w:val="000000"/>
                <w:sz w:val="18"/>
                <w:szCs w:val="18"/>
              </w:rPr>
            </w:pPr>
          </w:p>
        </w:tc>
      </w:tr>
      <w:tr w:rsidR="007C0D5B">
        <w:trPr>
          <w:cantSplit/>
          <w:trHeight w:val="330"/>
          <w:jc w:val="center"/>
        </w:trPr>
        <w:tc>
          <w:tcPr>
            <w:tcW w:w="42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50"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3192" w:type="dxa"/>
            <w:tcBorders>
              <w:top w:val="single" w:sz="6" w:space="0" w:color="auto"/>
              <w:left w:val="nil"/>
              <w:bottom w:val="single" w:sz="6" w:space="0" w:color="auto"/>
              <w:right w:val="single" w:sz="6" w:space="0" w:color="auto"/>
            </w:tcBorders>
          </w:tcPr>
          <w:p w:rsidR="007C0D5B" w:rsidRDefault="009F64C8">
            <w:pPr>
              <w:spacing w:line="240" w:lineRule="exact"/>
              <w:jc w:val="lef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机械工程控制基础</w:t>
            </w:r>
          </w:p>
        </w:tc>
        <w:tc>
          <w:tcPr>
            <w:tcW w:w="420" w:type="dxa"/>
            <w:tcBorders>
              <w:top w:val="single" w:sz="6" w:space="0" w:color="auto"/>
              <w:left w:val="nil"/>
              <w:bottom w:val="single" w:sz="6" w:space="0" w:color="auto"/>
              <w:right w:val="single" w:sz="6" w:space="0" w:color="auto"/>
            </w:tcBorders>
          </w:tcPr>
          <w:p w:rsidR="007C0D5B" w:rsidRDefault="009F64C8">
            <w:pPr>
              <w:jc w:val="center"/>
              <w:rPr>
                <w:rFonts w:ascii="宋体" w:hAnsi="宋体"/>
                <w:kern w:val="0"/>
                <w:sz w:val="18"/>
                <w:szCs w:val="18"/>
              </w:rPr>
            </w:pPr>
            <w:r>
              <w:rPr>
                <w:rFonts w:ascii="宋体" w:hAnsi="宋体" w:hint="eastAsia"/>
                <w:kern w:val="0"/>
                <w:sz w:val="18"/>
                <w:szCs w:val="18"/>
              </w:rPr>
              <w:t>4</w:t>
            </w:r>
          </w:p>
        </w:tc>
        <w:tc>
          <w:tcPr>
            <w:tcW w:w="540" w:type="dxa"/>
            <w:tcBorders>
              <w:top w:val="single" w:sz="6" w:space="0" w:color="auto"/>
              <w:left w:val="nil"/>
              <w:bottom w:val="single" w:sz="6" w:space="0" w:color="auto"/>
              <w:right w:val="single" w:sz="6" w:space="0" w:color="auto"/>
            </w:tcBorders>
          </w:tcPr>
          <w:p w:rsidR="007C0D5B" w:rsidRDefault="009F64C8">
            <w:pPr>
              <w:jc w:val="center"/>
              <w:rPr>
                <w:rFonts w:ascii="宋体" w:hAnsi="宋体"/>
                <w:kern w:val="0"/>
                <w:sz w:val="18"/>
                <w:szCs w:val="18"/>
              </w:rPr>
            </w:pPr>
            <w:r>
              <w:rPr>
                <w:rFonts w:ascii="宋体" w:hAnsi="宋体" w:hint="eastAsia"/>
                <w:kern w:val="0"/>
                <w:sz w:val="18"/>
                <w:szCs w:val="18"/>
              </w:rPr>
              <w:t>64</w:t>
            </w:r>
          </w:p>
        </w:tc>
        <w:tc>
          <w:tcPr>
            <w:tcW w:w="750" w:type="dxa"/>
            <w:tcBorders>
              <w:top w:val="single" w:sz="6" w:space="0" w:color="auto"/>
              <w:left w:val="nil"/>
              <w:bottom w:val="single" w:sz="6" w:space="0" w:color="auto"/>
              <w:right w:val="single" w:sz="6" w:space="0" w:color="auto"/>
            </w:tcBorders>
          </w:tcPr>
          <w:p w:rsidR="007C0D5B" w:rsidRDefault="009F64C8">
            <w:pPr>
              <w:jc w:val="center"/>
              <w:rPr>
                <w:rFonts w:ascii="宋体" w:hAnsi="宋体"/>
                <w:kern w:val="0"/>
              </w:rPr>
            </w:pPr>
            <w:r>
              <w:rPr>
                <w:rFonts w:ascii="宋体" w:hAnsi="宋体" w:hint="eastAsia"/>
                <w:kern w:val="0"/>
              </w:rPr>
              <w:t>考试</w:t>
            </w:r>
          </w:p>
        </w:tc>
        <w:tc>
          <w:tcPr>
            <w:tcW w:w="63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kern w:val="0"/>
                <w:sz w:val="18"/>
                <w:szCs w:val="18"/>
              </w:rPr>
            </w:pPr>
          </w:p>
        </w:tc>
        <w:tc>
          <w:tcPr>
            <w:tcW w:w="615" w:type="dxa"/>
            <w:tcBorders>
              <w:top w:val="single" w:sz="6" w:space="0" w:color="auto"/>
              <w:left w:val="nil"/>
              <w:bottom w:val="single" w:sz="6" w:space="0" w:color="auto"/>
              <w:right w:val="single" w:sz="6" w:space="0" w:color="auto"/>
            </w:tcBorders>
            <w:vAlign w:val="center"/>
          </w:tcPr>
          <w:p w:rsidR="007C0D5B" w:rsidRDefault="009F64C8">
            <w:pPr>
              <w:spacing w:line="240" w:lineRule="exact"/>
              <w:jc w:val="center"/>
              <w:rPr>
                <w:color w:val="000000"/>
                <w:sz w:val="18"/>
                <w:szCs w:val="18"/>
              </w:rPr>
            </w:pPr>
            <w:r>
              <w:rPr>
                <w:rFonts w:ascii="宋体" w:hAnsi="宋体" w:hint="eastAsia"/>
                <w:color w:val="000000"/>
                <w:sz w:val="18"/>
                <w:szCs w:val="18"/>
              </w:rPr>
              <w:t>√</w:t>
            </w:r>
          </w:p>
        </w:tc>
        <w:tc>
          <w:tcPr>
            <w:tcW w:w="630" w:type="dxa"/>
            <w:tcBorders>
              <w:top w:val="single" w:sz="6"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588" w:type="dxa"/>
            <w:tcBorders>
              <w:top w:val="single" w:sz="6"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484" w:type="dxa"/>
            <w:tcBorders>
              <w:top w:val="single" w:sz="6"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840" w:type="dxa"/>
            <w:tcBorders>
              <w:top w:val="single" w:sz="6" w:space="0" w:color="auto"/>
              <w:left w:val="nil"/>
              <w:bottom w:val="single" w:sz="6" w:space="0" w:color="auto"/>
              <w:right w:val="single" w:sz="4" w:space="0" w:color="auto"/>
            </w:tcBorders>
            <w:vAlign w:val="center"/>
          </w:tcPr>
          <w:p w:rsidR="007C0D5B" w:rsidRDefault="007C0D5B">
            <w:pPr>
              <w:spacing w:line="240" w:lineRule="exact"/>
              <w:jc w:val="center"/>
              <w:rPr>
                <w:color w:val="000000"/>
                <w:sz w:val="18"/>
                <w:szCs w:val="18"/>
              </w:rPr>
            </w:pPr>
          </w:p>
        </w:tc>
      </w:tr>
      <w:tr w:rsidR="007C0D5B">
        <w:trPr>
          <w:cantSplit/>
          <w:trHeight w:val="330"/>
          <w:jc w:val="center"/>
        </w:trPr>
        <w:tc>
          <w:tcPr>
            <w:tcW w:w="42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50"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3192" w:type="dxa"/>
            <w:tcBorders>
              <w:top w:val="single" w:sz="6" w:space="0" w:color="auto"/>
              <w:left w:val="nil"/>
              <w:bottom w:val="single" w:sz="6" w:space="0" w:color="auto"/>
              <w:right w:val="single" w:sz="6" w:space="0" w:color="auto"/>
            </w:tcBorders>
          </w:tcPr>
          <w:p w:rsidR="007C0D5B" w:rsidRDefault="009F64C8">
            <w:pPr>
              <w:spacing w:line="240" w:lineRule="exact"/>
              <w:jc w:val="lef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流体力学与液压传动</w:t>
            </w:r>
          </w:p>
        </w:tc>
        <w:tc>
          <w:tcPr>
            <w:tcW w:w="420" w:type="dxa"/>
            <w:tcBorders>
              <w:top w:val="single" w:sz="6" w:space="0" w:color="auto"/>
              <w:left w:val="nil"/>
              <w:bottom w:val="single" w:sz="6" w:space="0" w:color="auto"/>
              <w:right w:val="single" w:sz="6" w:space="0" w:color="auto"/>
            </w:tcBorders>
          </w:tcPr>
          <w:p w:rsidR="007C0D5B" w:rsidRDefault="009F64C8">
            <w:pPr>
              <w:jc w:val="center"/>
              <w:rPr>
                <w:rFonts w:ascii="宋体" w:hAnsi="宋体"/>
                <w:kern w:val="0"/>
                <w:sz w:val="18"/>
                <w:szCs w:val="18"/>
              </w:rPr>
            </w:pPr>
            <w:r>
              <w:rPr>
                <w:rFonts w:ascii="宋体" w:hAnsi="宋体" w:hint="eastAsia"/>
                <w:kern w:val="0"/>
                <w:sz w:val="18"/>
                <w:szCs w:val="18"/>
              </w:rPr>
              <w:t>4</w:t>
            </w:r>
          </w:p>
        </w:tc>
        <w:tc>
          <w:tcPr>
            <w:tcW w:w="540" w:type="dxa"/>
            <w:tcBorders>
              <w:top w:val="single" w:sz="6" w:space="0" w:color="auto"/>
              <w:left w:val="nil"/>
              <w:bottom w:val="single" w:sz="6" w:space="0" w:color="auto"/>
              <w:right w:val="single" w:sz="6" w:space="0" w:color="auto"/>
            </w:tcBorders>
          </w:tcPr>
          <w:p w:rsidR="007C0D5B" w:rsidRDefault="009F64C8">
            <w:pPr>
              <w:jc w:val="center"/>
              <w:rPr>
                <w:rFonts w:ascii="宋体" w:hAnsi="宋体"/>
                <w:kern w:val="0"/>
                <w:sz w:val="18"/>
                <w:szCs w:val="18"/>
              </w:rPr>
            </w:pPr>
            <w:r>
              <w:rPr>
                <w:rFonts w:ascii="宋体" w:hAnsi="宋体" w:hint="eastAsia"/>
                <w:kern w:val="0"/>
                <w:sz w:val="18"/>
                <w:szCs w:val="18"/>
              </w:rPr>
              <w:t>64</w:t>
            </w:r>
          </w:p>
        </w:tc>
        <w:tc>
          <w:tcPr>
            <w:tcW w:w="750" w:type="dxa"/>
            <w:tcBorders>
              <w:top w:val="single" w:sz="6" w:space="0" w:color="auto"/>
              <w:left w:val="nil"/>
              <w:bottom w:val="single" w:sz="6" w:space="0" w:color="auto"/>
              <w:right w:val="single" w:sz="6" w:space="0" w:color="auto"/>
            </w:tcBorders>
          </w:tcPr>
          <w:p w:rsidR="007C0D5B" w:rsidRDefault="009F64C8">
            <w:pPr>
              <w:jc w:val="center"/>
              <w:rPr>
                <w:rFonts w:ascii="宋体" w:hAnsi="宋体"/>
                <w:kern w:val="0"/>
              </w:rPr>
            </w:pPr>
            <w:r>
              <w:rPr>
                <w:rFonts w:ascii="宋体" w:hAnsi="宋体" w:hint="eastAsia"/>
                <w:kern w:val="0"/>
              </w:rPr>
              <w:t>考试</w:t>
            </w:r>
          </w:p>
        </w:tc>
        <w:tc>
          <w:tcPr>
            <w:tcW w:w="63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kern w:val="0"/>
                <w:sz w:val="18"/>
                <w:szCs w:val="18"/>
              </w:rPr>
            </w:pPr>
          </w:p>
        </w:tc>
        <w:tc>
          <w:tcPr>
            <w:tcW w:w="615" w:type="dxa"/>
            <w:tcBorders>
              <w:top w:val="single" w:sz="6"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630" w:type="dxa"/>
            <w:tcBorders>
              <w:top w:val="single" w:sz="6" w:space="0" w:color="auto"/>
              <w:left w:val="nil"/>
              <w:bottom w:val="single" w:sz="6" w:space="0" w:color="auto"/>
              <w:right w:val="single" w:sz="6" w:space="0" w:color="auto"/>
            </w:tcBorders>
            <w:vAlign w:val="center"/>
          </w:tcPr>
          <w:p w:rsidR="007C0D5B" w:rsidRDefault="009F64C8">
            <w:pPr>
              <w:spacing w:line="240" w:lineRule="exact"/>
              <w:jc w:val="center"/>
              <w:rPr>
                <w:color w:val="000000"/>
                <w:sz w:val="18"/>
                <w:szCs w:val="18"/>
              </w:rPr>
            </w:pPr>
            <w:r>
              <w:rPr>
                <w:rFonts w:ascii="宋体" w:hAnsi="宋体" w:hint="eastAsia"/>
                <w:color w:val="000000"/>
                <w:sz w:val="18"/>
                <w:szCs w:val="18"/>
              </w:rPr>
              <w:t>√</w:t>
            </w:r>
          </w:p>
        </w:tc>
        <w:tc>
          <w:tcPr>
            <w:tcW w:w="588" w:type="dxa"/>
            <w:tcBorders>
              <w:top w:val="single" w:sz="6"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484" w:type="dxa"/>
            <w:tcBorders>
              <w:top w:val="single" w:sz="6"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840" w:type="dxa"/>
            <w:tcBorders>
              <w:top w:val="single" w:sz="6" w:space="0" w:color="auto"/>
              <w:left w:val="nil"/>
              <w:bottom w:val="single" w:sz="6" w:space="0" w:color="auto"/>
              <w:right w:val="single" w:sz="4" w:space="0" w:color="auto"/>
            </w:tcBorders>
            <w:vAlign w:val="center"/>
          </w:tcPr>
          <w:p w:rsidR="007C0D5B" w:rsidRDefault="007C0D5B">
            <w:pPr>
              <w:spacing w:line="240" w:lineRule="exact"/>
              <w:jc w:val="center"/>
              <w:rPr>
                <w:color w:val="000000"/>
                <w:sz w:val="18"/>
                <w:szCs w:val="18"/>
              </w:rPr>
            </w:pPr>
          </w:p>
        </w:tc>
      </w:tr>
      <w:tr w:rsidR="007C0D5B">
        <w:trPr>
          <w:cantSplit/>
          <w:trHeight w:val="330"/>
          <w:jc w:val="center"/>
        </w:trPr>
        <w:tc>
          <w:tcPr>
            <w:tcW w:w="42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50"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3192" w:type="dxa"/>
            <w:tcBorders>
              <w:top w:val="single" w:sz="6" w:space="0" w:color="auto"/>
              <w:left w:val="nil"/>
              <w:bottom w:val="single" w:sz="6" w:space="0" w:color="auto"/>
              <w:right w:val="single" w:sz="6" w:space="0" w:color="auto"/>
            </w:tcBorders>
          </w:tcPr>
          <w:p w:rsidR="007C0D5B" w:rsidRDefault="009F64C8">
            <w:pPr>
              <w:spacing w:line="240" w:lineRule="exact"/>
              <w:jc w:val="lef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智能检测与传感技术</w:t>
            </w:r>
          </w:p>
        </w:tc>
        <w:tc>
          <w:tcPr>
            <w:tcW w:w="420" w:type="dxa"/>
            <w:tcBorders>
              <w:top w:val="single" w:sz="6" w:space="0" w:color="auto"/>
              <w:left w:val="nil"/>
              <w:bottom w:val="single" w:sz="6" w:space="0" w:color="auto"/>
              <w:right w:val="single" w:sz="6" w:space="0" w:color="auto"/>
            </w:tcBorders>
          </w:tcPr>
          <w:p w:rsidR="007C0D5B" w:rsidRDefault="009F64C8">
            <w:pPr>
              <w:jc w:val="center"/>
              <w:rPr>
                <w:rFonts w:ascii="宋体" w:hAnsi="宋体"/>
                <w:kern w:val="0"/>
                <w:sz w:val="18"/>
                <w:szCs w:val="18"/>
              </w:rPr>
            </w:pPr>
            <w:r>
              <w:rPr>
                <w:rFonts w:ascii="宋体" w:hAnsi="宋体" w:hint="eastAsia"/>
                <w:kern w:val="0"/>
                <w:sz w:val="18"/>
                <w:szCs w:val="18"/>
              </w:rPr>
              <w:t>5</w:t>
            </w:r>
          </w:p>
        </w:tc>
        <w:tc>
          <w:tcPr>
            <w:tcW w:w="540" w:type="dxa"/>
            <w:tcBorders>
              <w:top w:val="single" w:sz="6" w:space="0" w:color="auto"/>
              <w:left w:val="nil"/>
              <w:bottom w:val="single" w:sz="6" w:space="0" w:color="auto"/>
              <w:right w:val="single" w:sz="6" w:space="0" w:color="auto"/>
            </w:tcBorders>
          </w:tcPr>
          <w:p w:rsidR="007C0D5B" w:rsidRDefault="009F64C8">
            <w:pPr>
              <w:jc w:val="center"/>
              <w:rPr>
                <w:rFonts w:ascii="宋体" w:hAnsi="宋体"/>
                <w:kern w:val="0"/>
                <w:sz w:val="18"/>
                <w:szCs w:val="18"/>
              </w:rPr>
            </w:pPr>
            <w:r>
              <w:rPr>
                <w:rFonts w:ascii="宋体" w:hAnsi="宋体" w:hint="eastAsia"/>
                <w:kern w:val="0"/>
                <w:sz w:val="18"/>
                <w:szCs w:val="18"/>
              </w:rPr>
              <w:t>80</w:t>
            </w:r>
          </w:p>
        </w:tc>
        <w:tc>
          <w:tcPr>
            <w:tcW w:w="750" w:type="dxa"/>
            <w:tcBorders>
              <w:top w:val="single" w:sz="6" w:space="0" w:color="auto"/>
              <w:left w:val="nil"/>
              <w:bottom w:val="single" w:sz="6" w:space="0" w:color="auto"/>
              <w:right w:val="single" w:sz="6" w:space="0" w:color="auto"/>
            </w:tcBorders>
          </w:tcPr>
          <w:p w:rsidR="007C0D5B" w:rsidRDefault="009F64C8">
            <w:pPr>
              <w:jc w:val="center"/>
              <w:rPr>
                <w:rFonts w:ascii="宋体" w:hAnsi="宋体"/>
                <w:kern w:val="0"/>
              </w:rPr>
            </w:pPr>
            <w:r>
              <w:rPr>
                <w:rFonts w:ascii="宋体" w:hAnsi="宋体" w:hint="eastAsia"/>
                <w:kern w:val="0"/>
              </w:rPr>
              <w:t>考试</w:t>
            </w:r>
          </w:p>
        </w:tc>
        <w:tc>
          <w:tcPr>
            <w:tcW w:w="63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kern w:val="0"/>
                <w:sz w:val="18"/>
                <w:szCs w:val="18"/>
              </w:rPr>
            </w:pPr>
          </w:p>
        </w:tc>
        <w:tc>
          <w:tcPr>
            <w:tcW w:w="615" w:type="dxa"/>
            <w:tcBorders>
              <w:top w:val="single" w:sz="6"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630" w:type="dxa"/>
            <w:tcBorders>
              <w:top w:val="single" w:sz="6" w:space="0" w:color="auto"/>
              <w:left w:val="nil"/>
              <w:bottom w:val="single" w:sz="6" w:space="0" w:color="auto"/>
              <w:right w:val="single" w:sz="6" w:space="0" w:color="auto"/>
            </w:tcBorders>
            <w:vAlign w:val="center"/>
          </w:tcPr>
          <w:p w:rsidR="007C0D5B" w:rsidRDefault="009F64C8">
            <w:pPr>
              <w:spacing w:line="240" w:lineRule="exact"/>
              <w:jc w:val="center"/>
              <w:rPr>
                <w:color w:val="000000"/>
                <w:sz w:val="18"/>
                <w:szCs w:val="18"/>
              </w:rPr>
            </w:pPr>
            <w:r>
              <w:rPr>
                <w:rFonts w:ascii="宋体" w:hAnsi="宋体" w:hint="eastAsia"/>
                <w:color w:val="000000"/>
                <w:sz w:val="18"/>
                <w:szCs w:val="18"/>
              </w:rPr>
              <w:t>√</w:t>
            </w:r>
          </w:p>
        </w:tc>
        <w:tc>
          <w:tcPr>
            <w:tcW w:w="588" w:type="dxa"/>
            <w:tcBorders>
              <w:top w:val="single" w:sz="6"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484" w:type="dxa"/>
            <w:tcBorders>
              <w:top w:val="single" w:sz="6"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840" w:type="dxa"/>
            <w:tcBorders>
              <w:top w:val="single" w:sz="6" w:space="0" w:color="auto"/>
              <w:left w:val="nil"/>
              <w:bottom w:val="single" w:sz="6" w:space="0" w:color="auto"/>
              <w:right w:val="single" w:sz="4" w:space="0" w:color="auto"/>
            </w:tcBorders>
            <w:vAlign w:val="center"/>
          </w:tcPr>
          <w:p w:rsidR="007C0D5B" w:rsidRDefault="007C0D5B">
            <w:pPr>
              <w:spacing w:line="240" w:lineRule="exact"/>
              <w:jc w:val="center"/>
              <w:rPr>
                <w:color w:val="000000"/>
                <w:sz w:val="18"/>
                <w:szCs w:val="18"/>
              </w:rPr>
            </w:pPr>
          </w:p>
        </w:tc>
      </w:tr>
      <w:tr w:rsidR="007C0D5B">
        <w:trPr>
          <w:cantSplit/>
          <w:trHeight w:val="330"/>
          <w:jc w:val="center"/>
        </w:trPr>
        <w:tc>
          <w:tcPr>
            <w:tcW w:w="42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50"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3192" w:type="dxa"/>
            <w:tcBorders>
              <w:top w:val="single" w:sz="6" w:space="0" w:color="auto"/>
              <w:left w:val="nil"/>
              <w:bottom w:val="single" w:sz="6" w:space="0" w:color="auto"/>
              <w:right w:val="single" w:sz="6" w:space="0" w:color="auto"/>
            </w:tcBorders>
          </w:tcPr>
          <w:p w:rsidR="007C0D5B" w:rsidRDefault="009F64C8">
            <w:pPr>
              <w:spacing w:line="240" w:lineRule="exact"/>
              <w:jc w:val="lef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单片机应用系统设计</w:t>
            </w:r>
          </w:p>
        </w:tc>
        <w:tc>
          <w:tcPr>
            <w:tcW w:w="420" w:type="dxa"/>
            <w:tcBorders>
              <w:top w:val="single" w:sz="6" w:space="0" w:color="auto"/>
              <w:left w:val="nil"/>
              <w:bottom w:val="single" w:sz="6" w:space="0" w:color="auto"/>
              <w:right w:val="single" w:sz="6" w:space="0" w:color="auto"/>
            </w:tcBorders>
          </w:tcPr>
          <w:p w:rsidR="007C0D5B" w:rsidRDefault="009F64C8">
            <w:pPr>
              <w:jc w:val="center"/>
              <w:rPr>
                <w:rFonts w:ascii="宋体" w:hAnsi="宋体"/>
                <w:kern w:val="0"/>
                <w:sz w:val="18"/>
                <w:szCs w:val="18"/>
              </w:rPr>
            </w:pPr>
            <w:r>
              <w:rPr>
                <w:rFonts w:ascii="宋体" w:hAnsi="宋体" w:hint="eastAsia"/>
                <w:kern w:val="0"/>
                <w:sz w:val="18"/>
                <w:szCs w:val="18"/>
              </w:rPr>
              <w:t>4</w:t>
            </w:r>
          </w:p>
        </w:tc>
        <w:tc>
          <w:tcPr>
            <w:tcW w:w="540" w:type="dxa"/>
            <w:tcBorders>
              <w:top w:val="single" w:sz="6" w:space="0" w:color="auto"/>
              <w:left w:val="nil"/>
              <w:bottom w:val="single" w:sz="6" w:space="0" w:color="auto"/>
              <w:right w:val="single" w:sz="6" w:space="0" w:color="auto"/>
            </w:tcBorders>
          </w:tcPr>
          <w:p w:rsidR="007C0D5B" w:rsidRDefault="009F64C8">
            <w:pPr>
              <w:jc w:val="center"/>
              <w:rPr>
                <w:rFonts w:ascii="宋体" w:hAnsi="宋体"/>
                <w:kern w:val="0"/>
                <w:sz w:val="18"/>
                <w:szCs w:val="18"/>
              </w:rPr>
            </w:pPr>
            <w:r>
              <w:rPr>
                <w:rFonts w:ascii="宋体" w:hAnsi="宋体" w:hint="eastAsia"/>
                <w:kern w:val="0"/>
                <w:sz w:val="18"/>
                <w:szCs w:val="18"/>
              </w:rPr>
              <w:t>64</w:t>
            </w:r>
          </w:p>
        </w:tc>
        <w:tc>
          <w:tcPr>
            <w:tcW w:w="750" w:type="dxa"/>
            <w:tcBorders>
              <w:top w:val="single" w:sz="6" w:space="0" w:color="auto"/>
              <w:left w:val="nil"/>
              <w:bottom w:val="single" w:sz="6" w:space="0" w:color="auto"/>
              <w:right w:val="single" w:sz="6" w:space="0" w:color="auto"/>
            </w:tcBorders>
          </w:tcPr>
          <w:p w:rsidR="007C0D5B" w:rsidRDefault="009F64C8">
            <w:pPr>
              <w:jc w:val="center"/>
              <w:rPr>
                <w:rFonts w:ascii="宋体" w:hAnsi="宋体"/>
                <w:kern w:val="0"/>
              </w:rPr>
            </w:pPr>
            <w:r>
              <w:rPr>
                <w:rFonts w:ascii="宋体" w:hAnsi="宋体" w:hint="eastAsia"/>
                <w:kern w:val="0"/>
              </w:rPr>
              <w:t>考试</w:t>
            </w:r>
          </w:p>
        </w:tc>
        <w:tc>
          <w:tcPr>
            <w:tcW w:w="63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kern w:val="0"/>
                <w:sz w:val="18"/>
                <w:szCs w:val="18"/>
              </w:rPr>
            </w:pPr>
          </w:p>
        </w:tc>
        <w:tc>
          <w:tcPr>
            <w:tcW w:w="615" w:type="dxa"/>
            <w:tcBorders>
              <w:top w:val="single" w:sz="6"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630" w:type="dxa"/>
            <w:tcBorders>
              <w:top w:val="single" w:sz="6" w:space="0" w:color="auto"/>
              <w:left w:val="nil"/>
              <w:bottom w:val="single" w:sz="6" w:space="0" w:color="auto"/>
              <w:right w:val="single" w:sz="6" w:space="0" w:color="auto"/>
            </w:tcBorders>
            <w:vAlign w:val="center"/>
          </w:tcPr>
          <w:p w:rsidR="007C0D5B" w:rsidRDefault="009F64C8">
            <w:pPr>
              <w:spacing w:line="240" w:lineRule="exact"/>
              <w:jc w:val="center"/>
              <w:rPr>
                <w:color w:val="000000"/>
                <w:sz w:val="18"/>
                <w:szCs w:val="18"/>
              </w:rPr>
            </w:pPr>
            <w:r>
              <w:rPr>
                <w:rFonts w:ascii="宋体" w:hAnsi="宋体" w:hint="eastAsia"/>
                <w:color w:val="000000"/>
                <w:sz w:val="18"/>
                <w:szCs w:val="18"/>
              </w:rPr>
              <w:t>√</w:t>
            </w:r>
          </w:p>
        </w:tc>
        <w:tc>
          <w:tcPr>
            <w:tcW w:w="588" w:type="dxa"/>
            <w:tcBorders>
              <w:top w:val="single" w:sz="6"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484" w:type="dxa"/>
            <w:tcBorders>
              <w:top w:val="single" w:sz="6"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840" w:type="dxa"/>
            <w:tcBorders>
              <w:top w:val="single" w:sz="6" w:space="0" w:color="auto"/>
              <w:left w:val="nil"/>
              <w:bottom w:val="single" w:sz="6" w:space="0" w:color="auto"/>
              <w:right w:val="single" w:sz="4" w:space="0" w:color="auto"/>
            </w:tcBorders>
            <w:vAlign w:val="center"/>
          </w:tcPr>
          <w:p w:rsidR="007C0D5B" w:rsidRDefault="007C0D5B">
            <w:pPr>
              <w:spacing w:line="240" w:lineRule="exact"/>
              <w:jc w:val="center"/>
              <w:rPr>
                <w:color w:val="000000"/>
                <w:sz w:val="18"/>
                <w:szCs w:val="18"/>
              </w:rPr>
            </w:pPr>
          </w:p>
        </w:tc>
      </w:tr>
      <w:tr w:rsidR="007C0D5B">
        <w:trPr>
          <w:cantSplit/>
          <w:trHeight w:val="330"/>
          <w:jc w:val="center"/>
        </w:trPr>
        <w:tc>
          <w:tcPr>
            <w:tcW w:w="42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50"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3192" w:type="dxa"/>
            <w:tcBorders>
              <w:top w:val="single" w:sz="6" w:space="0" w:color="auto"/>
              <w:left w:val="nil"/>
              <w:bottom w:val="single" w:sz="6" w:space="0" w:color="auto"/>
              <w:right w:val="single" w:sz="6" w:space="0" w:color="auto"/>
            </w:tcBorders>
          </w:tcPr>
          <w:p w:rsidR="007C0D5B" w:rsidRDefault="009F64C8">
            <w:pPr>
              <w:spacing w:line="240" w:lineRule="exact"/>
              <w:jc w:val="lef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机械制造技术基础</w:t>
            </w:r>
          </w:p>
        </w:tc>
        <w:tc>
          <w:tcPr>
            <w:tcW w:w="420" w:type="dxa"/>
            <w:tcBorders>
              <w:top w:val="single" w:sz="6" w:space="0" w:color="auto"/>
              <w:left w:val="nil"/>
              <w:bottom w:val="single" w:sz="6" w:space="0" w:color="auto"/>
              <w:right w:val="single" w:sz="6" w:space="0" w:color="auto"/>
            </w:tcBorders>
          </w:tcPr>
          <w:p w:rsidR="007C0D5B" w:rsidRDefault="009F64C8">
            <w:pPr>
              <w:jc w:val="center"/>
              <w:rPr>
                <w:rFonts w:ascii="宋体" w:hAnsi="宋体"/>
                <w:kern w:val="0"/>
                <w:sz w:val="18"/>
                <w:szCs w:val="18"/>
              </w:rPr>
            </w:pPr>
            <w:r>
              <w:rPr>
                <w:rFonts w:ascii="宋体" w:hAnsi="宋体" w:hint="eastAsia"/>
                <w:kern w:val="0"/>
                <w:sz w:val="18"/>
                <w:szCs w:val="18"/>
              </w:rPr>
              <w:t>5</w:t>
            </w:r>
          </w:p>
        </w:tc>
        <w:tc>
          <w:tcPr>
            <w:tcW w:w="540" w:type="dxa"/>
            <w:tcBorders>
              <w:top w:val="single" w:sz="6" w:space="0" w:color="auto"/>
              <w:left w:val="nil"/>
              <w:bottom w:val="single" w:sz="6" w:space="0" w:color="auto"/>
              <w:right w:val="single" w:sz="6" w:space="0" w:color="auto"/>
            </w:tcBorders>
          </w:tcPr>
          <w:p w:rsidR="007C0D5B" w:rsidRDefault="009F64C8">
            <w:pPr>
              <w:jc w:val="center"/>
              <w:rPr>
                <w:rFonts w:ascii="宋体" w:hAnsi="宋体"/>
                <w:kern w:val="0"/>
                <w:sz w:val="18"/>
                <w:szCs w:val="18"/>
              </w:rPr>
            </w:pPr>
            <w:r>
              <w:rPr>
                <w:rFonts w:ascii="宋体" w:hAnsi="宋体" w:hint="eastAsia"/>
                <w:kern w:val="0"/>
                <w:sz w:val="18"/>
                <w:szCs w:val="18"/>
              </w:rPr>
              <w:t>80</w:t>
            </w:r>
          </w:p>
        </w:tc>
        <w:tc>
          <w:tcPr>
            <w:tcW w:w="750" w:type="dxa"/>
            <w:tcBorders>
              <w:top w:val="single" w:sz="6" w:space="0" w:color="auto"/>
              <w:left w:val="nil"/>
              <w:bottom w:val="single" w:sz="6" w:space="0" w:color="auto"/>
              <w:right w:val="single" w:sz="6" w:space="0" w:color="auto"/>
            </w:tcBorders>
          </w:tcPr>
          <w:p w:rsidR="007C0D5B" w:rsidRDefault="009F64C8">
            <w:pPr>
              <w:jc w:val="center"/>
              <w:rPr>
                <w:rFonts w:ascii="宋体" w:hAnsi="宋体"/>
                <w:kern w:val="0"/>
              </w:rPr>
            </w:pPr>
            <w:r>
              <w:rPr>
                <w:rFonts w:ascii="宋体" w:hAnsi="宋体" w:hint="eastAsia"/>
                <w:kern w:val="0"/>
              </w:rPr>
              <w:t>考试</w:t>
            </w:r>
          </w:p>
        </w:tc>
        <w:tc>
          <w:tcPr>
            <w:tcW w:w="63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kern w:val="0"/>
                <w:sz w:val="18"/>
                <w:szCs w:val="18"/>
              </w:rPr>
            </w:pPr>
          </w:p>
        </w:tc>
        <w:tc>
          <w:tcPr>
            <w:tcW w:w="615" w:type="dxa"/>
            <w:tcBorders>
              <w:top w:val="single" w:sz="6"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630" w:type="dxa"/>
            <w:tcBorders>
              <w:top w:val="single" w:sz="6"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588" w:type="dxa"/>
            <w:tcBorders>
              <w:top w:val="single" w:sz="6" w:space="0" w:color="auto"/>
              <w:left w:val="nil"/>
              <w:bottom w:val="single" w:sz="6" w:space="0" w:color="auto"/>
              <w:right w:val="single" w:sz="6" w:space="0" w:color="auto"/>
            </w:tcBorders>
            <w:vAlign w:val="center"/>
          </w:tcPr>
          <w:p w:rsidR="007C0D5B" w:rsidRDefault="009F64C8">
            <w:pPr>
              <w:spacing w:line="240" w:lineRule="exact"/>
              <w:jc w:val="center"/>
              <w:rPr>
                <w:color w:val="000000"/>
                <w:sz w:val="18"/>
                <w:szCs w:val="18"/>
              </w:rPr>
            </w:pPr>
            <w:r>
              <w:rPr>
                <w:rFonts w:ascii="宋体" w:hAnsi="宋体" w:hint="eastAsia"/>
                <w:color w:val="000000"/>
                <w:sz w:val="18"/>
                <w:szCs w:val="18"/>
              </w:rPr>
              <w:t>√</w:t>
            </w:r>
          </w:p>
        </w:tc>
        <w:tc>
          <w:tcPr>
            <w:tcW w:w="484" w:type="dxa"/>
            <w:tcBorders>
              <w:top w:val="single" w:sz="6"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840" w:type="dxa"/>
            <w:tcBorders>
              <w:top w:val="single" w:sz="6" w:space="0" w:color="auto"/>
              <w:left w:val="nil"/>
              <w:bottom w:val="single" w:sz="6" w:space="0" w:color="auto"/>
              <w:right w:val="single" w:sz="4" w:space="0" w:color="auto"/>
            </w:tcBorders>
            <w:vAlign w:val="center"/>
          </w:tcPr>
          <w:p w:rsidR="007C0D5B" w:rsidRDefault="007C0D5B">
            <w:pPr>
              <w:spacing w:line="240" w:lineRule="exact"/>
              <w:jc w:val="center"/>
              <w:rPr>
                <w:color w:val="000000"/>
                <w:sz w:val="18"/>
                <w:szCs w:val="18"/>
              </w:rPr>
            </w:pPr>
          </w:p>
        </w:tc>
      </w:tr>
      <w:tr w:rsidR="007C0D5B">
        <w:trPr>
          <w:cantSplit/>
          <w:trHeight w:val="287"/>
          <w:jc w:val="center"/>
        </w:trPr>
        <w:tc>
          <w:tcPr>
            <w:tcW w:w="42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50"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3192" w:type="dxa"/>
            <w:tcBorders>
              <w:top w:val="single" w:sz="6" w:space="0" w:color="auto"/>
              <w:left w:val="nil"/>
              <w:bottom w:val="single" w:sz="4" w:space="0" w:color="auto"/>
              <w:right w:val="single" w:sz="6" w:space="0" w:color="auto"/>
            </w:tcBorders>
          </w:tcPr>
          <w:p w:rsidR="007C0D5B" w:rsidRDefault="009F64C8">
            <w:pPr>
              <w:spacing w:line="240" w:lineRule="exact"/>
              <w:jc w:val="lef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数控技术与工业机器人</w:t>
            </w:r>
          </w:p>
        </w:tc>
        <w:tc>
          <w:tcPr>
            <w:tcW w:w="420" w:type="dxa"/>
            <w:tcBorders>
              <w:top w:val="single" w:sz="6" w:space="0" w:color="auto"/>
              <w:left w:val="nil"/>
              <w:bottom w:val="single" w:sz="4" w:space="0" w:color="auto"/>
              <w:right w:val="single" w:sz="6" w:space="0" w:color="auto"/>
            </w:tcBorders>
          </w:tcPr>
          <w:p w:rsidR="007C0D5B" w:rsidRDefault="009F64C8">
            <w:pPr>
              <w:jc w:val="center"/>
              <w:rPr>
                <w:rFonts w:ascii="宋体" w:hAnsi="宋体"/>
                <w:kern w:val="0"/>
                <w:sz w:val="18"/>
                <w:szCs w:val="18"/>
              </w:rPr>
            </w:pPr>
            <w:r>
              <w:rPr>
                <w:rFonts w:ascii="宋体" w:hAnsi="宋体" w:hint="eastAsia"/>
                <w:kern w:val="0"/>
                <w:sz w:val="18"/>
                <w:szCs w:val="18"/>
              </w:rPr>
              <w:t>4</w:t>
            </w:r>
          </w:p>
        </w:tc>
        <w:tc>
          <w:tcPr>
            <w:tcW w:w="540" w:type="dxa"/>
            <w:tcBorders>
              <w:top w:val="single" w:sz="6" w:space="0" w:color="auto"/>
              <w:left w:val="nil"/>
              <w:bottom w:val="single" w:sz="4" w:space="0" w:color="auto"/>
              <w:right w:val="single" w:sz="6" w:space="0" w:color="auto"/>
            </w:tcBorders>
          </w:tcPr>
          <w:p w:rsidR="007C0D5B" w:rsidRDefault="009F64C8">
            <w:pPr>
              <w:jc w:val="center"/>
              <w:rPr>
                <w:rFonts w:ascii="宋体" w:hAnsi="宋体"/>
                <w:kern w:val="0"/>
                <w:sz w:val="18"/>
                <w:szCs w:val="18"/>
              </w:rPr>
            </w:pPr>
            <w:r>
              <w:rPr>
                <w:rFonts w:ascii="宋体" w:hAnsi="宋体" w:hint="eastAsia"/>
                <w:kern w:val="0"/>
                <w:sz w:val="18"/>
                <w:szCs w:val="18"/>
              </w:rPr>
              <w:t>64</w:t>
            </w:r>
          </w:p>
        </w:tc>
        <w:tc>
          <w:tcPr>
            <w:tcW w:w="750" w:type="dxa"/>
            <w:tcBorders>
              <w:top w:val="single" w:sz="6" w:space="0" w:color="auto"/>
              <w:left w:val="nil"/>
              <w:bottom w:val="single" w:sz="6" w:space="0" w:color="auto"/>
              <w:right w:val="single" w:sz="6" w:space="0" w:color="auto"/>
            </w:tcBorders>
          </w:tcPr>
          <w:p w:rsidR="007C0D5B" w:rsidRDefault="009F64C8">
            <w:pPr>
              <w:jc w:val="center"/>
              <w:rPr>
                <w:rFonts w:ascii="宋体" w:hAnsi="宋体"/>
                <w:kern w:val="0"/>
              </w:rPr>
            </w:pPr>
            <w:r>
              <w:rPr>
                <w:rFonts w:ascii="宋体" w:hAnsi="宋体" w:hint="eastAsia"/>
                <w:kern w:val="0"/>
              </w:rPr>
              <w:t>考试</w:t>
            </w:r>
          </w:p>
        </w:tc>
        <w:tc>
          <w:tcPr>
            <w:tcW w:w="63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kern w:val="0"/>
                <w:sz w:val="18"/>
                <w:szCs w:val="18"/>
              </w:rPr>
            </w:pPr>
          </w:p>
        </w:tc>
        <w:tc>
          <w:tcPr>
            <w:tcW w:w="615" w:type="dxa"/>
            <w:tcBorders>
              <w:top w:val="single" w:sz="6" w:space="0" w:color="auto"/>
              <w:left w:val="nil"/>
              <w:bottom w:val="single" w:sz="4" w:space="0" w:color="auto"/>
              <w:right w:val="single" w:sz="6" w:space="0" w:color="auto"/>
            </w:tcBorders>
            <w:vAlign w:val="center"/>
          </w:tcPr>
          <w:p w:rsidR="007C0D5B" w:rsidRDefault="007C0D5B">
            <w:pPr>
              <w:spacing w:line="240" w:lineRule="exact"/>
              <w:jc w:val="center"/>
              <w:rPr>
                <w:color w:val="000000"/>
                <w:sz w:val="18"/>
                <w:szCs w:val="18"/>
              </w:rPr>
            </w:pPr>
          </w:p>
        </w:tc>
        <w:tc>
          <w:tcPr>
            <w:tcW w:w="630" w:type="dxa"/>
            <w:tcBorders>
              <w:top w:val="single" w:sz="6" w:space="0" w:color="auto"/>
              <w:left w:val="nil"/>
              <w:bottom w:val="single" w:sz="4" w:space="0" w:color="auto"/>
              <w:right w:val="single" w:sz="6" w:space="0" w:color="auto"/>
            </w:tcBorders>
            <w:vAlign w:val="center"/>
          </w:tcPr>
          <w:p w:rsidR="007C0D5B" w:rsidRDefault="007C0D5B">
            <w:pPr>
              <w:spacing w:line="240" w:lineRule="exact"/>
              <w:jc w:val="center"/>
              <w:rPr>
                <w:color w:val="000000"/>
                <w:sz w:val="18"/>
                <w:szCs w:val="18"/>
              </w:rPr>
            </w:pPr>
          </w:p>
        </w:tc>
        <w:tc>
          <w:tcPr>
            <w:tcW w:w="588" w:type="dxa"/>
            <w:tcBorders>
              <w:top w:val="single" w:sz="6" w:space="0" w:color="auto"/>
              <w:left w:val="nil"/>
              <w:bottom w:val="single" w:sz="4" w:space="0" w:color="auto"/>
              <w:right w:val="single" w:sz="6" w:space="0" w:color="auto"/>
            </w:tcBorders>
            <w:vAlign w:val="center"/>
          </w:tcPr>
          <w:p w:rsidR="007C0D5B" w:rsidRDefault="009F64C8">
            <w:pPr>
              <w:spacing w:line="240" w:lineRule="exact"/>
              <w:jc w:val="center"/>
              <w:rPr>
                <w:color w:val="000000"/>
                <w:sz w:val="18"/>
                <w:szCs w:val="18"/>
              </w:rPr>
            </w:pPr>
            <w:r>
              <w:rPr>
                <w:rFonts w:ascii="宋体" w:hAnsi="宋体" w:hint="eastAsia"/>
                <w:color w:val="000000"/>
                <w:sz w:val="18"/>
                <w:szCs w:val="18"/>
              </w:rPr>
              <w:t>√</w:t>
            </w:r>
          </w:p>
        </w:tc>
        <w:tc>
          <w:tcPr>
            <w:tcW w:w="484" w:type="dxa"/>
            <w:tcBorders>
              <w:top w:val="single" w:sz="6" w:space="0" w:color="auto"/>
              <w:left w:val="nil"/>
              <w:bottom w:val="single" w:sz="4" w:space="0" w:color="auto"/>
              <w:right w:val="single" w:sz="6" w:space="0" w:color="auto"/>
            </w:tcBorders>
            <w:vAlign w:val="center"/>
          </w:tcPr>
          <w:p w:rsidR="007C0D5B" w:rsidRDefault="007C0D5B">
            <w:pPr>
              <w:spacing w:line="240" w:lineRule="exact"/>
              <w:jc w:val="center"/>
              <w:rPr>
                <w:color w:val="000000"/>
                <w:sz w:val="18"/>
                <w:szCs w:val="18"/>
              </w:rPr>
            </w:pPr>
          </w:p>
        </w:tc>
        <w:tc>
          <w:tcPr>
            <w:tcW w:w="840" w:type="dxa"/>
            <w:tcBorders>
              <w:top w:val="single" w:sz="6" w:space="0" w:color="auto"/>
              <w:left w:val="nil"/>
              <w:bottom w:val="single" w:sz="4" w:space="0" w:color="auto"/>
              <w:right w:val="single" w:sz="4" w:space="0" w:color="auto"/>
            </w:tcBorders>
            <w:vAlign w:val="center"/>
          </w:tcPr>
          <w:p w:rsidR="007C0D5B" w:rsidRDefault="007C0D5B">
            <w:pPr>
              <w:spacing w:line="240" w:lineRule="exact"/>
              <w:jc w:val="center"/>
              <w:rPr>
                <w:color w:val="000000"/>
                <w:sz w:val="18"/>
                <w:szCs w:val="18"/>
              </w:rPr>
            </w:pPr>
          </w:p>
        </w:tc>
      </w:tr>
      <w:tr w:rsidR="007C0D5B">
        <w:trPr>
          <w:cantSplit/>
          <w:trHeight w:val="330"/>
          <w:jc w:val="center"/>
        </w:trPr>
        <w:tc>
          <w:tcPr>
            <w:tcW w:w="42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50"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3192" w:type="dxa"/>
            <w:tcBorders>
              <w:top w:val="single" w:sz="6" w:space="0" w:color="auto"/>
              <w:left w:val="nil"/>
              <w:bottom w:val="single" w:sz="6" w:space="0" w:color="auto"/>
              <w:right w:val="single" w:sz="6" w:space="0" w:color="auto"/>
            </w:tcBorders>
          </w:tcPr>
          <w:p w:rsidR="007C0D5B" w:rsidRDefault="009F64C8">
            <w:pPr>
              <w:spacing w:line="240" w:lineRule="exact"/>
              <w:jc w:val="lef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机电传动控制与</w:t>
            </w:r>
            <w:r>
              <w:rPr>
                <w:rFonts w:asciiTheme="minorEastAsia" w:eastAsiaTheme="minorEastAsia" w:hAnsiTheme="minorEastAsia" w:cstheme="minorEastAsia" w:hint="eastAsia"/>
                <w:color w:val="000000"/>
              </w:rPr>
              <w:t>PLC</w:t>
            </w:r>
            <w:r>
              <w:rPr>
                <w:rFonts w:asciiTheme="minorEastAsia" w:eastAsiaTheme="minorEastAsia" w:hAnsiTheme="minorEastAsia" w:cstheme="minorEastAsia" w:hint="eastAsia"/>
                <w:color w:val="000000"/>
              </w:rPr>
              <w:t>技术</w:t>
            </w:r>
          </w:p>
        </w:tc>
        <w:tc>
          <w:tcPr>
            <w:tcW w:w="420" w:type="dxa"/>
            <w:tcBorders>
              <w:top w:val="single" w:sz="6" w:space="0" w:color="auto"/>
              <w:left w:val="nil"/>
              <w:bottom w:val="single" w:sz="6" w:space="0" w:color="auto"/>
              <w:right w:val="single" w:sz="6" w:space="0" w:color="auto"/>
            </w:tcBorders>
          </w:tcPr>
          <w:p w:rsidR="007C0D5B" w:rsidRDefault="009F64C8">
            <w:pPr>
              <w:jc w:val="center"/>
              <w:rPr>
                <w:rFonts w:ascii="宋体" w:hAnsi="宋体"/>
                <w:kern w:val="0"/>
                <w:sz w:val="18"/>
                <w:szCs w:val="18"/>
              </w:rPr>
            </w:pPr>
            <w:r>
              <w:rPr>
                <w:rFonts w:ascii="宋体" w:hAnsi="宋体" w:hint="eastAsia"/>
                <w:kern w:val="0"/>
                <w:sz w:val="18"/>
                <w:szCs w:val="18"/>
              </w:rPr>
              <w:t>4</w:t>
            </w:r>
          </w:p>
        </w:tc>
        <w:tc>
          <w:tcPr>
            <w:tcW w:w="540" w:type="dxa"/>
            <w:tcBorders>
              <w:top w:val="single" w:sz="6" w:space="0" w:color="auto"/>
              <w:left w:val="nil"/>
              <w:bottom w:val="single" w:sz="6" w:space="0" w:color="auto"/>
              <w:right w:val="single" w:sz="6" w:space="0" w:color="auto"/>
            </w:tcBorders>
          </w:tcPr>
          <w:p w:rsidR="007C0D5B" w:rsidRDefault="009F64C8">
            <w:pPr>
              <w:jc w:val="center"/>
              <w:rPr>
                <w:rFonts w:ascii="宋体" w:hAnsi="宋体"/>
                <w:kern w:val="0"/>
                <w:sz w:val="18"/>
                <w:szCs w:val="18"/>
              </w:rPr>
            </w:pPr>
            <w:r>
              <w:rPr>
                <w:rFonts w:ascii="宋体" w:hAnsi="宋体" w:hint="eastAsia"/>
                <w:kern w:val="0"/>
                <w:sz w:val="18"/>
                <w:szCs w:val="18"/>
              </w:rPr>
              <w:t>64</w:t>
            </w:r>
          </w:p>
        </w:tc>
        <w:tc>
          <w:tcPr>
            <w:tcW w:w="750" w:type="dxa"/>
            <w:tcBorders>
              <w:top w:val="single" w:sz="6" w:space="0" w:color="auto"/>
              <w:left w:val="nil"/>
              <w:bottom w:val="single" w:sz="6" w:space="0" w:color="auto"/>
              <w:right w:val="single" w:sz="6" w:space="0" w:color="auto"/>
            </w:tcBorders>
          </w:tcPr>
          <w:p w:rsidR="007C0D5B" w:rsidRDefault="009F64C8">
            <w:pPr>
              <w:jc w:val="center"/>
              <w:rPr>
                <w:rFonts w:ascii="宋体" w:hAnsi="宋体"/>
                <w:kern w:val="0"/>
              </w:rPr>
            </w:pPr>
            <w:r>
              <w:rPr>
                <w:rFonts w:ascii="宋体" w:hAnsi="宋体" w:hint="eastAsia"/>
                <w:kern w:val="0"/>
              </w:rPr>
              <w:t>考试</w:t>
            </w:r>
          </w:p>
        </w:tc>
        <w:tc>
          <w:tcPr>
            <w:tcW w:w="63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kern w:val="0"/>
                <w:sz w:val="18"/>
                <w:szCs w:val="18"/>
              </w:rPr>
            </w:pPr>
          </w:p>
        </w:tc>
        <w:tc>
          <w:tcPr>
            <w:tcW w:w="615" w:type="dxa"/>
            <w:tcBorders>
              <w:top w:val="single" w:sz="6"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630" w:type="dxa"/>
            <w:tcBorders>
              <w:top w:val="single" w:sz="6"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588" w:type="dxa"/>
            <w:tcBorders>
              <w:top w:val="single" w:sz="6" w:space="0" w:color="auto"/>
              <w:left w:val="nil"/>
              <w:bottom w:val="single" w:sz="6" w:space="0" w:color="auto"/>
              <w:right w:val="single" w:sz="6" w:space="0" w:color="auto"/>
            </w:tcBorders>
            <w:vAlign w:val="center"/>
          </w:tcPr>
          <w:p w:rsidR="007C0D5B" w:rsidRDefault="009F64C8">
            <w:pPr>
              <w:spacing w:line="240" w:lineRule="exact"/>
              <w:jc w:val="center"/>
              <w:rPr>
                <w:color w:val="000000"/>
                <w:sz w:val="18"/>
                <w:szCs w:val="18"/>
              </w:rPr>
            </w:pPr>
            <w:r>
              <w:rPr>
                <w:rFonts w:ascii="宋体" w:hAnsi="宋体" w:hint="eastAsia"/>
                <w:color w:val="000000"/>
                <w:sz w:val="18"/>
                <w:szCs w:val="18"/>
              </w:rPr>
              <w:t>√</w:t>
            </w:r>
          </w:p>
        </w:tc>
        <w:tc>
          <w:tcPr>
            <w:tcW w:w="484" w:type="dxa"/>
            <w:tcBorders>
              <w:top w:val="single" w:sz="6"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840" w:type="dxa"/>
            <w:tcBorders>
              <w:top w:val="single" w:sz="6" w:space="0" w:color="auto"/>
              <w:left w:val="nil"/>
              <w:bottom w:val="single" w:sz="6" w:space="0" w:color="auto"/>
              <w:right w:val="single" w:sz="4" w:space="0" w:color="auto"/>
            </w:tcBorders>
            <w:vAlign w:val="center"/>
          </w:tcPr>
          <w:p w:rsidR="007C0D5B" w:rsidRDefault="007C0D5B">
            <w:pPr>
              <w:spacing w:line="240" w:lineRule="exact"/>
              <w:jc w:val="center"/>
              <w:rPr>
                <w:color w:val="000000"/>
                <w:sz w:val="18"/>
                <w:szCs w:val="18"/>
              </w:rPr>
            </w:pPr>
          </w:p>
        </w:tc>
      </w:tr>
      <w:tr w:rsidR="007C0D5B">
        <w:trPr>
          <w:cantSplit/>
          <w:trHeight w:val="427"/>
          <w:jc w:val="center"/>
        </w:trPr>
        <w:tc>
          <w:tcPr>
            <w:tcW w:w="428" w:type="dxa"/>
            <w:vMerge w:val="restart"/>
            <w:tcBorders>
              <w:top w:val="nil"/>
              <w:left w:val="single" w:sz="6" w:space="0" w:color="auto"/>
              <w:bottom w:val="single" w:sz="6" w:space="0" w:color="auto"/>
              <w:right w:val="single" w:sz="6" w:space="0" w:color="auto"/>
            </w:tcBorders>
            <w:vAlign w:val="center"/>
          </w:tcPr>
          <w:p w:rsidR="007C0D5B" w:rsidRDefault="009F64C8">
            <w:pPr>
              <w:widowControl/>
              <w:jc w:val="center"/>
              <w:rPr>
                <w:rFonts w:asciiTheme="minorEastAsia" w:eastAsiaTheme="minorEastAsia" w:hAnsiTheme="minorEastAsia"/>
                <w:b/>
              </w:rPr>
            </w:pPr>
            <w:r>
              <w:rPr>
                <w:rFonts w:asciiTheme="minorEastAsia" w:eastAsiaTheme="minorEastAsia" w:hAnsiTheme="minorEastAsia" w:hint="eastAsia"/>
                <w:b/>
              </w:rPr>
              <w:t>选</w:t>
            </w:r>
          </w:p>
          <w:p w:rsidR="007C0D5B" w:rsidRDefault="009F64C8">
            <w:pPr>
              <w:widowControl/>
              <w:jc w:val="center"/>
              <w:rPr>
                <w:rFonts w:asciiTheme="minorEastAsia" w:eastAsiaTheme="minorEastAsia" w:hAnsiTheme="minorEastAsia"/>
                <w:b/>
              </w:rPr>
            </w:pPr>
            <w:r>
              <w:rPr>
                <w:rFonts w:asciiTheme="minorEastAsia" w:eastAsiaTheme="minorEastAsia" w:hAnsiTheme="minorEastAsia" w:hint="eastAsia"/>
                <w:b/>
              </w:rPr>
              <w:t>修</w:t>
            </w:r>
          </w:p>
          <w:p w:rsidR="007C0D5B" w:rsidRDefault="009F64C8">
            <w:pPr>
              <w:widowControl/>
              <w:jc w:val="center"/>
              <w:rPr>
                <w:rFonts w:asciiTheme="minorEastAsia" w:eastAsiaTheme="minorEastAsia" w:hAnsiTheme="minorEastAsia"/>
                <w:b/>
              </w:rPr>
            </w:pPr>
            <w:r>
              <w:rPr>
                <w:rFonts w:asciiTheme="minorEastAsia" w:eastAsiaTheme="minorEastAsia" w:hAnsiTheme="minorEastAsia" w:hint="eastAsia"/>
                <w:b/>
              </w:rPr>
              <w:t>课</w:t>
            </w:r>
          </w:p>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程</w:t>
            </w:r>
          </w:p>
        </w:tc>
        <w:tc>
          <w:tcPr>
            <w:tcW w:w="450" w:type="dxa"/>
            <w:vMerge w:val="restart"/>
            <w:tcBorders>
              <w:top w:val="nil"/>
              <w:left w:val="nil"/>
              <w:right w:val="single" w:sz="6" w:space="0" w:color="auto"/>
            </w:tcBorders>
            <w:vAlign w:val="center"/>
          </w:tcPr>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专业选修课</w:t>
            </w:r>
          </w:p>
          <w:p w:rsidR="007C0D5B" w:rsidRDefault="007C0D5B">
            <w:pPr>
              <w:jc w:val="center"/>
              <w:rPr>
                <w:rFonts w:asciiTheme="minorEastAsia" w:eastAsiaTheme="minorEastAsia" w:hAnsiTheme="minorEastAsia"/>
                <w:b/>
              </w:rPr>
            </w:pPr>
          </w:p>
        </w:tc>
        <w:tc>
          <w:tcPr>
            <w:tcW w:w="3192" w:type="dxa"/>
            <w:tcBorders>
              <w:top w:val="single" w:sz="6" w:space="0" w:color="auto"/>
              <w:left w:val="nil"/>
              <w:bottom w:val="single" w:sz="6" w:space="0" w:color="auto"/>
              <w:right w:val="single" w:sz="6" w:space="0" w:color="auto"/>
            </w:tcBorders>
            <w:vAlign w:val="center"/>
          </w:tcPr>
          <w:p w:rsidR="007C0D5B" w:rsidRDefault="009F64C8">
            <w:pPr>
              <w:jc w:val="left"/>
              <w:rPr>
                <w:color w:val="000000"/>
              </w:rPr>
            </w:pPr>
            <w:r>
              <w:rPr>
                <w:rFonts w:ascii="宋体" w:hAnsi="宋体" w:hint="eastAsia"/>
                <w:color w:val="000000"/>
              </w:rPr>
              <w:t>制造企业数字化管理技术及应用</w:t>
            </w:r>
          </w:p>
        </w:tc>
        <w:tc>
          <w:tcPr>
            <w:tcW w:w="420" w:type="dxa"/>
            <w:tcBorders>
              <w:top w:val="single" w:sz="6" w:space="0" w:color="auto"/>
              <w:left w:val="nil"/>
              <w:bottom w:val="single" w:sz="6" w:space="0" w:color="auto"/>
              <w:right w:val="single" w:sz="6" w:space="0" w:color="auto"/>
            </w:tcBorders>
          </w:tcPr>
          <w:p w:rsidR="007C0D5B" w:rsidRDefault="009F64C8">
            <w:pPr>
              <w:jc w:val="center"/>
              <w:rPr>
                <w:rFonts w:ascii="宋体" w:hAnsi="宋体"/>
                <w:kern w:val="0"/>
                <w:sz w:val="18"/>
                <w:szCs w:val="18"/>
              </w:rPr>
            </w:pPr>
            <w:r>
              <w:rPr>
                <w:rFonts w:ascii="宋体" w:hAnsi="宋体" w:hint="eastAsia"/>
                <w:kern w:val="0"/>
                <w:sz w:val="18"/>
                <w:szCs w:val="18"/>
              </w:rPr>
              <w:t>3</w:t>
            </w:r>
          </w:p>
        </w:tc>
        <w:tc>
          <w:tcPr>
            <w:tcW w:w="540" w:type="dxa"/>
            <w:tcBorders>
              <w:top w:val="single" w:sz="6" w:space="0" w:color="auto"/>
              <w:left w:val="nil"/>
              <w:bottom w:val="single" w:sz="6" w:space="0" w:color="auto"/>
              <w:right w:val="single" w:sz="6" w:space="0" w:color="auto"/>
            </w:tcBorders>
          </w:tcPr>
          <w:p w:rsidR="007C0D5B" w:rsidRDefault="009F64C8">
            <w:pPr>
              <w:jc w:val="center"/>
              <w:rPr>
                <w:rFonts w:ascii="宋体" w:hAnsi="宋体"/>
                <w:kern w:val="0"/>
                <w:sz w:val="18"/>
                <w:szCs w:val="18"/>
              </w:rPr>
            </w:pPr>
            <w:r>
              <w:rPr>
                <w:rFonts w:ascii="宋体" w:hAnsi="宋体" w:hint="eastAsia"/>
                <w:kern w:val="0"/>
                <w:sz w:val="18"/>
                <w:szCs w:val="18"/>
              </w:rPr>
              <w:t>48</w:t>
            </w:r>
          </w:p>
        </w:tc>
        <w:tc>
          <w:tcPr>
            <w:tcW w:w="75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kern w:val="0"/>
              </w:rPr>
            </w:pPr>
            <w:r>
              <w:rPr>
                <w:rFonts w:ascii="宋体" w:hAnsi="宋体" w:hint="eastAsia"/>
              </w:rPr>
              <w:t>考试</w:t>
            </w:r>
            <w:r>
              <w:rPr>
                <w:rFonts w:ascii="宋体" w:hAnsi="宋体" w:hint="eastAsia"/>
              </w:rPr>
              <w:t>*</w:t>
            </w:r>
          </w:p>
        </w:tc>
        <w:tc>
          <w:tcPr>
            <w:tcW w:w="63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kern w:val="0"/>
                <w:sz w:val="18"/>
                <w:szCs w:val="18"/>
              </w:rPr>
            </w:pPr>
          </w:p>
        </w:tc>
        <w:tc>
          <w:tcPr>
            <w:tcW w:w="615" w:type="dxa"/>
            <w:tcBorders>
              <w:top w:val="single" w:sz="6"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630" w:type="dxa"/>
            <w:vMerge w:val="restart"/>
            <w:tcBorders>
              <w:top w:val="nil"/>
              <w:left w:val="nil"/>
              <w:bottom w:val="single" w:sz="6" w:space="0" w:color="auto"/>
              <w:right w:val="single" w:sz="6" w:space="0" w:color="auto"/>
            </w:tcBorders>
            <w:vAlign w:val="center"/>
          </w:tcPr>
          <w:p w:rsidR="007C0D5B" w:rsidRDefault="009F64C8">
            <w:pPr>
              <w:spacing w:line="240" w:lineRule="exact"/>
              <w:jc w:val="center"/>
              <w:rPr>
                <w:color w:val="000000"/>
                <w:sz w:val="18"/>
                <w:szCs w:val="18"/>
              </w:rPr>
            </w:pPr>
            <w:r>
              <w:rPr>
                <w:rFonts w:ascii="宋体" w:hAnsi="宋体" w:hint="eastAsia"/>
                <w:color w:val="000000"/>
                <w:sz w:val="18"/>
                <w:szCs w:val="18"/>
              </w:rPr>
              <w:t>√</w:t>
            </w:r>
          </w:p>
        </w:tc>
        <w:tc>
          <w:tcPr>
            <w:tcW w:w="588" w:type="dxa"/>
            <w:tcBorders>
              <w:top w:val="single" w:sz="6"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484" w:type="dxa"/>
            <w:tcBorders>
              <w:top w:val="single" w:sz="6"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840" w:type="dxa"/>
            <w:vMerge w:val="restart"/>
            <w:tcBorders>
              <w:top w:val="nil"/>
              <w:left w:val="nil"/>
              <w:bottom w:val="single" w:sz="6" w:space="0" w:color="auto"/>
              <w:right w:val="single" w:sz="4" w:space="0" w:color="auto"/>
            </w:tcBorders>
            <w:vAlign w:val="center"/>
          </w:tcPr>
          <w:p w:rsidR="007C0D5B" w:rsidRDefault="009F64C8">
            <w:pPr>
              <w:tabs>
                <w:tab w:val="left" w:pos="640"/>
              </w:tabs>
              <w:jc w:val="center"/>
              <w:rPr>
                <w:color w:val="000000"/>
                <w:sz w:val="18"/>
                <w:szCs w:val="18"/>
              </w:rPr>
            </w:pPr>
            <w:r>
              <w:rPr>
                <w:rFonts w:ascii="仿宋" w:eastAsia="仿宋" w:hAnsi="仿宋" w:hint="eastAsia"/>
                <w:sz w:val="18"/>
                <w:szCs w:val="18"/>
              </w:rPr>
              <w:t>至少修读</w:t>
            </w:r>
            <w:r>
              <w:rPr>
                <w:rFonts w:ascii="仿宋" w:eastAsia="仿宋" w:hAnsi="仿宋" w:hint="eastAsia"/>
                <w:sz w:val="18"/>
                <w:szCs w:val="18"/>
              </w:rPr>
              <w:t>3</w:t>
            </w:r>
            <w:r>
              <w:rPr>
                <w:rFonts w:ascii="仿宋" w:eastAsia="仿宋" w:hAnsi="仿宋" w:hint="eastAsia"/>
                <w:sz w:val="18"/>
                <w:szCs w:val="18"/>
              </w:rPr>
              <w:t>学分</w:t>
            </w:r>
          </w:p>
        </w:tc>
      </w:tr>
      <w:tr w:rsidR="007C0D5B">
        <w:trPr>
          <w:cantSplit/>
          <w:trHeight w:val="437"/>
          <w:jc w:val="center"/>
        </w:trPr>
        <w:tc>
          <w:tcPr>
            <w:tcW w:w="42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50" w:type="dxa"/>
            <w:vMerge/>
            <w:tcBorders>
              <w:left w:val="nil"/>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3192" w:type="dxa"/>
            <w:tcBorders>
              <w:top w:val="single" w:sz="6" w:space="0" w:color="auto"/>
              <w:left w:val="nil"/>
              <w:bottom w:val="single" w:sz="4" w:space="0" w:color="auto"/>
              <w:right w:val="single" w:sz="6" w:space="0" w:color="auto"/>
            </w:tcBorders>
            <w:vAlign w:val="center"/>
          </w:tcPr>
          <w:p w:rsidR="007C0D5B" w:rsidRDefault="009F64C8">
            <w:pPr>
              <w:jc w:val="left"/>
              <w:rPr>
                <w:color w:val="000000"/>
              </w:rPr>
            </w:pPr>
            <w:r>
              <w:rPr>
                <w:rFonts w:ascii="宋体" w:hAnsi="宋体" w:hint="eastAsia"/>
                <w:color w:val="000000"/>
              </w:rPr>
              <w:t>智</w:t>
            </w:r>
            <w:r>
              <w:rPr>
                <w:rFonts w:ascii="宋体" w:hAnsi="宋体" w:hint="eastAsia"/>
                <w:color w:val="000000"/>
              </w:rPr>
              <w:t>能制造工程与创新设计</w:t>
            </w:r>
          </w:p>
        </w:tc>
        <w:tc>
          <w:tcPr>
            <w:tcW w:w="420" w:type="dxa"/>
            <w:tcBorders>
              <w:top w:val="single" w:sz="6" w:space="0" w:color="auto"/>
              <w:left w:val="nil"/>
              <w:bottom w:val="single" w:sz="4" w:space="0" w:color="auto"/>
              <w:right w:val="single" w:sz="6" w:space="0" w:color="auto"/>
            </w:tcBorders>
          </w:tcPr>
          <w:p w:rsidR="007C0D5B" w:rsidRDefault="009F64C8">
            <w:pPr>
              <w:jc w:val="center"/>
              <w:rPr>
                <w:rFonts w:ascii="宋体" w:hAnsi="宋体"/>
                <w:kern w:val="0"/>
                <w:sz w:val="18"/>
                <w:szCs w:val="18"/>
              </w:rPr>
            </w:pPr>
            <w:r>
              <w:rPr>
                <w:rFonts w:ascii="宋体" w:hAnsi="宋体" w:hint="eastAsia"/>
                <w:kern w:val="0"/>
                <w:sz w:val="18"/>
                <w:szCs w:val="18"/>
              </w:rPr>
              <w:t>3</w:t>
            </w:r>
          </w:p>
        </w:tc>
        <w:tc>
          <w:tcPr>
            <w:tcW w:w="540" w:type="dxa"/>
            <w:tcBorders>
              <w:top w:val="single" w:sz="6" w:space="0" w:color="auto"/>
              <w:left w:val="nil"/>
              <w:bottom w:val="single" w:sz="4" w:space="0" w:color="auto"/>
              <w:right w:val="single" w:sz="6" w:space="0" w:color="auto"/>
            </w:tcBorders>
          </w:tcPr>
          <w:p w:rsidR="007C0D5B" w:rsidRDefault="009F64C8">
            <w:pPr>
              <w:jc w:val="center"/>
              <w:rPr>
                <w:rFonts w:ascii="宋体" w:hAnsi="宋体"/>
                <w:kern w:val="0"/>
                <w:sz w:val="18"/>
                <w:szCs w:val="18"/>
              </w:rPr>
            </w:pPr>
            <w:r>
              <w:rPr>
                <w:rFonts w:ascii="宋体" w:hAnsi="宋体" w:hint="eastAsia"/>
                <w:kern w:val="0"/>
                <w:sz w:val="18"/>
                <w:szCs w:val="18"/>
              </w:rPr>
              <w:t>48</w:t>
            </w:r>
          </w:p>
        </w:tc>
        <w:tc>
          <w:tcPr>
            <w:tcW w:w="75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kern w:val="0"/>
              </w:rPr>
            </w:pPr>
            <w:r>
              <w:rPr>
                <w:rFonts w:ascii="宋体" w:hAnsi="宋体" w:hint="eastAsia"/>
              </w:rPr>
              <w:t>考试</w:t>
            </w:r>
            <w:r>
              <w:rPr>
                <w:rFonts w:ascii="宋体" w:hAnsi="宋体" w:hint="eastAsia"/>
              </w:rPr>
              <w:t>*</w:t>
            </w:r>
          </w:p>
        </w:tc>
        <w:tc>
          <w:tcPr>
            <w:tcW w:w="63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kern w:val="0"/>
                <w:sz w:val="18"/>
                <w:szCs w:val="18"/>
              </w:rPr>
            </w:pPr>
          </w:p>
        </w:tc>
        <w:tc>
          <w:tcPr>
            <w:tcW w:w="615" w:type="dxa"/>
            <w:tcBorders>
              <w:top w:val="single" w:sz="6" w:space="0" w:color="auto"/>
              <w:left w:val="nil"/>
              <w:bottom w:val="single" w:sz="4" w:space="0" w:color="auto"/>
              <w:right w:val="single" w:sz="6" w:space="0" w:color="auto"/>
            </w:tcBorders>
            <w:vAlign w:val="center"/>
          </w:tcPr>
          <w:p w:rsidR="007C0D5B" w:rsidRDefault="007C0D5B">
            <w:pPr>
              <w:spacing w:line="240" w:lineRule="exact"/>
              <w:jc w:val="center"/>
              <w:rPr>
                <w:color w:val="000000"/>
                <w:sz w:val="18"/>
                <w:szCs w:val="18"/>
              </w:rPr>
            </w:pPr>
          </w:p>
        </w:tc>
        <w:tc>
          <w:tcPr>
            <w:tcW w:w="630" w:type="dxa"/>
            <w:vMerge/>
            <w:tcBorders>
              <w:top w:val="nil"/>
              <w:left w:val="nil"/>
              <w:bottom w:val="single" w:sz="6" w:space="0" w:color="auto"/>
              <w:right w:val="single" w:sz="6" w:space="0" w:color="auto"/>
            </w:tcBorders>
            <w:vAlign w:val="center"/>
          </w:tcPr>
          <w:p w:rsidR="007C0D5B" w:rsidRDefault="007C0D5B">
            <w:pPr>
              <w:widowControl/>
              <w:jc w:val="center"/>
              <w:rPr>
                <w:color w:val="000000"/>
                <w:sz w:val="18"/>
                <w:szCs w:val="18"/>
              </w:rPr>
            </w:pPr>
          </w:p>
        </w:tc>
        <w:tc>
          <w:tcPr>
            <w:tcW w:w="588" w:type="dxa"/>
            <w:tcBorders>
              <w:top w:val="single" w:sz="6" w:space="0" w:color="auto"/>
              <w:left w:val="nil"/>
              <w:bottom w:val="single" w:sz="4" w:space="0" w:color="auto"/>
              <w:right w:val="single" w:sz="6" w:space="0" w:color="auto"/>
            </w:tcBorders>
            <w:vAlign w:val="center"/>
          </w:tcPr>
          <w:p w:rsidR="007C0D5B" w:rsidRDefault="007C0D5B">
            <w:pPr>
              <w:spacing w:line="240" w:lineRule="exact"/>
              <w:jc w:val="center"/>
              <w:rPr>
                <w:color w:val="000000"/>
                <w:sz w:val="18"/>
                <w:szCs w:val="18"/>
              </w:rPr>
            </w:pPr>
          </w:p>
        </w:tc>
        <w:tc>
          <w:tcPr>
            <w:tcW w:w="484" w:type="dxa"/>
            <w:tcBorders>
              <w:top w:val="single" w:sz="6" w:space="0" w:color="auto"/>
              <w:left w:val="nil"/>
              <w:bottom w:val="single" w:sz="4" w:space="0" w:color="auto"/>
              <w:right w:val="single" w:sz="6" w:space="0" w:color="auto"/>
            </w:tcBorders>
            <w:vAlign w:val="center"/>
          </w:tcPr>
          <w:p w:rsidR="007C0D5B" w:rsidRDefault="007C0D5B">
            <w:pPr>
              <w:spacing w:line="240" w:lineRule="exact"/>
              <w:jc w:val="center"/>
              <w:rPr>
                <w:color w:val="000000"/>
                <w:sz w:val="18"/>
                <w:szCs w:val="18"/>
              </w:rPr>
            </w:pPr>
          </w:p>
        </w:tc>
        <w:tc>
          <w:tcPr>
            <w:tcW w:w="840" w:type="dxa"/>
            <w:vMerge/>
            <w:tcBorders>
              <w:top w:val="nil"/>
              <w:left w:val="nil"/>
              <w:bottom w:val="single" w:sz="6" w:space="0" w:color="auto"/>
              <w:right w:val="single" w:sz="4" w:space="0" w:color="auto"/>
            </w:tcBorders>
            <w:vAlign w:val="center"/>
          </w:tcPr>
          <w:p w:rsidR="007C0D5B" w:rsidRDefault="007C0D5B">
            <w:pPr>
              <w:widowControl/>
              <w:jc w:val="center"/>
              <w:rPr>
                <w:color w:val="000000"/>
                <w:sz w:val="18"/>
                <w:szCs w:val="18"/>
              </w:rPr>
            </w:pPr>
          </w:p>
        </w:tc>
      </w:tr>
      <w:tr w:rsidR="007C0D5B">
        <w:trPr>
          <w:cantSplit/>
          <w:trHeight w:val="512"/>
          <w:jc w:val="center"/>
        </w:trPr>
        <w:tc>
          <w:tcPr>
            <w:tcW w:w="42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50" w:type="dxa"/>
            <w:vMerge/>
            <w:tcBorders>
              <w:left w:val="nil"/>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3192" w:type="dxa"/>
            <w:tcBorders>
              <w:top w:val="single" w:sz="6" w:space="0" w:color="auto"/>
              <w:left w:val="nil"/>
              <w:bottom w:val="single" w:sz="4" w:space="0" w:color="auto"/>
              <w:right w:val="single" w:sz="6" w:space="0" w:color="auto"/>
            </w:tcBorders>
          </w:tcPr>
          <w:p w:rsidR="007C0D5B" w:rsidRDefault="009F64C8">
            <w:pPr>
              <w:jc w:val="left"/>
              <w:rPr>
                <w:color w:val="000000"/>
              </w:rPr>
            </w:pPr>
            <w:r>
              <w:rPr>
                <w:rFonts w:ascii="宋体" w:hAnsi="宋体" w:hint="eastAsia"/>
                <w:color w:val="000000"/>
              </w:rPr>
              <w:t>机械</w:t>
            </w:r>
            <w:r>
              <w:rPr>
                <w:rFonts w:hint="eastAsia"/>
                <w:color w:val="000000"/>
              </w:rPr>
              <w:t>CAD/CAM</w:t>
            </w:r>
          </w:p>
        </w:tc>
        <w:tc>
          <w:tcPr>
            <w:tcW w:w="420" w:type="dxa"/>
            <w:tcBorders>
              <w:top w:val="single" w:sz="6" w:space="0" w:color="auto"/>
              <w:left w:val="nil"/>
              <w:bottom w:val="single" w:sz="4" w:space="0" w:color="auto"/>
              <w:right w:val="single" w:sz="6" w:space="0" w:color="auto"/>
            </w:tcBorders>
          </w:tcPr>
          <w:p w:rsidR="007C0D5B" w:rsidRDefault="009F64C8">
            <w:pPr>
              <w:jc w:val="center"/>
              <w:rPr>
                <w:rFonts w:ascii="宋体" w:hAnsi="宋体"/>
                <w:kern w:val="0"/>
                <w:sz w:val="18"/>
                <w:szCs w:val="18"/>
              </w:rPr>
            </w:pPr>
            <w:r>
              <w:rPr>
                <w:rFonts w:ascii="宋体" w:hAnsi="宋体" w:hint="eastAsia"/>
                <w:kern w:val="0"/>
                <w:sz w:val="18"/>
                <w:szCs w:val="18"/>
              </w:rPr>
              <w:t>3</w:t>
            </w:r>
          </w:p>
        </w:tc>
        <w:tc>
          <w:tcPr>
            <w:tcW w:w="540" w:type="dxa"/>
            <w:tcBorders>
              <w:top w:val="single" w:sz="6" w:space="0" w:color="auto"/>
              <w:left w:val="nil"/>
              <w:bottom w:val="single" w:sz="4" w:space="0" w:color="auto"/>
              <w:right w:val="single" w:sz="6" w:space="0" w:color="auto"/>
            </w:tcBorders>
          </w:tcPr>
          <w:p w:rsidR="007C0D5B" w:rsidRDefault="009F64C8">
            <w:pPr>
              <w:jc w:val="center"/>
              <w:rPr>
                <w:rFonts w:ascii="宋体" w:hAnsi="宋体"/>
                <w:kern w:val="0"/>
                <w:sz w:val="18"/>
                <w:szCs w:val="18"/>
              </w:rPr>
            </w:pPr>
            <w:r>
              <w:rPr>
                <w:rFonts w:ascii="宋体" w:hAnsi="宋体" w:hint="eastAsia"/>
                <w:kern w:val="0"/>
                <w:sz w:val="18"/>
                <w:szCs w:val="18"/>
              </w:rPr>
              <w:t>48</w:t>
            </w:r>
          </w:p>
        </w:tc>
        <w:tc>
          <w:tcPr>
            <w:tcW w:w="75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kern w:val="0"/>
              </w:rPr>
            </w:pPr>
            <w:r>
              <w:rPr>
                <w:rFonts w:ascii="宋体" w:hAnsi="宋体" w:hint="eastAsia"/>
              </w:rPr>
              <w:t>考试</w:t>
            </w:r>
            <w:r>
              <w:rPr>
                <w:rFonts w:ascii="宋体" w:hAnsi="宋体" w:hint="eastAsia"/>
              </w:rPr>
              <w:t>*</w:t>
            </w:r>
          </w:p>
        </w:tc>
        <w:tc>
          <w:tcPr>
            <w:tcW w:w="63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kern w:val="0"/>
                <w:sz w:val="18"/>
                <w:szCs w:val="18"/>
              </w:rPr>
            </w:pPr>
          </w:p>
        </w:tc>
        <w:tc>
          <w:tcPr>
            <w:tcW w:w="615" w:type="dxa"/>
            <w:tcBorders>
              <w:top w:val="single" w:sz="6" w:space="0" w:color="auto"/>
              <w:left w:val="nil"/>
              <w:bottom w:val="single" w:sz="4" w:space="0" w:color="auto"/>
              <w:right w:val="single" w:sz="6" w:space="0" w:color="auto"/>
            </w:tcBorders>
            <w:vAlign w:val="center"/>
          </w:tcPr>
          <w:p w:rsidR="007C0D5B" w:rsidRDefault="007C0D5B">
            <w:pPr>
              <w:spacing w:line="240" w:lineRule="exact"/>
              <w:jc w:val="center"/>
              <w:rPr>
                <w:color w:val="000000"/>
                <w:sz w:val="18"/>
                <w:szCs w:val="18"/>
              </w:rPr>
            </w:pPr>
          </w:p>
        </w:tc>
        <w:tc>
          <w:tcPr>
            <w:tcW w:w="630" w:type="dxa"/>
            <w:vMerge/>
            <w:tcBorders>
              <w:top w:val="nil"/>
              <w:left w:val="nil"/>
              <w:bottom w:val="single" w:sz="6" w:space="0" w:color="auto"/>
              <w:right w:val="single" w:sz="6" w:space="0" w:color="auto"/>
            </w:tcBorders>
            <w:vAlign w:val="center"/>
          </w:tcPr>
          <w:p w:rsidR="007C0D5B" w:rsidRDefault="007C0D5B">
            <w:pPr>
              <w:widowControl/>
              <w:jc w:val="center"/>
              <w:rPr>
                <w:color w:val="000000"/>
                <w:sz w:val="18"/>
                <w:szCs w:val="18"/>
              </w:rPr>
            </w:pPr>
          </w:p>
        </w:tc>
        <w:tc>
          <w:tcPr>
            <w:tcW w:w="588" w:type="dxa"/>
            <w:tcBorders>
              <w:top w:val="single" w:sz="6" w:space="0" w:color="auto"/>
              <w:left w:val="nil"/>
              <w:bottom w:val="single" w:sz="4" w:space="0" w:color="auto"/>
              <w:right w:val="single" w:sz="6" w:space="0" w:color="auto"/>
            </w:tcBorders>
            <w:vAlign w:val="center"/>
          </w:tcPr>
          <w:p w:rsidR="007C0D5B" w:rsidRDefault="007C0D5B">
            <w:pPr>
              <w:spacing w:line="240" w:lineRule="exact"/>
              <w:jc w:val="center"/>
              <w:rPr>
                <w:color w:val="000000"/>
                <w:sz w:val="18"/>
                <w:szCs w:val="18"/>
              </w:rPr>
            </w:pPr>
          </w:p>
        </w:tc>
        <w:tc>
          <w:tcPr>
            <w:tcW w:w="484" w:type="dxa"/>
            <w:tcBorders>
              <w:top w:val="single" w:sz="6" w:space="0" w:color="auto"/>
              <w:left w:val="nil"/>
              <w:bottom w:val="single" w:sz="4" w:space="0" w:color="auto"/>
              <w:right w:val="single" w:sz="6" w:space="0" w:color="auto"/>
            </w:tcBorders>
            <w:vAlign w:val="center"/>
          </w:tcPr>
          <w:p w:rsidR="007C0D5B" w:rsidRDefault="007C0D5B">
            <w:pPr>
              <w:spacing w:line="240" w:lineRule="exact"/>
              <w:jc w:val="center"/>
              <w:rPr>
                <w:color w:val="000000"/>
                <w:sz w:val="18"/>
                <w:szCs w:val="18"/>
              </w:rPr>
            </w:pPr>
          </w:p>
        </w:tc>
        <w:tc>
          <w:tcPr>
            <w:tcW w:w="840" w:type="dxa"/>
            <w:vMerge/>
            <w:tcBorders>
              <w:top w:val="nil"/>
              <w:left w:val="nil"/>
              <w:bottom w:val="single" w:sz="6" w:space="0" w:color="auto"/>
              <w:right w:val="single" w:sz="4" w:space="0" w:color="auto"/>
            </w:tcBorders>
            <w:vAlign w:val="center"/>
          </w:tcPr>
          <w:p w:rsidR="007C0D5B" w:rsidRDefault="007C0D5B">
            <w:pPr>
              <w:widowControl/>
              <w:jc w:val="center"/>
              <w:rPr>
                <w:color w:val="000000"/>
                <w:sz w:val="18"/>
                <w:szCs w:val="18"/>
              </w:rPr>
            </w:pPr>
          </w:p>
        </w:tc>
      </w:tr>
      <w:tr w:rsidR="007C0D5B">
        <w:trPr>
          <w:cantSplit/>
          <w:trHeight w:val="373"/>
          <w:jc w:val="center"/>
        </w:trPr>
        <w:tc>
          <w:tcPr>
            <w:tcW w:w="42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50" w:type="dxa"/>
            <w:vMerge/>
            <w:tcBorders>
              <w:left w:val="nil"/>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3192" w:type="dxa"/>
            <w:tcBorders>
              <w:top w:val="single" w:sz="6" w:space="0" w:color="auto"/>
              <w:left w:val="nil"/>
              <w:bottom w:val="single" w:sz="4" w:space="0" w:color="auto"/>
              <w:right w:val="single" w:sz="6" w:space="0" w:color="auto"/>
            </w:tcBorders>
          </w:tcPr>
          <w:p w:rsidR="007C0D5B" w:rsidRDefault="009F64C8">
            <w:pPr>
              <w:jc w:val="left"/>
              <w:rPr>
                <w:color w:val="000000"/>
              </w:rPr>
            </w:pPr>
            <w:r>
              <w:rPr>
                <w:rFonts w:ascii="宋体" w:hAnsi="宋体" w:hint="eastAsia"/>
                <w:color w:val="000000"/>
              </w:rPr>
              <w:t>模具设计与制造</w:t>
            </w:r>
          </w:p>
        </w:tc>
        <w:tc>
          <w:tcPr>
            <w:tcW w:w="420" w:type="dxa"/>
            <w:tcBorders>
              <w:top w:val="single" w:sz="6" w:space="0" w:color="auto"/>
              <w:left w:val="nil"/>
              <w:bottom w:val="single" w:sz="4" w:space="0" w:color="auto"/>
              <w:right w:val="single" w:sz="6" w:space="0" w:color="auto"/>
            </w:tcBorders>
          </w:tcPr>
          <w:p w:rsidR="007C0D5B" w:rsidRDefault="009F64C8">
            <w:pPr>
              <w:jc w:val="center"/>
              <w:rPr>
                <w:rFonts w:ascii="宋体" w:hAnsi="宋体"/>
                <w:kern w:val="0"/>
                <w:sz w:val="18"/>
                <w:szCs w:val="18"/>
              </w:rPr>
            </w:pPr>
            <w:r>
              <w:rPr>
                <w:rFonts w:ascii="宋体" w:hAnsi="宋体" w:hint="eastAsia"/>
                <w:kern w:val="0"/>
                <w:sz w:val="18"/>
                <w:szCs w:val="18"/>
              </w:rPr>
              <w:t>3</w:t>
            </w:r>
          </w:p>
        </w:tc>
        <w:tc>
          <w:tcPr>
            <w:tcW w:w="540" w:type="dxa"/>
            <w:tcBorders>
              <w:top w:val="single" w:sz="6" w:space="0" w:color="auto"/>
              <w:left w:val="nil"/>
              <w:bottom w:val="single" w:sz="4" w:space="0" w:color="auto"/>
              <w:right w:val="single" w:sz="6" w:space="0" w:color="auto"/>
            </w:tcBorders>
          </w:tcPr>
          <w:p w:rsidR="007C0D5B" w:rsidRDefault="009F64C8">
            <w:pPr>
              <w:jc w:val="center"/>
              <w:rPr>
                <w:rFonts w:ascii="宋体" w:hAnsi="宋体"/>
                <w:kern w:val="0"/>
                <w:sz w:val="18"/>
                <w:szCs w:val="18"/>
              </w:rPr>
            </w:pPr>
            <w:r>
              <w:rPr>
                <w:rFonts w:ascii="宋体" w:hAnsi="宋体" w:hint="eastAsia"/>
                <w:kern w:val="0"/>
                <w:sz w:val="18"/>
                <w:szCs w:val="18"/>
              </w:rPr>
              <w:t>48</w:t>
            </w:r>
          </w:p>
        </w:tc>
        <w:tc>
          <w:tcPr>
            <w:tcW w:w="75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kern w:val="0"/>
              </w:rPr>
            </w:pPr>
            <w:r>
              <w:rPr>
                <w:rFonts w:ascii="宋体" w:hAnsi="宋体" w:hint="eastAsia"/>
              </w:rPr>
              <w:t>考试</w:t>
            </w:r>
            <w:r>
              <w:rPr>
                <w:rFonts w:ascii="宋体" w:hAnsi="宋体" w:hint="eastAsia"/>
              </w:rPr>
              <w:t>*</w:t>
            </w:r>
          </w:p>
        </w:tc>
        <w:tc>
          <w:tcPr>
            <w:tcW w:w="63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kern w:val="0"/>
                <w:sz w:val="18"/>
                <w:szCs w:val="18"/>
              </w:rPr>
            </w:pPr>
          </w:p>
        </w:tc>
        <w:tc>
          <w:tcPr>
            <w:tcW w:w="615" w:type="dxa"/>
            <w:tcBorders>
              <w:top w:val="single" w:sz="6" w:space="0" w:color="auto"/>
              <w:left w:val="nil"/>
              <w:bottom w:val="single" w:sz="4" w:space="0" w:color="auto"/>
              <w:right w:val="single" w:sz="6" w:space="0" w:color="auto"/>
            </w:tcBorders>
            <w:vAlign w:val="center"/>
          </w:tcPr>
          <w:p w:rsidR="007C0D5B" w:rsidRDefault="007C0D5B">
            <w:pPr>
              <w:spacing w:line="240" w:lineRule="exact"/>
              <w:jc w:val="center"/>
              <w:rPr>
                <w:color w:val="000000"/>
                <w:sz w:val="18"/>
                <w:szCs w:val="18"/>
              </w:rPr>
            </w:pPr>
          </w:p>
        </w:tc>
        <w:tc>
          <w:tcPr>
            <w:tcW w:w="630" w:type="dxa"/>
            <w:vMerge/>
            <w:tcBorders>
              <w:top w:val="nil"/>
              <w:left w:val="nil"/>
              <w:bottom w:val="single" w:sz="6" w:space="0" w:color="auto"/>
              <w:right w:val="single" w:sz="6" w:space="0" w:color="auto"/>
            </w:tcBorders>
            <w:vAlign w:val="center"/>
          </w:tcPr>
          <w:p w:rsidR="007C0D5B" w:rsidRDefault="007C0D5B">
            <w:pPr>
              <w:widowControl/>
              <w:jc w:val="center"/>
              <w:rPr>
                <w:color w:val="000000"/>
                <w:sz w:val="18"/>
                <w:szCs w:val="18"/>
              </w:rPr>
            </w:pPr>
          </w:p>
        </w:tc>
        <w:tc>
          <w:tcPr>
            <w:tcW w:w="588" w:type="dxa"/>
            <w:tcBorders>
              <w:top w:val="single" w:sz="6" w:space="0" w:color="auto"/>
              <w:left w:val="nil"/>
              <w:bottom w:val="single" w:sz="4" w:space="0" w:color="auto"/>
              <w:right w:val="single" w:sz="6" w:space="0" w:color="auto"/>
            </w:tcBorders>
            <w:vAlign w:val="center"/>
          </w:tcPr>
          <w:p w:rsidR="007C0D5B" w:rsidRDefault="007C0D5B">
            <w:pPr>
              <w:spacing w:line="240" w:lineRule="exact"/>
              <w:jc w:val="center"/>
              <w:rPr>
                <w:color w:val="000000"/>
                <w:sz w:val="18"/>
                <w:szCs w:val="18"/>
              </w:rPr>
            </w:pPr>
          </w:p>
        </w:tc>
        <w:tc>
          <w:tcPr>
            <w:tcW w:w="484" w:type="dxa"/>
            <w:tcBorders>
              <w:top w:val="single" w:sz="6" w:space="0" w:color="auto"/>
              <w:left w:val="nil"/>
              <w:bottom w:val="single" w:sz="4" w:space="0" w:color="auto"/>
              <w:right w:val="single" w:sz="6" w:space="0" w:color="auto"/>
            </w:tcBorders>
            <w:vAlign w:val="center"/>
          </w:tcPr>
          <w:p w:rsidR="007C0D5B" w:rsidRDefault="007C0D5B">
            <w:pPr>
              <w:spacing w:line="240" w:lineRule="exact"/>
              <w:jc w:val="center"/>
              <w:rPr>
                <w:color w:val="000000"/>
                <w:sz w:val="18"/>
                <w:szCs w:val="18"/>
              </w:rPr>
            </w:pPr>
          </w:p>
        </w:tc>
        <w:tc>
          <w:tcPr>
            <w:tcW w:w="840" w:type="dxa"/>
            <w:vMerge/>
            <w:tcBorders>
              <w:top w:val="nil"/>
              <w:left w:val="nil"/>
              <w:bottom w:val="single" w:sz="6" w:space="0" w:color="auto"/>
              <w:right w:val="single" w:sz="4" w:space="0" w:color="auto"/>
            </w:tcBorders>
            <w:vAlign w:val="center"/>
          </w:tcPr>
          <w:p w:rsidR="007C0D5B" w:rsidRDefault="007C0D5B">
            <w:pPr>
              <w:widowControl/>
              <w:jc w:val="center"/>
              <w:rPr>
                <w:color w:val="000000"/>
                <w:sz w:val="18"/>
                <w:szCs w:val="18"/>
              </w:rPr>
            </w:pPr>
          </w:p>
        </w:tc>
      </w:tr>
      <w:tr w:rsidR="007C0D5B">
        <w:trPr>
          <w:cantSplit/>
          <w:trHeight w:val="416"/>
          <w:jc w:val="center"/>
        </w:trPr>
        <w:tc>
          <w:tcPr>
            <w:tcW w:w="42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50" w:type="dxa"/>
            <w:vMerge/>
            <w:tcBorders>
              <w:left w:val="nil"/>
              <w:right w:val="single" w:sz="6" w:space="0" w:color="auto"/>
            </w:tcBorders>
            <w:vAlign w:val="center"/>
          </w:tcPr>
          <w:p w:rsidR="007C0D5B" w:rsidRDefault="007C0D5B">
            <w:pPr>
              <w:jc w:val="center"/>
              <w:rPr>
                <w:rFonts w:asciiTheme="minorEastAsia" w:eastAsiaTheme="minorEastAsia" w:hAnsiTheme="minorEastAsia"/>
                <w:b/>
              </w:rPr>
            </w:pPr>
          </w:p>
        </w:tc>
        <w:tc>
          <w:tcPr>
            <w:tcW w:w="3192" w:type="dxa"/>
            <w:tcBorders>
              <w:top w:val="single" w:sz="6" w:space="0" w:color="auto"/>
              <w:left w:val="nil"/>
              <w:bottom w:val="single" w:sz="4" w:space="0" w:color="auto"/>
              <w:right w:val="single" w:sz="6" w:space="0" w:color="auto"/>
            </w:tcBorders>
            <w:vAlign w:val="center"/>
          </w:tcPr>
          <w:p w:rsidR="007C0D5B" w:rsidRDefault="009F64C8">
            <w:pPr>
              <w:spacing w:line="240" w:lineRule="exact"/>
              <w:jc w:val="left"/>
              <w:rPr>
                <w:color w:val="000000"/>
              </w:rPr>
            </w:pPr>
            <w:r>
              <w:rPr>
                <w:rFonts w:ascii="宋体" w:hAnsi="宋体" w:hint="eastAsia"/>
                <w:kern w:val="0"/>
              </w:rPr>
              <w:t>计算机仿真</w:t>
            </w:r>
          </w:p>
        </w:tc>
        <w:tc>
          <w:tcPr>
            <w:tcW w:w="420" w:type="dxa"/>
            <w:tcBorders>
              <w:top w:val="single" w:sz="6" w:space="0" w:color="auto"/>
              <w:left w:val="nil"/>
              <w:bottom w:val="single" w:sz="4" w:space="0" w:color="auto"/>
              <w:right w:val="single" w:sz="6" w:space="0" w:color="auto"/>
            </w:tcBorders>
          </w:tcPr>
          <w:p w:rsidR="007C0D5B" w:rsidRDefault="009F64C8">
            <w:pPr>
              <w:jc w:val="center"/>
              <w:rPr>
                <w:rFonts w:ascii="宋体" w:hAnsi="宋体"/>
                <w:kern w:val="0"/>
                <w:sz w:val="18"/>
                <w:szCs w:val="18"/>
              </w:rPr>
            </w:pPr>
            <w:r>
              <w:rPr>
                <w:rFonts w:ascii="宋体" w:hAnsi="宋体" w:hint="eastAsia"/>
                <w:kern w:val="0"/>
                <w:sz w:val="18"/>
                <w:szCs w:val="18"/>
              </w:rPr>
              <w:t>2</w:t>
            </w:r>
          </w:p>
        </w:tc>
        <w:tc>
          <w:tcPr>
            <w:tcW w:w="540" w:type="dxa"/>
            <w:tcBorders>
              <w:top w:val="single" w:sz="6" w:space="0" w:color="auto"/>
              <w:left w:val="nil"/>
              <w:bottom w:val="single" w:sz="4" w:space="0" w:color="auto"/>
              <w:right w:val="single" w:sz="6" w:space="0" w:color="auto"/>
            </w:tcBorders>
          </w:tcPr>
          <w:p w:rsidR="007C0D5B" w:rsidRDefault="009F64C8">
            <w:pPr>
              <w:jc w:val="center"/>
              <w:rPr>
                <w:rFonts w:ascii="宋体" w:hAnsi="宋体"/>
                <w:kern w:val="0"/>
                <w:sz w:val="18"/>
                <w:szCs w:val="18"/>
              </w:rPr>
            </w:pPr>
            <w:r>
              <w:rPr>
                <w:rFonts w:ascii="宋体" w:hAnsi="宋体" w:hint="eastAsia"/>
                <w:kern w:val="0"/>
                <w:sz w:val="18"/>
                <w:szCs w:val="18"/>
              </w:rPr>
              <w:t>32</w:t>
            </w:r>
          </w:p>
        </w:tc>
        <w:tc>
          <w:tcPr>
            <w:tcW w:w="75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kern w:val="0"/>
              </w:rPr>
            </w:pPr>
            <w:r>
              <w:rPr>
                <w:rFonts w:ascii="宋体" w:hAnsi="宋体" w:hint="eastAsia"/>
                <w:kern w:val="0"/>
              </w:rPr>
              <w:t>考试</w:t>
            </w:r>
          </w:p>
        </w:tc>
        <w:tc>
          <w:tcPr>
            <w:tcW w:w="63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kern w:val="0"/>
                <w:sz w:val="18"/>
                <w:szCs w:val="18"/>
              </w:rPr>
            </w:pPr>
          </w:p>
        </w:tc>
        <w:tc>
          <w:tcPr>
            <w:tcW w:w="615" w:type="dxa"/>
            <w:vMerge w:val="restart"/>
            <w:tcBorders>
              <w:top w:val="single" w:sz="6" w:space="0" w:color="auto"/>
              <w:left w:val="nil"/>
              <w:bottom w:val="single" w:sz="6" w:space="0" w:color="auto"/>
              <w:right w:val="single" w:sz="6" w:space="0" w:color="auto"/>
            </w:tcBorders>
            <w:vAlign w:val="center"/>
          </w:tcPr>
          <w:p w:rsidR="007C0D5B" w:rsidRDefault="009F64C8">
            <w:pPr>
              <w:spacing w:line="240" w:lineRule="exact"/>
              <w:jc w:val="center"/>
              <w:rPr>
                <w:rFonts w:ascii="宋体" w:hAnsi="宋体"/>
                <w:color w:val="000000"/>
                <w:sz w:val="18"/>
                <w:szCs w:val="18"/>
              </w:rPr>
            </w:pPr>
            <w:r>
              <w:rPr>
                <w:rFonts w:ascii="宋体" w:hAnsi="宋体" w:hint="eastAsia"/>
                <w:color w:val="000000"/>
                <w:sz w:val="18"/>
                <w:szCs w:val="18"/>
              </w:rPr>
              <w:t>√</w:t>
            </w:r>
          </w:p>
        </w:tc>
        <w:tc>
          <w:tcPr>
            <w:tcW w:w="630" w:type="dxa"/>
            <w:tcBorders>
              <w:top w:val="single" w:sz="6" w:space="0" w:color="auto"/>
              <w:left w:val="nil"/>
              <w:bottom w:val="single" w:sz="4" w:space="0" w:color="auto"/>
              <w:right w:val="single" w:sz="6" w:space="0" w:color="auto"/>
            </w:tcBorders>
            <w:vAlign w:val="center"/>
          </w:tcPr>
          <w:p w:rsidR="007C0D5B" w:rsidRDefault="007C0D5B">
            <w:pPr>
              <w:spacing w:line="240" w:lineRule="exact"/>
              <w:jc w:val="center"/>
              <w:rPr>
                <w:color w:val="000000"/>
                <w:sz w:val="18"/>
                <w:szCs w:val="18"/>
              </w:rPr>
            </w:pPr>
          </w:p>
        </w:tc>
        <w:tc>
          <w:tcPr>
            <w:tcW w:w="588" w:type="dxa"/>
            <w:tcBorders>
              <w:top w:val="single" w:sz="6" w:space="0" w:color="auto"/>
              <w:left w:val="nil"/>
              <w:bottom w:val="single" w:sz="4" w:space="0" w:color="auto"/>
              <w:right w:val="single" w:sz="6" w:space="0" w:color="auto"/>
            </w:tcBorders>
            <w:vAlign w:val="center"/>
          </w:tcPr>
          <w:p w:rsidR="007C0D5B" w:rsidRDefault="007C0D5B">
            <w:pPr>
              <w:spacing w:line="240" w:lineRule="exact"/>
              <w:jc w:val="center"/>
              <w:rPr>
                <w:color w:val="000000"/>
                <w:sz w:val="18"/>
                <w:szCs w:val="18"/>
              </w:rPr>
            </w:pPr>
          </w:p>
        </w:tc>
        <w:tc>
          <w:tcPr>
            <w:tcW w:w="484" w:type="dxa"/>
            <w:tcBorders>
              <w:top w:val="single" w:sz="6" w:space="0" w:color="auto"/>
              <w:left w:val="nil"/>
              <w:bottom w:val="single" w:sz="4" w:space="0" w:color="auto"/>
              <w:right w:val="single" w:sz="6" w:space="0" w:color="auto"/>
            </w:tcBorders>
            <w:vAlign w:val="center"/>
          </w:tcPr>
          <w:p w:rsidR="007C0D5B" w:rsidRDefault="007C0D5B">
            <w:pPr>
              <w:spacing w:line="240" w:lineRule="exact"/>
              <w:jc w:val="center"/>
              <w:rPr>
                <w:color w:val="000000"/>
                <w:sz w:val="18"/>
                <w:szCs w:val="18"/>
              </w:rPr>
            </w:pPr>
          </w:p>
        </w:tc>
        <w:tc>
          <w:tcPr>
            <w:tcW w:w="840" w:type="dxa"/>
            <w:vMerge w:val="restart"/>
            <w:tcBorders>
              <w:top w:val="single" w:sz="6" w:space="0" w:color="auto"/>
              <w:left w:val="nil"/>
              <w:bottom w:val="single" w:sz="6" w:space="0" w:color="auto"/>
              <w:right w:val="single" w:sz="4" w:space="0" w:color="auto"/>
            </w:tcBorders>
            <w:vAlign w:val="center"/>
          </w:tcPr>
          <w:p w:rsidR="007C0D5B" w:rsidRDefault="009F64C8">
            <w:pPr>
              <w:jc w:val="center"/>
              <w:rPr>
                <w:color w:val="000000"/>
                <w:sz w:val="18"/>
                <w:szCs w:val="18"/>
              </w:rPr>
            </w:pPr>
            <w:r>
              <w:rPr>
                <w:rFonts w:ascii="仿宋" w:eastAsia="仿宋" w:hAnsi="仿宋" w:hint="eastAsia"/>
                <w:sz w:val="18"/>
                <w:szCs w:val="18"/>
              </w:rPr>
              <w:t>至少修读</w:t>
            </w:r>
            <w:r>
              <w:rPr>
                <w:rFonts w:ascii="仿宋" w:eastAsia="仿宋" w:hAnsi="仿宋" w:hint="eastAsia"/>
                <w:sz w:val="18"/>
                <w:szCs w:val="18"/>
              </w:rPr>
              <w:t>2</w:t>
            </w:r>
            <w:r>
              <w:rPr>
                <w:rFonts w:ascii="仿宋" w:eastAsia="仿宋" w:hAnsi="仿宋" w:hint="eastAsia"/>
                <w:sz w:val="18"/>
                <w:szCs w:val="18"/>
              </w:rPr>
              <w:t>学分</w:t>
            </w:r>
          </w:p>
        </w:tc>
      </w:tr>
      <w:tr w:rsidR="007C0D5B">
        <w:trPr>
          <w:cantSplit/>
          <w:trHeight w:val="491"/>
          <w:jc w:val="center"/>
        </w:trPr>
        <w:tc>
          <w:tcPr>
            <w:tcW w:w="42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50" w:type="dxa"/>
            <w:vMerge/>
            <w:tcBorders>
              <w:left w:val="nil"/>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3192" w:type="dxa"/>
            <w:tcBorders>
              <w:top w:val="single" w:sz="6" w:space="0" w:color="auto"/>
              <w:left w:val="nil"/>
              <w:bottom w:val="single" w:sz="4" w:space="0" w:color="auto"/>
              <w:right w:val="single" w:sz="6" w:space="0" w:color="auto"/>
            </w:tcBorders>
            <w:vAlign w:val="center"/>
          </w:tcPr>
          <w:p w:rsidR="007C0D5B" w:rsidRDefault="009F64C8">
            <w:pPr>
              <w:spacing w:line="240" w:lineRule="exact"/>
              <w:jc w:val="left"/>
              <w:rPr>
                <w:color w:val="000000"/>
              </w:rPr>
            </w:pPr>
            <w:r>
              <w:rPr>
                <w:rFonts w:ascii="宋体" w:hAnsi="宋体" w:hint="eastAsia"/>
                <w:color w:val="000000"/>
              </w:rPr>
              <w:t>先进制造工艺技术及其装备</w:t>
            </w:r>
          </w:p>
        </w:tc>
        <w:tc>
          <w:tcPr>
            <w:tcW w:w="420" w:type="dxa"/>
            <w:tcBorders>
              <w:top w:val="single" w:sz="6" w:space="0" w:color="auto"/>
              <w:left w:val="nil"/>
              <w:bottom w:val="single" w:sz="4" w:space="0" w:color="auto"/>
              <w:right w:val="single" w:sz="6" w:space="0" w:color="auto"/>
            </w:tcBorders>
          </w:tcPr>
          <w:p w:rsidR="007C0D5B" w:rsidRDefault="009F64C8">
            <w:pPr>
              <w:jc w:val="center"/>
              <w:rPr>
                <w:rFonts w:ascii="宋体" w:hAnsi="宋体"/>
                <w:kern w:val="0"/>
                <w:sz w:val="18"/>
                <w:szCs w:val="18"/>
              </w:rPr>
            </w:pPr>
            <w:r>
              <w:rPr>
                <w:rFonts w:ascii="宋体" w:hAnsi="宋体" w:hint="eastAsia"/>
                <w:kern w:val="0"/>
                <w:sz w:val="18"/>
                <w:szCs w:val="18"/>
              </w:rPr>
              <w:t>2</w:t>
            </w:r>
          </w:p>
        </w:tc>
        <w:tc>
          <w:tcPr>
            <w:tcW w:w="540" w:type="dxa"/>
            <w:tcBorders>
              <w:top w:val="single" w:sz="6" w:space="0" w:color="auto"/>
              <w:left w:val="nil"/>
              <w:bottom w:val="single" w:sz="4" w:space="0" w:color="auto"/>
              <w:right w:val="single" w:sz="6" w:space="0" w:color="auto"/>
            </w:tcBorders>
          </w:tcPr>
          <w:p w:rsidR="007C0D5B" w:rsidRDefault="009F64C8">
            <w:pPr>
              <w:jc w:val="center"/>
              <w:rPr>
                <w:rFonts w:ascii="宋体" w:hAnsi="宋体"/>
                <w:kern w:val="0"/>
                <w:sz w:val="18"/>
                <w:szCs w:val="18"/>
              </w:rPr>
            </w:pPr>
            <w:r>
              <w:rPr>
                <w:rFonts w:ascii="宋体" w:hAnsi="宋体" w:hint="eastAsia"/>
                <w:kern w:val="0"/>
                <w:sz w:val="18"/>
                <w:szCs w:val="18"/>
              </w:rPr>
              <w:t>32</w:t>
            </w:r>
          </w:p>
        </w:tc>
        <w:tc>
          <w:tcPr>
            <w:tcW w:w="75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kern w:val="0"/>
              </w:rPr>
            </w:pPr>
            <w:r>
              <w:rPr>
                <w:rFonts w:ascii="宋体" w:hAnsi="宋体" w:hint="eastAsia"/>
              </w:rPr>
              <w:t>考试</w:t>
            </w:r>
            <w:r>
              <w:rPr>
                <w:rFonts w:ascii="宋体" w:hAnsi="宋体" w:hint="eastAsia"/>
              </w:rPr>
              <w:t>*</w:t>
            </w:r>
          </w:p>
        </w:tc>
        <w:tc>
          <w:tcPr>
            <w:tcW w:w="63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kern w:val="0"/>
                <w:sz w:val="18"/>
                <w:szCs w:val="18"/>
              </w:rPr>
            </w:pPr>
          </w:p>
        </w:tc>
        <w:tc>
          <w:tcPr>
            <w:tcW w:w="615"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宋体" w:hAnsi="宋体"/>
                <w:color w:val="000000"/>
                <w:sz w:val="18"/>
                <w:szCs w:val="18"/>
              </w:rPr>
            </w:pPr>
          </w:p>
        </w:tc>
        <w:tc>
          <w:tcPr>
            <w:tcW w:w="630" w:type="dxa"/>
            <w:tcBorders>
              <w:top w:val="single" w:sz="6" w:space="0" w:color="auto"/>
              <w:left w:val="nil"/>
              <w:bottom w:val="single" w:sz="4" w:space="0" w:color="auto"/>
              <w:right w:val="single" w:sz="6" w:space="0" w:color="auto"/>
            </w:tcBorders>
            <w:vAlign w:val="center"/>
          </w:tcPr>
          <w:p w:rsidR="007C0D5B" w:rsidRDefault="007C0D5B">
            <w:pPr>
              <w:spacing w:line="240" w:lineRule="exact"/>
              <w:jc w:val="center"/>
              <w:rPr>
                <w:color w:val="000000"/>
                <w:sz w:val="18"/>
                <w:szCs w:val="18"/>
              </w:rPr>
            </w:pPr>
          </w:p>
        </w:tc>
        <w:tc>
          <w:tcPr>
            <w:tcW w:w="588" w:type="dxa"/>
            <w:tcBorders>
              <w:top w:val="single" w:sz="6" w:space="0" w:color="auto"/>
              <w:left w:val="nil"/>
              <w:bottom w:val="single" w:sz="4" w:space="0" w:color="auto"/>
              <w:right w:val="single" w:sz="6" w:space="0" w:color="auto"/>
            </w:tcBorders>
            <w:vAlign w:val="center"/>
          </w:tcPr>
          <w:p w:rsidR="007C0D5B" w:rsidRDefault="007C0D5B">
            <w:pPr>
              <w:spacing w:line="240" w:lineRule="exact"/>
              <w:jc w:val="center"/>
              <w:rPr>
                <w:color w:val="000000"/>
                <w:sz w:val="18"/>
                <w:szCs w:val="18"/>
              </w:rPr>
            </w:pPr>
          </w:p>
        </w:tc>
        <w:tc>
          <w:tcPr>
            <w:tcW w:w="484" w:type="dxa"/>
            <w:tcBorders>
              <w:top w:val="single" w:sz="6" w:space="0" w:color="auto"/>
              <w:left w:val="nil"/>
              <w:bottom w:val="single" w:sz="4" w:space="0" w:color="auto"/>
              <w:right w:val="single" w:sz="6" w:space="0" w:color="auto"/>
            </w:tcBorders>
            <w:vAlign w:val="center"/>
          </w:tcPr>
          <w:p w:rsidR="007C0D5B" w:rsidRDefault="007C0D5B">
            <w:pPr>
              <w:spacing w:line="240" w:lineRule="exact"/>
              <w:jc w:val="center"/>
              <w:rPr>
                <w:color w:val="000000"/>
                <w:sz w:val="18"/>
                <w:szCs w:val="18"/>
              </w:rPr>
            </w:pPr>
          </w:p>
        </w:tc>
        <w:tc>
          <w:tcPr>
            <w:tcW w:w="840" w:type="dxa"/>
            <w:vMerge/>
            <w:tcBorders>
              <w:top w:val="single" w:sz="6" w:space="0" w:color="auto"/>
              <w:left w:val="nil"/>
              <w:bottom w:val="single" w:sz="6" w:space="0" w:color="auto"/>
              <w:right w:val="single" w:sz="4" w:space="0" w:color="auto"/>
            </w:tcBorders>
            <w:vAlign w:val="center"/>
          </w:tcPr>
          <w:p w:rsidR="007C0D5B" w:rsidRDefault="007C0D5B">
            <w:pPr>
              <w:widowControl/>
              <w:jc w:val="center"/>
              <w:rPr>
                <w:color w:val="000000"/>
                <w:sz w:val="18"/>
                <w:szCs w:val="18"/>
              </w:rPr>
            </w:pPr>
          </w:p>
        </w:tc>
      </w:tr>
      <w:tr w:rsidR="007C0D5B">
        <w:trPr>
          <w:cantSplit/>
          <w:trHeight w:val="480"/>
          <w:jc w:val="center"/>
        </w:trPr>
        <w:tc>
          <w:tcPr>
            <w:tcW w:w="42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50" w:type="dxa"/>
            <w:vMerge/>
            <w:tcBorders>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3192" w:type="dxa"/>
            <w:tcBorders>
              <w:top w:val="single" w:sz="6" w:space="0" w:color="auto"/>
              <w:left w:val="nil"/>
              <w:bottom w:val="single" w:sz="4" w:space="0" w:color="auto"/>
              <w:right w:val="single" w:sz="6" w:space="0" w:color="auto"/>
            </w:tcBorders>
            <w:vAlign w:val="center"/>
          </w:tcPr>
          <w:p w:rsidR="007C0D5B" w:rsidRDefault="009F64C8">
            <w:pPr>
              <w:spacing w:line="240" w:lineRule="exact"/>
              <w:jc w:val="left"/>
              <w:rPr>
                <w:color w:val="000000"/>
              </w:rPr>
            </w:pPr>
            <w:r>
              <w:rPr>
                <w:rFonts w:ascii="宋体" w:hAnsi="宋体" w:hint="eastAsia"/>
                <w:color w:val="000000"/>
              </w:rPr>
              <w:t>虚拟仿真系统实验</w:t>
            </w:r>
          </w:p>
        </w:tc>
        <w:tc>
          <w:tcPr>
            <w:tcW w:w="420" w:type="dxa"/>
            <w:tcBorders>
              <w:top w:val="single" w:sz="6" w:space="0" w:color="auto"/>
              <w:left w:val="nil"/>
              <w:bottom w:val="single" w:sz="4" w:space="0" w:color="auto"/>
              <w:right w:val="single" w:sz="6" w:space="0" w:color="auto"/>
            </w:tcBorders>
          </w:tcPr>
          <w:p w:rsidR="007C0D5B" w:rsidRDefault="009F64C8">
            <w:pPr>
              <w:jc w:val="center"/>
              <w:rPr>
                <w:rFonts w:ascii="宋体" w:hAnsi="宋体"/>
                <w:kern w:val="0"/>
                <w:sz w:val="18"/>
                <w:szCs w:val="18"/>
              </w:rPr>
            </w:pPr>
            <w:r>
              <w:rPr>
                <w:rFonts w:ascii="宋体" w:hAnsi="宋体" w:hint="eastAsia"/>
                <w:kern w:val="0"/>
                <w:sz w:val="18"/>
                <w:szCs w:val="18"/>
              </w:rPr>
              <w:t>2</w:t>
            </w:r>
          </w:p>
        </w:tc>
        <w:tc>
          <w:tcPr>
            <w:tcW w:w="540" w:type="dxa"/>
            <w:tcBorders>
              <w:top w:val="single" w:sz="6" w:space="0" w:color="auto"/>
              <w:left w:val="nil"/>
              <w:bottom w:val="single" w:sz="4" w:space="0" w:color="auto"/>
              <w:right w:val="single" w:sz="6" w:space="0" w:color="auto"/>
            </w:tcBorders>
          </w:tcPr>
          <w:p w:rsidR="007C0D5B" w:rsidRDefault="009F64C8">
            <w:pPr>
              <w:jc w:val="center"/>
              <w:rPr>
                <w:rFonts w:ascii="宋体" w:hAnsi="宋体"/>
                <w:kern w:val="0"/>
                <w:sz w:val="18"/>
                <w:szCs w:val="18"/>
              </w:rPr>
            </w:pPr>
            <w:r>
              <w:rPr>
                <w:rFonts w:ascii="宋体" w:hAnsi="宋体" w:hint="eastAsia"/>
                <w:kern w:val="0"/>
                <w:sz w:val="18"/>
                <w:szCs w:val="18"/>
              </w:rPr>
              <w:t>32</w:t>
            </w:r>
          </w:p>
        </w:tc>
        <w:tc>
          <w:tcPr>
            <w:tcW w:w="75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kern w:val="0"/>
              </w:rPr>
            </w:pPr>
            <w:r>
              <w:rPr>
                <w:rFonts w:ascii="宋体" w:hAnsi="宋体" w:hint="eastAsia"/>
                <w:kern w:val="0"/>
              </w:rPr>
              <w:t>考查</w:t>
            </w:r>
          </w:p>
        </w:tc>
        <w:tc>
          <w:tcPr>
            <w:tcW w:w="63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kern w:val="0"/>
                <w:sz w:val="18"/>
                <w:szCs w:val="18"/>
              </w:rPr>
            </w:pPr>
          </w:p>
        </w:tc>
        <w:tc>
          <w:tcPr>
            <w:tcW w:w="615"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宋体" w:hAnsi="宋体"/>
                <w:color w:val="000000"/>
                <w:sz w:val="18"/>
                <w:szCs w:val="18"/>
              </w:rPr>
            </w:pPr>
          </w:p>
        </w:tc>
        <w:tc>
          <w:tcPr>
            <w:tcW w:w="630" w:type="dxa"/>
            <w:tcBorders>
              <w:top w:val="single" w:sz="6" w:space="0" w:color="auto"/>
              <w:left w:val="nil"/>
              <w:bottom w:val="single" w:sz="4" w:space="0" w:color="auto"/>
              <w:right w:val="single" w:sz="6" w:space="0" w:color="auto"/>
            </w:tcBorders>
            <w:vAlign w:val="center"/>
          </w:tcPr>
          <w:p w:rsidR="007C0D5B" w:rsidRDefault="007C0D5B">
            <w:pPr>
              <w:spacing w:line="240" w:lineRule="exact"/>
              <w:jc w:val="center"/>
              <w:rPr>
                <w:color w:val="000000"/>
                <w:sz w:val="18"/>
                <w:szCs w:val="18"/>
              </w:rPr>
            </w:pPr>
          </w:p>
        </w:tc>
        <w:tc>
          <w:tcPr>
            <w:tcW w:w="588" w:type="dxa"/>
            <w:tcBorders>
              <w:top w:val="single" w:sz="6" w:space="0" w:color="auto"/>
              <w:left w:val="nil"/>
              <w:bottom w:val="single" w:sz="4" w:space="0" w:color="auto"/>
              <w:right w:val="single" w:sz="6" w:space="0" w:color="auto"/>
            </w:tcBorders>
            <w:vAlign w:val="center"/>
          </w:tcPr>
          <w:p w:rsidR="007C0D5B" w:rsidRDefault="007C0D5B">
            <w:pPr>
              <w:spacing w:line="240" w:lineRule="exact"/>
              <w:jc w:val="center"/>
              <w:rPr>
                <w:color w:val="000000"/>
                <w:sz w:val="18"/>
                <w:szCs w:val="18"/>
              </w:rPr>
            </w:pPr>
          </w:p>
        </w:tc>
        <w:tc>
          <w:tcPr>
            <w:tcW w:w="484" w:type="dxa"/>
            <w:tcBorders>
              <w:top w:val="single" w:sz="6" w:space="0" w:color="auto"/>
              <w:left w:val="nil"/>
              <w:bottom w:val="single" w:sz="4" w:space="0" w:color="auto"/>
              <w:right w:val="single" w:sz="6" w:space="0" w:color="auto"/>
            </w:tcBorders>
            <w:vAlign w:val="center"/>
          </w:tcPr>
          <w:p w:rsidR="007C0D5B" w:rsidRDefault="007C0D5B">
            <w:pPr>
              <w:spacing w:line="240" w:lineRule="exact"/>
              <w:jc w:val="center"/>
              <w:rPr>
                <w:color w:val="000000"/>
                <w:sz w:val="18"/>
                <w:szCs w:val="18"/>
              </w:rPr>
            </w:pPr>
          </w:p>
        </w:tc>
        <w:tc>
          <w:tcPr>
            <w:tcW w:w="840" w:type="dxa"/>
            <w:vMerge/>
            <w:tcBorders>
              <w:top w:val="single" w:sz="6" w:space="0" w:color="auto"/>
              <w:left w:val="nil"/>
              <w:bottom w:val="single" w:sz="6" w:space="0" w:color="auto"/>
              <w:right w:val="single" w:sz="4" w:space="0" w:color="auto"/>
            </w:tcBorders>
            <w:vAlign w:val="center"/>
          </w:tcPr>
          <w:p w:rsidR="007C0D5B" w:rsidRDefault="007C0D5B">
            <w:pPr>
              <w:widowControl/>
              <w:jc w:val="center"/>
              <w:rPr>
                <w:color w:val="000000"/>
                <w:sz w:val="18"/>
                <w:szCs w:val="18"/>
              </w:rPr>
            </w:pPr>
          </w:p>
        </w:tc>
      </w:tr>
      <w:tr w:rsidR="007C0D5B">
        <w:trPr>
          <w:cantSplit/>
          <w:trHeight w:val="404"/>
          <w:jc w:val="center"/>
        </w:trPr>
        <w:tc>
          <w:tcPr>
            <w:tcW w:w="428" w:type="dxa"/>
            <w:vMerge w:val="restart"/>
            <w:tcBorders>
              <w:top w:val="nil"/>
              <w:left w:val="single" w:sz="6" w:space="0" w:color="auto"/>
              <w:bottom w:val="single" w:sz="6" w:space="0" w:color="auto"/>
              <w:right w:val="single" w:sz="6" w:space="0" w:color="auto"/>
            </w:tcBorders>
            <w:vAlign w:val="center"/>
          </w:tcPr>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实</w:t>
            </w:r>
          </w:p>
          <w:p w:rsidR="007C0D5B" w:rsidRDefault="009F64C8">
            <w:pPr>
              <w:jc w:val="center"/>
              <w:rPr>
                <w:rFonts w:asciiTheme="minorEastAsia" w:eastAsiaTheme="minorEastAsia" w:hAnsiTheme="minorEastAsia"/>
                <w:b/>
              </w:rPr>
            </w:pPr>
            <w:proofErr w:type="gramStart"/>
            <w:r>
              <w:rPr>
                <w:rFonts w:asciiTheme="minorEastAsia" w:eastAsiaTheme="minorEastAsia" w:hAnsiTheme="minorEastAsia" w:hint="eastAsia"/>
                <w:b/>
              </w:rPr>
              <w:t>践</w:t>
            </w:r>
            <w:proofErr w:type="gramEnd"/>
          </w:p>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性</w:t>
            </w:r>
          </w:p>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环</w:t>
            </w:r>
          </w:p>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节</w:t>
            </w:r>
          </w:p>
        </w:tc>
        <w:tc>
          <w:tcPr>
            <w:tcW w:w="450" w:type="dxa"/>
            <w:tcBorders>
              <w:top w:val="single" w:sz="6" w:space="0" w:color="auto"/>
              <w:left w:val="nil"/>
              <w:bottom w:val="single" w:sz="6" w:space="0" w:color="auto"/>
              <w:right w:val="single" w:sz="6" w:space="0" w:color="auto"/>
            </w:tcBorders>
            <w:vAlign w:val="center"/>
          </w:tcPr>
          <w:p w:rsidR="007C0D5B" w:rsidRDefault="009F64C8">
            <w:pPr>
              <w:jc w:val="center"/>
              <w:rPr>
                <w:rFonts w:ascii="Times New Roman" w:eastAsiaTheme="minorEastAsia" w:hAnsi="Times New Roman" w:cs="Times New Roman"/>
                <w:b/>
              </w:rPr>
            </w:pPr>
            <w:r>
              <w:rPr>
                <w:rFonts w:ascii="Times New Roman" w:eastAsiaTheme="minorEastAsia" w:hAnsi="Times New Roman" w:cs="Times New Roman"/>
                <w:b/>
              </w:rPr>
              <w:t>1</w:t>
            </w:r>
          </w:p>
        </w:tc>
        <w:tc>
          <w:tcPr>
            <w:tcW w:w="3192" w:type="dxa"/>
            <w:tcBorders>
              <w:top w:val="single" w:sz="6" w:space="0" w:color="auto"/>
              <w:left w:val="nil"/>
              <w:bottom w:val="single" w:sz="6" w:space="0" w:color="auto"/>
              <w:right w:val="single" w:sz="6" w:space="0" w:color="auto"/>
            </w:tcBorders>
            <w:vAlign w:val="center"/>
          </w:tcPr>
          <w:p w:rsidR="007C0D5B" w:rsidRDefault="009F64C8">
            <w:pPr>
              <w:spacing w:line="240" w:lineRule="exact"/>
              <w:jc w:val="left"/>
              <w:rPr>
                <w:color w:val="000000"/>
              </w:rPr>
            </w:pPr>
            <w:r>
              <w:rPr>
                <w:rFonts w:ascii="宋体" w:hAnsi="宋体" w:hint="eastAsia"/>
                <w:color w:val="000000"/>
              </w:rPr>
              <w:t>单片机应用系统课程设计</w:t>
            </w:r>
          </w:p>
        </w:tc>
        <w:tc>
          <w:tcPr>
            <w:tcW w:w="420" w:type="dxa"/>
            <w:tcBorders>
              <w:top w:val="single" w:sz="6" w:space="0" w:color="auto"/>
              <w:left w:val="nil"/>
              <w:bottom w:val="single" w:sz="6" w:space="0" w:color="auto"/>
              <w:right w:val="single" w:sz="6" w:space="0" w:color="auto"/>
            </w:tcBorders>
          </w:tcPr>
          <w:p w:rsidR="007C0D5B" w:rsidRDefault="009F64C8">
            <w:pPr>
              <w:jc w:val="center"/>
              <w:rPr>
                <w:rFonts w:ascii="宋体" w:hAnsi="宋体"/>
                <w:kern w:val="0"/>
                <w:sz w:val="18"/>
                <w:szCs w:val="18"/>
              </w:rPr>
            </w:pPr>
            <w:r>
              <w:rPr>
                <w:rFonts w:ascii="宋体" w:hAnsi="宋体" w:hint="eastAsia"/>
                <w:kern w:val="0"/>
                <w:sz w:val="18"/>
                <w:szCs w:val="18"/>
              </w:rPr>
              <w:t>3</w:t>
            </w:r>
          </w:p>
        </w:tc>
        <w:tc>
          <w:tcPr>
            <w:tcW w:w="540" w:type="dxa"/>
            <w:tcBorders>
              <w:top w:val="single" w:sz="6" w:space="0" w:color="auto"/>
              <w:left w:val="nil"/>
              <w:bottom w:val="single" w:sz="6" w:space="0" w:color="auto"/>
              <w:right w:val="single" w:sz="6" w:space="0" w:color="auto"/>
            </w:tcBorders>
          </w:tcPr>
          <w:p w:rsidR="007C0D5B" w:rsidRDefault="009F64C8">
            <w:pPr>
              <w:jc w:val="center"/>
              <w:rPr>
                <w:rFonts w:ascii="宋体" w:hAnsi="宋体"/>
                <w:kern w:val="0"/>
                <w:sz w:val="18"/>
                <w:szCs w:val="18"/>
              </w:rPr>
            </w:pPr>
            <w:r>
              <w:rPr>
                <w:rFonts w:ascii="宋体" w:hAnsi="宋体" w:hint="eastAsia"/>
                <w:kern w:val="0"/>
                <w:sz w:val="18"/>
                <w:szCs w:val="18"/>
              </w:rPr>
              <w:t>3</w:t>
            </w:r>
            <w:r>
              <w:rPr>
                <w:rFonts w:ascii="宋体" w:hAnsi="宋体" w:hint="eastAsia"/>
                <w:kern w:val="0"/>
                <w:sz w:val="18"/>
                <w:szCs w:val="18"/>
              </w:rPr>
              <w:t>周</w:t>
            </w:r>
          </w:p>
        </w:tc>
        <w:tc>
          <w:tcPr>
            <w:tcW w:w="75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kern w:val="0"/>
              </w:rPr>
            </w:pPr>
            <w:r>
              <w:rPr>
                <w:rFonts w:ascii="宋体" w:hAnsi="宋体" w:hint="eastAsia"/>
                <w:kern w:val="0"/>
              </w:rPr>
              <w:t>考查</w:t>
            </w:r>
          </w:p>
        </w:tc>
        <w:tc>
          <w:tcPr>
            <w:tcW w:w="63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kern w:val="0"/>
                <w:sz w:val="18"/>
                <w:szCs w:val="18"/>
              </w:rPr>
            </w:pPr>
          </w:p>
        </w:tc>
        <w:tc>
          <w:tcPr>
            <w:tcW w:w="615" w:type="dxa"/>
            <w:tcBorders>
              <w:top w:val="single" w:sz="6"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630" w:type="dxa"/>
            <w:tcBorders>
              <w:top w:val="single" w:sz="6" w:space="0" w:color="auto"/>
              <w:left w:val="nil"/>
              <w:bottom w:val="single" w:sz="6" w:space="0" w:color="auto"/>
              <w:right w:val="single" w:sz="6" w:space="0" w:color="auto"/>
            </w:tcBorders>
            <w:vAlign w:val="center"/>
          </w:tcPr>
          <w:p w:rsidR="007C0D5B" w:rsidRDefault="009F64C8">
            <w:pPr>
              <w:spacing w:line="240" w:lineRule="exact"/>
              <w:jc w:val="center"/>
              <w:rPr>
                <w:color w:val="000000"/>
                <w:sz w:val="18"/>
                <w:szCs w:val="18"/>
              </w:rPr>
            </w:pPr>
            <w:r>
              <w:rPr>
                <w:rFonts w:ascii="宋体" w:hAnsi="宋体" w:hint="eastAsia"/>
                <w:color w:val="000000"/>
                <w:sz w:val="18"/>
                <w:szCs w:val="18"/>
              </w:rPr>
              <w:t>√</w:t>
            </w:r>
          </w:p>
        </w:tc>
        <w:tc>
          <w:tcPr>
            <w:tcW w:w="588" w:type="dxa"/>
            <w:tcBorders>
              <w:top w:val="single" w:sz="6"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484" w:type="dxa"/>
            <w:tcBorders>
              <w:top w:val="single" w:sz="6"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840" w:type="dxa"/>
            <w:tcBorders>
              <w:top w:val="single" w:sz="6" w:space="0" w:color="auto"/>
              <w:left w:val="nil"/>
              <w:bottom w:val="single" w:sz="6" w:space="0" w:color="auto"/>
              <w:right w:val="single" w:sz="4" w:space="0" w:color="auto"/>
            </w:tcBorders>
            <w:vAlign w:val="center"/>
          </w:tcPr>
          <w:p w:rsidR="007C0D5B" w:rsidRDefault="007C0D5B">
            <w:pPr>
              <w:spacing w:line="240" w:lineRule="exact"/>
              <w:jc w:val="center"/>
              <w:rPr>
                <w:color w:val="000000"/>
                <w:sz w:val="18"/>
                <w:szCs w:val="18"/>
              </w:rPr>
            </w:pPr>
          </w:p>
        </w:tc>
      </w:tr>
      <w:tr w:rsidR="007C0D5B">
        <w:trPr>
          <w:cantSplit/>
          <w:trHeight w:val="330"/>
          <w:jc w:val="center"/>
        </w:trPr>
        <w:tc>
          <w:tcPr>
            <w:tcW w:w="42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50" w:type="dxa"/>
            <w:tcBorders>
              <w:top w:val="single" w:sz="6" w:space="0" w:color="auto"/>
              <w:left w:val="nil"/>
              <w:bottom w:val="single" w:sz="4" w:space="0" w:color="auto"/>
              <w:right w:val="single" w:sz="6" w:space="0" w:color="auto"/>
            </w:tcBorders>
            <w:vAlign w:val="center"/>
          </w:tcPr>
          <w:p w:rsidR="007C0D5B" w:rsidRDefault="009F64C8">
            <w:pPr>
              <w:jc w:val="center"/>
              <w:rPr>
                <w:rFonts w:ascii="Times New Roman" w:eastAsiaTheme="minorEastAsia" w:hAnsi="Times New Roman" w:cs="Times New Roman"/>
                <w:b/>
              </w:rPr>
            </w:pPr>
            <w:r>
              <w:rPr>
                <w:rFonts w:ascii="Times New Roman" w:eastAsiaTheme="minorEastAsia" w:hAnsi="Times New Roman" w:cs="Times New Roman"/>
                <w:b/>
              </w:rPr>
              <w:t>2</w:t>
            </w:r>
          </w:p>
        </w:tc>
        <w:tc>
          <w:tcPr>
            <w:tcW w:w="3192" w:type="dxa"/>
            <w:tcBorders>
              <w:top w:val="single" w:sz="6" w:space="0" w:color="auto"/>
              <w:left w:val="nil"/>
              <w:bottom w:val="single" w:sz="4" w:space="0" w:color="auto"/>
              <w:right w:val="single" w:sz="6" w:space="0" w:color="auto"/>
            </w:tcBorders>
            <w:vAlign w:val="center"/>
          </w:tcPr>
          <w:p w:rsidR="007C0D5B" w:rsidRDefault="009F64C8">
            <w:pPr>
              <w:spacing w:line="240" w:lineRule="exact"/>
              <w:jc w:val="left"/>
              <w:rPr>
                <w:color w:val="000000"/>
              </w:rPr>
            </w:pPr>
            <w:r>
              <w:rPr>
                <w:rFonts w:ascii="宋体" w:hAnsi="宋体" w:hint="eastAsia"/>
                <w:color w:val="000000"/>
              </w:rPr>
              <w:t>工艺与装备课程设计</w:t>
            </w:r>
          </w:p>
        </w:tc>
        <w:tc>
          <w:tcPr>
            <w:tcW w:w="420" w:type="dxa"/>
            <w:tcBorders>
              <w:top w:val="single" w:sz="6" w:space="0" w:color="auto"/>
              <w:left w:val="nil"/>
              <w:bottom w:val="single" w:sz="4" w:space="0" w:color="auto"/>
              <w:right w:val="single" w:sz="6" w:space="0" w:color="auto"/>
            </w:tcBorders>
          </w:tcPr>
          <w:p w:rsidR="007C0D5B" w:rsidRDefault="009F64C8">
            <w:pPr>
              <w:spacing w:line="240" w:lineRule="exact"/>
              <w:jc w:val="center"/>
              <w:rPr>
                <w:color w:val="000000"/>
                <w:sz w:val="18"/>
                <w:szCs w:val="18"/>
              </w:rPr>
            </w:pPr>
            <w:r>
              <w:rPr>
                <w:color w:val="000000"/>
                <w:sz w:val="18"/>
                <w:szCs w:val="18"/>
              </w:rPr>
              <w:t>3</w:t>
            </w:r>
          </w:p>
        </w:tc>
        <w:tc>
          <w:tcPr>
            <w:tcW w:w="540" w:type="dxa"/>
            <w:tcBorders>
              <w:top w:val="single" w:sz="6" w:space="0" w:color="auto"/>
              <w:left w:val="nil"/>
              <w:bottom w:val="single" w:sz="4" w:space="0" w:color="auto"/>
              <w:right w:val="single" w:sz="6" w:space="0" w:color="auto"/>
            </w:tcBorders>
          </w:tcPr>
          <w:p w:rsidR="007C0D5B" w:rsidRDefault="009F64C8">
            <w:pPr>
              <w:jc w:val="center"/>
              <w:rPr>
                <w:color w:val="000000"/>
                <w:sz w:val="18"/>
                <w:szCs w:val="18"/>
              </w:rPr>
            </w:pPr>
            <w:r>
              <w:rPr>
                <w:rFonts w:ascii="宋体" w:hAnsi="宋体" w:hint="eastAsia"/>
                <w:kern w:val="0"/>
                <w:sz w:val="18"/>
                <w:szCs w:val="18"/>
              </w:rPr>
              <w:t>3</w:t>
            </w:r>
            <w:r>
              <w:rPr>
                <w:rFonts w:ascii="宋体" w:hAnsi="宋体" w:hint="eastAsia"/>
                <w:kern w:val="0"/>
                <w:sz w:val="18"/>
                <w:szCs w:val="18"/>
              </w:rPr>
              <w:t>周</w:t>
            </w:r>
          </w:p>
        </w:tc>
        <w:tc>
          <w:tcPr>
            <w:tcW w:w="750" w:type="dxa"/>
            <w:tcBorders>
              <w:top w:val="single" w:sz="6" w:space="0" w:color="auto"/>
              <w:left w:val="nil"/>
              <w:bottom w:val="single" w:sz="6" w:space="0" w:color="auto"/>
              <w:right w:val="single" w:sz="6" w:space="0" w:color="auto"/>
            </w:tcBorders>
            <w:vAlign w:val="center"/>
          </w:tcPr>
          <w:p w:rsidR="007C0D5B" w:rsidRDefault="009F64C8">
            <w:pPr>
              <w:spacing w:line="240" w:lineRule="exact"/>
              <w:jc w:val="center"/>
              <w:rPr>
                <w:color w:val="000000"/>
              </w:rPr>
            </w:pPr>
            <w:r>
              <w:rPr>
                <w:rFonts w:ascii="宋体" w:hAnsi="宋体" w:hint="eastAsia"/>
                <w:kern w:val="0"/>
              </w:rPr>
              <w:t>考查</w:t>
            </w:r>
          </w:p>
        </w:tc>
        <w:tc>
          <w:tcPr>
            <w:tcW w:w="630" w:type="dxa"/>
            <w:tcBorders>
              <w:top w:val="single" w:sz="6" w:space="0" w:color="auto"/>
              <w:left w:val="nil"/>
              <w:bottom w:val="single" w:sz="4" w:space="0" w:color="auto"/>
              <w:right w:val="single" w:sz="6" w:space="0" w:color="auto"/>
            </w:tcBorders>
            <w:vAlign w:val="center"/>
          </w:tcPr>
          <w:p w:rsidR="007C0D5B" w:rsidRDefault="007C0D5B">
            <w:pPr>
              <w:spacing w:line="240" w:lineRule="exact"/>
              <w:jc w:val="center"/>
              <w:rPr>
                <w:color w:val="000000"/>
                <w:sz w:val="18"/>
                <w:szCs w:val="18"/>
              </w:rPr>
            </w:pPr>
          </w:p>
        </w:tc>
        <w:tc>
          <w:tcPr>
            <w:tcW w:w="615" w:type="dxa"/>
            <w:tcBorders>
              <w:top w:val="single" w:sz="6" w:space="0" w:color="auto"/>
              <w:left w:val="nil"/>
              <w:bottom w:val="single" w:sz="4" w:space="0" w:color="auto"/>
              <w:right w:val="single" w:sz="6" w:space="0" w:color="auto"/>
            </w:tcBorders>
            <w:vAlign w:val="center"/>
          </w:tcPr>
          <w:p w:rsidR="007C0D5B" w:rsidRDefault="007C0D5B">
            <w:pPr>
              <w:spacing w:line="240" w:lineRule="exact"/>
              <w:jc w:val="center"/>
              <w:rPr>
                <w:color w:val="000000"/>
                <w:sz w:val="18"/>
                <w:szCs w:val="18"/>
              </w:rPr>
            </w:pPr>
          </w:p>
        </w:tc>
        <w:tc>
          <w:tcPr>
            <w:tcW w:w="630" w:type="dxa"/>
            <w:tcBorders>
              <w:top w:val="single" w:sz="6" w:space="0" w:color="auto"/>
              <w:left w:val="nil"/>
              <w:bottom w:val="single" w:sz="4" w:space="0" w:color="auto"/>
              <w:right w:val="single" w:sz="6" w:space="0" w:color="auto"/>
            </w:tcBorders>
            <w:vAlign w:val="center"/>
          </w:tcPr>
          <w:p w:rsidR="007C0D5B" w:rsidRDefault="007C0D5B">
            <w:pPr>
              <w:spacing w:line="240" w:lineRule="exact"/>
              <w:jc w:val="center"/>
              <w:rPr>
                <w:color w:val="000000"/>
                <w:sz w:val="18"/>
                <w:szCs w:val="18"/>
              </w:rPr>
            </w:pPr>
          </w:p>
        </w:tc>
        <w:tc>
          <w:tcPr>
            <w:tcW w:w="588" w:type="dxa"/>
            <w:tcBorders>
              <w:top w:val="single" w:sz="6" w:space="0" w:color="auto"/>
              <w:left w:val="nil"/>
              <w:bottom w:val="single" w:sz="4" w:space="0" w:color="auto"/>
              <w:right w:val="single" w:sz="6" w:space="0" w:color="auto"/>
            </w:tcBorders>
            <w:vAlign w:val="center"/>
          </w:tcPr>
          <w:p w:rsidR="007C0D5B" w:rsidRDefault="009F64C8">
            <w:pPr>
              <w:spacing w:line="240" w:lineRule="exact"/>
              <w:jc w:val="center"/>
              <w:rPr>
                <w:color w:val="000000"/>
                <w:sz w:val="18"/>
                <w:szCs w:val="18"/>
              </w:rPr>
            </w:pPr>
            <w:r>
              <w:rPr>
                <w:rFonts w:ascii="宋体" w:hAnsi="宋体" w:hint="eastAsia"/>
                <w:color w:val="000000"/>
                <w:sz w:val="18"/>
                <w:szCs w:val="18"/>
              </w:rPr>
              <w:t>√</w:t>
            </w:r>
          </w:p>
        </w:tc>
        <w:tc>
          <w:tcPr>
            <w:tcW w:w="484" w:type="dxa"/>
            <w:tcBorders>
              <w:top w:val="single" w:sz="6" w:space="0" w:color="auto"/>
              <w:left w:val="nil"/>
              <w:bottom w:val="single" w:sz="4" w:space="0" w:color="auto"/>
              <w:right w:val="single" w:sz="6" w:space="0" w:color="auto"/>
            </w:tcBorders>
            <w:vAlign w:val="center"/>
          </w:tcPr>
          <w:p w:rsidR="007C0D5B" w:rsidRDefault="007C0D5B">
            <w:pPr>
              <w:spacing w:line="240" w:lineRule="exact"/>
              <w:jc w:val="center"/>
              <w:rPr>
                <w:color w:val="000000"/>
                <w:sz w:val="18"/>
                <w:szCs w:val="18"/>
              </w:rPr>
            </w:pPr>
          </w:p>
        </w:tc>
        <w:tc>
          <w:tcPr>
            <w:tcW w:w="840" w:type="dxa"/>
            <w:tcBorders>
              <w:top w:val="single" w:sz="6" w:space="0" w:color="auto"/>
              <w:left w:val="nil"/>
              <w:bottom w:val="single" w:sz="4" w:space="0" w:color="auto"/>
              <w:right w:val="single" w:sz="4" w:space="0" w:color="auto"/>
            </w:tcBorders>
            <w:vAlign w:val="center"/>
          </w:tcPr>
          <w:p w:rsidR="007C0D5B" w:rsidRDefault="007C0D5B">
            <w:pPr>
              <w:spacing w:line="240" w:lineRule="exact"/>
              <w:jc w:val="center"/>
              <w:rPr>
                <w:color w:val="000000"/>
                <w:sz w:val="18"/>
                <w:szCs w:val="18"/>
              </w:rPr>
            </w:pPr>
          </w:p>
        </w:tc>
      </w:tr>
      <w:tr w:rsidR="007C0D5B">
        <w:trPr>
          <w:cantSplit/>
          <w:trHeight w:val="405"/>
          <w:jc w:val="center"/>
        </w:trPr>
        <w:tc>
          <w:tcPr>
            <w:tcW w:w="42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50" w:type="dxa"/>
            <w:tcBorders>
              <w:top w:val="single" w:sz="4" w:space="0" w:color="auto"/>
              <w:left w:val="nil"/>
              <w:bottom w:val="single" w:sz="6" w:space="0" w:color="auto"/>
              <w:right w:val="single" w:sz="6" w:space="0" w:color="auto"/>
            </w:tcBorders>
            <w:vAlign w:val="center"/>
          </w:tcPr>
          <w:p w:rsidR="007C0D5B" w:rsidRDefault="009F64C8">
            <w:pPr>
              <w:jc w:val="center"/>
              <w:rPr>
                <w:rFonts w:ascii="Times New Roman" w:eastAsiaTheme="minorEastAsia" w:hAnsi="Times New Roman" w:cs="Times New Roman"/>
                <w:b/>
              </w:rPr>
            </w:pPr>
            <w:r>
              <w:rPr>
                <w:rFonts w:ascii="Times New Roman" w:eastAsiaTheme="minorEastAsia" w:hAnsi="Times New Roman" w:cs="Times New Roman"/>
                <w:b/>
              </w:rPr>
              <w:t>3</w:t>
            </w:r>
          </w:p>
        </w:tc>
        <w:tc>
          <w:tcPr>
            <w:tcW w:w="3192" w:type="dxa"/>
            <w:tcBorders>
              <w:top w:val="single" w:sz="4" w:space="0" w:color="auto"/>
              <w:left w:val="nil"/>
              <w:bottom w:val="single" w:sz="6" w:space="0" w:color="auto"/>
              <w:right w:val="single" w:sz="6" w:space="0" w:color="auto"/>
            </w:tcBorders>
            <w:vAlign w:val="center"/>
          </w:tcPr>
          <w:p w:rsidR="007C0D5B" w:rsidRDefault="009F64C8">
            <w:pPr>
              <w:spacing w:line="240" w:lineRule="exact"/>
              <w:jc w:val="left"/>
              <w:rPr>
                <w:color w:val="000000"/>
              </w:rPr>
            </w:pPr>
            <w:r>
              <w:rPr>
                <w:rFonts w:ascii="宋体" w:hAnsi="宋体" w:hint="eastAsia"/>
                <w:color w:val="000000"/>
              </w:rPr>
              <w:t>数控技术课程设计</w:t>
            </w:r>
          </w:p>
        </w:tc>
        <w:tc>
          <w:tcPr>
            <w:tcW w:w="420" w:type="dxa"/>
            <w:tcBorders>
              <w:top w:val="single" w:sz="4" w:space="0" w:color="auto"/>
              <w:left w:val="nil"/>
              <w:bottom w:val="single" w:sz="6" w:space="0" w:color="auto"/>
              <w:right w:val="single" w:sz="6" w:space="0" w:color="auto"/>
            </w:tcBorders>
          </w:tcPr>
          <w:p w:rsidR="007C0D5B" w:rsidRDefault="009F64C8">
            <w:pPr>
              <w:spacing w:line="240" w:lineRule="exact"/>
              <w:jc w:val="center"/>
              <w:rPr>
                <w:color w:val="000000"/>
                <w:sz w:val="18"/>
                <w:szCs w:val="18"/>
              </w:rPr>
            </w:pPr>
            <w:r>
              <w:rPr>
                <w:color w:val="000000"/>
                <w:sz w:val="18"/>
                <w:szCs w:val="18"/>
              </w:rPr>
              <w:t>3</w:t>
            </w:r>
          </w:p>
        </w:tc>
        <w:tc>
          <w:tcPr>
            <w:tcW w:w="540" w:type="dxa"/>
            <w:tcBorders>
              <w:top w:val="single" w:sz="4" w:space="0" w:color="auto"/>
              <w:left w:val="nil"/>
              <w:bottom w:val="single" w:sz="6" w:space="0" w:color="auto"/>
              <w:right w:val="single" w:sz="6" w:space="0" w:color="auto"/>
            </w:tcBorders>
          </w:tcPr>
          <w:p w:rsidR="007C0D5B" w:rsidRDefault="009F64C8">
            <w:pPr>
              <w:jc w:val="center"/>
              <w:rPr>
                <w:color w:val="000000"/>
                <w:sz w:val="18"/>
                <w:szCs w:val="18"/>
              </w:rPr>
            </w:pPr>
            <w:r>
              <w:rPr>
                <w:rFonts w:ascii="宋体" w:hAnsi="宋体" w:hint="eastAsia"/>
                <w:kern w:val="0"/>
                <w:sz w:val="18"/>
                <w:szCs w:val="18"/>
              </w:rPr>
              <w:t>3</w:t>
            </w:r>
            <w:r>
              <w:rPr>
                <w:rFonts w:ascii="宋体" w:hAnsi="宋体" w:hint="eastAsia"/>
                <w:kern w:val="0"/>
                <w:sz w:val="18"/>
                <w:szCs w:val="18"/>
              </w:rPr>
              <w:t>周</w:t>
            </w:r>
          </w:p>
        </w:tc>
        <w:tc>
          <w:tcPr>
            <w:tcW w:w="750" w:type="dxa"/>
            <w:tcBorders>
              <w:top w:val="single" w:sz="6" w:space="0" w:color="auto"/>
              <w:left w:val="nil"/>
              <w:bottom w:val="single" w:sz="6" w:space="0" w:color="auto"/>
              <w:right w:val="single" w:sz="6" w:space="0" w:color="auto"/>
            </w:tcBorders>
            <w:vAlign w:val="center"/>
          </w:tcPr>
          <w:p w:rsidR="007C0D5B" w:rsidRDefault="009F64C8">
            <w:pPr>
              <w:spacing w:line="240" w:lineRule="exact"/>
              <w:jc w:val="center"/>
              <w:rPr>
                <w:color w:val="000000"/>
              </w:rPr>
            </w:pPr>
            <w:r>
              <w:rPr>
                <w:rFonts w:ascii="宋体" w:hAnsi="宋体" w:hint="eastAsia"/>
                <w:kern w:val="0"/>
              </w:rPr>
              <w:t>考查</w:t>
            </w:r>
          </w:p>
        </w:tc>
        <w:tc>
          <w:tcPr>
            <w:tcW w:w="630" w:type="dxa"/>
            <w:tcBorders>
              <w:top w:val="single" w:sz="4"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615" w:type="dxa"/>
            <w:tcBorders>
              <w:top w:val="single" w:sz="4"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630" w:type="dxa"/>
            <w:tcBorders>
              <w:top w:val="single" w:sz="4"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588" w:type="dxa"/>
            <w:tcBorders>
              <w:top w:val="single" w:sz="4" w:space="0" w:color="auto"/>
              <w:left w:val="nil"/>
              <w:bottom w:val="single" w:sz="6" w:space="0" w:color="auto"/>
              <w:right w:val="single" w:sz="6" w:space="0" w:color="auto"/>
            </w:tcBorders>
            <w:vAlign w:val="center"/>
          </w:tcPr>
          <w:p w:rsidR="007C0D5B" w:rsidRDefault="009F64C8">
            <w:pPr>
              <w:spacing w:line="240" w:lineRule="exact"/>
              <w:jc w:val="center"/>
              <w:rPr>
                <w:color w:val="000000"/>
                <w:sz w:val="18"/>
                <w:szCs w:val="18"/>
              </w:rPr>
            </w:pPr>
            <w:r>
              <w:rPr>
                <w:rFonts w:ascii="宋体" w:hAnsi="宋体" w:hint="eastAsia"/>
                <w:color w:val="000000"/>
                <w:sz w:val="18"/>
                <w:szCs w:val="18"/>
              </w:rPr>
              <w:t>√</w:t>
            </w:r>
          </w:p>
        </w:tc>
        <w:tc>
          <w:tcPr>
            <w:tcW w:w="484" w:type="dxa"/>
            <w:tcBorders>
              <w:top w:val="single" w:sz="4"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840" w:type="dxa"/>
            <w:tcBorders>
              <w:top w:val="single" w:sz="4" w:space="0" w:color="auto"/>
              <w:left w:val="nil"/>
              <w:bottom w:val="single" w:sz="6" w:space="0" w:color="auto"/>
              <w:right w:val="single" w:sz="4" w:space="0" w:color="auto"/>
            </w:tcBorders>
            <w:vAlign w:val="center"/>
          </w:tcPr>
          <w:p w:rsidR="007C0D5B" w:rsidRDefault="007C0D5B">
            <w:pPr>
              <w:spacing w:line="240" w:lineRule="exact"/>
              <w:jc w:val="center"/>
              <w:rPr>
                <w:color w:val="000000"/>
                <w:sz w:val="18"/>
                <w:szCs w:val="18"/>
              </w:rPr>
            </w:pPr>
          </w:p>
        </w:tc>
      </w:tr>
      <w:tr w:rsidR="007C0D5B">
        <w:trPr>
          <w:cantSplit/>
          <w:trHeight w:val="405"/>
          <w:jc w:val="center"/>
        </w:trPr>
        <w:tc>
          <w:tcPr>
            <w:tcW w:w="42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50" w:type="dxa"/>
            <w:tcBorders>
              <w:top w:val="single" w:sz="4" w:space="0" w:color="auto"/>
              <w:left w:val="nil"/>
              <w:bottom w:val="single" w:sz="6" w:space="0" w:color="auto"/>
              <w:right w:val="single" w:sz="6" w:space="0" w:color="auto"/>
            </w:tcBorders>
            <w:vAlign w:val="center"/>
          </w:tcPr>
          <w:p w:rsidR="007C0D5B" w:rsidRDefault="009F64C8">
            <w:pPr>
              <w:jc w:val="center"/>
              <w:rPr>
                <w:rFonts w:ascii="Times New Roman" w:eastAsiaTheme="minorEastAsia" w:hAnsi="Times New Roman" w:cs="Times New Roman"/>
                <w:b/>
              </w:rPr>
            </w:pPr>
            <w:r>
              <w:rPr>
                <w:rFonts w:ascii="Times New Roman" w:eastAsiaTheme="minorEastAsia" w:hAnsi="Times New Roman" w:cs="Times New Roman"/>
                <w:b/>
              </w:rPr>
              <w:t>4</w:t>
            </w:r>
          </w:p>
        </w:tc>
        <w:tc>
          <w:tcPr>
            <w:tcW w:w="3192" w:type="dxa"/>
            <w:tcBorders>
              <w:top w:val="single" w:sz="4" w:space="0" w:color="auto"/>
              <w:left w:val="nil"/>
              <w:bottom w:val="single" w:sz="6" w:space="0" w:color="auto"/>
              <w:right w:val="single" w:sz="6" w:space="0" w:color="auto"/>
            </w:tcBorders>
            <w:vAlign w:val="center"/>
          </w:tcPr>
          <w:p w:rsidR="007C0D5B" w:rsidRDefault="009F64C8">
            <w:pPr>
              <w:spacing w:line="240" w:lineRule="exact"/>
              <w:jc w:val="left"/>
              <w:rPr>
                <w:color w:val="000000"/>
              </w:rPr>
            </w:pPr>
            <w:r>
              <w:rPr>
                <w:rFonts w:ascii="宋体" w:hAnsi="宋体" w:hint="eastAsia"/>
                <w:color w:val="000000"/>
              </w:rPr>
              <w:t>毕业实习</w:t>
            </w:r>
          </w:p>
        </w:tc>
        <w:tc>
          <w:tcPr>
            <w:tcW w:w="420" w:type="dxa"/>
            <w:tcBorders>
              <w:top w:val="single" w:sz="4" w:space="0" w:color="auto"/>
              <w:left w:val="nil"/>
              <w:bottom w:val="single" w:sz="6" w:space="0" w:color="auto"/>
              <w:right w:val="single" w:sz="6" w:space="0" w:color="auto"/>
            </w:tcBorders>
          </w:tcPr>
          <w:p w:rsidR="007C0D5B" w:rsidRDefault="009F64C8">
            <w:pPr>
              <w:spacing w:line="240" w:lineRule="exact"/>
              <w:jc w:val="center"/>
              <w:rPr>
                <w:color w:val="000000"/>
                <w:sz w:val="18"/>
                <w:szCs w:val="18"/>
              </w:rPr>
            </w:pPr>
            <w:r>
              <w:rPr>
                <w:color w:val="000000"/>
                <w:sz w:val="18"/>
                <w:szCs w:val="18"/>
              </w:rPr>
              <w:t>3</w:t>
            </w:r>
          </w:p>
        </w:tc>
        <w:tc>
          <w:tcPr>
            <w:tcW w:w="540" w:type="dxa"/>
            <w:tcBorders>
              <w:top w:val="single" w:sz="4" w:space="0" w:color="auto"/>
              <w:left w:val="nil"/>
              <w:bottom w:val="single" w:sz="6" w:space="0" w:color="auto"/>
              <w:right w:val="single" w:sz="6" w:space="0" w:color="auto"/>
            </w:tcBorders>
          </w:tcPr>
          <w:p w:rsidR="007C0D5B" w:rsidRDefault="009F64C8">
            <w:pPr>
              <w:jc w:val="center"/>
              <w:rPr>
                <w:color w:val="000000"/>
                <w:sz w:val="18"/>
                <w:szCs w:val="18"/>
              </w:rPr>
            </w:pPr>
            <w:r>
              <w:rPr>
                <w:rFonts w:ascii="宋体" w:hAnsi="宋体" w:hint="eastAsia"/>
                <w:kern w:val="0"/>
                <w:sz w:val="18"/>
                <w:szCs w:val="18"/>
              </w:rPr>
              <w:t>3</w:t>
            </w:r>
            <w:r>
              <w:rPr>
                <w:rFonts w:ascii="宋体" w:hAnsi="宋体" w:hint="eastAsia"/>
                <w:kern w:val="0"/>
                <w:sz w:val="18"/>
                <w:szCs w:val="18"/>
              </w:rPr>
              <w:t>周</w:t>
            </w:r>
          </w:p>
        </w:tc>
        <w:tc>
          <w:tcPr>
            <w:tcW w:w="750" w:type="dxa"/>
            <w:tcBorders>
              <w:top w:val="single" w:sz="6" w:space="0" w:color="auto"/>
              <w:left w:val="nil"/>
              <w:bottom w:val="single" w:sz="6" w:space="0" w:color="auto"/>
              <w:right w:val="single" w:sz="6" w:space="0" w:color="auto"/>
            </w:tcBorders>
            <w:vAlign w:val="center"/>
          </w:tcPr>
          <w:p w:rsidR="007C0D5B" w:rsidRDefault="009F64C8">
            <w:pPr>
              <w:spacing w:line="240" w:lineRule="exact"/>
              <w:jc w:val="center"/>
              <w:rPr>
                <w:color w:val="000000"/>
              </w:rPr>
            </w:pPr>
            <w:r>
              <w:rPr>
                <w:rFonts w:ascii="宋体" w:hAnsi="宋体" w:hint="eastAsia"/>
                <w:kern w:val="0"/>
              </w:rPr>
              <w:t>考查</w:t>
            </w:r>
          </w:p>
        </w:tc>
        <w:tc>
          <w:tcPr>
            <w:tcW w:w="630" w:type="dxa"/>
            <w:tcBorders>
              <w:top w:val="single" w:sz="4"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615" w:type="dxa"/>
            <w:tcBorders>
              <w:top w:val="single" w:sz="4"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630" w:type="dxa"/>
            <w:tcBorders>
              <w:top w:val="single" w:sz="4"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588" w:type="dxa"/>
            <w:tcBorders>
              <w:top w:val="single" w:sz="4"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484" w:type="dxa"/>
            <w:tcBorders>
              <w:top w:val="single" w:sz="4" w:space="0" w:color="auto"/>
              <w:left w:val="nil"/>
              <w:bottom w:val="single" w:sz="6" w:space="0" w:color="auto"/>
              <w:right w:val="single" w:sz="6" w:space="0" w:color="auto"/>
            </w:tcBorders>
            <w:vAlign w:val="center"/>
          </w:tcPr>
          <w:p w:rsidR="007C0D5B" w:rsidRDefault="009F64C8">
            <w:pPr>
              <w:spacing w:line="240" w:lineRule="exact"/>
              <w:jc w:val="center"/>
              <w:rPr>
                <w:color w:val="000000"/>
                <w:sz w:val="18"/>
                <w:szCs w:val="18"/>
              </w:rPr>
            </w:pPr>
            <w:r>
              <w:rPr>
                <w:rFonts w:ascii="宋体" w:hAnsi="宋体" w:hint="eastAsia"/>
                <w:color w:val="000000"/>
                <w:sz w:val="18"/>
                <w:szCs w:val="18"/>
              </w:rPr>
              <w:t>√</w:t>
            </w:r>
          </w:p>
        </w:tc>
        <w:tc>
          <w:tcPr>
            <w:tcW w:w="840" w:type="dxa"/>
            <w:tcBorders>
              <w:top w:val="single" w:sz="4" w:space="0" w:color="auto"/>
              <w:left w:val="nil"/>
              <w:bottom w:val="single" w:sz="6" w:space="0" w:color="auto"/>
              <w:right w:val="single" w:sz="4" w:space="0" w:color="auto"/>
            </w:tcBorders>
            <w:vAlign w:val="center"/>
          </w:tcPr>
          <w:p w:rsidR="007C0D5B" w:rsidRDefault="007C0D5B">
            <w:pPr>
              <w:spacing w:line="240" w:lineRule="exact"/>
              <w:jc w:val="center"/>
              <w:rPr>
                <w:color w:val="000000"/>
                <w:sz w:val="18"/>
                <w:szCs w:val="18"/>
              </w:rPr>
            </w:pPr>
          </w:p>
        </w:tc>
      </w:tr>
      <w:tr w:rsidR="007C0D5B">
        <w:trPr>
          <w:cantSplit/>
          <w:trHeight w:val="405"/>
          <w:jc w:val="center"/>
        </w:trPr>
        <w:tc>
          <w:tcPr>
            <w:tcW w:w="428"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50" w:type="dxa"/>
            <w:tcBorders>
              <w:top w:val="single" w:sz="4" w:space="0" w:color="auto"/>
              <w:left w:val="nil"/>
              <w:bottom w:val="single" w:sz="6" w:space="0" w:color="auto"/>
              <w:right w:val="single" w:sz="6" w:space="0" w:color="auto"/>
            </w:tcBorders>
            <w:vAlign w:val="center"/>
          </w:tcPr>
          <w:p w:rsidR="007C0D5B" w:rsidRDefault="009F64C8">
            <w:pPr>
              <w:jc w:val="center"/>
              <w:rPr>
                <w:rFonts w:ascii="Times New Roman" w:eastAsiaTheme="minorEastAsia" w:hAnsi="Times New Roman" w:cs="Times New Roman"/>
                <w:b/>
              </w:rPr>
            </w:pPr>
            <w:r>
              <w:rPr>
                <w:rFonts w:ascii="Times New Roman" w:eastAsiaTheme="minorEastAsia" w:hAnsi="Times New Roman" w:cs="Times New Roman"/>
                <w:b/>
              </w:rPr>
              <w:t>5</w:t>
            </w:r>
          </w:p>
        </w:tc>
        <w:tc>
          <w:tcPr>
            <w:tcW w:w="3192" w:type="dxa"/>
            <w:tcBorders>
              <w:top w:val="single" w:sz="4" w:space="0" w:color="auto"/>
              <w:left w:val="nil"/>
              <w:bottom w:val="single" w:sz="6" w:space="0" w:color="auto"/>
              <w:right w:val="single" w:sz="6" w:space="0" w:color="auto"/>
            </w:tcBorders>
            <w:vAlign w:val="center"/>
          </w:tcPr>
          <w:p w:rsidR="007C0D5B" w:rsidRDefault="009F64C8">
            <w:pPr>
              <w:spacing w:line="240" w:lineRule="exact"/>
              <w:jc w:val="left"/>
              <w:rPr>
                <w:color w:val="000000"/>
              </w:rPr>
            </w:pPr>
            <w:r>
              <w:rPr>
                <w:rFonts w:ascii="宋体" w:hAnsi="宋体" w:hint="eastAsia"/>
                <w:color w:val="000000"/>
              </w:rPr>
              <w:t>毕业设计</w:t>
            </w:r>
          </w:p>
        </w:tc>
        <w:tc>
          <w:tcPr>
            <w:tcW w:w="420" w:type="dxa"/>
            <w:tcBorders>
              <w:top w:val="single" w:sz="4" w:space="0" w:color="auto"/>
              <w:left w:val="nil"/>
              <w:bottom w:val="single" w:sz="6" w:space="0" w:color="auto"/>
              <w:right w:val="single" w:sz="6" w:space="0" w:color="auto"/>
            </w:tcBorders>
          </w:tcPr>
          <w:p w:rsidR="007C0D5B" w:rsidRDefault="009F64C8">
            <w:pPr>
              <w:spacing w:line="240" w:lineRule="exact"/>
              <w:jc w:val="center"/>
              <w:rPr>
                <w:color w:val="000000"/>
                <w:sz w:val="18"/>
                <w:szCs w:val="18"/>
              </w:rPr>
            </w:pPr>
            <w:r>
              <w:rPr>
                <w:color w:val="000000"/>
                <w:sz w:val="18"/>
                <w:szCs w:val="18"/>
              </w:rPr>
              <w:t>8</w:t>
            </w:r>
          </w:p>
        </w:tc>
        <w:tc>
          <w:tcPr>
            <w:tcW w:w="540" w:type="dxa"/>
            <w:tcBorders>
              <w:top w:val="single" w:sz="4" w:space="0" w:color="auto"/>
              <w:left w:val="nil"/>
              <w:bottom w:val="single" w:sz="6" w:space="0" w:color="auto"/>
              <w:right w:val="single" w:sz="6" w:space="0" w:color="auto"/>
            </w:tcBorders>
          </w:tcPr>
          <w:p w:rsidR="007C0D5B" w:rsidRDefault="009F64C8">
            <w:pPr>
              <w:jc w:val="center"/>
              <w:rPr>
                <w:color w:val="000000"/>
                <w:sz w:val="18"/>
                <w:szCs w:val="18"/>
              </w:rPr>
            </w:pPr>
            <w:r>
              <w:rPr>
                <w:rFonts w:ascii="宋体" w:hAnsi="宋体" w:hint="eastAsia"/>
                <w:kern w:val="0"/>
                <w:sz w:val="18"/>
                <w:szCs w:val="18"/>
              </w:rPr>
              <w:t>8</w:t>
            </w:r>
            <w:r>
              <w:rPr>
                <w:rFonts w:ascii="宋体" w:hAnsi="宋体" w:hint="eastAsia"/>
                <w:kern w:val="0"/>
                <w:sz w:val="18"/>
                <w:szCs w:val="18"/>
              </w:rPr>
              <w:t>周</w:t>
            </w:r>
          </w:p>
        </w:tc>
        <w:tc>
          <w:tcPr>
            <w:tcW w:w="750" w:type="dxa"/>
            <w:tcBorders>
              <w:top w:val="single" w:sz="6" w:space="0" w:color="auto"/>
              <w:left w:val="nil"/>
              <w:bottom w:val="single" w:sz="6" w:space="0" w:color="auto"/>
              <w:right w:val="single" w:sz="6" w:space="0" w:color="auto"/>
            </w:tcBorders>
            <w:vAlign w:val="center"/>
          </w:tcPr>
          <w:p w:rsidR="007C0D5B" w:rsidRDefault="009F64C8">
            <w:pPr>
              <w:spacing w:line="240" w:lineRule="exact"/>
              <w:jc w:val="center"/>
              <w:rPr>
                <w:color w:val="000000"/>
                <w:sz w:val="18"/>
                <w:szCs w:val="18"/>
              </w:rPr>
            </w:pPr>
            <w:r>
              <w:rPr>
                <w:rFonts w:ascii="宋体" w:hAnsi="宋体" w:hint="eastAsia"/>
                <w:kern w:val="0"/>
              </w:rPr>
              <w:t>考查</w:t>
            </w:r>
          </w:p>
        </w:tc>
        <w:tc>
          <w:tcPr>
            <w:tcW w:w="630" w:type="dxa"/>
            <w:tcBorders>
              <w:top w:val="single" w:sz="4"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615" w:type="dxa"/>
            <w:tcBorders>
              <w:top w:val="single" w:sz="4"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630" w:type="dxa"/>
            <w:tcBorders>
              <w:top w:val="single" w:sz="4"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588" w:type="dxa"/>
            <w:tcBorders>
              <w:top w:val="single" w:sz="4"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484" w:type="dxa"/>
            <w:tcBorders>
              <w:top w:val="single" w:sz="4" w:space="0" w:color="auto"/>
              <w:left w:val="nil"/>
              <w:bottom w:val="single" w:sz="6" w:space="0" w:color="auto"/>
              <w:right w:val="single" w:sz="6" w:space="0" w:color="auto"/>
            </w:tcBorders>
            <w:vAlign w:val="center"/>
          </w:tcPr>
          <w:p w:rsidR="007C0D5B" w:rsidRDefault="009F64C8">
            <w:pPr>
              <w:spacing w:line="240" w:lineRule="exact"/>
              <w:jc w:val="center"/>
              <w:rPr>
                <w:color w:val="000000"/>
                <w:sz w:val="18"/>
                <w:szCs w:val="18"/>
              </w:rPr>
            </w:pPr>
            <w:r>
              <w:rPr>
                <w:rFonts w:ascii="宋体" w:hAnsi="宋体" w:hint="eastAsia"/>
                <w:color w:val="000000"/>
                <w:sz w:val="18"/>
                <w:szCs w:val="18"/>
              </w:rPr>
              <w:t>√</w:t>
            </w:r>
          </w:p>
        </w:tc>
        <w:tc>
          <w:tcPr>
            <w:tcW w:w="840" w:type="dxa"/>
            <w:tcBorders>
              <w:top w:val="single" w:sz="4" w:space="0" w:color="auto"/>
              <w:left w:val="nil"/>
              <w:bottom w:val="single" w:sz="6" w:space="0" w:color="auto"/>
              <w:right w:val="single" w:sz="4" w:space="0" w:color="auto"/>
            </w:tcBorders>
            <w:vAlign w:val="center"/>
          </w:tcPr>
          <w:p w:rsidR="007C0D5B" w:rsidRDefault="007C0D5B">
            <w:pPr>
              <w:spacing w:line="240" w:lineRule="exact"/>
              <w:jc w:val="center"/>
              <w:rPr>
                <w:color w:val="000000"/>
                <w:sz w:val="18"/>
                <w:szCs w:val="18"/>
              </w:rPr>
            </w:pPr>
          </w:p>
        </w:tc>
      </w:tr>
      <w:tr w:rsidR="007C0D5B">
        <w:trPr>
          <w:cantSplit/>
          <w:trHeight w:val="330"/>
          <w:jc w:val="center"/>
        </w:trPr>
        <w:tc>
          <w:tcPr>
            <w:tcW w:w="4070" w:type="dxa"/>
            <w:gridSpan w:val="3"/>
            <w:tcBorders>
              <w:top w:val="single" w:sz="6" w:space="0" w:color="auto"/>
              <w:left w:val="single" w:sz="6" w:space="0" w:color="auto"/>
              <w:bottom w:val="single" w:sz="6" w:space="0" w:color="auto"/>
              <w:right w:val="single" w:sz="6" w:space="0" w:color="auto"/>
            </w:tcBorders>
            <w:vAlign w:val="center"/>
          </w:tcPr>
          <w:p w:rsidR="007C0D5B" w:rsidRDefault="009F64C8">
            <w:pPr>
              <w:jc w:val="center"/>
              <w:rPr>
                <w:rFonts w:ascii="宋体" w:eastAsia="仿宋_GB2312" w:hAnsi="宋体"/>
                <w:b/>
                <w:bCs/>
                <w:sz w:val="24"/>
                <w:szCs w:val="24"/>
              </w:rPr>
            </w:pPr>
            <w:r>
              <w:rPr>
                <w:rFonts w:ascii="宋体" w:hAnsi="宋体" w:hint="eastAsia"/>
                <w:b/>
                <w:bCs/>
                <w:sz w:val="22"/>
                <w:szCs w:val="24"/>
              </w:rPr>
              <w:t>总</w:t>
            </w:r>
            <w:r>
              <w:rPr>
                <w:rFonts w:ascii="宋体" w:hAnsi="宋体" w:hint="eastAsia"/>
                <w:b/>
                <w:bCs/>
                <w:sz w:val="22"/>
                <w:szCs w:val="24"/>
              </w:rPr>
              <w:t xml:space="preserve">    </w:t>
            </w:r>
            <w:r>
              <w:rPr>
                <w:rFonts w:ascii="宋体" w:hAnsi="宋体" w:hint="eastAsia"/>
                <w:b/>
                <w:bCs/>
                <w:sz w:val="22"/>
                <w:szCs w:val="24"/>
              </w:rPr>
              <w:t>计</w:t>
            </w:r>
          </w:p>
        </w:tc>
        <w:tc>
          <w:tcPr>
            <w:tcW w:w="420" w:type="dxa"/>
            <w:tcBorders>
              <w:top w:val="single" w:sz="6" w:space="0" w:color="auto"/>
              <w:left w:val="nil"/>
              <w:bottom w:val="single" w:sz="6" w:space="0" w:color="auto"/>
              <w:right w:val="single" w:sz="6" w:space="0" w:color="auto"/>
            </w:tcBorders>
          </w:tcPr>
          <w:p w:rsidR="007C0D5B" w:rsidRDefault="009F64C8">
            <w:pPr>
              <w:spacing w:line="240" w:lineRule="exact"/>
              <w:jc w:val="center"/>
              <w:rPr>
                <w:color w:val="000000"/>
                <w:sz w:val="18"/>
                <w:szCs w:val="18"/>
              </w:rPr>
            </w:pPr>
            <w:r>
              <w:rPr>
                <w:color w:val="000000"/>
                <w:sz w:val="18"/>
                <w:szCs w:val="18"/>
              </w:rPr>
              <w:t>90</w:t>
            </w:r>
          </w:p>
        </w:tc>
        <w:tc>
          <w:tcPr>
            <w:tcW w:w="540" w:type="dxa"/>
            <w:tcBorders>
              <w:top w:val="single" w:sz="6" w:space="0" w:color="auto"/>
              <w:left w:val="nil"/>
              <w:bottom w:val="single" w:sz="6" w:space="0" w:color="auto"/>
              <w:right w:val="single" w:sz="6" w:space="0" w:color="auto"/>
            </w:tcBorders>
          </w:tcPr>
          <w:p w:rsidR="007C0D5B" w:rsidRDefault="007C0D5B">
            <w:pPr>
              <w:jc w:val="center"/>
              <w:rPr>
                <w:color w:val="000000"/>
                <w:sz w:val="18"/>
                <w:szCs w:val="18"/>
              </w:rPr>
            </w:pPr>
          </w:p>
        </w:tc>
        <w:tc>
          <w:tcPr>
            <w:tcW w:w="750" w:type="dxa"/>
            <w:tcBorders>
              <w:top w:val="single" w:sz="6" w:space="0" w:color="auto"/>
              <w:left w:val="nil"/>
              <w:bottom w:val="single" w:sz="6" w:space="0" w:color="auto"/>
              <w:right w:val="single" w:sz="6" w:space="0" w:color="auto"/>
            </w:tcBorders>
            <w:vAlign w:val="center"/>
          </w:tcPr>
          <w:p w:rsidR="007C0D5B" w:rsidRDefault="007C0D5B">
            <w:pPr>
              <w:spacing w:line="240" w:lineRule="exact"/>
              <w:jc w:val="center"/>
              <w:rPr>
                <w:color w:val="000000"/>
                <w:sz w:val="18"/>
                <w:szCs w:val="18"/>
              </w:rPr>
            </w:pPr>
          </w:p>
        </w:tc>
        <w:tc>
          <w:tcPr>
            <w:tcW w:w="630" w:type="dxa"/>
            <w:tcBorders>
              <w:top w:val="single" w:sz="6" w:space="0" w:color="auto"/>
              <w:left w:val="nil"/>
              <w:bottom w:val="single" w:sz="6" w:space="0" w:color="auto"/>
              <w:right w:val="single" w:sz="6" w:space="0" w:color="auto"/>
            </w:tcBorders>
          </w:tcPr>
          <w:p w:rsidR="007C0D5B" w:rsidRDefault="009F64C8">
            <w:pPr>
              <w:spacing w:line="240" w:lineRule="exact"/>
              <w:jc w:val="center"/>
              <w:rPr>
                <w:rFonts w:ascii="宋体" w:hAnsi="宋体"/>
                <w:color w:val="000000"/>
                <w:sz w:val="18"/>
                <w:szCs w:val="18"/>
              </w:rPr>
            </w:pPr>
            <w:r>
              <w:rPr>
                <w:rFonts w:ascii="宋体" w:hAnsi="宋体" w:hint="eastAsia"/>
                <w:color w:val="000000"/>
                <w:sz w:val="18"/>
                <w:szCs w:val="18"/>
              </w:rPr>
              <w:t>16.5</w:t>
            </w:r>
          </w:p>
        </w:tc>
        <w:tc>
          <w:tcPr>
            <w:tcW w:w="615" w:type="dxa"/>
            <w:tcBorders>
              <w:top w:val="single" w:sz="6" w:space="0" w:color="auto"/>
              <w:left w:val="nil"/>
              <w:bottom w:val="single" w:sz="6" w:space="0" w:color="auto"/>
              <w:right w:val="single" w:sz="6" w:space="0" w:color="auto"/>
            </w:tcBorders>
          </w:tcPr>
          <w:p w:rsidR="007C0D5B" w:rsidRDefault="009F64C8">
            <w:pPr>
              <w:spacing w:line="240" w:lineRule="exact"/>
              <w:jc w:val="center"/>
              <w:rPr>
                <w:rFonts w:ascii="宋体" w:hAnsi="宋体"/>
                <w:color w:val="000000"/>
                <w:sz w:val="18"/>
                <w:szCs w:val="18"/>
              </w:rPr>
            </w:pPr>
            <w:r>
              <w:rPr>
                <w:rFonts w:ascii="宋体" w:hAnsi="宋体" w:hint="eastAsia"/>
                <w:color w:val="000000"/>
                <w:sz w:val="18"/>
                <w:szCs w:val="18"/>
              </w:rPr>
              <w:t>20.5</w:t>
            </w:r>
          </w:p>
        </w:tc>
        <w:tc>
          <w:tcPr>
            <w:tcW w:w="630" w:type="dxa"/>
            <w:tcBorders>
              <w:top w:val="single" w:sz="6" w:space="0" w:color="auto"/>
              <w:left w:val="nil"/>
              <w:bottom w:val="single" w:sz="6" w:space="0" w:color="auto"/>
              <w:right w:val="single" w:sz="6" w:space="0" w:color="auto"/>
            </w:tcBorders>
          </w:tcPr>
          <w:p w:rsidR="007C0D5B" w:rsidRDefault="009F64C8">
            <w:pPr>
              <w:spacing w:line="240" w:lineRule="exact"/>
              <w:jc w:val="center"/>
              <w:rPr>
                <w:rFonts w:ascii="宋体" w:hAnsi="宋体"/>
                <w:color w:val="000000"/>
                <w:sz w:val="18"/>
                <w:szCs w:val="18"/>
              </w:rPr>
            </w:pPr>
            <w:r>
              <w:rPr>
                <w:rFonts w:ascii="宋体" w:hAnsi="宋体" w:hint="eastAsia"/>
                <w:color w:val="000000"/>
                <w:sz w:val="18"/>
                <w:szCs w:val="18"/>
              </w:rPr>
              <w:t>22.5</w:t>
            </w:r>
          </w:p>
        </w:tc>
        <w:tc>
          <w:tcPr>
            <w:tcW w:w="588" w:type="dxa"/>
            <w:tcBorders>
              <w:top w:val="single" w:sz="6" w:space="0" w:color="auto"/>
              <w:left w:val="nil"/>
              <w:bottom w:val="single" w:sz="6" w:space="0" w:color="auto"/>
              <w:right w:val="single" w:sz="6" w:space="0" w:color="auto"/>
            </w:tcBorders>
          </w:tcPr>
          <w:p w:rsidR="007C0D5B" w:rsidRDefault="009F64C8">
            <w:pPr>
              <w:spacing w:line="240" w:lineRule="exact"/>
              <w:jc w:val="center"/>
              <w:rPr>
                <w:rFonts w:ascii="宋体" w:hAnsi="宋体"/>
                <w:color w:val="000000"/>
                <w:sz w:val="18"/>
                <w:szCs w:val="18"/>
              </w:rPr>
            </w:pPr>
            <w:r>
              <w:rPr>
                <w:rFonts w:ascii="宋体" w:hAnsi="宋体" w:hint="eastAsia"/>
                <w:color w:val="000000"/>
                <w:sz w:val="18"/>
                <w:szCs w:val="18"/>
              </w:rPr>
              <w:t>19.5</w:t>
            </w:r>
          </w:p>
        </w:tc>
        <w:tc>
          <w:tcPr>
            <w:tcW w:w="484" w:type="dxa"/>
            <w:tcBorders>
              <w:top w:val="single" w:sz="6" w:space="0" w:color="auto"/>
              <w:left w:val="nil"/>
              <w:bottom w:val="single" w:sz="6" w:space="0" w:color="auto"/>
              <w:right w:val="single" w:sz="6" w:space="0" w:color="auto"/>
            </w:tcBorders>
          </w:tcPr>
          <w:p w:rsidR="007C0D5B" w:rsidRDefault="009F64C8">
            <w:pPr>
              <w:spacing w:line="240" w:lineRule="exact"/>
              <w:jc w:val="center"/>
              <w:rPr>
                <w:rFonts w:ascii="宋体" w:hAnsi="宋体"/>
                <w:color w:val="000000"/>
                <w:sz w:val="18"/>
                <w:szCs w:val="18"/>
              </w:rPr>
            </w:pPr>
            <w:r>
              <w:rPr>
                <w:rFonts w:ascii="宋体" w:hAnsi="宋体" w:hint="eastAsia"/>
                <w:color w:val="000000"/>
                <w:sz w:val="18"/>
                <w:szCs w:val="18"/>
              </w:rPr>
              <w:t>11</w:t>
            </w:r>
          </w:p>
        </w:tc>
        <w:tc>
          <w:tcPr>
            <w:tcW w:w="840" w:type="dxa"/>
            <w:tcBorders>
              <w:top w:val="single" w:sz="4" w:space="0" w:color="auto"/>
              <w:left w:val="nil"/>
              <w:bottom w:val="single" w:sz="4" w:space="0" w:color="auto"/>
              <w:right w:val="single" w:sz="4" w:space="0" w:color="auto"/>
            </w:tcBorders>
          </w:tcPr>
          <w:p w:rsidR="007C0D5B" w:rsidRDefault="007C0D5B">
            <w:pPr>
              <w:widowControl/>
              <w:jc w:val="center"/>
            </w:pPr>
          </w:p>
        </w:tc>
      </w:tr>
    </w:tbl>
    <w:p w:rsidR="007C0D5B" w:rsidRDefault="007C0D5B">
      <w:pPr>
        <w:spacing w:beforeLines="50" w:before="156" w:afterLines="50" w:after="156"/>
        <w:ind w:firstLineChars="200" w:firstLine="562"/>
        <w:rPr>
          <w:rFonts w:ascii="宋体" w:hAnsi="宋体"/>
          <w:b/>
          <w:bCs/>
          <w:sz w:val="28"/>
          <w:szCs w:val="28"/>
        </w:rPr>
      </w:pPr>
    </w:p>
    <w:p w:rsidR="007C0D5B" w:rsidRDefault="009F64C8">
      <w:pPr>
        <w:spacing w:beforeLines="50" w:before="156" w:afterLines="50" w:after="156"/>
        <w:ind w:firstLineChars="200" w:firstLine="562"/>
        <w:rPr>
          <w:rFonts w:ascii="宋体" w:hAnsi="宋体"/>
          <w:b/>
          <w:bCs/>
          <w:sz w:val="28"/>
          <w:szCs w:val="28"/>
        </w:rPr>
      </w:pPr>
      <w:r>
        <w:rPr>
          <w:rFonts w:ascii="宋体" w:hAnsi="宋体" w:hint="eastAsia"/>
          <w:b/>
          <w:bCs/>
          <w:sz w:val="28"/>
          <w:szCs w:val="28"/>
        </w:rPr>
        <w:t>四、修读说明</w:t>
      </w:r>
    </w:p>
    <w:p w:rsidR="007C0D5B" w:rsidRDefault="009F64C8">
      <w:pPr>
        <w:spacing w:line="360" w:lineRule="auto"/>
        <w:ind w:firstLineChars="200" w:firstLine="420"/>
        <w:rPr>
          <w:rFonts w:ascii="新宋体" w:eastAsia="新宋体" w:hAnsi="新宋体"/>
        </w:rPr>
      </w:pPr>
      <w:r>
        <w:rPr>
          <w:rFonts w:ascii="新宋体" w:eastAsia="新宋体" w:hAnsi="新宋体" w:hint="eastAsia"/>
        </w:rPr>
        <w:t>（</w:t>
      </w:r>
      <w:r>
        <w:rPr>
          <w:rFonts w:ascii="新宋体" w:eastAsia="新宋体" w:hAnsi="新宋体" w:hint="eastAsia"/>
        </w:rPr>
        <w:t>1</w:t>
      </w:r>
      <w:r>
        <w:rPr>
          <w:rFonts w:ascii="新宋体" w:eastAsia="新宋体" w:hAnsi="新宋体" w:hint="eastAsia"/>
        </w:rPr>
        <w:t>）最低毕业总学分：</w:t>
      </w:r>
      <w:r>
        <w:rPr>
          <w:rFonts w:ascii="新宋体" w:eastAsia="新宋体" w:hAnsi="新宋体" w:hint="eastAsia"/>
        </w:rPr>
        <w:t>90</w:t>
      </w:r>
      <w:r>
        <w:rPr>
          <w:rFonts w:ascii="新宋体" w:eastAsia="新宋体" w:hAnsi="新宋体" w:hint="eastAsia"/>
        </w:rPr>
        <w:t>学分。</w:t>
      </w:r>
    </w:p>
    <w:p w:rsidR="007C0D5B" w:rsidRDefault="009F64C8">
      <w:pPr>
        <w:spacing w:line="360" w:lineRule="auto"/>
        <w:ind w:firstLineChars="200" w:firstLine="420"/>
        <w:rPr>
          <w:rFonts w:ascii="新宋体" w:eastAsia="新宋体" w:hAnsi="新宋体"/>
        </w:rPr>
      </w:pPr>
      <w:r>
        <w:rPr>
          <w:rFonts w:ascii="新宋体" w:eastAsia="新宋体" w:hAnsi="新宋体" w:hint="eastAsia"/>
        </w:rPr>
        <w:t>（</w:t>
      </w:r>
      <w:r>
        <w:rPr>
          <w:rFonts w:ascii="新宋体" w:eastAsia="新宋体" w:hAnsi="新宋体" w:hint="eastAsia"/>
        </w:rPr>
        <w:t>2</w:t>
      </w:r>
      <w:r>
        <w:rPr>
          <w:rFonts w:ascii="新宋体" w:eastAsia="新宋体" w:hAnsi="新宋体" w:hint="eastAsia"/>
        </w:rPr>
        <w:t>）课程考核由学习过程评价与期末考试组成，课程总评成绩</w:t>
      </w:r>
      <w:r>
        <w:rPr>
          <w:rFonts w:ascii="新宋体" w:eastAsia="新宋体" w:hAnsi="新宋体" w:hint="eastAsia"/>
        </w:rPr>
        <w:t>=</w:t>
      </w:r>
      <w:r>
        <w:rPr>
          <w:rFonts w:ascii="新宋体" w:eastAsia="新宋体" w:hAnsi="新宋体" w:hint="eastAsia"/>
        </w:rPr>
        <w:t>平时成绩</w:t>
      </w:r>
      <w:r>
        <w:rPr>
          <w:rFonts w:ascii="MS UI Gothic" w:eastAsia="MS UI Gothic" w:hAnsi="MS UI Gothic" w:hint="eastAsia"/>
        </w:rPr>
        <w:t>☓</w:t>
      </w:r>
      <w:r>
        <w:rPr>
          <w:rFonts w:ascii="新宋体" w:eastAsia="新宋体" w:hAnsi="新宋体" w:hint="eastAsia"/>
        </w:rPr>
        <w:t>40%+</w:t>
      </w:r>
      <w:r>
        <w:rPr>
          <w:rFonts w:ascii="新宋体" w:eastAsia="新宋体" w:hAnsi="新宋体" w:hint="eastAsia"/>
        </w:rPr>
        <w:t>期末考试成绩</w:t>
      </w:r>
      <w:r>
        <w:rPr>
          <w:rFonts w:ascii="MS UI Gothic" w:eastAsia="MS UI Gothic" w:hAnsi="MS UI Gothic" w:hint="eastAsia"/>
        </w:rPr>
        <w:t>☓</w:t>
      </w:r>
      <w:r>
        <w:rPr>
          <w:rFonts w:ascii="新宋体" w:eastAsia="新宋体" w:hAnsi="新宋体" w:hint="eastAsia"/>
        </w:rPr>
        <w:t>60%</w:t>
      </w:r>
      <w:r>
        <w:rPr>
          <w:rFonts w:ascii="新宋体" w:eastAsia="新宋体" w:hAnsi="新宋体" w:hint="eastAsia"/>
        </w:rPr>
        <w:t>。考核方式为“考试”的课程，期末考试一般以闭卷形式为主；考核方式为“考试</w:t>
      </w:r>
      <w:r>
        <w:rPr>
          <w:rFonts w:ascii="宋体" w:hAnsi="宋体" w:hint="eastAsia"/>
        </w:rPr>
        <w:t>*</w:t>
      </w:r>
      <w:r>
        <w:rPr>
          <w:rFonts w:ascii="新宋体" w:eastAsia="新宋体" w:hAnsi="新宋体" w:hint="eastAsia"/>
        </w:rPr>
        <w:t>”的课程，期末考试一般以开卷形式为主；考核方式为“考查”课程，一般以实验报告、实习报告、课程设计、小论文、大作业、毕业设计等形式完成。</w:t>
      </w:r>
    </w:p>
    <w:p w:rsidR="007C0D5B" w:rsidRDefault="009F64C8">
      <w:pPr>
        <w:spacing w:line="360" w:lineRule="auto"/>
        <w:ind w:firstLineChars="200" w:firstLine="420"/>
        <w:rPr>
          <w:rFonts w:ascii="新宋体" w:eastAsia="新宋体" w:hAnsi="新宋体"/>
        </w:rPr>
      </w:pPr>
      <w:r>
        <w:rPr>
          <w:rFonts w:ascii="新宋体" w:eastAsia="新宋体" w:hAnsi="新宋体" w:hint="eastAsia"/>
        </w:rPr>
        <w:t>（</w:t>
      </w:r>
      <w:r>
        <w:rPr>
          <w:rFonts w:ascii="新宋体" w:eastAsia="新宋体" w:hAnsi="新宋体" w:hint="eastAsia"/>
        </w:rPr>
        <w:t>3</w:t>
      </w:r>
      <w:r>
        <w:rPr>
          <w:rFonts w:ascii="新宋体" w:eastAsia="新宋体" w:hAnsi="新宋体" w:hint="eastAsia"/>
        </w:rPr>
        <w:t>）集中面授学时占该课程总学时的</w:t>
      </w:r>
      <w:r>
        <w:rPr>
          <w:rFonts w:ascii="新宋体" w:eastAsia="新宋体" w:hAnsi="新宋体" w:hint="eastAsia"/>
        </w:rPr>
        <w:t>10%-15%</w:t>
      </w:r>
      <w:r>
        <w:rPr>
          <w:rFonts w:ascii="新宋体" w:eastAsia="新宋体" w:hAnsi="新宋体" w:hint="eastAsia"/>
        </w:rPr>
        <w:t>。</w:t>
      </w:r>
    </w:p>
    <w:p w:rsidR="007C0D5B" w:rsidRDefault="009F64C8">
      <w:pPr>
        <w:spacing w:line="360" w:lineRule="auto"/>
        <w:ind w:firstLineChars="200" w:firstLine="420"/>
        <w:rPr>
          <w:rFonts w:ascii="新宋体" w:eastAsia="新宋体" w:hAnsi="新宋体"/>
        </w:rPr>
      </w:pPr>
      <w:r>
        <w:rPr>
          <w:rFonts w:ascii="新宋体" w:eastAsia="新宋体" w:hAnsi="新宋体" w:hint="eastAsia"/>
        </w:rPr>
        <w:t>（</w:t>
      </w:r>
      <w:r>
        <w:rPr>
          <w:rFonts w:ascii="新宋体" w:eastAsia="新宋体" w:hAnsi="新宋体" w:hint="eastAsia"/>
        </w:rPr>
        <w:t>4</w:t>
      </w:r>
      <w:r>
        <w:rPr>
          <w:rFonts w:ascii="新宋体" w:eastAsia="新宋体" w:hAnsi="新宋体" w:hint="eastAsia"/>
        </w:rPr>
        <w:t>）网络教育学生除完成学校规定的最低毕业学分以外，还须参加网络教育部分公共基础课程全国统一考试</w:t>
      </w:r>
      <w:r>
        <w:rPr>
          <w:rFonts w:ascii="新宋体" w:eastAsia="新宋体" w:hAnsi="新宋体" w:hint="eastAsia"/>
        </w:rPr>
        <w:t>(</w:t>
      </w:r>
      <w:r>
        <w:rPr>
          <w:rFonts w:ascii="新宋体" w:eastAsia="新宋体" w:hAnsi="新宋体" w:hint="eastAsia"/>
        </w:rPr>
        <w:t>大学英语、计算机应用基础等课程</w:t>
      </w:r>
      <w:r>
        <w:rPr>
          <w:rFonts w:ascii="新宋体" w:eastAsia="新宋体" w:hAnsi="新宋体" w:hint="eastAsia"/>
        </w:rPr>
        <w:t>),</w:t>
      </w:r>
      <w:r>
        <w:rPr>
          <w:rFonts w:ascii="新宋体" w:eastAsia="新宋体" w:hAnsi="新宋体" w:hint="eastAsia"/>
        </w:rPr>
        <w:t>成绩合格，方能毕业。</w:t>
      </w:r>
    </w:p>
    <w:p w:rsidR="007C0D5B" w:rsidRDefault="009F64C8">
      <w:pPr>
        <w:widowControl/>
        <w:jc w:val="left"/>
      </w:pPr>
      <w:r>
        <w:br w:type="page"/>
      </w:r>
    </w:p>
    <w:p w:rsidR="007C0D5B" w:rsidRDefault="009F64C8">
      <w:pPr>
        <w:spacing w:afterLines="50" w:after="156"/>
        <w:jc w:val="center"/>
        <w:rPr>
          <w:rFonts w:ascii="方正粗黑宋简体" w:eastAsia="方正粗黑宋简体" w:hAnsi="方正粗黑宋简体"/>
          <w:sz w:val="32"/>
          <w:szCs w:val="32"/>
        </w:rPr>
      </w:pPr>
      <w:r>
        <w:rPr>
          <w:rFonts w:ascii="方正粗黑宋简体" w:eastAsia="方正粗黑宋简体" w:hAnsi="方正粗黑宋简体"/>
          <w:b/>
          <w:sz w:val="32"/>
          <w:szCs w:val="32"/>
        </w:rPr>
        <w:lastRenderedPageBreak/>
        <w:t>电气工程及其自动化</w:t>
      </w:r>
    </w:p>
    <w:p w:rsidR="007C0D5B" w:rsidRDefault="009F64C8">
      <w:pPr>
        <w:tabs>
          <w:tab w:val="left" w:pos="709"/>
          <w:tab w:val="left" w:pos="5245"/>
        </w:tabs>
        <w:rPr>
          <w:sz w:val="24"/>
          <w:szCs w:val="24"/>
        </w:rPr>
      </w:pPr>
      <w:r>
        <w:rPr>
          <w:rFonts w:ascii="宋体" w:hAnsi="宋体" w:hint="eastAsia"/>
          <w:sz w:val="24"/>
          <w:szCs w:val="24"/>
        </w:rPr>
        <w:tab/>
        <w:t xml:space="preserve"> </w:t>
      </w:r>
      <w:r>
        <w:rPr>
          <w:rFonts w:ascii="宋体" w:hAnsi="宋体" w:hint="eastAsia"/>
          <w:sz w:val="24"/>
          <w:szCs w:val="24"/>
        </w:rPr>
        <w:t>专业名称：电气工程及其自动化</w:t>
      </w:r>
      <w:r>
        <w:rPr>
          <w:rFonts w:ascii="宋体" w:hAnsi="宋体" w:hint="eastAsia"/>
          <w:sz w:val="24"/>
          <w:szCs w:val="24"/>
        </w:rPr>
        <w:tab/>
      </w:r>
      <w:r>
        <w:rPr>
          <w:rFonts w:ascii="宋体" w:hAnsi="宋体" w:hint="eastAsia"/>
          <w:sz w:val="24"/>
          <w:szCs w:val="24"/>
        </w:rPr>
        <w:t>学科类型：工学</w:t>
      </w:r>
    </w:p>
    <w:p w:rsidR="007C0D5B" w:rsidRDefault="009F64C8">
      <w:pPr>
        <w:tabs>
          <w:tab w:val="left" w:pos="709"/>
          <w:tab w:val="left" w:pos="5245"/>
        </w:tabs>
        <w:rPr>
          <w:sz w:val="24"/>
          <w:szCs w:val="24"/>
        </w:rPr>
      </w:pPr>
      <w:r>
        <w:rPr>
          <w:rFonts w:ascii="宋体" w:hAnsi="宋体" w:hint="eastAsia"/>
          <w:sz w:val="24"/>
          <w:szCs w:val="24"/>
        </w:rPr>
        <w:tab/>
        <w:t xml:space="preserve"> </w:t>
      </w:r>
      <w:r>
        <w:rPr>
          <w:rFonts w:ascii="宋体" w:hAnsi="宋体" w:hint="eastAsia"/>
          <w:sz w:val="24"/>
          <w:szCs w:val="24"/>
        </w:rPr>
        <w:t>计划学制：</w:t>
      </w:r>
      <w:r>
        <w:rPr>
          <w:rFonts w:ascii="宋体" w:hAnsi="宋体" w:hint="eastAsia"/>
          <w:sz w:val="24"/>
          <w:szCs w:val="24"/>
        </w:rPr>
        <w:t>2.5</w:t>
      </w:r>
      <w:r>
        <w:rPr>
          <w:rFonts w:ascii="宋体" w:hAnsi="宋体" w:hint="eastAsia"/>
          <w:sz w:val="24"/>
          <w:szCs w:val="24"/>
        </w:rPr>
        <w:t>年</w:t>
      </w:r>
      <w:r>
        <w:rPr>
          <w:rFonts w:ascii="宋体" w:hAnsi="宋体" w:hint="eastAsia"/>
          <w:sz w:val="24"/>
          <w:szCs w:val="24"/>
        </w:rPr>
        <w:tab/>
      </w:r>
      <w:r>
        <w:rPr>
          <w:rFonts w:ascii="宋体" w:hAnsi="宋体" w:hint="eastAsia"/>
          <w:sz w:val="24"/>
          <w:szCs w:val="24"/>
        </w:rPr>
        <w:t>授予学位：工学学士</w:t>
      </w:r>
    </w:p>
    <w:p w:rsidR="007C0D5B" w:rsidRDefault="009F64C8">
      <w:pPr>
        <w:tabs>
          <w:tab w:val="left" w:pos="709"/>
          <w:tab w:val="left" w:pos="5245"/>
        </w:tabs>
        <w:rPr>
          <w:rFonts w:ascii="宋体" w:hAnsi="宋体"/>
          <w:sz w:val="24"/>
          <w:szCs w:val="24"/>
        </w:rPr>
      </w:pPr>
      <w:r>
        <w:rPr>
          <w:rFonts w:ascii="宋体" w:hAnsi="宋体" w:hint="eastAsia"/>
          <w:sz w:val="24"/>
          <w:szCs w:val="24"/>
        </w:rPr>
        <w:tab/>
        <w:t xml:space="preserve"> </w:t>
      </w:r>
      <w:r>
        <w:rPr>
          <w:rFonts w:ascii="宋体" w:hAnsi="宋体" w:hint="eastAsia"/>
          <w:sz w:val="24"/>
          <w:szCs w:val="24"/>
        </w:rPr>
        <w:t>办学形式：网络教育、函授教育</w:t>
      </w:r>
      <w:r>
        <w:rPr>
          <w:rFonts w:ascii="宋体" w:hAnsi="宋体" w:hint="eastAsia"/>
        </w:rPr>
        <w:tab/>
      </w:r>
      <w:r>
        <w:rPr>
          <w:rFonts w:ascii="宋体" w:hAnsi="宋体" w:hint="eastAsia"/>
          <w:sz w:val="24"/>
          <w:szCs w:val="24"/>
        </w:rPr>
        <w:t>学习方式：网络课程</w:t>
      </w:r>
      <w:r>
        <w:rPr>
          <w:rFonts w:ascii="宋体" w:hAnsi="宋体" w:hint="eastAsia"/>
          <w:sz w:val="24"/>
          <w:szCs w:val="24"/>
        </w:rPr>
        <w:t>+</w:t>
      </w:r>
      <w:r>
        <w:rPr>
          <w:rFonts w:ascii="宋体" w:hAnsi="宋体" w:hint="eastAsia"/>
          <w:sz w:val="24"/>
          <w:szCs w:val="24"/>
        </w:rPr>
        <w:t>集中面授</w:t>
      </w:r>
    </w:p>
    <w:p w:rsidR="007C0D5B" w:rsidRDefault="009F64C8">
      <w:pPr>
        <w:spacing w:beforeLines="50" w:before="156"/>
        <w:rPr>
          <w:b/>
          <w:bCs/>
          <w:sz w:val="24"/>
          <w:szCs w:val="24"/>
        </w:rPr>
      </w:pPr>
      <w:r>
        <w:rPr>
          <w:rFonts w:hint="eastAsia"/>
          <w:b/>
          <w:bCs/>
          <w:sz w:val="24"/>
          <w:szCs w:val="24"/>
        </w:rPr>
        <w:tab/>
      </w:r>
      <w:r>
        <w:rPr>
          <w:rFonts w:ascii="宋体" w:hAnsi="宋体" w:hint="eastAsia"/>
          <w:b/>
          <w:bCs/>
          <w:sz w:val="24"/>
          <w:szCs w:val="24"/>
        </w:rPr>
        <w:t>最低毕业学分规定</w:t>
      </w:r>
    </w:p>
    <w:tbl>
      <w:tblPr>
        <w:tblStyle w:val="a9"/>
        <w:tblW w:w="8505" w:type="dxa"/>
        <w:tblInd w:w="534" w:type="dxa"/>
        <w:tblLook w:val="04A0" w:firstRow="1" w:lastRow="0" w:firstColumn="1" w:lastColumn="0" w:noHBand="0" w:noVBand="1"/>
      </w:tblPr>
      <w:tblGrid>
        <w:gridCol w:w="1708"/>
        <w:gridCol w:w="1592"/>
        <w:gridCol w:w="1704"/>
        <w:gridCol w:w="1705"/>
        <w:gridCol w:w="1796"/>
      </w:tblGrid>
      <w:tr w:rsidR="007C0D5B">
        <w:trPr>
          <w:trHeight w:val="1058"/>
        </w:trPr>
        <w:tc>
          <w:tcPr>
            <w:tcW w:w="1708" w:type="dxa"/>
            <w:tcBorders>
              <w:top w:val="single" w:sz="4" w:space="0" w:color="auto"/>
              <w:left w:val="single" w:sz="4" w:space="0" w:color="auto"/>
              <w:bottom w:val="single" w:sz="4" w:space="0" w:color="auto"/>
              <w:right w:val="single" w:sz="4" w:space="0" w:color="auto"/>
              <w:tl2br w:val="single" w:sz="4" w:space="0" w:color="auto"/>
            </w:tcBorders>
            <w:vAlign w:val="center"/>
          </w:tcPr>
          <w:p w:rsidR="007C0D5B" w:rsidRDefault="009F64C8">
            <w:pPr>
              <w:snapToGrid w:val="0"/>
              <w:ind w:firstLineChars="300" w:firstLine="600"/>
              <w:rPr>
                <w:rFonts w:ascii="Times New Roman" w:hAnsi="Times New Roman"/>
                <w:kern w:val="0"/>
                <w:sz w:val="20"/>
                <w:szCs w:val="20"/>
              </w:rPr>
            </w:pPr>
            <w:r>
              <w:rPr>
                <w:rFonts w:ascii="Times New Roman" w:hAnsi="Times New Roman" w:hint="eastAsia"/>
                <w:kern w:val="0"/>
                <w:sz w:val="20"/>
                <w:szCs w:val="20"/>
              </w:rPr>
              <w:t>课程性质</w:t>
            </w:r>
          </w:p>
          <w:p w:rsidR="007C0D5B" w:rsidRDefault="007C0D5B">
            <w:pPr>
              <w:snapToGrid w:val="0"/>
              <w:rPr>
                <w:rFonts w:ascii="Times New Roman" w:hAnsi="Times New Roman"/>
                <w:kern w:val="0"/>
                <w:sz w:val="20"/>
                <w:szCs w:val="20"/>
              </w:rPr>
            </w:pPr>
          </w:p>
          <w:p w:rsidR="007C0D5B" w:rsidRDefault="009F64C8">
            <w:pPr>
              <w:rPr>
                <w:rFonts w:ascii="Times New Roman" w:hAnsi="Times New Roman"/>
                <w:kern w:val="0"/>
                <w:sz w:val="20"/>
                <w:szCs w:val="20"/>
              </w:rPr>
            </w:pPr>
            <w:r>
              <w:rPr>
                <w:rFonts w:ascii="Times New Roman" w:hAnsi="Times New Roman" w:hint="eastAsia"/>
                <w:kern w:val="0"/>
                <w:sz w:val="20"/>
                <w:szCs w:val="20"/>
              </w:rPr>
              <w:t>课程分类</w:t>
            </w:r>
          </w:p>
        </w:tc>
        <w:tc>
          <w:tcPr>
            <w:tcW w:w="1592"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0"/>
                <w:szCs w:val="20"/>
              </w:rPr>
            </w:pPr>
            <w:r>
              <w:rPr>
                <w:rFonts w:hint="eastAsia"/>
                <w:kern w:val="0"/>
                <w:sz w:val="20"/>
                <w:szCs w:val="20"/>
              </w:rPr>
              <w:t>公共课程</w:t>
            </w:r>
          </w:p>
        </w:tc>
        <w:tc>
          <w:tcPr>
            <w:tcW w:w="1704"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0"/>
                <w:szCs w:val="20"/>
              </w:rPr>
            </w:pPr>
            <w:r>
              <w:rPr>
                <w:rFonts w:hint="eastAsia"/>
                <w:kern w:val="0"/>
                <w:sz w:val="20"/>
                <w:szCs w:val="20"/>
              </w:rPr>
              <w:t>专业课程</w:t>
            </w:r>
          </w:p>
        </w:tc>
        <w:tc>
          <w:tcPr>
            <w:tcW w:w="1705"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0"/>
                <w:szCs w:val="20"/>
              </w:rPr>
            </w:pPr>
            <w:r>
              <w:rPr>
                <w:rFonts w:hint="eastAsia"/>
                <w:kern w:val="0"/>
                <w:sz w:val="20"/>
                <w:szCs w:val="20"/>
              </w:rPr>
              <w:t>实践性环节</w:t>
            </w:r>
          </w:p>
        </w:tc>
        <w:tc>
          <w:tcPr>
            <w:tcW w:w="1796"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0"/>
                <w:szCs w:val="20"/>
              </w:rPr>
            </w:pPr>
            <w:r>
              <w:rPr>
                <w:rFonts w:hint="eastAsia"/>
                <w:kern w:val="0"/>
                <w:sz w:val="20"/>
                <w:szCs w:val="20"/>
              </w:rPr>
              <w:t>总学分</w:t>
            </w:r>
          </w:p>
        </w:tc>
      </w:tr>
      <w:tr w:rsidR="007C0D5B">
        <w:tc>
          <w:tcPr>
            <w:tcW w:w="1708" w:type="dxa"/>
            <w:tcBorders>
              <w:top w:val="single" w:sz="4" w:space="0" w:color="auto"/>
              <w:left w:val="single" w:sz="4" w:space="0" w:color="auto"/>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Times New Roman" w:hAnsi="Times New Roman" w:hint="eastAsia"/>
                <w:kern w:val="0"/>
                <w:sz w:val="20"/>
                <w:szCs w:val="20"/>
              </w:rPr>
              <w:t>必修课</w:t>
            </w:r>
          </w:p>
        </w:tc>
        <w:tc>
          <w:tcPr>
            <w:tcW w:w="1592"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Times New Roman" w:hAnsi="Times New Roman" w:hint="eastAsia"/>
                <w:kern w:val="0"/>
                <w:sz w:val="20"/>
                <w:szCs w:val="20"/>
              </w:rPr>
              <w:t>22</w:t>
            </w:r>
          </w:p>
        </w:tc>
        <w:tc>
          <w:tcPr>
            <w:tcW w:w="1704"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Times New Roman" w:hAnsi="Times New Roman" w:hint="eastAsia"/>
                <w:kern w:val="0"/>
                <w:sz w:val="20"/>
                <w:szCs w:val="20"/>
              </w:rPr>
              <w:t>46</w:t>
            </w:r>
          </w:p>
        </w:tc>
        <w:tc>
          <w:tcPr>
            <w:tcW w:w="1705"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Times New Roman" w:hAnsi="Times New Roman" w:hint="eastAsia"/>
                <w:kern w:val="0"/>
                <w:sz w:val="20"/>
                <w:szCs w:val="20"/>
              </w:rPr>
              <w:t>17</w:t>
            </w:r>
          </w:p>
        </w:tc>
        <w:tc>
          <w:tcPr>
            <w:tcW w:w="1796"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Times New Roman" w:hAnsi="Times New Roman" w:hint="eastAsia"/>
                <w:kern w:val="0"/>
                <w:sz w:val="20"/>
                <w:szCs w:val="20"/>
              </w:rPr>
              <w:t>85</w:t>
            </w:r>
          </w:p>
        </w:tc>
      </w:tr>
      <w:tr w:rsidR="007C0D5B">
        <w:tc>
          <w:tcPr>
            <w:tcW w:w="1708" w:type="dxa"/>
            <w:tcBorders>
              <w:top w:val="single" w:sz="4" w:space="0" w:color="auto"/>
              <w:left w:val="single" w:sz="4" w:space="0" w:color="auto"/>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Times New Roman" w:hAnsi="Times New Roman" w:hint="eastAsia"/>
                <w:kern w:val="0"/>
                <w:sz w:val="20"/>
                <w:szCs w:val="20"/>
              </w:rPr>
              <w:t>选修课</w:t>
            </w:r>
          </w:p>
        </w:tc>
        <w:tc>
          <w:tcPr>
            <w:tcW w:w="1592"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Times New Roman" w:hAnsi="Times New Roman" w:hint="eastAsia"/>
                <w:kern w:val="0"/>
                <w:sz w:val="20"/>
                <w:szCs w:val="20"/>
              </w:rPr>
              <w:t>2</w:t>
            </w:r>
          </w:p>
        </w:tc>
        <w:tc>
          <w:tcPr>
            <w:tcW w:w="1704"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Times New Roman" w:hAnsi="Times New Roman" w:hint="eastAsia"/>
                <w:kern w:val="0"/>
                <w:sz w:val="20"/>
                <w:szCs w:val="20"/>
              </w:rPr>
              <w:t>3</w:t>
            </w:r>
          </w:p>
        </w:tc>
        <w:tc>
          <w:tcPr>
            <w:tcW w:w="1705"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Times New Roman" w:hAnsi="Times New Roman" w:hint="eastAsia"/>
                <w:kern w:val="0"/>
                <w:sz w:val="20"/>
                <w:szCs w:val="20"/>
              </w:rPr>
              <w:t>/</w:t>
            </w:r>
          </w:p>
        </w:tc>
        <w:tc>
          <w:tcPr>
            <w:tcW w:w="1796" w:type="dxa"/>
            <w:tcBorders>
              <w:top w:val="single" w:sz="4" w:space="0" w:color="auto"/>
              <w:left w:val="nil"/>
              <w:bottom w:val="single" w:sz="4" w:space="0" w:color="auto"/>
              <w:right w:val="single" w:sz="4" w:space="0" w:color="auto"/>
            </w:tcBorders>
          </w:tcPr>
          <w:p w:rsidR="007C0D5B" w:rsidRDefault="009F64C8">
            <w:pPr>
              <w:jc w:val="center"/>
              <w:rPr>
                <w:rFonts w:ascii="Times New Roman" w:hAnsi="Times New Roman"/>
                <w:kern w:val="0"/>
                <w:sz w:val="20"/>
                <w:szCs w:val="20"/>
              </w:rPr>
            </w:pPr>
            <w:r>
              <w:rPr>
                <w:rFonts w:ascii="Times New Roman" w:hAnsi="Times New Roman" w:hint="eastAsia"/>
                <w:kern w:val="0"/>
                <w:sz w:val="20"/>
                <w:szCs w:val="20"/>
              </w:rPr>
              <w:t>5</w:t>
            </w:r>
          </w:p>
        </w:tc>
      </w:tr>
    </w:tbl>
    <w:p w:rsidR="007C0D5B" w:rsidRDefault="009F64C8">
      <w:pPr>
        <w:spacing w:beforeLines="50" w:before="156" w:afterLines="50" w:after="156"/>
        <w:ind w:firstLineChars="200" w:firstLine="562"/>
        <w:rPr>
          <w:rFonts w:ascii="宋体" w:hAnsi="宋体"/>
          <w:b/>
          <w:bCs/>
          <w:sz w:val="28"/>
          <w:szCs w:val="28"/>
        </w:rPr>
      </w:pPr>
      <w:r>
        <w:rPr>
          <w:rFonts w:ascii="宋体" w:hAnsi="宋体" w:hint="eastAsia"/>
          <w:b/>
          <w:bCs/>
          <w:sz w:val="28"/>
          <w:szCs w:val="28"/>
        </w:rPr>
        <w:t>一、培养目标和毕业要求：</w:t>
      </w:r>
    </w:p>
    <w:p w:rsidR="007C0D5B" w:rsidRDefault="009F64C8">
      <w:pPr>
        <w:spacing w:beforeLines="50" w:before="156" w:afterLines="50" w:after="156"/>
        <w:ind w:firstLineChars="200" w:firstLine="482"/>
        <w:rPr>
          <w:b/>
          <w:bCs/>
          <w:sz w:val="24"/>
          <w:szCs w:val="24"/>
        </w:rPr>
      </w:pPr>
      <w:r>
        <w:rPr>
          <w:rFonts w:ascii="宋体" w:hAnsi="宋体" w:hint="eastAsia"/>
          <w:b/>
          <w:bCs/>
          <w:sz w:val="24"/>
          <w:szCs w:val="24"/>
        </w:rPr>
        <w:t>（一）培养目标</w:t>
      </w:r>
    </w:p>
    <w:p w:rsidR="007C0D5B" w:rsidRDefault="009F64C8">
      <w:pPr>
        <w:spacing w:line="360" w:lineRule="auto"/>
        <w:ind w:firstLineChars="200" w:firstLine="420"/>
        <w:rPr>
          <w:rFonts w:ascii="宋体" w:hAnsi="宋体"/>
        </w:rPr>
      </w:pPr>
      <w:r>
        <w:rPr>
          <w:rStyle w:val="15"/>
          <w:rFonts w:ascii="宋体" w:hAnsi="宋体" w:hint="eastAsia"/>
          <w:b w:val="0"/>
        </w:rPr>
        <w:t>培养目标</w:t>
      </w:r>
      <w:r>
        <w:rPr>
          <w:rStyle w:val="15"/>
          <w:rFonts w:ascii="宋体" w:hAnsi="宋体" w:hint="eastAsia"/>
          <w:b w:val="0"/>
        </w:rPr>
        <w:t>1</w:t>
      </w:r>
      <w:r>
        <w:rPr>
          <w:rStyle w:val="15"/>
          <w:rFonts w:ascii="宋体" w:hAnsi="宋体" w:hint="eastAsia"/>
          <w:b w:val="0"/>
        </w:rPr>
        <w:t>：</w:t>
      </w:r>
      <w:r>
        <w:rPr>
          <w:rFonts w:ascii="宋体" w:hAnsi="宋体" w:hint="eastAsia"/>
        </w:rPr>
        <w:t>培养学生爱党爱国，遵纪守法的思想，诚信友善，爱岗敬业的品质。</w:t>
      </w:r>
    </w:p>
    <w:p w:rsidR="007C0D5B" w:rsidRDefault="009F64C8">
      <w:pPr>
        <w:spacing w:line="360" w:lineRule="auto"/>
        <w:ind w:firstLineChars="200" w:firstLine="420"/>
      </w:pPr>
      <w:r>
        <w:rPr>
          <w:rFonts w:ascii="宋体" w:hAnsi="宋体" w:hint="eastAsia"/>
        </w:rPr>
        <w:t>培养目标</w:t>
      </w:r>
      <w:r>
        <w:rPr>
          <w:rFonts w:hint="eastAsia"/>
        </w:rPr>
        <w:t>2</w:t>
      </w:r>
      <w:r>
        <w:rPr>
          <w:rFonts w:ascii="宋体" w:hAnsi="宋体" w:hint="eastAsia"/>
        </w:rPr>
        <w:t>：培养自主学习、协同学习能力，创新意识和创新能力。</w:t>
      </w:r>
    </w:p>
    <w:p w:rsidR="007C0D5B" w:rsidRDefault="009F64C8">
      <w:pPr>
        <w:spacing w:line="360" w:lineRule="auto"/>
        <w:ind w:firstLineChars="200" w:firstLine="420"/>
        <w:rPr>
          <w:rFonts w:ascii="新宋体" w:hAnsi="新宋体"/>
        </w:rPr>
      </w:pPr>
      <w:r>
        <w:rPr>
          <w:rFonts w:ascii="宋体" w:hAnsi="宋体" w:hint="eastAsia"/>
        </w:rPr>
        <w:t>培养目标</w:t>
      </w:r>
      <w:r>
        <w:rPr>
          <w:rFonts w:hint="eastAsia"/>
        </w:rPr>
        <w:t>3</w:t>
      </w:r>
      <w:r>
        <w:rPr>
          <w:rFonts w:ascii="宋体" w:hAnsi="宋体" w:hint="eastAsia"/>
        </w:rPr>
        <w:t>：培养学生从事电气工程设计施工，现场管理能力。</w:t>
      </w:r>
    </w:p>
    <w:p w:rsidR="007C0D5B" w:rsidRDefault="009F64C8">
      <w:pPr>
        <w:spacing w:line="360" w:lineRule="auto"/>
        <w:ind w:firstLineChars="200" w:firstLine="420"/>
      </w:pPr>
      <w:r>
        <w:rPr>
          <w:rFonts w:ascii="宋体" w:hAnsi="宋体" w:hint="eastAsia"/>
        </w:rPr>
        <w:t>培养目标</w:t>
      </w:r>
      <w:r>
        <w:rPr>
          <w:rFonts w:hint="eastAsia"/>
        </w:rPr>
        <w:t>4</w:t>
      </w:r>
      <w:r>
        <w:rPr>
          <w:rFonts w:ascii="宋体" w:hAnsi="宋体" w:hint="eastAsia"/>
        </w:rPr>
        <w:t>：培养学生学以致用，活学活用，应用专业知识解决实际问题的能力。</w:t>
      </w:r>
    </w:p>
    <w:p w:rsidR="007C0D5B" w:rsidRDefault="009F64C8">
      <w:pPr>
        <w:spacing w:line="360" w:lineRule="auto"/>
        <w:ind w:firstLineChars="200" w:firstLine="420"/>
      </w:pPr>
      <w:r>
        <w:rPr>
          <w:rFonts w:ascii="宋体" w:hAnsi="宋体" w:hint="eastAsia"/>
        </w:rPr>
        <w:t>培养目标</w:t>
      </w:r>
      <w:r>
        <w:rPr>
          <w:rFonts w:hint="eastAsia"/>
        </w:rPr>
        <w:t>5</w:t>
      </w:r>
      <w:r>
        <w:rPr>
          <w:rFonts w:ascii="宋体" w:hAnsi="宋体" w:hint="eastAsia"/>
        </w:rPr>
        <w:t>：培养学生的劳模精神和大国工匠精神。</w:t>
      </w:r>
    </w:p>
    <w:p w:rsidR="007C0D5B" w:rsidRDefault="009F64C8">
      <w:pPr>
        <w:spacing w:beforeLines="50" w:before="156" w:afterLines="50" w:after="156"/>
        <w:ind w:firstLineChars="200" w:firstLine="482"/>
        <w:rPr>
          <w:b/>
          <w:bCs/>
          <w:sz w:val="24"/>
          <w:szCs w:val="24"/>
        </w:rPr>
      </w:pPr>
      <w:r>
        <w:rPr>
          <w:rFonts w:ascii="宋体" w:hAnsi="宋体" w:hint="eastAsia"/>
          <w:b/>
          <w:bCs/>
          <w:sz w:val="24"/>
          <w:szCs w:val="24"/>
        </w:rPr>
        <w:t>（二）毕业基本要求</w:t>
      </w:r>
    </w:p>
    <w:p w:rsidR="007C0D5B" w:rsidRDefault="009F64C8" w:rsidP="006A5EB2">
      <w:pPr>
        <w:spacing w:line="360" w:lineRule="auto"/>
        <w:ind w:leftChars="228" w:left="1670" w:hangingChars="567" w:hanging="1191"/>
      </w:pPr>
      <w:r>
        <w:rPr>
          <w:rFonts w:ascii="宋体" w:hAnsi="宋体" w:hint="eastAsia"/>
        </w:rPr>
        <w:t>基本要求</w:t>
      </w:r>
      <w:r>
        <w:rPr>
          <w:rFonts w:hint="eastAsia"/>
        </w:rPr>
        <w:t>1</w:t>
      </w:r>
      <w:r>
        <w:rPr>
          <w:rFonts w:ascii="宋体" w:hAnsi="宋体" w:hint="eastAsia"/>
        </w:rPr>
        <w:t>：政治理论水平得到提高，法治观念得到加强</w:t>
      </w:r>
      <w:r>
        <w:rPr>
          <w:rFonts w:hint="eastAsia"/>
        </w:rPr>
        <w:t>。</w:t>
      </w:r>
    </w:p>
    <w:p w:rsidR="007C0D5B" w:rsidRDefault="009F64C8" w:rsidP="006A5EB2">
      <w:pPr>
        <w:spacing w:line="360" w:lineRule="auto"/>
        <w:ind w:leftChars="228" w:left="1670" w:hangingChars="567" w:hanging="1191"/>
      </w:pPr>
      <w:r>
        <w:rPr>
          <w:rFonts w:ascii="宋体" w:hAnsi="宋体" w:hint="eastAsia"/>
        </w:rPr>
        <w:t>基本要求</w:t>
      </w:r>
      <w:r>
        <w:rPr>
          <w:rFonts w:hint="eastAsia"/>
        </w:rPr>
        <w:t>2</w:t>
      </w:r>
      <w:r>
        <w:rPr>
          <w:rFonts w:ascii="宋体" w:hAnsi="宋体" w:hint="eastAsia"/>
        </w:rPr>
        <w:t>：具有良好的思想品德，社会公德和职业道德。</w:t>
      </w:r>
    </w:p>
    <w:p w:rsidR="007C0D5B" w:rsidRDefault="009F64C8" w:rsidP="006A5EB2">
      <w:pPr>
        <w:spacing w:line="360" w:lineRule="auto"/>
        <w:ind w:leftChars="228" w:left="1670" w:hangingChars="567" w:hanging="1191"/>
        <w:rPr>
          <w:rFonts w:ascii="新宋体" w:eastAsia="新宋体" w:hAnsi="新宋体"/>
        </w:rPr>
      </w:pPr>
      <w:r>
        <w:rPr>
          <w:rFonts w:ascii="宋体" w:hAnsi="宋体" w:hint="eastAsia"/>
        </w:rPr>
        <w:t>基本要求</w:t>
      </w:r>
      <w:r>
        <w:rPr>
          <w:rFonts w:hint="eastAsia"/>
        </w:rPr>
        <w:t>3</w:t>
      </w:r>
      <w:r>
        <w:rPr>
          <w:rFonts w:ascii="宋体" w:hAnsi="宋体" w:hint="eastAsia"/>
        </w:rPr>
        <w:t>：</w:t>
      </w:r>
      <w:r>
        <w:rPr>
          <w:rFonts w:ascii="新宋体" w:eastAsia="新宋体" w:hAnsi="新宋体" w:hint="eastAsia"/>
        </w:rPr>
        <w:t>掌握本专业必需的工程数学等基础知识。</w:t>
      </w:r>
    </w:p>
    <w:p w:rsidR="007C0D5B" w:rsidRDefault="009F64C8" w:rsidP="006A5EB2">
      <w:pPr>
        <w:spacing w:line="360" w:lineRule="auto"/>
        <w:ind w:leftChars="228" w:left="1670" w:hangingChars="567" w:hanging="1191"/>
      </w:pPr>
      <w:r>
        <w:rPr>
          <w:rFonts w:ascii="宋体" w:hAnsi="宋体" w:hint="eastAsia"/>
        </w:rPr>
        <w:t>基本要求</w:t>
      </w:r>
      <w:r>
        <w:rPr>
          <w:rFonts w:hint="eastAsia"/>
        </w:rPr>
        <w:t>4</w:t>
      </w:r>
      <w:r>
        <w:rPr>
          <w:rFonts w:ascii="宋体" w:hAnsi="宋体" w:hint="eastAsia"/>
        </w:rPr>
        <w:t>：掌握本专业必需的专业基础课程理论知识。</w:t>
      </w:r>
    </w:p>
    <w:p w:rsidR="007C0D5B" w:rsidRDefault="009F64C8" w:rsidP="006A5EB2">
      <w:pPr>
        <w:spacing w:line="360" w:lineRule="auto"/>
        <w:ind w:leftChars="228" w:left="1670" w:hangingChars="567" w:hanging="1191"/>
        <w:rPr>
          <w:rFonts w:ascii="新宋体" w:eastAsia="新宋体" w:hAnsi="新宋体"/>
        </w:rPr>
      </w:pPr>
      <w:r>
        <w:rPr>
          <w:rFonts w:ascii="宋体" w:hAnsi="宋体" w:hint="eastAsia"/>
        </w:rPr>
        <w:t>基本要求</w:t>
      </w:r>
      <w:r>
        <w:rPr>
          <w:rFonts w:hint="eastAsia"/>
        </w:rPr>
        <w:t>5</w:t>
      </w:r>
      <w:r>
        <w:rPr>
          <w:rFonts w:ascii="宋体" w:hAnsi="宋体" w:hint="eastAsia"/>
        </w:rPr>
        <w:t>：</w:t>
      </w:r>
      <w:r>
        <w:rPr>
          <w:rFonts w:ascii="新宋体" w:eastAsia="新宋体" w:hAnsi="新宋体" w:hint="eastAsia"/>
        </w:rPr>
        <w:t>本专业主干课程的理论知识得到系统化训练，实际应用能力得到明显提高。</w:t>
      </w:r>
    </w:p>
    <w:p w:rsidR="007C0D5B" w:rsidRDefault="009F64C8" w:rsidP="006A5EB2">
      <w:pPr>
        <w:spacing w:line="360" w:lineRule="auto"/>
        <w:ind w:leftChars="228" w:left="1670" w:hangingChars="567" w:hanging="1191"/>
      </w:pPr>
      <w:r>
        <w:rPr>
          <w:rFonts w:ascii="宋体" w:hAnsi="宋体" w:hint="eastAsia"/>
        </w:rPr>
        <w:t>基本要求</w:t>
      </w:r>
      <w:r>
        <w:rPr>
          <w:rFonts w:hint="eastAsia"/>
        </w:rPr>
        <w:t>6</w:t>
      </w:r>
      <w:r>
        <w:rPr>
          <w:rFonts w:ascii="宋体" w:hAnsi="宋体" w:hint="eastAsia"/>
        </w:rPr>
        <w:t>：掌握电气工程系统的基本原理和方法。</w:t>
      </w:r>
    </w:p>
    <w:p w:rsidR="007C0D5B" w:rsidRDefault="009F64C8" w:rsidP="006A5EB2">
      <w:pPr>
        <w:spacing w:line="360" w:lineRule="auto"/>
        <w:ind w:leftChars="228" w:left="1670" w:hangingChars="567" w:hanging="1191"/>
        <w:rPr>
          <w:rFonts w:eastAsia="新宋体"/>
        </w:rPr>
      </w:pPr>
      <w:r>
        <w:rPr>
          <w:rFonts w:ascii="宋体" w:hAnsi="宋体" w:hint="eastAsia"/>
        </w:rPr>
        <w:t>基本要求</w:t>
      </w:r>
      <w:r>
        <w:rPr>
          <w:rFonts w:hint="eastAsia"/>
        </w:rPr>
        <w:t>7</w:t>
      </w:r>
      <w:r>
        <w:rPr>
          <w:rFonts w:ascii="宋体" w:hAnsi="宋体" w:hint="eastAsia"/>
        </w:rPr>
        <w:t>：</w:t>
      </w:r>
      <w:r>
        <w:rPr>
          <w:rFonts w:ascii="新宋体" w:eastAsia="新宋体" w:hAnsi="新宋体" w:hint="eastAsia"/>
        </w:rPr>
        <w:t>具备参与或独立完成电气工程设计管理能力，能够在实际工作中发现问题、分析问题、解决问题。</w:t>
      </w:r>
    </w:p>
    <w:p w:rsidR="007C0D5B" w:rsidRDefault="009F64C8" w:rsidP="006A5EB2">
      <w:pPr>
        <w:spacing w:line="360" w:lineRule="auto"/>
        <w:ind w:leftChars="228" w:left="1670" w:hangingChars="567" w:hanging="1191"/>
      </w:pPr>
      <w:r>
        <w:rPr>
          <w:rFonts w:ascii="宋体" w:hAnsi="宋体" w:hint="eastAsia"/>
        </w:rPr>
        <w:t>基本要求</w:t>
      </w:r>
      <w:r>
        <w:rPr>
          <w:rFonts w:hint="eastAsia"/>
        </w:rPr>
        <w:t>8</w:t>
      </w:r>
      <w:r>
        <w:rPr>
          <w:rFonts w:ascii="宋体" w:hAnsi="宋体" w:hint="eastAsia"/>
        </w:rPr>
        <w:t>：掌握电气工程系统设计和管理方法，具有一定的工程项目设计与实施管理能力。</w:t>
      </w:r>
    </w:p>
    <w:p w:rsidR="007C0D5B" w:rsidRDefault="009F64C8" w:rsidP="006A5EB2">
      <w:pPr>
        <w:spacing w:line="360" w:lineRule="auto"/>
        <w:ind w:leftChars="228" w:left="1670" w:hangingChars="567" w:hanging="1191"/>
      </w:pPr>
      <w:r>
        <w:rPr>
          <w:rFonts w:ascii="宋体" w:hAnsi="宋体" w:hint="eastAsia"/>
        </w:rPr>
        <w:t>基本要求</w:t>
      </w:r>
      <w:r>
        <w:rPr>
          <w:rFonts w:hint="eastAsia"/>
        </w:rPr>
        <w:t>9</w:t>
      </w:r>
      <w:r>
        <w:rPr>
          <w:rFonts w:ascii="宋体" w:hAnsi="宋体" w:hint="eastAsia"/>
        </w:rPr>
        <w:t>：英语基础和应用水平得到提高，具有一定的外语阅读和交流能力。</w:t>
      </w:r>
    </w:p>
    <w:p w:rsidR="007C0D5B" w:rsidRDefault="009F64C8" w:rsidP="006A5EB2">
      <w:pPr>
        <w:spacing w:line="360" w:lineRule="auto"/>
        <w:ind w:leftChars="228" w:left="1920" w:hangingChars="686" w:hanging="1441"/>
      </w:pPr>
      <w:r>
        <w:rPr>
          <w:rFonts w:ascii="宋体" w:hAnsi="宋体" w:hint="eastAsia"/>
        </w:rPr>
        <w:t>基本要求</w:t>
      </w:r>
      <w:r>
        <w:rPr>
          <w:rFonts w:hint="eastAsia"/>
        </w:rPr>
        <w:t>10</w:t>
      </w:r>
      <w:r>
        <w:rPr>
          <w:rFonts w:hint="eastAsia"/>
        </w:rPr>
        <w:t>：</w:t>
      </w:r>
      <w:r>
        <w:rPr>
          <w:rFonts w:ascii="宋体" w:hAnsi="宋体" w:hint="eastAsia"/>
        </w:rPr>
        <w:t>具备一定的社会交往与沟通能力，能够就专业技术和工程项目管理问题与单位或个人进行沟通和交流。</w:t>
      </w:r>
    </w:p>
    <w:p w:rsidR="007C0D5B" w:rsidRDefault="009F64C8" w:rsidP="006A5EB2">
      <w:pPr>
        <w:spacing w:line="360" w:lineRule="auto"/>
        <w:ind w:leftChars="228" w:left="1920" w:hangingChars="686" w:hanging="1441"/>
      </w:pPr>
      <w:r>
        <w:rPr>
          <w:rFonts w:ascii="宋体" w:hAnsi="宋体" w:hint="eastAsia"/>
        </w:rPr>
        <w:t>基本要求</w:t>
      </w:r>
      <w:r>
        <w:rPr>
          <w:rFonts w:hint="eastAsia"/>
        </w:rPr>
        <w:t>11</w:t>
      </w:r>
      <w:r>
        <w:rPr>
          <w:rFonts w:ascii="宋体" w:hAnsi="宋体" w:hint="eastAsia"/>
        </w:rPr>
        <w:t>：掌握文献检索资料查询的基本方法，具有独立获取信息和终身学习的能力。</w:t>
      </w:r>
    </w:p>
    <w:p w:rsidR="007C0D5B" w:rsidRDefault="009F64C8">
      <w:pPr>
        <w:spacing w:beforeLines="50" w:before="156" w:afterLines="50" w:after="156"/>
        <w:ind w:firstLineChars="200" w:firstLine="482"/>
        <w:rPr>
          <w:b/>
          <w:bCs/>
          <w:sz w:val="24"/>
          <w:szCs w:val="24"/>
        </w:rPr>
      </w:pPr>
      <w:r>
        <w:rPr>
          <w:rFonts w:ascii="宋体" w:hAnsi="宋体" w:hint="eastAsia"/>
          <w:b/>
          <w:bCs/>
          <w:sz w:val="24"/>
          <w:szCs w:val="24"/>
        </w:rPr>
        <w:lastRenderedPageBreak/>
        <w:t>附表（一）培养目标实现矩阵</w:t>
      </w:r>
    </w:p>
    <w:tbl>
      <w:tblPr>
        <w:tblStyle w:val="a9"/>
        <w:tblW w:w="8363" w:type="dxa"/>
        <w:tblInd w:w="534" w:type="dxa"/>
        <w:tblLook w:val="04A0" w:firstRow="1" w:lastRow="0" w:firstColumn="1" w:lastColumn="0" w:noHBand="0" w:noVBand="1"/>
      </w:tblPr>
      <w:tblGrid>
        <w:gridCol w:w="1843"/>
        <w:gridCol w:w="1276"/>
        <w:gridCol w:w="1275"/>
        <w:gridCol w:w="1276"/>
        <w:gridCol w:w="1418"/>
        <w:gridCol w:w="1275"/>
      </w:tblGrid>
      <w:tr w:rsidR="007C0D5B">
        <w:tc>
          <w:tcPr>
            <w:tcW w:w="1843" w:type="dxa"/>
            <w:tcBorders>
              <w:top w:val="single" w:sz="4" w:space="0" w:color="auto"/>
              <w:left w:val="single" w:sz="4" w:space="0" w:color="auto"/>
              <w:bottom w:val="single" w:sz="4" w:space="0" w:color="auto"/>
              <w:right w:val="single" w:sz="4" w:space="0" w:color="auto"/>
            </w:tcBorders>
          </w:tcPr>
          <w:p w:rsidR="007C0D5B" w:rsidRDefault="007C0D5B">
            <w:pPr>
              <w:rPr>
                <w:rFonts w:ascii="Times New Roman" w:hAnsi="Times New Roman"/>
                <w:kern w:val="0"/>
                <w:sz w:val="15"/>
                <w:szCs w:val="15"/>
              </w:rPr>
            </w:pPr>
          </w:p>
        </w:tc>
        <w:tc>
          <w:tcPr>
            <w:tcW w:w="1276"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0"/>
                <w:szCs w:val="20"/>
              </w:rPr>
            </w:pPr>
            <w:r>
              <w:rPr>
                <w:rFonts w:ascii="Times New Roman" w:hAnsi="Times New Roman" w:hint="eastAsia"/>
                <w:kern w:val="0"/>
                <w:sz w:val="20"/>
                <w:szCs w:val="20"/>
              </w:rPr>
              <w:t>培养目标</w:t>
            </w:r>
            <w:r>
              <w:rPr>
                <w:rFonts w:ascii="Times New Roman" w:hAnsi="Times New Roman" w:hint="eastAsia"/>
                <w:kern w:val="0"/>
                <w:sz w:val="20"/>
                <w:szCs w:val="20"/>
              </w:rPr>
              <w:t>1</w:t>
            </w:r>
          </w:p>
        </w:tc>
        <w:tc>
          <w:tcPr>
            <w:tcW w:w="1275"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0"/>
                <w:szCs w:val="20"/>
              </w:rPr>
            </w:pPr>
            <w:r>
              <w:rPr>
                <w:rFonts w:ascii="Times New Roman" w:hAnsi="Times New Roman" w:hint="eastAsia"/>
                <w:kern w:val="0"/>
                <w:sz w:val="20"/>
                <w:szCs w:val="20"/>
              </w:rPr>
              <w:t>培养目标</w:t>
            </w:r>
            <w:r>
              <w:rPr>
                <w:rFonts w:ascii="Times New Roman" w:hAnsi="Times New Roman" w:hint="eastAsia"/>
                <w:kern w:val="0"/>
                <w:sz w:val="20"/>
                <w:szCs w:val="20"/>
              </w:rPr>
              <w:t>2</w:t>
            </w:r>
          </w:p>
        </w:tc>
        <w:tc>
          <w:tcPr>
            <w:tcW w:w="1276"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0"/>
                <w:szCs w:val="20"/>
              </w:rPr>
            </w:pPr>
            <w:r>
              <w:rPr>
                <w:rFonts w:ascii="Times New Roman" w:hAnsi="Times New Roman" w:hint="eastAsia"/>
                <w:kern w:val="0"/>
                <w:sz w:val="20"/>
                <w:szCs w:val="20"/>
              </w:rPr>
              <w:t>培养目标</w:t>
            </w:r>
            <w:r>
              <w:rPr>
                <w:rFonts w:ascii="Times New Roman" w:hAnsi="Times New Roman" w:hint="eastAsia"/>
                <w:kern w:val="0"/>
                <w:sz w:val="20"/>
                <w:szCs w:val="20"/>
              </w:rPr>
              <w:t>3</w:t>
            </w:r>
          </w:p>
        </w:tc>
        <w:tc>
          <w:tcPr>
            <w:tcW w:w="1418"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0"/>
                <w:szCs w:val="20"/>
              </w:rPr>
            </w:pPr>
            <w:r>
              <w:rPr>
                <w:rFonts w:ascii="Times New Roman" w:hAnsi="Times New Roman" w:hint="eastAsia"/>
                <w:kern w:val="0"/>
                <w:sz w:val="20"/>
                <w:szCs w:val="20"/>
              </w:rPr>
              <w:t>培养目标</w:t>
            </w:r>
            <w:r>
              <w:rPr>
                <w:rFonts w:ascii="Times New Roman" w:hAnsi="Times New Roman" w:hint="eastAsia"/>
                <w:kern w:val="0"/>
                <w:sz w:val="20"/>
                <w:szCs w:val="20"/>
              </w:rPr>
              <w:t>4</w:t>
            </w:r>
          </w:p>
        </w:tc>
        <w:tc>
          <w:tcPr>
            <w:tcW w:w="1275"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0"/>
                <w:szCs w:val="20"/>
              </w:rPr>
            </w:pPr>
            <w:r>
              <w:rPr>
                <w:rFonts w:ascii="Times New Roman" w:hAnsi="Times New Roman" w:hint="eastAsia"/>
                <w:kern w:val="0"/>
                <w:sz w:val="20"/>
                <w:szCs w:val="20"/>
              </w:rPr>
              <w:t>培养目标</w:t>
            </w:r>
            <w:r>
              <w:rPr>
                <w:rFonts w:ascii="Times New Roman" w:hAnsi="Times New Roman" w:hint="eastAsia"/>
                <w:kern w:val="0"/>
                <w:sz w:val="20"/>
                <w:szCs w:val="20"/>
              </w:rPr>
              <w:t>5</w:t>
            </w: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Times New Roman" w:hAnsi="Times New Roman"/>
                <w:kern w:val="0"/>
                <w:sz w:val="20"/>
                <w:szCs w:val="20"/>
              </w:rPr>
            </w:pPr>
            <w:r>
              <w:rPr>
                <w:rFonts w:ascii="Times New Roman" w:hAnsi="Times New Roman" w:hint="eastAsia"/>
                <w:kern w:val="0"/>
                <w:sz w:val="20"/>
                <w:szCs w:val="20"/>
              </w:rPr>
              <w:t>基本要求</w:t>
            </w:r>
            <w:r>
              <w:rPr>
                <w:rFonts w:ascii="Times New Roman" w:hAnsi="Times New Roman" w:hint="eastAsia"/>
                <w:kern w:val="0"/>
                <w:sz w:val="20"/>
                <w:szCs w:val="20"/>
              </w:rPr>
              <w:t>1</w:t>
            </w:r>
          </w:p>
        </w:tc>
        <w:tc>
          <w:tcPr>
            <w:tcW w:w="1276"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15"/>
                <w:szCs w:val="15"/>
              </w:rPr>
            </w:pPr>
            <w:r>
              <w:rPr>
                <w:rFonts w:ascii="Arial" w:hAnsi="Arial" w:cs="Arial"/>
                <w:color w:val="333333"/>
                <w:kern w:val="0"/>
                <w:sz w:val="20"/>
                <w:szCs w:val="20"/>
                <w:shd w:val="clear" w:color="auto" w:fill="FFFFFF"/>
              </w:rPr>
              <w:t>√</w:t>
            </w:r>
          </w:p>
        </w:tc>
        <w:tc>
          <w:tcPr>
            <w:tcW w:w="127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15"/>
                <w:szCs w:val="15"/>
              </w:rPr>
            </w:pPr>
          </w:p>
        </w:tc>
        <w:tc>
          <w:tcPr>
            <w:tcW w:w="127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15"/>
                <w:szCs w:val="15"/>
              </w:rPr>
            </w:pPr>
          </w:p>
        </w:tc>
        <w:tc>
          <w:tcPr>
            <w:tcW w:w="1418"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15"/>
                <w:szCs w:val="15"/>
              </w:rPr>
            </w:pP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Times New Roman" w:hAnsi="Times New Roman"/>
                <w:kern w:val="0"/>
                <w:sz w:val="20"/>
                <w:szCs w:val="20"/>
              </w:rPr>
            </w:pPr>
            <w:r>
              <w:rPr>
                <w:rFonts w:ascii="Times New Roman" w:hAnsi="Times New Roman" w:hint="eastAsia"/>
                <w:kern w:val="0"/>
                <w:sz w:val="20"/>
                <w:szCs w:val="20"/>
              </w:rPr>
              <w:t>基本要求</w:t>
            </w:r>
            <w:r>
              <w:rPr>
                <w:rFonts w:ascii="Times New Roman" w:hAnsi="Times New Roman" w:hint="eastAsia"/>
                <w:kern w:val="0"/>
                <w:sz w:val="20"/>
                <w:szCs w:val="20"/>
              </w:rPr>
              <w:t>2</w:t>
            </w:r>
          </w:p>
        </w:tc>
        <w:tc>
          <w:tcPr>
            <w:tcW w:w="1276"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15"/>
                <w:szCs w:val="15"/>
              </w:rPr>
            </w:pPr>
            <w:r>
              <w:rPr>
                <w:rFonts w:ascii="Arial" w:hAnsi="Arial" w:cs="Arial"/>
                <w:color w:val="333333"/>
                <w:kern w:val="0"/>
                <w:sz w:val="20"/>
                <w:szCs w:val="20"/>
                <w:shd w:val="clear" w:color="auto" w:fill="FFFFFF"/>
              </w:rPr>
              <w:t>√</w:t>
            </w:r>
          </w:p>
        </w:tc>
        <w:tc>
          <w:tcPr>
            <w:tcW w:w="127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15"/>
                <w:szCs w:val="15"/>
              </w:rPr>
            </w:pPr>
          </w:p>
        </w:tc>
        <w:tc>
          <w:tcPr>
            <w:tcW w:w="127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15"/>
                <w:szCs w:val="15"/>
              </w:rPr>
            </w:pPr>
          </w:p>
        </w:tc>
        <w:tc>
          <w:tcPr>
            <w:tcW w:w="1418"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15"/>
                <w:szCs w:val="15"/>
              </w:rPr>
            </w:pPr>
            <w:r>
              <w:rPr>
                <w:rFonts w:ascii="Arial" w:hAnsi="Arial" w:cs="Arial"/>
                <w:color w:val="333333"/>
                <w:kern w:val="0"/>
                <w:sz w:val="20"/>
                <w:szCs w:val="20"/>
                <w:shd w:val="clear" w:color="auto" w:fill="FFFFFF"/>
              </w:rPr>
              <w:t>√</w:t>
            </w: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Times New Roman" w:hAnsi="Times New Roman"/>
                <w:kern w:val="0"/>
                <w:sz w:val="20"/>
                <w:szCs w:val="20"/>
              </w:rPr>
            </w:pPr>
            <w:r>
              <w:rPr>
                <w:rFonts w:ascii="Times New Roman" w:hAnsi="Times New Roman" w:hint="eastAsia"/>
                <w:kern w:val="0"/>
                <w:sz w:val="20"/>
                <w:szCs w:val="20"/>
              </w:rPr>
              <w:t>基本要求</w:t>
            </w:r>
            <w:r>
              <w:rPr>
                <w:rFonts w:ascii="Times New Roman" w:hAnsi="Times New Roman" w:hint="eastAsia"/>
                <w:kern w:val="0"/>
                <w:sz w:val="20"/>
                <w:szCs w:val="20"/>
              </w:rPr>
              <w:t>3</w:t>
            </w:r>
          </w:p>
        </w:tc>
        <w:tc>
          <w:tcPr>
            <w:tcW w:w="127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15"/>
                <w:szCs w:val="15"/>
              </w:rPr>
            </w:pPr>
            <w:r>
              <w:rPr>
                <w:rFonts w:ascii="Arial" w:hAnsi="Arial" w:cs="Arial"/>
                <w:color w:val="333333"/>
                <w:kern w:val="0"/>
                <w:sz w:val="20"/>
                <w:szCs w:val="20"/>
                <w:shd w:val="clear" w:color="auto" w:fill="FFFFFF"/>
              </w:rPr>
              <w:t>√</w:t>
            </w:r>
          </w:p>
        </w:tc>
        <w:tc>
          <w:tcPr>
            <w:tcW w:w="127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15"/>
                <w:szCs w:val="15"/>
              </w:rPr>
            </w:pPr>
          </w:p>
        </w:tc>
        <w:tc>
          <w:tcPr>
            <w:tcW w:w="1418"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15"/>
                <w:szCs w:val="15"/>
              </w:rPr>
            </w:pP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Times New Roman" w:hAnsi="Times New Roman"/>
                <w:kern w:val="0"/>
                <w:sz w:val="20"/>
                <w:szCs w:val="20"/>
              </w:rPr>
            </w:pPr>
            <w:r>
              <w:rPr>
                <w:rFonts w:ascii="Times New Roman" w:hAnsi="Times New Roman" w:hint="eastAsia"/>
                <w:kern w:val="0"/>
                <w:sz w:val="20"/>
                <w:szCs w:val="20"/>
              </w:rPr>
              <w:t>基本要求</w:t>
            </w:r>
            <w:r>
              <w:rPr>
                <w:rFonts w:ascii="Times New Roman" w:hAnsi="Times New Roman" w:hint="eastAsia"/>
                <w:kern w:val="0"/>
                <w:sz w:val="20"/>
                <w:szCs w:val="20"/>
              </w:rPr>
              <w:t>4</w:t>
            </w:r>
          </w:p>
        </w:tc>
        <w:tc>
          <w:tcPr>
            <w:tcW w:w="127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15"/>
                <w:szCs w:val="15"/>
              </w:rPr>
            </w:pPr>
            <w:r>
              <w:rPr>
                <w:rFonts w:ascii="Arial" w:hAnsi="Arial" w:cs="Arial"/>
                <w:color w:val="333333"/>
                <w:kern w:val="0"/>
                <w:sz w:val="20"/>
                <w:szCs w:val="20"/>
                <w:shd w:val="clear" w:color="auto" w:fill="FFFFFF"/>
              </w:rPr>
              <w:t>√</w:t>
            </w:r>
          </w:p>
        </w:tc>
        <w:tc>
          <w:tcPr>
            <w:tcW w:w="1276"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15"/>
                <w:szCs w:val="15"/>
              </w:rPr>
            </w:pPr>
            <w:r>
              <w:rPr>
                <w:rFonts w:ascii="Arial" w:hAnsi="Arial" w:cs="Arial"/>
                <w:color w:val="333333"/>
                <w:kern w:val="0"/>
                <w:sz w:val="20"/>
                <w:szCs w:val="20"/>
                <w:shd w:val="clear" w:color="auto" w:fill="FFFFFF"/>
              </w:rPr>
              <w:t>√</w:t>
            </w:r>
          </w:p>
        </w:tc>
        <w:tc>
          <w:tcPr>
            <w:tcW w:w="1418"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15"/>
                <w:szCs w:val="15"/>
              </w:rPr>
            </w:pP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Times New Roman" w:hAnsi="Times New Roman"/>
                <w:kern w:val="0"/>
                <w:sz w:val="20"/>
                <w:szCs w:val="20"/>
              </w:rPr>
            </w:pPr>
            <w:r>
              <w:rPr>
                <w:rFonts w:ascii="Times New Roman" w:hAnsi="Times New Roman" w:hint="eastAsia"/>
                <w:kern w:val="0"/>
                <w:sz w:val="20"/>
                <w:szCs w:val="20"/>
              </w:rPr>
              <w:t>基本要求</w:t>
            </w:r>
            <w:r>
              <w:rPr>
                <w:rFonts w:ascii="Times New Roman" w:hAnsi="Times New Roman" w:hint="eastAsia"/>
                <w:kern w:val="0"/>
                <w:sz w:val="20"/>
                <w:szCs w:val="20"/>
              </w:rPr>
              <w:t>5</w:t>
            </w:r>
          </w:p>
        </w:tc>
        <w:tc>
          <w:tcPr>
            <w:tcW w:w="127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15"/>
                <w:szCs w:val="15"/>
              </w:rPr>
            </w:pPr>
          </w:p>
        </w:tc>
        <w:tc>
          <w:tcPr>
            <w:tcW w:w="1276"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15"/>
                <w:szCs w:val="15"/>
              </w:rPr>
            </w:pPr>
            <w:r>
              <w:rPr>
                <w:rFonts w:ascii="Arial" w:hAnsi="Arial" w:cs="Arial"/>
                <w:color w:val="333333"/>
                <w:kern w:val="0"/>
                <w:sz w:val="20"/>
                <w:szCs w:val="20"/>
                <w:shd w:val="clear" w:color="auto" w:fill="FFFFFF"/>
              </w:rPr>
              <w:t>√</w:t>
            </w:r>
          </w:p>
        </w:tc>
        <w:tc>
          <w:tcPr>
            <w:tcW w:w="1418"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15"/>
                <w:szCs w:val="15"/>
              </w:rPr>
            </w:pPr>
            <w:r>
              <w:rPr>
                <w:rFonts w:ascii="Arial" w:hAnsi="Arial" w:cs="Arial"/>
                <w:color w:val="333333"/>
                <w:kern w:val="0"/>
                <w:sz w:val="20"/>
                <w:szCs w:val="20"/>
                <w:shd w:val="clear" w:color="auto" w:fill="FFFFFF"/>
              </w:rPr>
              <w:t>√</w:t>
            </w:r>
          </w:p>
        </w:tc>
        <w:tc>
          <w:tcPr>
            <w:tcW w:w="127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15"/>
                <w:szCs w:val="15"/>
              </w:rPr>
            </w:pP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Times New Roman" w:hAnsi="Times New Roman"/>
                <w:kern w:val="0"/>
                <w:sz w:val="20"/>
                <w:szCs w:val="20"/>
              </w:rPr>
            </w:pPr>
            <w:r>
              <w:rPr>
                <w:rFonts w:ascii="Times New Roman" w:hAnsi="Times New Roman" w:hint="eastAsia"/>
                <w:kern w:val="0"/>
                <w:sz w:val="20"/>
                <w:szCs w:val="20"/>
              </w:rPr>
              <w:t>基本要求</w:t>
            </w:r>
            <w:r>
              <w:rPr>
                <w:rFonts w:ascii="Times New Roman" w:hAnsi="Times New Roman" w:hint="eastAsia"/>
                <w:kern w:val="0"/>
                <w:sz w:val="20"/>
                <w:szCs w:val="20"/>
              </w:rPr>
              <w:t>6</w:t>
            </w:r>
          </w:p>
        </w:tc>
        <w:tc>
          <w:tcPr>
            <w:tcW w:w="127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15"/>
                <w:szCs w:val="15"/>
              </w:rPr>
            </w:pPr>
          </w:p>
        </w:tc>
        <w:tc>
          <w:tcPr>
            <w:tcW w:w="1276"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15"/>
                <w:szCs w:val="15"/>
              </w:rPr>
            </w:pPr>
            <w:r>
              <w:rPr>
                <w:rFonts w:ascii="Arial" w:hAnsi="Arial" w:cs="Arial"/>
                <w:color w:val="333333"/>
                <w:kern w:val="0"/>
                <w:sz w:val="20"/>
                <w:szCs w:val="20"/>
                <w:shd w:val="clear" w:color="auto" w:fill="FFFFFF"/>
              </w:rPr>
              <w:t>√</w:t>
            </w:r>
          </w:p>
        </w:tc>
        <w:tc>
          <w:tcPr>
            <w:tcW w:w="1418"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15"/>
                <w:szCs w:val="15"/>
              </w:rPr>
            </w:pP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Times New Roman" w:hAnsi="Times New Roman"/>
                <w:kern w:val="0"/>
                <w:sz w:val="20"/>
                <w:szCs w:val="20"/>
              </w:rPr>
            </w:pPr>
            <w:r>
              <w:rPr>
                <w:rFonts w:ascii="Times New Roman" w:hAnsi="Times New Roman" w:hint="eastAsia"/>
                <w:kern w:val="0"/>
                <w:sz w:val="20"/>
                <w:szCs w:val="20"/>
              </w:rPr>
              <w:t>基本要求</w:t>
            </w:r>
            <w:r>
              <w:rPr>
                <w:rFonts w:ascii="Times New Roman" w:hAnsi="Times New Roman" w:hint="eastAsia"/>
                <w:kern w:val="0"/>
                <w:sz w:val="20"/>
                <w:szCs w:val="20"/>
              </w:rPr>
              <w:t>7</w:t>
            </w:r>
          </w:p>
        </w:tc>
        <w:tc>
          <w:tcPr>
            <w:tcW w:w="127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15"/>
                <w:szCs w:val="15"/>
              </w:rPr>
            </w:pPr>
          </w:p>
        </w:tc>
        <w:tc>
          <w:tcPr>
            <w:tcW w:w="127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15"/>
                <w:szCs w:val="15"/>
              </w:rPr>
            </w:pPr>
          </w:p>
        </w:tc>
        <w:tc>
          <w:tcPr>
            <w:tcW w:w="1418"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15"/>
                <w:szCs w:val="15"/>
              </w:rPr>
            </w:pPr>
            <w:r>
              <w:rPr>
                <w:rFonts w:ascii="Arial" w:hAnsi="Arial" w:cs="Arial"/>
                <w:color w:val="333333"/>
                <w:kern w:val="0"/>
                <w:sz w:val="20"/>
                <w:szCs w:val="20"/>
                <w:shd w:val="clear" w:color="auto" w:fill="FFFFFF"/>
              </w:rPr>
              <w:t>√</w:t>
            </w:r>
          </w:p>
        </w:tc>
        <w:tc>
          <w:tcPr>
            <w:tcW w:w="127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15"/>
                <w:szCs w:val="15"/>
              </w:rPr>
            </w:pP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Times New Roman" w:hAnsi="Times New Roman"/>
                <w:kern w:val="0"/>
                <w:sz w:val="20"/>
                <w:szCs w:val="20"/>
              </w:rPr>
            </w:pPr>
            <w:r>
              <w:rPr>
                <w:rFonts w:ascii="Times New Roman" w:hAnsi="Times New Roman" w:hint="eastAsia"/>
                <w:kern w:val="0"/>
                <w:sz w:val="20"/>
                <w:szCs w:val="20"/>
              </w:rPr>
              <w:t>基本要求</w:t>
            </w:r>
            <w:r>
              <w:rPr>
                <w:rFonts w:ascii="Times New Roman" w:hAnsi="Times New Roman" w:hint="eastAsia"/>
                <w:kern w:val="0"/>
                <w:sz w:val="20"/>
                <w:szCs w:val="20"/>
              </w:rPr>
              <w:t>8</w:t>
            </w:r>
          </w:p>
        </w:tc>
        <w:tc>
          <w:tcPr>
            <w:tcW w:w="127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15"/>
                <w:szCs w:val="15"/>
              </w:rPr>
            </w:pPr>
          </w:p>
        </w:tc>
        <w:tc>
          <w:tcPr>
            <w:tcW w:w="1276"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15"/>
                <w:szCs w:val="15"/>
              </w:rPr>
            </w:pPr>
            <w:r>
              <w:rPr>
                <w:rFonts w:ascii="Arial" w:hAnsi="Arial" w:cs="Arial"/>
                <w:color w:val="333333"/>
                <w:kern w:val="0"/>
                <w:sz w:val="20"/>
                <w:szCs w:val="20"/>
                <w:shd w:val="clear" w:color="auto" w:fill="FFFFFF"/>
              </w:rPr>
              <w:t>√</w:t>
            </w:r>
          </w:p>
        </w:tc>
        <w:tc>
          <w:tcPr>
            <w:tcW w:w="1418"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15"/>
                <w:szCs w:val="15"/>
              </w:rPr>
            </w:pP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Times New Roman" w:hAnsi="Times New Roman"/>
                <w:kern w:val="0"/>
                <w:sz w:val="20"/>
                <w:szCs w:val="20"/>
              </w:rPr>
            </w:pPr>
            <w:r>
              <w:rPr>
                <w:rFonts w:ascii="Times New Roman" w:hAnsi="Times New Roman" w:hint="eastAsia"/>
                <w:kern w:val="0"/>
                <w:sz w:val="20"/>
                <w:szCs w:val="20"/>
              </w:rPr>
              <w:t>基本要求</w:t>
            </w:r>
            <w:r>
              <w:rPr>
                <w:rFonts w:ascii="Times New Roman" w:hAnsi="Times New Roman" w:hint="eastAsia"/>
                <w:kern w:val="0"/>
                <w:sz w:val="20"/>
                <w:szCs w:val="20"/>
              </w:rPr>
              <w:t>9</w:t>
            </w:r>
          </w:p>
        </w:tc>
        <w:tc>
          <w:tcPr>
            <w:tcW w:w="127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15"/>
                <w:szCs w:val="15"/>
              </w:rPr>
            </w:pPr>
            <w:r>
              <w:rPr>
                <w:rFonts w:ascii="Arial" w:hAnsi="Arial" w:cs="Arial"/>
                <w:color w:val="333333"/>
                <w:kern w:val="0"/>
                <w:sz w:val="20"/>
                <w:szCs w:val="20"/>
                <w:shd w:val="clear" w:color="auto" w:fill="FFFFFF"/>
              </w:rPr>
              <w:t>√</w:t>
            </w:r>
          </w:p>
        </w:tc>
        <w:tc>
          <w:tcPr>
            <w:tcW w:w="1276"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15"/>
                <w:szCs w:val="15"/>
              </w:rPr>
            </w:pPr>
            <w:r>
              <w:rPr>
                <w:rFonts w:ascii="Arial" w:hAnsi="Arial" w:cs="Arial"/>
                <w:color w:val="333333"/>
                <w:kern w:val="0"/>
                <w:sz w:val="20"/>
                <w:szCs w:val="20"/>
                <w:shd w:val="clear" w:color="auto" w:fill="FFFFFF"/>
              </w:rPr>
              <w:t>√</w:t>
            </w:r>
          </w:p>
        </w:tc>
        <w:tc>
          <w:tcPr>
            <w:tcW w:w="1418"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15"/>
                <w:szCs w:val="15"/>
              </w:rPr>
            </w:pP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Times New Roman" w:hAnsi="Times New Roman"/>
                <w:kern w:val="0"/>
                <w:sz w:val="20"/>
                <w:szCs w:val="20"/>
              </w:rPr>
            </w:pPr>
            <w:r>
              <w:rPr>
                <w:rFonts w:ascii="Times New Roman" w:hAnsi="Times New Roman" w:hint="eastAsia"/>
                <w:kern w:val="0"/>
                <w:sz w:val="20"/>
                <w:szCs w:val="20"/>
              </w:rPr>
              <w:t>基本要求</w:t>
            </w:r>
            <w:r>
              <w:rPr>
                <w:rFonts w:ascii="Times New Roman" w:hAnsi="Times New Roman" w:hint="eastAsia"/>
                <w:kern w:val="0"/>
                <w:sz w:val="20"/>
                <w:szCs w:val="20"/>
              </w:rPr>
              <w:t>10</w:t>
            </w:r>
          </w:p>
        </w:tc>
        <w:tc>
          <w:tcPr>
            <w:tcW w:w="127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15"/>
                <w:szCs w:val="15"/>
              </w:rPr>
            </w:pPr>
          </w:p>
        </w:tc>
        <w:tc>
          <w:tcPr>
            <w:tcW w:w="127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15"/>
                <w:szCs w:val="15"/>
              </w:rPr>
            </w:pPr>
          </w:p>
        </w:tc>
        <w:tc>
          <w:tcPr>
            <w:tcW w:w="1418"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15"/>
                <w:szCs w:val="15"/>
              </w:rPr>
            </w:pPr>
            <w:r>
              <w:rPr>
                <w:rFonts w:ascii="Arial" w:hAnsi="Arial" w:cs="Arial"/>
                <w:color w:val="333333"/>
                <w:kern w:val="0"/>
                <w:sz w:val="20"/>
                <w:szCs w:val="20"/>
                <w:shd w:val="clear" w:color="auto" w:fill="FFFFFF"/>
              </w:rPr>
              <w:t>√</w:t>
            </w:r>
          </w:p>
        </w:tc>
        <w:tc>
          <w:tcPr>
            <w:tcW w:w="1275"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15"/>
                <w:szCs w:val="15"/>
              </w:rPr>
            </w:pPr>
            <w:r>
              <w:rPr>
                <w:rFonts w:ascii="Arial" w:hAnsi="Arial" w:cs="Arial"/>
                <w:color w:val="333333"/>
                <w:kern w:val="0"/>
                <w:sz w:val="20"/>
                <w:szCs w:val="20"/>
                <w:shd w:val="clear" w:color="auto" w:fill="FFFFFF"/>
              </w:rPr>
              <w:t>√</w:t>
            </w: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Times New Roman" w:hAnsi="Times New Roman"/>
                <w:kern w:val="0"/>
                <w:sz w:val="20"/>
                <w:szCs w:val="20"/>
              </w:rPr>
            </w:pPr>
            <w:r>
              <w:rPr>
                <w:rFonts w:ascii="Times New Roman" w:hAnsi="Times New Roman" w:hint="eastAsia"/>
                <w:kern w:val="0"/>
                <w:sz w:val="20"/>
                <w:szCs w:val="20"/>
              </w:rPr>
              <w:t>基本要求</w:t>
            </w:r>
            <w:r>
              <w:rPr>
                <w:rFonts w:ascii="Times New Roman" w:hAnsi="Times New Roman" w:hint="eastAsia"/>
                <w:kern w:val="0"/>
                <w:sz w:val="20"/>
                <w:szCs w:val="20"/>
              </w:rPr>
              <w:t>11</w:t>
            </w:r>
          </w:p>
        </w:tc>
        <w:tc>
          <w:tcPr>
            <w:tcW w:w="127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15"/>
                <w:szCs w:val="15"/>
              </w:rPr>
            </w:pPr>
            <w:r>
              <w:rPr>
                <w:rFonts w:ascii="Arial" w:hAnsi="Arial" w:cs="Arial"/>
                <w:color w:val="333333"/>
                <w:kern w:val="0"/>
                <w:sz w:val="20"/>
                <w:szCs w:val="20"/>
                <w:shd w:val="clear" w:color="auto" w:fill="FFFFFF"/>
              </w:rPr>
              <w:t>√</w:t>
            </w:r>
          </w:p>
        </w:tc>
        <w:tc>
          <w:tcPr>
            <w:tcW w:w="127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15"/>
                <w:szCs w:val="15"/>
              </w:rPr>
            </w:pPr>
          </w:p>
        </w:tc>
        <w:tc>
          <w:tcPr>
            <w:tcW w:w="1418"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15"/>
                <w:szCs w:val="15"/>
              </w:rPr>
            </w:pPr>
          </w:p>
        </w:tc>
        <w:tc>
          <w:tcPr>
            <w:tcW w:w="127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15"/>
                <w:szCs w:val="15"/>
              </w:rPr>
            </w:pPr>
          </w:p>
        </w:tc>
      </w:tr>
    </w:tbl>
    <w:p w:rsidR="007C0D5B" w:rsidRDefault="009F64C8">
      <w:pPr>
        <w:spacing w:beforeLines="50" w:before="156" w:afterLines="50" w:after="156"/>
        <w:ind w:firstLineChars="200" w:firstLine="562"/>
        <w:rPr>
          <w:rFonts w:ascii="宋体" w:hAnsi="宋体"/>
          <w:b/>
          <w:bCs/>
          <w:sz w:val="28"/>
          <w:szCs w:val="28"/>
        </w:rPr>
      </w:pPr>
      <w:r>
        <w:rPr>
          <w:rFonts w:ascii="宋体" w:hAnsi="宋体" w:hint="eastAsia"/>
          <w:b/>
          <w:bCs/>
          <w:sz w:val="28"/>
          <w:szCs w:val="28"/>
        </w:rPr>
        <w:t>二、专业必修课程和学位课程</w:t>
      </w:r>
    </w:p>
    <w:p w:rsidR="007C0D5B" w:rsidRDefault="009F64C8">
      <w:pPr>
        <w:spacing w:beforeLines="50" w:before="156" w:afterLines="50" w:after="156"/>
        <w:ind w:firstLineChars="200" w:firstLine="480"/>
        <w:rPr>
          <w:rFonts w:ascii="宋体" w:hAnsi="宋体"/>
          <w:sz w:val="24"/>
          <w:szCs w:val="24"/>
        </w:rPr>
      </w:pPr>
      <w:r>
        <w:rPr>
          <w:rFonts w:ascii="宋体" w:hAnsi="宋体" w:hint="eastAsia"/>
          <w:sz w:val="24"/>
          <w:szCs w:val="24"/>
        </w:rPr>
        <w:t>(</w:t>
      </w:r>
      <w:proofErr w:type="gramStart"/>
      <w:r>
        <w:rPr>
          <w:rFonts w:ascii="宋体" w:hAnsi="宋体" w:hint="eastAsia"/>
          <w:sz w:val="24"/>
          <w:szCs w:val="24"/>
        </w:rPr>
        <w:t>一</w:t>
      </w:r>
      <w:proofErr w:type="gramEnd"/>
      <w:r>
        <w:rPr>
          <w:rFonts w:ascii="宋体" w:hAnsi="宋体" w:hint="eastAsia"/>
          <w:sz w:val="24"/>
          <w:szCs w:val="24"/>
        </w:rPr>
        <w:t>)</w:t>
      </w:r>
      <w:r>
        <w:rPr>
          <w:rFonts w:ascii="宋体" w:hAnsi="宋体" w:hint="eastAsia"/>
          <w:b/>
          <w:bCs/>
          <w:sz w:val="24"/>
          <w:szCs w:val="24"/>
        </w:rPr>
        <w:t xml:space="preserve"> </w:t>
      </w:r>
      <w:r>
        <w:rPr>
          <w:rFonts w:ascii="宋体" w:hAnsi="宋体" w:hint="eastAsia"/>
          <w:b/>
          <w:bCs/>
          <w:sz w:val="24"/>
          <w:szCs w:val="24"/>
        </w:rPr>
        <w:t>专业必修课程</w:t>
      </w:r>
    </w:p>
    <w:p w:rsidR="007C0D5B" w:rsidRDefault="009F64C8">
      <w:pPr>
        <w:spacing w:beforeLines="50" w:before="156" w:afterLines="50" w:after="156"/>
        <w:ind w:firstLineChars="200" w:firstLine="420"/>
        <w:rPr>
          <w:rFonts w:ascii="宋体" w:hAnsi="宋体"/>
        </w:rPr>
      </w:pPr>
      <w:r>
        <w:rPr>
          <w:rFonts w:ascii="宋体" w:hAnsi="宋体" w:hint="eastAsia"/>
        </w:rPr>
        <w:t>1</w:t>
      </w:r>
      <w:r>
        <w:rPr>
          <w:rStyle w:val="15"/>
          <w:rFonts w:ascii="新宋体" w:eastAsia="新宋体" w:hAnsi="新宋体" w:hint="eastAsia"/>
          <w:b w:val="0"/>
          <w:bCs w:val="0"/>
        </w:rPr>
        <w:t>．</w:t>
      </w:r>
      <w:r>
        <w:rPr>
          <w:rFonts w:ascii="宋体" w:hAnsi="宋体" w:hint="eastAsia"/>
        </w:rPr>
        <w:t>专业必修课程名称</w:t>
      </w:r>
    </w:p>
    <w:p w:rsidR="007C0D5B" w:rsidRDefault="009F64C8">
      <w:pPr>
        <w:spacing w:line="300" w:lineRule="auto"/>
        <w:ind w:firstLineChars="200" w:firstLine="420"/>
        <w:rPr>
          <w:rFonts w:ascii="宋体" w:hAnsi="宋体"/>
        </w:rPr>
      </w:pPr>
      <w:r>
        <w:rPr>
          <w:rFonts w:ascii="宋体" w:hAnsi="宋体" w:hint="eastAsia"/>
        </w:rPr>
        <w:t>《电路原理</w:t>
      </w:r>
      <w:r>
        <w:rPr>
          <w:rFonts w:ascii="宋体" w:hAnsi="宋体" w:hint="eastAsia"/>
        </w:rPr>
        <w:t>1</w:t>
      </w:r>
      <w:r>
        <w:rPr>
          <w:rFonts w:ascii="宋体" w:hAnsi="宋体" w:hint="eastAsia"/>
        </w:rPr>
        <w:t>》、《电路原理</w:t>
      </w:r>
      <w:r>
        <w:rPr>
          <w:rFonts w:ascii="宋体" w:hAnsi="宋体" w:hint="eastAsia"/>
        </w:rPr>
        <w:t>2</w:t>
      </w:r>
      <w:r>
        <w:rPr>
          <w:rFonts w:ascii="宋体" w:hAnsi="宋体" w:hint="eastAsia"/>
        </w:rPr>
        <w:t>》、《电子技术基础》、《可编程控制技术》、《自动控制原理》、《电机学》、《电气工程基础》、《电力电子技术》、《电力系统分析》、《传感与检测技术》、《电力拖动与控制系统》、《单片机原理与应用》。</w:t>
      </w:r>
    </w:p>
    <w:p w:rsidR="007C0D5B" w:rsidRDefault="009F64C8">
      <w:pPr>
        <w:spacing w:beforeLines="50" w:before="156" w:afterLines="50" w:after="156"/>
        <w:ind w:firstLineChars="200" w:firstLine="420"/>
        <w:rPr>
          <w:rFonts w:ascii="宋体" w:hAnsi="宋体"/>
        </w:rPr>
      </w:pPr>
      <w:r>
        <w:rPr>
          <w:rFonts w:ascii="宋体" w:hAnsi="宋体" w:hint="eastAsia"/>
        </w:rPr>
        <w:t>2</w:t>
      </w:r>
      <w:r>
        <w:rPr>
          <w:rStyle w:val="15"/>
          <w:rFonts w:ascii="新宋体" w:eastAsia="新宋体" w:hAnsi="新宋体" w:hint="eastAsia"/>
          <w:b w:val="0"/>
          <w:bCs w:val="0"/>
        </w:rPr>
        <w:t>．</w:t>
      </w:r>
      <w:r>
        <w:rPr>
          <w:rFonts w:ascii="宋体" w:hAnsi="宋体" w:hint="eastAsia"/>
        </w:rPr>
        <w:t>课程内容简介</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1</w:t>
      </w:r>
      <w:r>
        <w:rPr>
          <w:rFonts w:ascii="宋体" w:hAnsi="宋体" w:hint="eastAsia"/>
        </w:rPr>
        <w:t>）《电路原理</w:t>
      </w:r>
      <w:r>
        <w:rPr>
          <w:rFonts w:ascii="宋体" w:hAnsi="宋体" w:hint="eastAsia"/>
        </w:rPr>
        <w:t>1</w:t>
      </w:r>
      <w:r>
        <w:rPr>
          <w:rFonts w:ascii="宋体" w:hAnsi="宋体" w:hint="eastAsia"/>
        </w:rPr>
        <w:t>》课程是研究电路的基本规律及电路的分析方法，是电子、通信、电气、自动控制等专业必修的重要基础课。本课程内容包括：电路基本概念和基本定律，电阻电路的等效变换，电阻性电路分析方法，电路定理，含有运算放大器的电阻电路，储能元件，一阶电路和二阶电路的时域分析。</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2</w:t>
      </w:r>
      <w:r>
        <w:rPr>
          <w:rFonts w:ascii="宋体" w:hAnsi="宋体" w:hint="eastAsia"/>
        </w:rPr>
        <w:t>）《电路原理</w:t>
      </w:r>
      <w:r>
        <w:rPr>
          <w:rFonts w:ascii="宋体" w:hAnsi="宋体" w:hint="eastAsia"/>
        </w:rPr>
        <w:t>2</w:t>
      </w:r>
      <w:r>
        <w:rPr>
          <w:rFonts w:ascii="宋体" w:hAnsi="宋体" w:hint="eastAsia"/>
        </w:rPr>
        <w:t>》课程是研究电路的基本规律及电路的分析方法，是电子、通信、电气、自动控制等专业必修的重要基础课。本课程内容包括：正弦量和相量的基本概念，正弦稳态电路分析，交流功率分析，三相电路，磁耦合电路分析，电路的频率响应，拉普拉斯变换及其在电路中的应用，非正弦周期电流电路，二端口网络。</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3</w:t>
      </w:r>
      <w:r>
        <w:rPr>
          <w:rFonts w:ascii="宋体" w:hAnsi="宋体" w:hint="eastAsia"/>
        </w:rPr>
        <w:t>）《电子技术基础》课程是高等学校的一门必修的专业技术基础课，课程内容体系由电路分析、模拟电子技术、数字电子技术等几大部分组成。主要包括：半导体二极管和三极管</w:t>
      </w:r>
      <w:r>
        <w:rPr>
          <w:rFonts w:ascii="宋体" w:hAnsi="宋体" w:hint="eastAsia"/>
        </w:rPr>
        <w:t>,</w:t>
      </w:r>
      <w:r>
        <w:rPr>
          <w:rFonts w:ascii="宋体" w:hAnsi="宋体" w:hint="eastAsia"/>
        </w:rPr>
        <w:t>基本放大电路</w:t>
      </w:r>
      <w:r>
        <w:rPr>
          <w:rFonts w:ascii="宋体" w:hAnsi="宋体" w:hint="eastAsia"/>
        </w:rPr>
        <w:t>,</w:t>
      </w:r>
      <w:r>
        <w:rPr>
          <w:rFonts w:ascii="宋体" w:hAnsi="宋体" w:hint="eastAsia"/>
        </w:rPr>
        <w:t>集成运算放大器</w:t>
      </w:r>
      <w:r>
        <w:rPr>
          <w:rFonts w:ascii="宋体" w:hAnsi="宋体" w:hint="eastAsia"/>
        </w:rPr>
        <w:t>,</w:t>
      </w:r>
      <w:r>
        <w:rPr>
          <w:rFonts w:ascii="宋体" w:hAnsi="宋体" w:hint="eastAsia"/>
        </w:rPr>
        <w:t>电子电路中的反馈，直流稳压</w:t>
      </w:r>
      <w:r>
        <w:rPr>
          <w:rFonts w:ascii="宋体" w:hAnsi="宋体" w:hint="eastAsia"/>
        </w:rPr>
        <w:t>电源，门电路和组合逻辑电路，触发器和时序逻辑电路等内容。</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4</w:t>
      </w:r>
      <w:r>
        <w:rPr>
          <w:rFonts w:ascii="宋体" w:hAnsi="宋体" w:hint="eastAsia"/>
        </w:rPr>
        <w:t>）《自动控制原理》是电气、自动化类专业重要专业基础课。课程内容包括：自动控制的基本概念和原理，控制系统的建模方法和数学模型的建立，线性控制系统的时域分析法、根轨迹法、</w:t>
      </w:r>
      <w:r>
        <w:rPr>
          <w:rFonts w:ascii="宋体" w:hAnsi="宋体" w:hint="eastAsia"/>
        </w:rPr>
        <w:lastRenderedPageBreak/>
        <w:t>频域分析法以及校正环节的设计等方法，线性离散控制系统的分析以及数字控制器设计等。</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5</w:t>
      </w:r>
      <w:r>
        <w:rPr>
          <w:rFonts w:ascii="宋体" w:hAnsi="宋体" w:hint="eastAsia"/>
        </w:rPr>
        <w:t>）《可编程控制技术》课程内容包括：继电接触控制线路的组成原理、线路分析及控制系统装置的硬件和软件设计的基本方法，和现代可编程序控制器（</w:t>
      </w:r>
      <w:r>
        <w:rPr>
          <w:rFonts w:ascii="宋体" w:hAnsi="宋体" w:hint="eastAsia"/>
        </w:rPr>
        <w:t>PLC</w:t>
      </w:r>
      <w:r>
        <w:rPr>
          <w:rFonts w:ascii="宋体" w:hAnsi="宋体" w:hint="eastAsia"/>
        </w:rPr>
        <w:t>）的组成原理。通过学习，学生能够理解控制系统的基本原理和设</w:t>
      </w:r>
      <w:r>
        <w:rPr>
          <w:rFonts w:ascii="宋体" w:hAnsi="宋体" w:hint="eastAsia"/>
        </w:rPr>
        <w:t>计方法，掌握</w:t>
      </w:r>
      <w:r>
        <w:rPr>
          <w:rFonts w:ascii="宋体" w:hAnsi="宋体" w:hint="eastAsia"/>
        </w:rPr>
        <w:t>PLC</w:t>
      </w:r>
      <w:r>
        <w:rPr>
          <w:rFonts w:ascii="宋体" w:hAnsi="宋体" w:hint="eastAsia"/>
        </w:rPr>
        <w:t>的基本原理，阅读</w:t>
      </w:r>
      <w:r>
        <w:rPr>
          <w:rFonts w:ascii="宋体" w:hAnsi="宋体" w:hint="eastAsia"/>
        </w:rPr>
        <w:t>PLC</w:t>
      </w:r>
      <w:r>
        <w:rPr>
          <w:rFonts w:ascii="宋体" w:hAnsi="宋体" w:hint="eastAsia"/>
        </w:rPr>
        <w:t>的程序，分析</w:t>
      </w:r>
      <w:r>
        <w:rPr>
          <w:rFonts w:ascii="宋体" w:hAnsi="宋体" w:hint="eastAsia"/>
        </w:rPr>
        <w:t>PLC</w:t>
      </w:r>
      <w:r>
        <w:rPr>
          <w:rFonts w:ascii="宋体" w:hAnsi="宋体" w:hint="eastAsia"/>
        </w:rPr>
        <w:t>控制系统，根据生产实际的需要，设计相应的</w:t>
      </w:r>
      <w:r>
        <w:rPr>
          <w:rFonts w:ascii="宋体" w:hAnsi="宋体" w:hint="eastAsia"/>
        </w:rPr>
        <w:t>PLC</w:t>
      </w:r>
      <w:r>
        <w:rPr>
          <w:rFonts w:ascii="宋体" w:hAnsi="宋体" w:hint="eastAsia"/>
        </w:rPr>
        <w:t>控制系统，编写相应的程序。</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6</w:t>
      </w:r>
      <w:r>
        <w:rPr>
          <w:rFonts w:ascii="宋体" w:hAnsi="宋体" w:hint="eastAsia"/>
        </w:rPr>
        <w:t>）《电机学》课程是电气工程及其自动化专业的一门专业基础课。主要阐述的是电机的基础理论与基本知识、电动机的机械特性及各种运转状态、电机及变压器的有关参数的测定和运行特性以及电动机的起动、调速、制动等方面的基本原理。</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7</w:t>
      </w:r>
      <w:r>
        <w:rPr>
          <w:rFonts w:ascii="宋体" w:hAnsi="宋体" w:hint="eastAsia"/>
        </w:rPr>
        <w:t>）《电气工程基础》课程为电气工程及其自动化专业的专业必修核心课程。本课程的内容范围包括：电力系统的基本概念、发电与输变电系统、配电系统、电力系统负荷、电力网的稳态计算与短路计算、电气主接线的设计与电气设备的选择等。</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8</w:t>
      </w:r>
      <w:r>
        <w:rPr>
          <w:rFonts w:ascii="宋体" w:hAnsi="宋体" w:hint="eastAsia"/>
        </w:rPr>
        <w:t>）《电力电子技术》课程是电气工程及其自动化专业的重要课程，课程内容包括：电力电子器件及其驱动、缓冲和保护，可控整流电路，逆变电路，直流</w:t>
      </w:r>
      <w:r>
        <w:rPr>
          <w:rFonts w:ascii="宋体" w:hAnsi="宋体" w:hint="eastAsia"/>
        </w:rPr>
        <w:t>-</w:t>
      </w:r>
      <w:r>
        <w:rPr>
          <w:rFonts w:ascii="宋体" w:hAnsi="宋体" w:hint="eastAsia"/>
        </w:rPr>
        <w:t>直流变流电路，交流</w:t>
      </w:r>
      <w:r>
        <w:rPr>
          <w:rFonts w:ascii="宋体" w:hAnsi="宋体" w:hint="eastAsia"/>
        </w:rPr>
        <w:t>-</w:t>
      </w:r>
      <w:r>
        <w:rPr>
          <w:rFonts w:ascii="宋体" w:hAnsi="宋体" w:hint="eastAsia"/>
        </w:rPr>
        <w:t>交流变流电路，</w:t>
      </w:r>
      <w:r>
        <w:rPr>
          <w:rFonts w:ascii="宋体" w:hAnsi="宋体" w:hint="eastAsia"/>
        </w:rPr>
        <w:t>PWM</w:t>
      </w:r>
      <w:r>
        <w:rPr>
          <w:rFonts w:ascii="宋体" w:hAnsi="宋体" w:hint="eastAsia"/>
        </w:rPr>
        <w:t>控制技术和软开关技术，电力电子技术的应用领域。</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9</w:t>
      </w:r>
      <w:r>
        <w:rPr>
          <w:rFonts w:ascii="宋体" w:hAnsi="宋体" w:hint="eastAsia"/>
        </w:rPr>
        <w:t>）《电力系统分析》课程是电气类专业的必修专业课程，又是学习本</w:t>
      </w:r>
      <w:r>
        <w:rPr>
          <w:rFonts w:ascii="宋体" w:hAnsi="宋体" w:hint="eastAsia"/>
        </w:rPr>
        <w:t>专业其它必修专业课程和选修课程的重要基础，在本专业方向中具有极其重要的作用。课程的内容是建立电力系统的基本概念，掌握电力系统稳态分析、电力系统故障分析、电力系统稳定分析的基本原理及分析计算方法。</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10</w:t>
      </w:r>
      <w:r>
        <w:rPr>
          <w:rFonts w:ascii="宋体" w:hAnsi="宋体" w:hint="eastAsia"/>
        </w:rPr>
        <w:t>）《传感与检测技术》课程是电气、自动化专业的重要课程，课程内容包括：传感与检测技术的定义、基本构成、发展现状和趋势、应用，传感器与测量系统的一般特性，信号分析基础，测量误差分析与测量数据的处理，各种常用传感器的工作原理、结构与特性、测量电路以及应用，新型传感器与现代检测技术，系统抗干扰技术等。</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11</w:t>
      </w:r>
      <w:r>
        <w:rPr>
          <w:rFonts w:ascii="宋体" w:hAnsi="宋体" w:hint="eastAsia"/>
        </w:rPr>
        <w:t>）《电力</w:t>
      </w:r>
      <w:r>
        <w:rPr>
          <w:rFonts w:ascii="宋体" w:hAnsi="宋体" w:hint="eastAsia"/>
        </w:rPr>
        <w:t>拖动与控制系统》课程旨在讲授交、直流电动机完整的控制理论体系。内容包括：转速开环控制的直流调速系统</w:t>
      </w:r>
      <w:r>
        <w:rPr>
          <w:rFonts w:ascii="宋体" w:hAnsi="宋体" w:hint="eastAsia"/>
        </w:rPr>
        <w:t>,</w:t>
      </w:r>
      <w:r>
        <w:rPr>
          <w:rFonts w:ascii="宋体" w:hAnsi="宋体" w:hint="eastAsia"/>
        </w:rPr>
        <w:t>转速闭环控制的直流调速系统</w:t>
      </w:r>
      <w:r>
        <w:rPr>
          <w:rFonts w:ascii="宋体" w:hAnsi="宋体" w:hint="eastAsia"/>
        </w:rPr>
        <w:t>,</w:t>
      </w:r>
      <w:r>
        <w:rPr>
          <w:rFonts w:ascii="宋体" w:hAnsi="宋体" w:hint="eastAsia"/>
        </w:rPr>
        <w:t>直流双闭环控制的直流调速系统</w:t>
      </w:r>
      <w:r>
        <w:rPr>
          <w:rFonts w:ascii="宋体" w:hAnsi="宋体" w:hint="eastAsia"/>
        </w:rPr>
        <w:t>,</w:t>
      </w:r>
      <w:r>
        <w:rPr>
          <w:rFonts w:ascii="宋体" w:hAnsi="宋体" w:hint="eastAsia"/>
        </w:rPr>
        <w:t>直流调速系统的工程设计</w:t>
      </w:r>
      <w:r>
        <w:rPr>
          <w:rFonts w:ascii="宋体" w:hAnsi="宋体" w:hint="eastAsia"/>
        </w:rPr>
        <w:t>,</w:t>
      </w:r>
      <w:r>
        <w:rPr>
          <w:rFonts w:ascii="宋体" w:hAnsi="宋体" w:hint="eastAsia"/>
        </w:rPr>
        <w:t>直流调速系统的数字控制</w:t>
      </w:r>
      <w:r>
        <w:rPr>
          <w:rFonts w:ascii="宋体" w:hAnsi="宋体" w:hint="eastAsia"/>
        </w:rPr>
        <w:t>,</w:t>
      </w:r>
      <w:r>
        <w:rPr>
          <w:rFonts w:ascii="宋体" w:hAnsi="宋体" w:hint="eastAsia"/>
        </w:rPr>
        <w:t>异步电动机的稳态数学模型及调速</w:t>
      </w:r>
      <w:r>
        <w:rPr>
          <w:rFonts w:ascii="宋体" w:hAnsi="宋体" w:hint="eastAsia"/>
        </w:rPr>
        <w:t>,</w:t>
      </w:r>
      <w:r>
        <w:rPr>
          <w:rFonts w:ascii="宋体" w:hAnsi="宋体" w:hint="eastAsia"/>
        </w:rPr>
        <w:t>变频器</w:t>
      </w:r>
      <w:r>
        <w:rPr>
          <w:rFonts w:ascii="宋体" w:hAnsi="宋体" w:hint="eastAsia"/>
        </w:rPr>
        <w:t>,</w:t>
      </w:r>
      <w:r>
        <w:rPr>
          <w:rFonts w:ascii="宋体" w:hAnsi="宋体" w:hint="eastAsia"/>
        </w:rPr>
        <w:t>异步电动机的矢量控制</w:t>
      </w:r>
      <w:r>
        <w:rPr>
          <w:rFonts w:ascii="宋体" w:hAnsi="宋体" w:hint="eastAsia"/>
        </w:rPr>
        <w:t>,</w:t>
      </w:r>
      <w:r>
        <w:rPr>
          <w:rFonts w:ascii="宋体" w:hAnsi="宋体" w:hint="eastAsia"/>
        </w:rPr>
        <w:t>异步电动机的直接转矩控制。</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12</w:t>
      </w:r>
      <w:r>
        <w:rPr>
          <w:rFonts w:ascii="宋体" w:hAnsi="宋体" w:hint="eastAsia"/>
        </w:rPr>
        <w:t>）《单片机原理与应用》课程是电气工程及自动化专业主干课程。课程教学内容包括：单片机系统的发展历史、基本组成、工作原理、应用现状及发展趋势；以</w:t>
      </w:r>
      <w:r>
        <w:rPr>
          <w:rFonts w:ascii="宋体" w:hAnsi="宋体" w:hint="eastAsia"/>
        </w:rPr>
        <w:t>MCS-51</w:t>
      </w:r>
      <w:r>
        <w:rPr>
          <w:rFonts w:ascii="宋体" w:hAnsi="宋体" w:hint="eastAsia"/>
        </w:rPr>
        <w:t>为代表的单片机的基础知识、指令系统、编程语言、程序设计的方</w:t>
      </w:r>
      <w:r>
        <w:rPr>
          <w:rFonts w:ascii="宋体" w:hAnsi="宋体" w:hint="eastAsia"/>
        </w:rPr>
        <w:t>法和技巧、接口电路及应用方法；常用的系统开发工具软件与仿真软件的操作使用。</w:t>
      </w:r>
    </w:p>
    <w:p w:rsidR="007C0D5B" w:rsidRDefault="009F64C8">
      <w:pPr>
        <w:spacing w:beforeLines="50" w:before="156" w:afterLines="50" w:after="156"/>
        <w:ind w:firstLineChars="200" w:firstLine="482"/>
        <w:rPr>
          <w:rFonts w:ascii="宋体" w:hAnsi="宋体"/>
          <w:b/>
          <w:bCs/>
          <w:sz w:val="24"/>
          <w:szCs w:val="24"/>
        </w:rPr>
      </w:pPr>
      <w:r>
        <w:rPr>
          <w:rFonts w:ascii="宋体" w:hAnsi="宋体" w:hint="eastAsia"/>
          <w:b/>
          <w:bCs/>
          <w:sz w:val="24"/>
          <w:szCs w:val="24"/>
        </w:rPr>
        <w:t>（二）学位课程：</w:t>
      </w:r>
    </w:p>
    <w:p w:rsidR="007C0D5B" w:rsidRDefault="009F64C8">
      <w:pPr>
        <w:ind w:firstLineChars="200" w:firstLine="420"/>
        <w:rPr>
          <w:rFonts w:ascii="宋体" w:eastAsia="仿宋_GB2312" w:hAnsi="宋体"/>
          <w:sz w:val="24"/>
          <w:szCs w:val="24"/>
        </w:rPr>
      </w:pPr>
      <w:r>
        <w:rPr>
          <w:rFonts w:ascii="宋体" w:hAnsi="宋体" w:hint="eastAsia"/>
        </w:rPr>
        <w:t>《电气工程基础》、《电力电子技术》、《电力系统分析》</w:t>
      </w:r>
    </w:p>
    <w:p w:rsidR="007C0D5B" w:rsidRDefault="009F64C8">
      <w:pPr>
        <w:spacing w:beforeLines="50" w:before="156" w:afterLines="50" w:after="156"/>
        <w:ind w:firstLineChars="200" w:firstLine="482"/>
        <w:rPr>
          <w:b/>
          <w:bCs/>
          <w:sz w:val="24"/>
          <w:szCs w:val="24"/>
        </w:rPr>
      </w:pPr>
      <w:r>
        <w:rPr>
          <w:rFonts w:ascii="宋体" w:hAnsi="宋体" w:hint="eastAsia"/>
          <w:b/>
          <w:bCs/>
          <w:sz w:val="24"/>
          <w:szCs w:val="24"/>
        </w:rPr>
        <w:lastRenderedPageBreak/>
        <w:t>附表（二）毕业基本要求实现矩阵</w:t>
      </w:r>
    </w:p>
    <w:tbl>
      <w:tblPr>
        <w:tblStyle w:val="a9"/>
        <w:tblW w:w="8931" w:type="dxa"/>
        <w:tblInd w:w="250" w:type="dxa"/>
        <w:tblLayout w:type="fixed"/>
        <w:tblLook w:val="04A0" w:firstRow="1" w:lastRow="0" w:firstColumn="1" w:lastColumn="0" w:noHBand="0" w:noVBand="1"/>
      </w:tblPr>
      <w:tblGrid>
        <w:gridCol w:w="709"/>
        <w:gridCol w:w="3402"/>
        <w:gridCol w:w="439"/>
        <w:gridCol w:w="439"/>
        <w:gridCol w:w="398"/>
        <w:gridCol w:w="283"/>
        <w:gridCol w:w="426"/>
        <w:gridCol w:w="425"/>
        <w:gridCol w:w="425"/>
        <w:gridCol w:w="425"/>
        <w:gridCol w:w="426"/>
        <w:gridCol w:w="567"/>
        <w:gridCol w:w="567"/>
      </w:tblGrid>
      <w:tr w:rsidR="007C0D5B">
        <w:tc>
          <w:tcPr>
            <w:tcW w:w="709" w:type="dxa"/>
            <w:vMerge w:val="restart"/>
            <w:tcBorders>
              <w:top w:val="single" w:sz="4" w:space="0" w:color="auto"/>
              <w:left w:val="single" w:sz="4" w:space="0" w:color="auto"/>
              <w:bottom w:val="single" w:sz="4" w:space="0" w:color="auto"/>
              <w:right w:val="single" w:sz="4" w:space="0" w:color="auto"/>
            </w:tcBorders>
          </w:tcPr>
          <w:p w:rsidR="007C0D5B" w:rsidRDefault="009F64C8">
            <w:pPr>
              <w:jc w:val="center"/>
              <w:rPr>
                <w:rFonts w:asciiTheme="minorEastAsia" w:eastAsiaTheme="minorEastAsia" w:hAnsiTheme="minorEastAsia"/>
                <w:b/>
                <w:kern w:val="0"/>
              </w:rPr>
            </w:pPr>
            <w:r>
              <w:rPr>
                <w:rFonts w:asciiTheme="minorEastAsia" w:eastAsiaTheme="minorEastAsia" w:hAnsiTheme="minorEastAsia" w:hint="eastAsia"/>
                <w:b/>
                <w:kern w:val="0"/>
              </w:rPr>
              <w:t>课程类型</w:t>
            </w:r>
          </w:p>
        </w:tc>
        <w:tc>
          <w:tcPr>
            <w:tcW w:w="3402" w:type="dxa"/>
            <w:vMerge w:val="restart"/>
            <w:tcBorders>
              <w:top w:val="single" w:sz="4" w:space="0" w:color="auto"/>
              <w:left w:val="nil"/>
              <w:bottom w:val="single" w:sz="4" w:space="0" w:color="auto"/>
              <w:right w:val="single" w:sz="4" w:space="0" w:color="auto"/>
            </w:tcBorders>
          </w:tcPr>
          <w:p w:rsidR="007C0D5B" w:rsidRDefault="009F64C8">
            <w:pPr>
              <w:jc w:val="center"/>
              <w:rPr>
                <w:rFonts w:asciiTheme="minorEastAsia" w:eastAsiaTheme="minorEastAsia" w:hAnsiTheme="minorEastAsia"/>
                <w:b/>
                <w:kern w:val="0"/>
              </w:rPr>
            </w:pPr>
            <w:r>
              <w:rPr>
                <w:rFonts w:asciiTheme="minorEastAsia" w:eastAsiaTheme="minorEastAsia" w:hAnsiTheme="minorEastAsia" w:hint="eastAsia"/>
                <w:b/>
                <w:kern w:val="0"/>
              </w:rPr>
              <w:t>课</w:t>
            </w:r>
            <w:r>
              <w:rPr>
                <w:rFonts w:asciiTheme="minorEastAsia" w:eastAsiaTheme="minorEastAsia" w:hAnsiTheme="minorEastAsia" w:hint="eastAsia"/>
                <w:b/>
                <w:kern w:val="0"/>
              </w:rPr>
              <w:t xml:space="preserve"> </w:t>
            </w:r>
            <w:r>
              <w:rPr>
                <w:rFonts w:asciiTheme="minorEastAsia" w:eastAsiaTheme="minorEastAsia" w:hAnsiTheme="minorEastAsia" w:hint="eastAsia"/>
                <w:b/>
                <w:kern w:val="0"/>
              </w:rPr>
              <w:t>程</w:t>
            </w:r>
          </w:p>
          <w:p w:rsidR="007C0D5B" w:rsidRDefault="009F64C8">
            <w:pPr>
              <w:jc w:val="center"/>
              <w:rPr>
                <w:rFonts w:asciiTheme="minorEastAsia" w:eastAsiaTheme="minorEastAsia" w:hAnsiTheme="minorEastAsia"/>
                <w:b/>
                <w:kern w:val="0"/>
              </w:rPr>
            </w:pPr>
            <w:r>
              <w:rPr>
                <w:rFonts w:asciiTheme="minorEastAsia" w:eastAsiaTheme="minorEastAsia" w:hAnsiTheme="minorEastAsia" w:hint="eastAsia"/>
                <w:b/>
                <w:kern w:val="0"/>
              </w:rPr>
              <w:t>名</w:t>
            </w:r>
            <w:r>
              <w:rPr>
                <w:rFonts w:asciiTheme="minorEastAsia" w:eastAsiaTheme="minorEastAsia" w:hAnsiTheme="minorEastAsia" w:hint="eastAsia"/>
                <w:b/>
                <w:kern w:val="0"/>
              </w:rPr>
              <w:t xml:space="preserve"> </w:t>
            </w:r>
            <w:r>
              <w:rPr>
                <w:rFonts w:asciiTheme="minorEastAsia" w:eastAsiaTheme="minorEastAsia" w:hAnsiTheme="minorEastAsia" w:hint="eastAsia"/>
                <w:b/>
                <w:kern w:val="0"/>
              </w:rPr>
              <w:t>称</w:t>
            </w:r>
          </w:p>
        </w:tc>
        <w:tc>
          <w:tcPr>
            <w:tcW w:w="4820" w:type="dxa"/>
            <w:gridSpan w:val="11"/>
            <w:tcBorders>
              <w:top w:val="single" w:sz="4" w:space="0" w:color="auto"/>
              <w:left w:val="nil"/>
              <w:bottom w:val="single" w:sz="4" w:space="0" w:color="auto"/>
              <w:right w:val="single" w:sz="4" w:space="0" w:color="auto"/>
            </w:tcBorders>
          </w:tcPr>
          <w:p w:rsidR="007C0D5B" w:rsidRDefault="009F64C8">
            <w:pPr>
              <w:jc w:val="center"/>
              <w:rPr>
                <w:rFonts w:asciiTheme="minorEastAsia" w:eastAsiaTheme="minorEastAsia" w:hAnsiTheme="minorEastAsia"/>
                <w:b/>
                <w:kern w:val="0"/>
              </w:rPr>
            </w:pPr>
            <w:r>
              <w:rPr>
                <w:rFonts w:asciiTheme="minorEastAsia" w:eastAsiaTheme="minorEastAsia" w:hAnsiTheme="minorEastAsia" w:hint="eastAsia"/>
                <w:b/>
                <w:kern w:val="0"/>
              </w:rPr>
              <w:t>毕业基本要求</w:t>
            </w:r>
          </w:p>
        </w:tc>
      </w:tr>
      <w:tr w:rsidR="007C0D5B">
        <w:trPr>
          <w:trHeight w:val="267"/>
        </w:trPr>
        <w:tc>
          <w:tcPr>
            <w:tcW w:w="709" w:type="dxa"/>
            <w:vMerge/>
            <w:tcBorders>
              <w:top w:val="single" w:sz="4" w:space="0" w:color="auto"/>
              <w:left w:val="single" w:sz="4" w:space="0" w:color="auto"/>
              <w:bottom w:val="single" w:sz="4" w:space="0" w:color="auto"/>
              <w:right w:val="single" w:sz="4" w:space="0" w:color="auto"/>
            </w:tcBorders>
            <w:vAlign w:val="center"/>
          </w:tcPr>
          <w:p w:rsidR="007C0D5B" w:rsidRDefault="007C0D5B">
            <w:pPr>
              <w:widowControl/>
              <w:jc w:val="left"/>
              <w:rPr>
                <w:rFonts w:asciiTheme="minorEastAsia" w:eastAsiaTheme="minorEastAsia" w:hAnsiTheme="minorEastAsia"/>
                <w:b/>
                <w:kern w:val="0"/>
              </w:rPr>
            </w:pPr>
          </w:p>
        </w:tc>
        <w:tc>
          <w:tcPr>
            <w:tcW w:w="3402" w:type="dxa"/>
            <w:vMerge/>
            <w:tcBorders>
              <w:top w:val="single" w:sz="4" w:space="0" w:color="auto"/>
              <w:left w:val="nil"/>
              <w:bottom w:val="single" w:sz="4" w:space="0" w:color="auto"/>
              <w:right w:val="single" w:sz="4" w:space="0" w:color="auto"/>
            </w:tcBorders>
            <w:vAlign w:val="center"/>
          </w:tcPr>
          <w:p w:rsidR="007C0D5B" w:rsidRDefault="007C0D5B">
            <w:pPr>
              <w:widowControl/>
              <w:jc w:val="left"/>
              <w:rPr>
                <w:rFonts w:asciiTheme="minorEastAsia" w:eastAsiaTheme="minorEastAsia" w:hAnsiTheme="minorEastAsia"/>
                <w:b/>
                <w:kern w:val="0"/>
              </w:rPr>
            </w:pPr>
          </w:p>
        </w:tc>
        <w:tc>
          <w:tcPr>
            <w:tcW w:w="439" w:type="dxa"/>
            <w:tcBorders>
              <w:top w:val="single" w:sz="4" w:space="0" w:color="auto"/>
              <w:left w:val="nil"/>
              <w:bottom w:val="single" w:sz="4" w:space="0" w:color="auto"/>
              <w:right w:val="single" w:sz="4" w:space="0" w:color="auto"/>
            </w:tcBorders>
          </w:tcPr>
          <w:p w:rsidR="007C0D5B" w:rsidRDefault="009F64C8">
            <w:pPr>
              <w:rPr>
                <w:rFonts w:ascii="Times New Roman" w:eastAsiaTheme="minorEastAsia" w:hAnsi="Times New Roman" w:cs="Times New Roman"/>
                <w:b/>
                <w:bCs/>
                <w:kern w:val="0"/>
              </w:rPr>
            </w:pPr>
            <w:r>
              <w:rPr>
                <w:rFonts w:ascii="Times New Roman" w:eastAsiaTheme="minorEastAsia" w:hAnsi="Times New Roman" w:cs="Times New Roman"/>
                <w:b/>
                <w:bCs/>
                <w:kern w:val="0"/>
              </w:rPr>
              <w:t>1</w:t>
            </w:r>
          </w:p>
        </w:tc>
        <w:tc>
          <w:tcPr>
            <w:tcW w:w="439" w:type="dxa"/>
            <w:tcBorders>
              <w:top w:val="single" w:sz="4" w:space="0" w:color="auto"/>
              <w:left w:val="nil"/>
              <w:bottom w:val="single" w:sz="4" w:space="0" w:color="auto"/>
              <w:right w:val="single" w:sz="4" w:space="0" w:color="auto"/>
            </w:tcBorders>
          </w:tcPr>
          <w:p w:rsidR="007C0D5B" w:rsidRDefault="009F64C8">
            <w:pPr>
              <w:rPr>
                <w:rFonts w:ascii="Times New Roman" w:eastAsiaTheme="minorEastAsia" w:hAnsi="Times New Roman" w:cs="Times New Roman"/>
                <w:b/>
                <w:bCs/>
                <w:kern w:val="0"/>
              </w:rPr>
            </w:pPr>
            <w:r>
              <w:rPr>
                <w:rFonts w:ascii="Times New Roman" w:eastAsiaTheme="minorEastAsia" w:hAnsi="Times New Roman" w:cs="Times New Roman"/>
                <w:b/>
                <w:bCs/>
                <w:kern w:val="0"/>
              </w:rPr>
              <w:t>2</w:t>
            </w:r>
          </w:p>
        </w:tc>
        <w:tc>
          <w:tcPr>
            <w:tcW w:w="398" w:type="dxa"/>
            <w:tcBorders>
              <w:top w:val="single" w:sz="4" w:space="0" w:color="auto"/>
              <w:left w:val="nil"/>
              <w:bottom w:val="single" w:sz="4" w:space="0" w:color="auto"/>
              <w:right w:val="single" w:sz="4" w:space="0" w:color="auto"/>
            </w:tcBorders>
          </w:tcPr>
          <w:p w:rsidR="007C0D5B" w:rsidRDefault="009F64C8">
            <w:pPr>
              <w:rPr>
                <w:rFonts w:ascii="Times New Roman" w:eastAsiaTheme="minorEastAsia" w:hAnsi="Times New Roman" w:cs="Times New Roman"/>
                <w:b/>
                <w:bCs/>
                <w:kern w:val="0"/>
              </w:rPr>
            </w:pPr>
            <w:r>
              <w:rPr>
                <w:rFonts w:ascii="Times New Roman" w:eastAsiaTheme="minorEastAsia" w:hAnsi="Times New Roman" w:cs="Times New Roman"/>
                <w:b/>
                <w:bCs/>
                <w:kern w:val="0"/>
              </w:rPr>
              <w:t>3</w:t>
            </w:r>
          </w:p>
        </w:tc>
        <w:tc>
          <w:tcPr>
            <w:tcW w:w="283" w:type="dxa"/>
            <w:tcBorders>
              <w:top w:val="single" w:sz="4" w:space="0" w:color="auto"/>
              <w:left w:val="nil"/>
              <w:bottom w:val="single" w:sz="4" w:space="0" w:color="auto"/>
              <w:right w:val="single" w:sz="4" w:space="0" w:color="auto"/>
            </w:tcBorders>
          </w:tcPr>
          <w:p w:rsidR="007C0D5B" w:rsidRDefault="009F64C8">
            <w:pPr>
              <w:rPr>
                <w:rFonts w:ascii="Times New Roman" w:eastAsiaTheme="minorEastAsia" w:hAnsi="Times New Roman" w:cs="Times New Roman"/>
                <w:b/>
                <w:bCs/>
                <w:kern w:val="0"/>
              </w:rPr>
            </w:pPr>
            <w:r>
              <w:rPr>
                <w:rFonts w:ascii="Times New Roman" w:eastAsiaTheme="minorEastAsia" w:hAnsi="Times New Roman" w:cs="Times New Roman"/>
                <w:b/>
                <w:bCs/>
                <w:kern w:val="0"/>
              </w:rPr>
              <w:t>4</w:t>
            </w:r>
          </w:p>
        </w:tc>
        <w:tc>
          <w:tcPr>
            <w:tcW w:w="426" w:type="dxa"/>
            <w:tcBorders>
              <w:top w:val="single" w:sz="4" w:space="0" w:color="auto"/>
              <w:left w:val="nil"/>
              <w:bottom w:val="single" w:sz="4" w:space="0" w:color="auto"/>
              <w:right w:val="single" w:sz="4" w:space="0" w:color="auto"/>
            </w:tcBorders>
          </w:tcPr>
          <w:p w:rsidR="007C0D5B" w:rsidRDefault="009F64C8">
            <w:pPr>
              <w:rPr>
                <w:rFonts w:ascii="Times New Roman" w:eastAsiaTheme="minorEastAsia" w:hAnsi="Times New Roman" w:cs="Times New Roman"/>
                <w:b/>
                <w:bCs/>
                <w:kern w:val="0"/>
              </w:rPr>
            </w:pPr>
            <w:r>
              <w:rPr>
                <w:rFonts w:ascii="Times New Roman" w:eastAsiaTheme="minorEastAsia" w:hAnsi="Times New Roman" w:cs="Times New Roman"/>
                <w:b/>
                <w:bCs/>
                <w:kern w:val="0"/>
              </w:rPr>
              <w:t>5</w:t>
            </w:r>
          </w:p>
        </w:tc>
        <w:tc>
          <w:tcPr>
            <w:tcW w:w="425" w:type="dxa"/>
            <w:tcBorders>
              <w:top w:val="single" w:sz="4" w:space="0" w:color="auto"/>
              <w:left w:val="nil"/>
              <w:bottom w:val="single" w:sz="4" w:space="0" w:color="auto"/>
              <w:right w:val="single" w:sz="4" w:space="0" w:color="auto"/>
            </w:tcBorders>
          </w:tcPr>
          <w:p w:rsidR="007C0D5B" w:rsidRDefault="009F64C8">
            <w:pPr>
              <w:rPr>
                <w:rFonts w:ascii="Times New Roman" w:eastAsiaTheme="minorEastAsia" w:hAnsi="Times New Roman" w:cs="Times New Roman"/>
                <w:b/>
                <w:bCs/>
                <w:kern w:val="0"/>
              </w:rPr>
            </w:pPr>
            <w:r>
              <w:rPr>
                <w:rFonts w:ascii="Times New Roman" w:eastAsiaTheme="minorEastAsia" w:hAnsi="Times New Roman" w:cs="Times New Roman"/>
                <w:b/>
                <w:bCs/>
                <w:kern w:val="0"/>
              </w:rPr>
              <w:t>6</w:t>
            </w:r>
          </w:p>
        </w:tc>
        <w:tc>
          <w:tcPr>
            <w:tcW w:w="425" w:type="dxa"/>
            <w:tcBorders>
              <w:top w:val="single" w:sz="4" w:space="0" w:color="auto"/>
              <w:left w:val="nil"/>
              <w:bottom w:val="single" w:sz="4" w:space="0" w:color="auto"/>
              <w:right w:val="single" w:sz="4" w:space="0" w:color="auto"/>
            </w:tcBorders>
          </w:tcPr>
          <w:p w:rsidR="007C0D5B" w:rsidRDefault="009F64C8">
            <w:pPr>
              <w:rPr>
                <w:rFonts w:ascii="Times New Roman" w:eastAsiaTheme="minorEastAsia" w:hAnsi="Times New Roman" w:cs="Times New Roman"/>
                <w:b/>
                <w:bCs/>
                <w:kern w:val="0"/>
              </w:rPr>
            </w:pPr>
            <w:r>
              <w:rPr>
                <w:rFonts w:ascii="Times New Roman" w:eastAsiaTheme="minorEastAsia" w:hAnsi="Times New Roman" w:cs="Times New Roman"/>
                <w:b/>
                <w:bCs/>
                <w:kern w:val="0"/>
              </w:rPr>
              <w:t>7</w:t>
            </w:r>
          </w:p>
        </w:tc>
        <w:tc>
          <w:tcPr>
            <w:tcW w:w="425" w:type="dxa"/>
            <w:tcBorders>
              <w:top w:val="single" w:sz="4" w:space="0" w:color="auto"/>
              <w:left w:val="nil"/>
              <w:bottom w:val="single" w:sz="4" w:space="0" w:color="auto"/>
              <w:right w:val="single" w:sz="4" w:space="0" w:color="auto"/>
            </w:tcBorders>
          </w:tcPr>
          <w:p w:rsidR="007C0D5B" w:rsidRDefault="009F64C8">
            <w:pPr>
              <w:rPr>
                <w:rFonts w:ascii="Times New Roman" w:eastAsiaTheme="minorEastAsia" w:hAnsi="Times New Roman" w:cs="Times New Roman"/>
                <w:b/>
                <w:bCs/>
                <w:kern w:val="0"/>
              </w:rPr>
            </w:pPr>
            <w:r>
              <w:rPr>
                <w:rFonts w:ascii="Times New Roman" w:eastAsiaTheme="minorEastAsia" w:hAnsi="Times New Roman" w:cs="Times New Roman"/>
                <w:b/>
                <w:bCs/>
                <w:kern w:val="0"/>
              </w:rPr>
              <w:t>8</w:t>
            </w:r>
          </w:p>
        </w:tc>
        <w:tc>
          <w:tcPr>
            <w:tcW w:w="426" w:type="dxa"/>
            <w:tcBorders>
              <w:top w:val="single" w:sz="4" w:space="0" w:color="auto"/>
              <w:left w:val="nil"/>
              <w:bottom w:val="single" w:sz="4" w:space="0" w:color="auto"/>
              <w:right w:val="single" w:sz="4" w:space="0" w:color="auto"/>
            </w:tcBorders>
          </w:tcPr>
          <w:p w:rsidR="007C0D5B" w:rsidRDefault="009F64C8">
            <w:pPr>
              <w:rPr>
                <w:rFonts w:ascii="Times New Roman" w:eastAsiaTheme="minorEastAsia" w:hAnsi="Times New Roman" w:cs="Times New Roman"/>
                <w:b/>
                <w:bCs/>
                <w:kern w:val="0"/>
              </w:rPr>
            </w:pPr>
            <w:r>
              <w:rPr>
                <w:rFonts w:ascii="Times New Roman" w:eastAsiaTheme="minorEastAsia" w:hAnsi="Times New Roman" w:cs="Times New Roman"/>
                <w:b/>
                <w:bCs/>
                <w:kern w:val="0"/>
              </w:rPr>
              <w:t>9</w:t>
            </w:r>
          </w:p>
        </w:tc>
        <w:tc>
          <w:tcPr>
            <w:tcW w:w="567" w:type="dxa"/>
            <w:tcBorders>
              <w:top w:val="single" w:sz="4" w:space="0" w:color="auto"/>
              <w:left w:val="nil"/>
              <w:bottom w:val="single" w:sz="4" w:space="0" w:color="auto"/>
              <w:right w:val="single" w:sz="4" w:space="0" w:color="auto"/>
            </w:tcBorders>
          </w:tcPr>
          <w:p w:rsidR="007C0D5B" w:rsidRDefault="009F64C8">
            <w:pPr>
              <w:rPr>
                <w:rFonts w:ascii="Times New Roman" w:eastAsiaTheme="minorEastAsia" w:hAnsi="Times New Roman" w:cs="Times New Roman"/>
                <w:b/>
                <w:bCs/>
                <w:kern w:val="0"/>
              </w:rPr>
            </w:pPr>
            <w:r>
              <w:rPr>
                <w:rFonts w:ascii="Times New Roman" w:eastAsiaTheme="minorEastAsia" w:hAnsi="Times New Roman" w:cs="Times New Roman"/>
                <w:b/>
                <w:bCs/>
                <w:kern w:val="0"/>
              </w:rPr>
              <w:t>10</w:t>
            </w:r>
          </w:p>
        </w:tc>
        <w:tc>
          <w:tcPr>
            <w:tcW w:w="567" w:type="dxa"/>
            <w:tcBorders>
              <w:top w:val="single" w:sz="4" w:space="0" w:color="auto"/>
              <w:left w:val="nil"/>
              <w:bottom w:val="single" w:sz="4" w:space="0" w:color="auto"/>
              <w:right w:val="single" w:sz="4" w:space="0" w:color="auto"/>
            </w:tcBorders>
          </w:tcPr>
          <w:p w:rsidR="007C0D5B" w:rsidRDefault="009F64C8">
            <w:pPr>
              <w:rPr>
                <w:rFonts w:ascii="Times New Roman" w:eastAsiaTheme="minorEastAsia" w:hAnsi="Times New Roman" w:cs="Times New Roman"/>
                <w:b/>
                <w:bCs/>
                <w:kern w:val="0"/>
              </w:rPr>
            </w:pPr>
            <w:r>
              <w:rPr>
                <w:rFonts w:ascii="Times New Roman" w:eastAsiaTheme="minorEastAsia" w:hAnsi="Times New Roman" w:cs="Times New Roman"/>
                <w:b/>
                <w:bCs/>
                <w:kern w:val="0"/>
              </w:rPr>
              <w:t>11</w:t>
            </w:r>
          </w:p>
        </w:tc>
      </w:tr>
      <w:tr w:rsidR="007C0D5B">
        <w:tc>
          <w:tcPr>
            <w:tcW w:w="709" w:type="dxa"/>
            <w:vMerge w:val="restart"/>
            <w:tcBorders>
              <w:top w:val="nil"/>
              <w:left w:val="single" w:sz="4" w:space="0" w:color="auto"/>
              <w:bottom w:val="single" w:sz="4" w:space="0" w:color="auto"/>
              <w:right w:val="single" w:sz="4" w:space="0" w:color="auto"/>
            </w:tcBorders>
            <w:vAlign w:val="center"/>
          </w:tcPr>
          <w:p w:rsidR="007C0D5B" w:rsidRDefault="009F64C8">
            <w:pPr>
              <w:ind w:left="113" w:right="113"/>
              <w:jc w:val="center"/>
              <w:rPr>
                <w:rFonts w:ascii="Times New Roman" w:hAnsi="Times New Roman"/>
                <w:b/>
                <w:kern w:val="0"/>
              </w:rPr>
            </w:pPr>
            <w:r>
              <w:rPr>
                <w:rFonts w:ascii="Times New Roman" w:hAnsi="Times New Roman" w:hint="eastAsia"/>
                <w:b/>
                <w:kern w:val="0"/>
              </w:rPr>
              <w:t>公共必修课</w:t>
            </w:r>
          </w:p>
        </w:tc>
        <w:tc>
          <w:tcPr>
            <w:tcW w:w="3402" w:type="dxa"/>
            <w:tcBorders>
              <w:top w:val="single" w:sz="4" w:space="0" w:color="auto"/>
              <w:left w:val="nil"/>
              <w:bottom w:val="single" w:sz="4" w:space="0" w:color="auto"/>
              <w:right w:val="single" w:sz="4" w:space="0" w:color="auto"/>
            </w:tcBorders>
          </w:tcPr>
          <w:p w:rsidR="007C0D5B" w:rsidRDefault="009F64C8">
            <w:pPr>
              <w:ind w:rightChars="-100" w:right="-210"/>
              <w:jc w:val="left"/>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马克思主义基本原理概论</w:t>
            </w:r>
          </w:p>
        </w:tc>
        <w:tc>
          <w:tcPr>
            <w:tcW w:w="439"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4"/>
                <w:szCs w:val="24"/>
              </w:rPr>
            </w:pPr>
            <w:r>
              <w:rPr>
                <w:rFonts w:ascii="Arial" w:hAnsi="Arial" w:cs="Arial"/>
                <w:color w:val="333333"/>
                <w:kern w:val="0"/>
                <w:sz w:val="20"/>
                <w:szCs w:val="20"/>
                <w:shd w:val="clear" w:color="auto" w:fill="FFFFFF"/>
              </w:rPr>
              <w:t>√</w:t>
            </w:r>
          </w:p>
        </w:tc>
        <w:tc>
          <w:tcPr>
            <w:tcW w:w="439"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4"/>
                <w:szCs w:val="24"/>
              </w:rPr>
            </w:pPr>
            <w:r>
              <w:rPr>
                <w:rFonts w:ascii="Arial" w:hAnsi="Arial" w:cs="Arial"/>
                <w:color w:val="333333"/>
                <w:kern w:val="0"/>
                <w:sz w:val="20"/>
                <w:szCs w:val="20"/>
                <w:shd w:val="clear" w:color="auto" w:fill="FFFFFF"/>
              </w:rPr>
              <w:t>√</w:t>
            </w:r>
          </w:p>
        </w:tc>
        <w:tc>
          <w:tcPr>
            <w:tcW w:w="398"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283"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r>
      <w:tr w:rsidR="007C0D5B">
        <w:trPr>
          <w:trHeight w:val="250"/>
        </w:trPr>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中国近现代史纲要</w:t>
            </w:r>
          </w:p>
        </w:tc>
        <w:tc>
          <w:tcPr>
            <w:tcW w:w="439"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4"/>
                <w:szCs w:val="24"/>
              </w:rPr>
            </w:pPr>
            <w:r>
              <w:rPr>
                <w:rFonts w:ascii="Arial" w:hAnsi="Arial" w:cs="Arial"/>
                <w:color w:val="333333"/>
                <w:kern w:val="0"/>
                <w:sz w:val="20"/>
                <w:szCs w:val="20"/>
                <w:shd w:val="clear" w:color="auto" w:fill="FFFFFF"/>
              </w:rPr>
              <w:t>√</w:t>
            </w:r>
          </w:p>
        </w:tc>
        <w:tc>
          <w:tcPr>
            <w:tcW w:w="439"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4"/>
                <w:szCs w:val="24"/>
              </w:rPr>
            </w:pPr>
            <w:r>
              <w:rPr>
                <w:rFonts w:ascii="Arial" w:hAnsi="Arial" w:cs="Arial"/>
                <w:color w:val="333333"/>
                <w:kern w:val="0"/>
                <w:sz w:val="20"/>
                <w:szCs w:val="20"/>
                <w:shd w:val="clear" w:color="auto" w:fill="FFFFFF"/>
              </w:rPr>
              <w:t>√</w:t>
            </w:r>
          </w:p>
        </w:tc>
        <w:tc>
          <w:tcPr>
            <w:tcW w:w="398"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283"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r>
      <w:tr w:rsidR="007C0D5B">
        <w:trPr>
          <w:trHeight w:val="72"/>
        </w:trPr>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形势与政策</w:t>
            </w:r>
          </w:p>
        </w:tc>
        <w:tc>
          <w:tcPr>
            <w:tcW w:w="439"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4"/>
                <w:szCs w:val="24"/>
              </w:rPr>
            </w:pPr>
            <w:r>
              <w:rPr>
                <w:rFonts w:ascii="Arial" w:hAnsi="Arial" w:cs="Arial"/>
                <w:color w:val="333333"/>
                <w:kern w:val="0"/>
                <w:sz w:val="20"/>
                <w:szCs w:val="20"/>
                <w:shd w:val="clear" w:color="auto" w:fill="FFFFFF"/>
              </w:rPr>
              <w:t>√</w:t>
            </w:r>
          </w:p>
        </w:tc>
        <w:tc>
          <w:tcPr>
            <w:tcW w:w="439"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4"/>
                <w:szCs w:val="24"/>
              </w:rPr>
            </w:pPr>
            <w:r>
              <w:rPr>
                <w:rFonts w:ascii="Arial" w:hAnsi="Arial" w:cs="Arial"/>
                <w:color w:val="333333"/>
                <w:kern w:val="0"/>
                <w:sz w:val="20"/>
                <w:szCs w:val="20"/>
                <w:shd w:val="clear" w:color="auto" w:fill="FFFFFF"/>
              </w:rPr>
              <w:t>√</w:t>
            </w:r>
          </w:p>
        </w:tc>
        <w:tc>
          <w:tcPr>
            <w:tcW w:w="398"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283"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网络教育学习导论</w:t>
            </w:r>
          </w:p>
        </w:tc>
        <w:tc>
          <w:tcPr>
            <w:tcW w:w="439"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39"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398"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283"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4"/>
                <w:szCs w:val="24"/>
              </w:rPr>
            </w:pPr>
            <w:r>
              <w:rPr>
                <w:rFonts w:ascii="Arial" w:hAnsi="Arial" w:cs="Arial"/>
                <w:color w:val="333333"/>
                <w:kern w:val="0"/>
                <w:sz w:val="20"/>
                <w:szCs w:val="20"/>
                <w:shd w:val="clear" w:color="auto" w:fill="FFFFFF"/>
              </w:rPr>
              <w:t>√</w:t>
            </w: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线性代数与概率统计</w:t>
            </w:r>
          </w:p>
        </w:tc>
        <w:tc>
          <w:tcPr>
            <w:tcW w:w="439"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39"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398"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4"/>
                <w:szCs w:val="24"/>
              </w:rPr>
            </w:pPr>
            <w:r>
              <w:rPr>
                <w:rFonts w:ascii="Arial" w:hAnsi="Arial" w:cs="Arial"/>
                <w:color w:val="333333"/>
                <w:kern w:val="0"/>
                <w:sz w:val="20"/>
                <w:szCs w:val="20"/>
                <w:shd w:val="clear" w:color="auto" w:fill="FFFFFF"/>
              </w:rPr>
              <w:t>√</w:t>
            </w:r>
          </w:p>
        </w:tc>
        <w:tc>
          <w:tcPr>
            <w:tcW w:w="283"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大学英语</w:t>
            </w:r>
          </w:p>
        </w:tc>
        <w:tc>
          <w:tcPr>
            <w:tcW w:w="439"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39"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398"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283"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6" w:type="dxa"/>
            <w:tcBorders>
              <w:top w:val="single" w:sz="4" w:space="0" w:color="auto"/>
              <w:left w:val="nil"/>
              <w:bottom w:val="single" w:sz="4" w:space="0" w:color="auto"/>
              <w:right w:val="single" w:sz="4" w:space="0" w:color="auto"/>
            </w:tcBorders>
          </w:tcPr>
          <w:p w:rsidR="007C0D5B" w:rsidRDefault="009F64C8">
            <w:pPr>
              <w:rPr>
                <w:rFonts w:ascii="Arial" w:hAnsi="Arial" w:cs="Arial"/>
                <w:color w:val="333333"/>
                <w:kern w:val="0"/>
                <w:sz w:val="20"/>
                <w:szCs w:val="20"/>
                <w:shd w:val="clear" w:color="auto" w:fill="FFFFFF"/>
              </w:rPr>
            </w:pPr>
            <w:r>
              <w:rPr>
                <w:rFonts w:ascii="Arial" w:hAnsi="Arial" w:cs="Arial"/>
                <w:color w:val="333333"/>
                <w:kern w:val="0"/>
                <w:sz w:val="20"/>
                <w:szCs w:val="20"/>
                <w:shd w:val="clear" w:color="auto" w:fill="FFFFFF"/>
              </w:rPr>
              <w:t>√</w:t>
            </w:r>
          </w:p>
        </w:tc>
        <w:tc>
          <w:tcPr>
            <w:tcW w:w="567"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计算机应用基础</w:t>
            </w:r>
          </w:p>
        </w:tc>
        <w:tc>
          <w:tcPr>
            <w:tcW w:w="439"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39"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398"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283"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4"/>
                <w:szCs w:val="24"/>
              </w:rPr>
            </w:pPr>
            <w:r>
              <w:rPr>
                <w:rFonts w:ascii="Arial" w:hAnsi="Arial" w:cs="Arial"/>
                <w:color w:val="333333"/>
                <w:kern w:val="0"/>
                <w:sz w:val="20"/>
                <w:szCs w:val="20"/>
                <w:shd w:val="clear" w:color="auto" w:fill="FFFFFF"/>
              </w:rPr>
              <w:t>√</w:t>
            </w:r>
          </w:p>
        </w:tc>
        <w:tc>
          <w:tcPr>
            <w:tcW w:w="42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4"/>
                <w:szCs w:val="24"/>
              </w:rPr>
            </w:pPr>
            <w:r>
              <w:rPr>
                <w:rFonts w:ascii="Arial" w:hAnsi="Arial" w:cs="Arial"/>
                <w:color w:val="333333"/>
                <w:kern w:val="0"/>
                <w:sz w:val="20"/>
                <w:szCs w:val="20"/>
                <w:shd w:val="clear" w:color="auto" w:fill="FFFFFF"/>
              </w:rPr>
              <w:t>√</w:t>
            </w:r>
          </w:p>
        </w:tc>
      </w:tr>
      <w:tr w:rsidR="007C0D5B">
        <w:tc>
          <w:tcPr>
            <w:tcW w:w="709" w:type="dxa"/>
            <w:vMerge w:val="restart"/>
            <w:tcBorders>
              <w:top w:val="nil"/>
              <w:left w:val="single" w:sz="4" w:space="0" w:color="auto"/>
              <w:bottom w:val="single" w:sz="4" w:space="0" w:color="auto"/>
              <w:right w:val="single" w:sz="4" w:space="0" w:color="auto"/>
            </w:tcBorders>
            <w:vAlign w:val="center"/>
          </w:tcPr>
          <w:p w:rsidR="007C0D5B" w:rsidRDefault="009F64C8">
            <w:pPr>
              <w:ind w:left="113" w:right="113"/>
              <w:jc w:val="center"/>
              <w:rPr>
                <w:rFonts w:ascii="Times New Roman" w:hAnsi="Times New Roman"/>
                <w:b/>
                <w:kern w:val="0"/>
              </w:rPr>
            </w:pPr>
            <w:r>
              <w:rPr>
                <w:rFonts w:ascii="Times New Roman" w:hAnsi="Times New Roman" w:hint="eastAsia"/>
                <w:b/>
                <w:kern w:val="0"/>
              </w:rPr>
              <w:t>专业必修课</w:t>
            </w: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电路原理</w:t>
            </w:r>
            <w:r>
              <w:rPr>
                <w:rFonts w:asciiTheme="minorEastAsia" w:eastAsiaTheme="minorEastAsia" w:hAnsiTheme="minorEastAsia" w:cstheme="minorEastAsia" w:hint="eastAsia"/>
                <w:kern w:val="0"/>
              </w:rPr>
              <w:t>1</w:t>
            </w:r>
          </w:p>
        </w:tc>
        <w:tc>
          <w:tcPr>
            <w:tcW w:w="439"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39"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398"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283"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4"/>
                <w:szCs w:val="24"/>
              </w:rPr>
            </w:pPr>
            <w:r>
              <w:rPr>
                <w:rFonts w:ascii="Arial" w:hAnsi="Arial" w:cs="Arial"/>
                <w:color w:val="333333"/>
                <w:kern w:val="0"/>
                <w:sz w:val="20"/>
                <w:szCs w:val="20"/>
                <w:shd w:val="clear" w:color="auto" w:fill="FFFFFF"/>
              </w:rPr>
              <w:t>√</w:t>
            </w:r>
          </w:p>
        </w:tc>
        <w:tc>
          <w:tcPr>
            <w:tcW w:w="42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电路原理</w:t>
            </w:r>
            <w:r>
              <w:rPr>
                <w:rFonts w:asciiTheme="minorEastAsia" w:eastAsiaTheme="minorEastAsia" w:hAnsiTheme="minorEastAsia" w:cstheme="minorEastAsia" w:hint="eastAsia"/>
                <w:kern w:val="0"/>
              </w:rPr>
              <w:t>2</w:t>
            </w:r>
          </w:p>
        </w:tc>
        <w:tc>
          <w:tcPr>
            <w:tcW w:w="439"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39"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398"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283"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4"/>
                <w:szCs w:val="24"/>
              </w:rPr>
            </w:pPr>
            <w:r>
              <w:rPr>
                <w:rFonts w:ascii="Arial" w:hAnsi="Arial" w:cs="Arial"/>
                <w:color w:val="333333"/>
                <w:kern w:val="0"/>
                <w:sz w:val="20"/>
                <w:szCs w:val="20"/>
                <w:shd w:val="clear" w:color="auto" w:fill="FFFFFF"/>
              </w:rPr>
              <w:t>√</w:t>
            </w:r>
          </w:p>
        </w:tc>
        <w:tc>
          <w:tcPr>
            <w:tcW w:w="42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电子技术基础</w:t>
            </w:r>
          </w:p>
        </w:tc>
        <w:tc>
          <w:tcPr>
            <w:tcW w:w="439"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39"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398"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283"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4"/>
                <w:szCs w:val="24"/>
              </w:rPr>
            </w:pPr>
            <w:r>
              <w:rPr>
                <w:rFonts w:ascii="Arial" w:hAnsi="Arial" w:cs="Arial"/>
                <w:color w:val="333333"/>
                <w:kern w:val="0"/>
                <w:sz w:val="20"/>
                <w:szCs w:val="20"/>
                <w:shd w:val="clear" w:color="auto" w:fill="FFFFFF"/>
              </w:rPr>
              <w:t>√</w:t>
            </w:r>
          </w:p>
        </w:tc>
        <w:tc>
          <w:tcPr>
            <w:tcW w:w="42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自动控制理论</w:t>
            </w:r>
          </w:p>
        </w:tc>
        <w:tc>
          <w:tcPr>
            <w:tcW w:w="439"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39"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398"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283"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6"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4"/>
                <w:szCs w:val="24"/>
              </w:rPr>
            </w:pPr>
            <w:r>
              <w:rPr>
                <w:rFonts w:ascii="Arial" w:hAnsi="Arial" w:cs="Arial"/>
                <w:color w:val="333333"/>
                <w:kern w:val="0"/>
                <w:sz w:val="20"/>
                <w:szCs w:val="20"/>
                <w:shd w:val="clear" w:color="auto" w:fill="FFFFFF"/>
              </w:rPr>
              <w:t>√</w:t>
            </w: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可编程控制技术</w:t>
            </w:r>
          </w:p>
        </w:tc>
        <w:tc>
          <w:tcPr>
            <w:tcW w:w="439"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39"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398"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283"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6"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4"/>
                <w:szCs w:val="24"/>
              </w:rPr>
            </w:pPr>
            <w:r>
              <w:rPr>
                <w:rFonts w:ascii="Arial" w:hAnsi="Arial" w:cs="Arial"/>
                <w:color w:val="333333"/>
                <w:kern w:val="0"/>
                <w:sz w:val="20"/>
                <w:szCs w:val="20"/>
                <w:shd w:val="clear" w:color="auto" w:fill="FFFFFF"/>
              </w:rPr>
              <w:t>√</w:t>
            </w: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电机学</w:t>
            </w:r>
          </w:p>
        </w:tc>
        <w:tc>
          <w:tcPr>
            <w:tcW w:w="439"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39"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398"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283"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6"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4"/>
                <w:szCs w:val="24"/>
              </w:rPr>
            </w:pPr>
            <w:r>
              <w:rPr>
                <w:rFonts w:ascii="Arial" w:hAnsi="Arial" w:cs="Arial"/>
                <w:color w:val="333333"/>
                <w:kern w:val="0"/>
                <w:sz w:val="20"/>
                <w:szCs w:val="20"/>
                <w:shd w:val="clear" w:color="auto" w:fill="FFFFFF"/>
              </w:rPr>
              <w:t>√</w:t>
            </w: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电气工程基础</w:t>
            </w:r>
          </w:p>
        </w:tc>
        <w:tc>
          <w:tcPr>
            <w:tcW w:w="439"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39"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398"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283"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4"/>
                <w:szCs w:val="24"/>
              </w:rPr>
            </w:pPr>
            <w:r>
              <w:rPr>
                <w:rFonts w:ascii="Arial" w:hAnsi="Arial" w:cs="Arial"/>
                <w:color w:val="333333"/>
                <w:kern w:val="0"/>
                <w:sz w:val="20"/>
                <w:szCs w:val="20"/>
                <w:shd w:val="clear" w:color="auto" w:fill="FFFFFF"/>
              </w:rPr>
              <w:t>√</w:t>
            </w:r>
          </w:p>
        </w:tc>
        <w:tc>
          <w:tcPr>
            <w:tcW w:w="42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4"/>
                <w:szCs w:val="24"/>
              </w:rPr>
            </w:pPr>
            <w:r>
              <w:rPr>
                <w:rFonts w:ascii="Arial" w:hAnsi="Arial" w:cs="Arial"/>
                <w:color w:val="333333"/>
                <w:kern w:val="0"/>
                <w:sz w:val="20"/>
                <w:szCs w:val="20"/>
                <w:shd w:val="clear" w:color="auto" w:fill="FFFFFF"/>
              </w:rPr>
              <w:t>√</w:t>
            </w: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电力电子技术</w:t>
            </w:r>
          </w:p>
        </w:tc>
        <w:tc>
          <w:tcPr>
            <w:tcW w:w="439"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39"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398"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283"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6"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4"/>
                <w:szCs w:val="24"/>
              </w:rPr>
            </w:pPr>
            <w:r>
              <w:rPr>
                <w:rFonts w:ascii="Arial" w:hAnsi="Arial" w:cs="Arial"/>
                <w:color w:val="333333"/>
                <w:kern w:val="0"/>
                <w:sz w:val="20"/>
                <w:szCs w:val="20"/>
                <w:shd w:val="clear" w:color="auto" w:fill="FFFFFF"/>
              </w:rPr>
              <w:t>√</w:t>
            </w: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电力系统分析</w:t>
            </w:r>
          </w:p>
        </w:tc>
        <w:tc>
          <w:tcPr>
            <w:tcW w:w="439"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39"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398"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283"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6"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4"/>
                <w:szCs w:val="24"/>
              </w:rPr>
            </w:pPr>
            <w:r>
              <w:rPr>
                <w:rFonts w:ascii="Arial" w:hAnsi="Arial" w:cs="Arial"/>
                <w:color w:val="333333"/>
                <w:kern w:val="0"/>
                <w:sz w:val="20"/>
                <w:szCs w:val="20"/>
                <w:shd w:val="clear" w:color="auto" w:fill="FFFFFF"/>
              </w:rPr>
              <w:t>√</w:t>
            </w: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传感与检测技术</w:t>
            </w:r>
          </w:p>
        </w:tc>
        <w:tc>
          <w:tcPr>
            <w:tcW w:w="439"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39"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398"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283"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4"/>
                <w:szCs w:val="24"/>
              </w:rPr>
            </w:pPr>
            <w:r>
              <w:rPr>
                <w:rFonts w:ascii="Arial" w:hAnsi="Arial" w:cs="Arial"/>
                <w:color w:val="333333"/>
                <w:kern w:val="0"/>
                <w:sz w:val="20"/>
                <w:szCs w:val="20"/>
                <w:shd w:val="clear" w:color="auto" w:fill="FFFFFF"/>
              </w:rPr>
              <w:t>√</w:t>
            </w:r>
          </w:p>
        </w:tc>
        <w:tc>
          <w:tcPr>
            <w:tcW w:w="42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电力拖动与控制系统</w:t>
            </w:r>
          </w:p>
        </w:tc>
        <w:tc>
          <w:tcPr>
            <w:tcW w:w="439"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39"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398"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283"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6"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4"/>
                <w:szCs w:val="24"/>
              </w:rPr>
            </w:pPr>
            <w:r>
              <w:rPr>
                <w:rFonts w:ascii="Arial" w:hAnsi="Arial" w:cs="Arial"/>
                <w:color w:val="333333"/>
                <w:kern w:val="0"/>
                <w:sz w:val="20"/>
                <w:szCs w:val="20"/>
                <w:shd w:val="clear" w:color="auto" w:fill="FFFFFF"/>
              </w:rPr>
              <w:t>√</w:t>
            </w: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单片机原理与应用</w:t>
            </w:r>
          </w:p>
        </w:tc>
        <w:tc>
          <w:tcPr>
            <w:tcW w:w="439"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39"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398"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283"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4"/>
                <w:szCs w:val="24"/>
              </w:rPr>
            </w:pPr>
            <w:r>
              <w:rPr>
                <w:rFonts w:ascii="Arial" w:hAnsi="Arial" w:cs="Arial"/>
                <w:color w:val="333333"/>
                <w:kern w:val="0"/>
                <w:sz w:val="20"/>
                <w:szCs w:val="20"/>
                <w:shd w:val="clear" w:color="auto" w:fill="FFFFFF"/>
              </w:rPr>
              <w:t>√</w:t>
            </w:r>
          </w:p>
        </w:tc>
        <w:tc>
          <w:tcPr>
            <w:tcW w:w="42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r>
      <w:tr w:rsidR="007C0D5B">
        <w:tc>
          <w:tcPr>
            <w:tcW w:w="709" w:type="dxa"/>
            <w:vMerge w:val="restart"/>
            <w:tcBorders>
              <w:top w:val="nil"/>
              <w:left w:val="single" w:sz="4" w:space="0" w:color="auto"/>
              <w:bottom w:val="single" w:sz="4" w:space="0" w:color="auto"/>
              <w:right w:val="single" w:sz="4" w:space="0" w:color="auto"/>
            </w:tcBorders>
            <w:vAlign w:val="center"/>
          </w:tcPr>
          <w:p w:rsidR="007C0D5B" w:rsidRDefault="009F64C8">
            <w:pPr>
              <w:adjustRightInd w:val="0"/>
              <w:snapToGrid w:val="0"/>
              <w:jc w:val="left"/>
              <w:rPr>
                <w:rFonts w:ascii="Times New Roman" w:hAnsi="Times New Roman"/>
                <w:b/>
                <w:kern w:val="0"/>
              </w:rPr>
            </w:pPr>
            <w:r>
              <w:rPr>
                <w:rFonts w:ascii="Times New Roman" w:hAnsi="Times New Roman" w:hint="eastAsia"/>
                <w:b/>
                <w:kern w:val="0"/>
              </w:rPr>
              <w:t>专业选修课</w:t>
            </w:r>
            <w:r>
              <w:rPr>
                <w:rFonts w:ascii="Times New Roman" w:hAnsi="Times New Roman" w:hint="eastAsia"/>
                <w:b/>
                <w:kern w:val="0"/>
              </w:rPr>
              <w:t xml:space="preserve">  </w:t>
            </w: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DSP</w:t>
            </w:r>
            <w:r>
              <w:rPr>
                <w:rFonts w:asciiTheme="minorEastAsia" w:eastAsiaTheme="minorEastAsia" w:hAnsiTheme="minorEastAsia" w:cstheme="minorEastAsia" w:hint="eastAsia"/>
                <w:kern w:val="0"/>
              </w:rPr>
              <w:t>技术与应用</w:t>
            </w:r>
          </w:p>
        </w:tc>
        <w:tc>
          <w:tcPr>
            <w:tcW w:w="439"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39"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398"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283"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6"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4"/>
                <w:szCs w:val="24"/>
              </w:rPr>
            </w:pPr>
            <w:r>
              <w:rPr>
                <w:rFonts w:ascii="Arial" w:hAnsi="Arial" w:cs="Arial"/>
                <w:color w:val="333333"/>
                <w:kern w:val="0"/>
                <w:sz w:val="20"/>
                <w:szCs w:val="20"/>
                <w:shd w:val="clear" w:color="auto" w:fill="FFFFFF"/>
              </w:rPr>
              <w:t>√</w:t>
            </w: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虚拟仿真实验</w:t>
            </w:r>
          </w:p>
        </w:tc>
        <w:tc>
          <w:tcPr>
            <w:tcW w:w="439"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39"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398"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283"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6" w:type="dxa"/>
            <w:tcBorders>
              <w:top w:val="single" w:sz="4" w:space="0" w:color="auto"/>
              <w:left w:val="nil"/>
              <w:bottom w:val="single" w:sz="4" w:space="0" w:color="auto"/>
              <w:right w:val="single" w:sz="4" w:space="0" w:color="auto"/>
            </w:tcBorders>
          </w:tcPr>
          <w:p w:rsidR="007C0D5B" w:rsidRDefault="009F64C8">
            <w:pPr>
              <w:rPr>
                <w:rFonts w:ascii="Arial" w:hAnsi="Arial" w:cs="Arial"/>
                <w:color w:val="333333"/>
                <w:kern w:val="0"/>
                <w:sz w:val="20"/>
                <w:szCs w:val="20"/>
                <w:shd w:val="clear" w:color="auto" w:fill="FFFFFF"/>
              </w:rPr>
            </w:pPr>
            <w:r>
              <w:rPr>
                <w:rFonts w:ascii="Arial" w:hAnsi="Arial" w:cs="Arial"/>
                <w:color w:val="333333"/>
                <w:kern w:val="0"/>
                <w:sz w:val="20"/>
                <w:szCs w:val="20"/>
                <w:shd w:val="clear" w:color="auto" w:fill="FFFFFF"/>
              </w:rPr>
              <w:t>√</w:t>
            </w: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电力电子装置及控制</w:t>
            </w:r>
          </w:p>
        </w:tc>
        <w:tc>
          <w:tcPr>
            <w:tcW w:w="439"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39"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398"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283"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6"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4"/>
                <w:szCs w:val="24"/>
              </w:rPr>
            </w:pPr>
            <w:r>
              <w:rPr>
                <w:rFonts w:ascii="Arial" w:hAnsi="Arial" w:cs="Arial"/>
                <w:color w:val="333333"/>
                <w:kern w:val="0"/>
                <w:sz w:val="20"/>
                <w:szCs w:val="20"/>
                <w:shd w:val="clear" w:color="auto" w:fill="FFFFFF"/>
              </w:rPr>
              <w:t>√</w:t>
            </w: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r>
      <w:tr w:rsidR="007C0D5B">
        <w:tc>
          <w:tcPr>
            <w:tcW w:w="709" w:type="dxa"/>
            <w:vMerge w:val="restart"/>
            <w:tcBorders>
              <w:top w:val="nil"/>
              <w:left w:val="single" w:sz="4" w:space="0" w:color="auto"/>
              <w:bottom w:val="single" w:sz="4" w:space="0" w:color="auto"/>
              <w:right w:val="single" w:sz="4" w:space="0" w:color="auto"/>
            </w:tcBorders>
            <w:vAlign w:val="center"/>
          </w:tcPr>
          <w:p w:rsidR="007C0D5B" w:rsidRDefault="009F64C8">
            <w:pPr>
              <w:adjustRightInd w:val="0"/>
              <w:snapToGrid w:val="0"/>
              <w:jc w:val="center"/>
              <w:rPr>
                <w:rFonts w:ascii="Times New Roman" w:hAnsi="Times New Roman"/>
                <w:b/>
                <w:kern w:val="0"/>
              </w:rPr>
            </w:pPr>
            <w:r>
              <w:rPr>
                <w:rFonts w:ascii="Times New Roman" w:hAnsi="Times New Roman" w:hint="eastAsia"/>
                <w:b/>
                <w:kern w:val="0"/>
              </w:rPr>
              <w:t>其它选修课</w:t>
            </w:r>
            <w:r>
              <w:rPr>
                <w:rFonts w:ascii="Times New Roman" w:hAnsi="Times New Roman" w:hint="eastAsia"/>
                <w:b/>
                <w:kern w:val="0"/>
              </w:rPr>
              <w:t xml:space="preserve">     </w:t>
            </w: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大学生健康心理学</w:t>
            </w:r>
          </w:p>
        </w:tc>
        <w:tc>
          <w:tcPr>
            <w:tcW w:w="439"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39"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4"/>
                <w:szCs w:val="24"/>
              </w:rPr>
            </w:pPr>
            <w:r>
              <w:rPr>
                <w:rFonts w:ascii="Arial" w:hAnsi="Arial" w:cs="Arial"/>
                <w:color w:val="333333"/>
                <w:kern w:val="0"/>
                <w:sz w:val="20"/>
                <w:szCs w:val="20"/>
                <w:shd w:val="clear" w:color="auto" w:fill="FFFFFF"/>
              </w:rPr>
              <w:t>√</w:t>
            </w:r>
          </w:p>
        </w:tc>
        <w:tc>
          <w:tcPr>
            <w:tcW w:w="398"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283"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大学生涯规划与职业发展</w:t>
            </w:r>
          </w:p>
        </w:tc>
        <w:tc>
          <w:tcPr>
            <w:tcW w:w="439"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39"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4"/>
                <w:szCs w:val="24"/>
              </w:rPr>
            </w:pPr>
            <w:r>
              <w:rPr>
                <w:rFonts w:ascii="Arial" w:hAnsi="Arial" w:cs="Arial"/>
                <w:color w:val="333333"/>
                <w:kern w:val="0"/>
                <w:sz w:val="20"/>
                <w:szCs w:val="20"/>
                <w:shd w:val="clear" w:color="auto" w:fill="FFFFFF"/>
              </w:rPr>
              <w:t>√</w:t>
            </w:r>
          </w:p>
        </w:tc>
        <w:tc>
          <w:tcPr>
            <w:tcW w:w="398"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283"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创业实训</w:t>
            </w:r>
          </w:p>
        </w:tc>
        <w:tc>
          <w:tcPr>
            <w:tcW w:w="439"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39"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4"/>
                <w:szCs w:val="24"/>
              </w:rPr>
            </w:pPr>
            <w:r>
              <w:rPr>
                <w:rFonts w:ascii="Arial" w:hAnsi="Arial" w:cs="Arial"/>
                <w:color w:val="333333"/>
                <w:kern w:val="0"/>
                <w:sz w:val="20"/>
                <w:szCs w:val="20"/>
                <w:shd w:val="clear" w:color="auto" w:fill="FFFFFF"/>
              </w:rPr>
              <w:t>√</w:t>
            </w:r>
          </w:p>
        </w:tc>
        <w:tc>
          <w:tcPr>
            <w:tcW w:w="398"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283"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建筑艺术赏析</w:t>
            </w:r>
          </w:p>
        </w:tc>
        <w:tc>
          <w:tcPr>
            <w:tcW w:w="439"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39"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4"/>
                <w:szCs w:val="24"/>
              </w:rPr>
            </w:pPr>
            <w:r>
              <w:rPr>
                <w:rFonts w:ascii="Arial" w:hAnsi="Arial" w:cs="Arial"/>
                <w:color w:val="333333"/>
                <w:kern w:val="0"/>
                <w:sz w:val="20"/>
                <w:szCs w:val="20"/>
                <w:shd w:val="clear" w:color="auto" w:fill="FFFFFF"/>
              </w:rPr>
              <w:t>√</w:t>
            </w:r>
          </w:p>
        </w:tc>
        <w:tc>
          <w:tcPr>
            <w:tcW w:w="398"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283"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r>
      <w:tr w:rsidR="007C0D5B">
        <w:tc>
          <w:tcPr>
            <w:tcW w:w="709" w:type="dxa"/>
            <w:vMerge w:val="restart"/>
            <w:tcBorders>
              <w:top w:val="nil"/>
              <w:left w:val="single" w:sz="4" w:space="0" w:color="auto"/>
              <w:bottom w:val="single" w:sz="4" w:space="0" w:color="auto"/>
              <w:right w:val="single" w:sz="4" w:space="0" w:color="auto"/>
            </w:tcBorders>
            <w:vAlign w:val="center"/>
          </w:tcPr>
          <w:p w:rsidR="007C0D5B" w:rsidRDefault="009F64C8">
            <w:pPr>
              <w:ind w:left="113" w:right="113"/>
              <w:jc w:val="center"/>
              <w:rPr>
                <w:rFonts w:ascii="Times New Roman" w:hAnsi="Times New Roman"/>
                <w:b/>
                <w:kern w:val="0"/>
              </w:rPr>
            </w:pPr>
            <w:r>
              <w:rPr>
                <w:rFonts w:ascii="Times New Roman" w:hAnsi="Times New Roman" w:hint="eastAsia"/>
                <w:b/>
                <w:kern w:val="0"/>
              </w:rPr>
              <w:t>实践环节</w:t>
            </w: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可编程控制技术课程设计</w:t>
            </w:r>
          </w:p>
        </w:tc>
        <w:tc>
          <w:tcPr>
            <w:tcW w:w="439"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39"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398"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283"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4"/>
                <w:szCs w:val="24"/>
              </w:rPr>
            </w:pPr>
            <w:r>
              <w:rPr>
                <w:rFonts w:ascii="Arial" w:hAnsi="Arial" w:cs="Arial"/>
                <w:color w:val="333333"/>
                <w:kern w:val="0"/>
                <w:sz w:val="20"/>
                <w:szCs w:val="20"/>
                <w:shd w:val="clear" w:color="auto" w:fill="FFFFFF"/>
              </w:rPr>
              <w:t>√</w:t>
            </w: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kern w:val="0"/>
                <w:sz w:val="24"/>
                <w:szCs w:val="24"/>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电气工程基础课程设计</w:t>
            </w:r>
          </w:p>
        </w:tc>
        <w:tc>
          <w:tcPr>
            <w:tcW w:w="439"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39"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398"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283"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4"/>
                <w:szCs w:val="24"/>
              </w:rPr>
            </w:pPr>
            <w:r>
              <w:rPr>
                <w:rFonts w:ascii="Arial" w:hAnsi="Arial" w:cs="Arial"/>
                <w:color w:val="333333"/>
                <w:kern w:val="0"/>
                <w:sz w:val="20"/>
                <w:szCs w:val="20"/>
                <w:shd w:val="clear" w:color="auto" w:fill="FFFFFF"/>
              </w:rPr>
              <w:t>√</w:t>
            </w: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kern w:val="0"/>
                <w:sz w:val="24"/>
                <w:szCs w:val="24"/>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电力电子技术课程设计</w:t>
            </w:r>
          </w:p>
        </w:tc>
        <w:tc>
          <w:tcPr>
            <w:tcW w:w="439"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39"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398"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283"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5"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4"/>
                <w:szCs w:val="24"/>
              </w:rPr>
            </w:pPr>
            <w:r>
              <w:rPr>
                <w:rFonts w:ascii="Arial" w:hAnsi="Arial" w:cs="Arial"/>
                <w:color w:val="333333"/>
                <w:kern w:val="0"/>
                <w:sz w:val="20"/>
                <w:szCs w:val="20"/>
                <w:shd w:val="clear" w:color="auto" w:fill="FFFFFF"/>
              </w:rPr>
              <w:t>√</w:t>
            </w:r>
          </w:p>
        </w:tc>
        <w:tc>
          <w:tcPr>
            <w:tcW w:w="425"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2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kern w:val="0"/>
                <w:sz w:val="24"/>
                <w:szCs w:val="24"/>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毕业实习</w:t>
            </w:r>
          </w:p>
        </w:tc>
        <w:tc>
          <w:tcPr>
            <w:tcW w:w="439"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39"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4"/>
                <w:szCs w:val="24"/>
              </w:rPr>
            </w:pPr>
            <w:r>
              <w:rPr>
                <w:rFonts w:ascii="Arial" w:hAnsi="Arial" w:cs="Arial"/>
                <w:color w:val="333333"/>
                <w:kern w:val="0"/>
                <w:sz w:val="20"/>
                <w:szCs w:val="20"/>
                <w:shd w:val="clear" w:color="auto" w:fill="FFFFFF"/>
              </w:rPr>
              <w:t>√</w:t>
            </w:r>
          </w:p>
        </w:tc>
        <w:tc>
          <w:tcPr>
            <w:tcW w:w="398"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4"/>
                <w:szCs w:val="24"/>
              </w:rPr>
            </w:pPr>
            <w:r>
              <w:rPr>
                <w:rFonts w:ascii="Arial" w:hAnsi="Arial" w:cs="Arial"/>
                <w:color w:val="333333"/>
                <w:kern w:val="0"/>
                <w:sz w:val="20"/>
                <w:szCs w:val="20"/>
                <w:shd w:val="clear" w:color="auto" w:fill="FFFFFF"/>
              </w:rPr>
              <w:t>√</w:t>
            </w:r>
          </w:p>
        </w:tc>
        <w:tc>
          <w:tcPr>
            <w:tcW w:w="283"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4"/>
                <w:szCs w:val="24"/>
              </w:rPr>
            </w:pPr>
            <w:r>
              <w:rPr>
                <w:rFonts w:ascii="Arial" w:hAnsi="Arial" w:cs="Arial"/>
                <w:color w:val="333333"/>
                <w:kern w:val="0"/>
                <w:sz w:val="20"/>
                <w:szCs w:val="20"/>
                <w:shd w:val="clear" w:color="auto" w:fill="FFFFFF"/>
              </w:rPr>
              <w:t>√</w:t>
            </w:r>
          </w:p>
        </w:tc>
        <w:tc>
          <w:tcPr>
            <w:tcW w:w="426"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4"/>
                <w:szCs w:val="24"/>
              </w:rPr>
            </w:pPr>
            <w:r>
              <w:rPr>
                <w:rFonts w:ascii="Arial" w:hAnsi="Arial" w:cs="Arial"/>
                <w:color w:val="333333"/>
                <w:kern w:val="0"/>
                <w:sz w:val="20"/>
                <w:szCs w:val="20"/>
                <w:shd w:val="clear" w:color="auto" w:fill="FFFFFF"/>
              </w:rPr>
              <w:t>√</w:t>
            </w:r>
          </w:p>
        </w:tc>
        <w:tc>
          <w:tcPr>
            <w:tcW w:w="425"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4"/>
                <w:szCs w:val="24"/>
              </w:rPr>
            </w:pPr>
            <w:r>
              <w:rPr>
                <w:rFonts w:ascii="Arial" w:hAnsi="Arial" w:cs="Arial"/>
                <w:color w:val="333333"/>
                <w:kern w:val="0"/>
                <w:sz w:val="20"/>
                <w:szCs w:val="20"/>
                <w:shd w:val="clear" w:color="auto" w:fill="FFFFFF"/>
              </w:rPr>
              <w:t>√</w:t>
            </w:r>
          </w:p>
        </w:tc>
        <w:tc>
          <w:tcPr>
            <w:tcW w:w="425"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4"/>
                <w:szCs w:val="24"/>
              </w:rPr>
            </w:pPr>
            <w:r>
              <w:rPr>
                <w:rFonts w:ascii="Arial" w:hAnsi="Arial" w:cs="Arial"/>
                <w:color w:val="333333"/>
                <w:kern w:val="0"/>
                <w:sz w:val="20"/>
                <w:szCs w:val="20"/>
                <w:shd w:val="clear" w:color="auto" w:fill="FFFFFF"/>
              </w:rPr>
              <w:t>√</w:t>
            </w:r>
          </w:p>
        </w:tc>
        <w:tc>
          <w:tcPr>
            <w:tcW w:w="425"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4"/>
                <w:szCs w:val="24"/>
              </w:rPr>
            </w:pPr>
            <w:r>
              <w:rPr>
                <w:rFonts w:ascii="Arial" w:hAnsi="Arial" w:cs="Arial"/>
                <w:color w:val="333333"/>
                <w:kern w:val="0"/>
                <w:sz w:val="20"/>
                <w:szCs w:val="20"/>
                <w:shd w:val="clear" w:color="auto" w:fill="FFFFFF"/>
              </w:rPr>
              <w:t>√</w:t>
            </w:r>
          </w:p>
        </w:tc>
        <w:tc>
          <w:tcPr>
            <w:tcW w:w="42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4"/>
                <w:szCs w:val="24"/>
              </w:rPr>
            </w:pPr>
            <w:r>
              <w:rPr>
                <w:rFonts w:ascii="Arial" w:hAnsi="Arial" w:cs="Arial"/>
                <w:color w:val="333333"/>
                <w:kern w:val="0"/>
                <w:sz w:val="20"/>
                <w:szCs w:val="20"/>
                <w:shd w:val="clear" w:color="auto" w:fill="FFFFFF"/>
              </w:rPr>
              <w:t>√</w:t>
            </w:r>
          </w:p>
        </w:tc>
        <w:tc>
          <w:tcPr>
            <w:tcW w:w="567"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4"/>
                <w:szCs w:val="24"/>
              </w:rPr>
            </w:pPr>
            <w:r>
              <w:rPr>
                <w:rFonts w:ascii="Arial" w:hAnsi="Arial" w:cs="Arial"/>
                <w:color w:val="333333"/>
                <w:kern w:val="0"/>
                <w:sz w:val="20"/>
                <w:szCs w:val="20"/>
                <w:shd w:val="clear" w:color="auto" w:fill="FFFFFF"/>
              </w:rPr>
              <w:t>√</w:t>
            </w: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kern w:val="0"/>
                <w:sz w:val="24"/>
                <w:szCs w:val="24"/>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毕业设计</w:t>
            </w:r>
          </w:p>
        </w:tc>
        <w:tc>
          <w:tcPr>
            <w:tcW w:w="439"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439"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4"/>
                <w:szCs w:val="24"/>
              </w:rPr>
            </w:pPr>
            <w:r>
              <w:rPr>
                <w:rFonts w:ascii="Arial" w:hAnsi="Arial" w:cs="Arial"/>
                <w:color w:val="333333"/>
                <w:kern w:val="0"/>
                <w:sz w:val="20"/>
                <w:szCs w:val="20"/>
                <w:shd w:val="clear" w:color="auto" w:fill="FFFFFF"/>
              </w:rPr>
              <w:t>√</w:t>
            </w:r>
          </w:p>
        </w:tc>
        <w:tc>
          <w:tcPr>
            <w:tcW w:w="398"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4"/>
                <w:szCs w:val="24"/>
              </w:rPr>
            </w:pPr>
            <w:r>
              <w:rPr>
                <w:rFonts w:ascii="Arial" w:hAnsi="Arial" w:cs="Arial"/>
                <w:color w:val="333333"/>
                <w:kern w:val="0"/>
                <w:sz w:val="20"/>
                <w:szCs w:val="20"/>
                <w:shd w:val="clear" w:color="auto" w:fill="FFFFFF"/>
              </w:rPr>
              <w:t>√</w:t>
            </w:r>
          </w:p>
        </w:tc>
        <w:tc>
          <w:tcPr>
            <w:tcW w:w="283"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4"/>
                <w:szCs w:val="24"/>
              </w:rPr>
            </w:pPr>
            <w:r>
              <w:rPr>
                <w:rFonts w:ascii="Arial" w:hAnsi="Arial" w:cs="Arial"/>
                <w:color w:val="333333"/>
                <w:kern w:val="0"/>
                <w:sz w:val="20"/>
                <w:szCs w:val="20"/>
                <w:shd w:val="clear" w:color="auto" w:fill="FFFFFF"/>
              </w:rPr>
              <w:t>√</w:t>
            </w:r>
          </w:p>
        </w:tc>
        <w:tc>
          <w:tcPr>
            <w:tcW w:w="426"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4"/>
                <w:szCs w:val="24"/>
              </w:rPr>
            </w:pPr>
            <w:r>
              <w:rPr>
                <w:rFonts w:ascii="Arial" w:hAnsi="Arial" w:cs="Arial"/>
                <w:color w:val="333333"/>
                <w:kern w:val="0"/>
                <w:sz w:val="20"/>
                <w:szCs w:val="20"/>
                <w:shd w:val="clear" w:color="auto" w:fill="FFFFFF"/>
              </w:rPr>
              <w:t>√</w:t>
            </w:r>
          </w:p>
        </w:tc>
        <w:tc>
          <w:tcPr>
            <w:tcW w:w="425"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4"/>
                <w:szCs w:val="24"/>
              </w:rPr>
            </w:pPr>
            <w:r>
              <w:rPr>
                <w:rFonts w:ascii="Arial" w:hAnsi="Arial" w:cs="Arial"/>
                <w:color w:val="333333"/>
                <w:kern w:val="0"/>
                <w:sz w:val="20"/>
                <w:szCs w:val="20"/>
                <w:shd w:val="clear" w:color="auto" w:fill="FFFFFF"/>
              </w:rPr>
              <w:t>√</w:t>
            </w:r>
          </w:p>
        </w:tc>
        <w:tc>
          <w:tcPr>
            <w:tcW w:w="425"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4"/>
                <w:szCs w:val="24"/>
              </w:rPr>
            </w:pPr>
            <w:r>
              <w:rPr>
                <w:rFonts w:ascii="Arial" w:hAnsi="Arial" w:cs="Arial"/>
                <w:color w:val="333333"/>
                <w:kern w:val="0"/>
                <w:sz w:val="20"/>
                <w:szCs w:val="20"/>
                <w:shd w:val="clear" w:color="auto" w:fill="FFFFFF"/>
              </w:rPr>
              <w:t>√</w:t>
            </w:r>
          </w:p>
        </w:tc>
        <w:tc>
          <w:tcPr>
            <w:tcW w:w="425"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4"/>
                <w:szCs w:val="24"/>
              </w:rPr>
            </w:pPr>
            <w:r>
              <w:rPr>
                <w:rFonts w:ascii="Arial" w:hAnsi="Arial" w:cs="Arial"/>
                <w:color w:val="333333"/>
                <w:kern w:val="0"/>
                <w:sz w:val="20"/>
                <w:szCs w:val="20"/>
                <w:shd w:val="clear" w:color="auto" w:fill="FFFFFF"/>
              </w:rPr>
              <w:t>√</w:t>
            </w:r>
          </w:p>
        </w:tc>
        <w:tc>
          <w:tcPr>
            <w:tcW w:w="426" w:type="dxa"/>
            <w:tcBorders>
              <w:top w:val="single" w:sz="4" w:space="0" w:color="auto"/>
              <w:left w:val="nil"/>
              <w:bottom w:val="single" w:sz="4" w:space="0" w:color="auto"/>
              <w:right w:val="single" w:sz="4" w:space="0" w:color="auto"/>
            </w:tcBorders>
          </w:tcPr>
          <w:p w:rsidR="007C0D5B" w:rsidRDefault="007C0D5B">
            <w:pPr>
              <w:rPr>
                <w:rFonts w:ascii="Times New Roman" w:hAnsi="Times New Roman"/>
                <w:kern w:val="0"/>
                <w:sz w:val="24"/>
                <w:szCs w:val="24"/>
              </w:rPr>
            </w:pPr>
          </w:p>
        </w:tc>
        <w:tc>
          <w:tcPr>
            <w:tcW w:w="567"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4"/>
                <w:szCs w:val="24"/>
              </w:rPr>
            </w:pPr>
            <w:r>
              <w:rPr>
                <w:rFonts w:ascii="Arial" w:hAnsi="Arial" w:cs="Arial"/>
                <w:color w:val="333333"/>
                <w:kern w:val="0"/>
                <w:sz w:val="20"/>
                <w:szCs w:val="20"/>
                <w:shd w:val="clear" w:color="auto" w:fill="FFFFFF"/>
              </w:rPr>
              <w:t>√</w:t>
            </w:r>
          </w:p>
        </w:tc>
        <w:tc>
          <w:tcPr>
            <w:tcW w:w="567" w:type="dxa"/>
            <w:tcBorders>
              <w:top w:val="single" w:sz="4" w:space="0" w:color="auto"/>
              <w:left w:val="nil"/>
              <w:bottom w:val="single" w:sz="4" w:space="0" w:color="auto"/>
              <w:right w:val="single" w:sz="4" w:space="0" w:color="auto"/>
            </w:tcBorders>
          </w:tcPr>
          <w:p w:rsidR="007C0D5B" w:rsidRDefault="009F64C8">
            <w:pPr>
              <w:rPr>
                <w:rFonts w:ascii="Times New Roman" w:hAnsi="Times New Roman"/>
                <w:kern w:val="0"/>
                <w:sz w:val="24"/>
                <w:szCs w:val="24"/>
              </w:rPr>
            </w:pPr>
            <w:r>
              <w:rPr>
                <w:rFonts w:ascii="Arial" w:hAnsi="Arial" w:cs="Arial"/>
                <w:color w:val="333333"/>
                <w:kern w:val="0"/>
                <w:sz w:val="20"/>
                <w:szCs w:val="20"/>
                <w:shd w:val="clear" w:color="auto" w:fill="FFFFFF"/>
              </w:rPr>
              <w:t>√</w:t>
            </w:r>
          </w:p>
        </w:tc>
      </w:tr>
    </w:tbl>
    <w:p w:rsidR="007C0D5B" w:rsidRDefault="007C0D5B">
      <w:pPr>
        <w:spacing w:beforeLines="50" w:before="156" w:afterLines="50" w:after="156"/>
        <w:ind w:firstLineChars="200" w:firstLine="562"/>
        <w:rPr>
          <w:rFonts w:ascii="宋体" w:hAnsi="宋体"/>
          <w:b/>
          <w:bCs/>
          <w:sz w:val="28"/>
          <w:szCs w:val="28"/>
        </w:rPr>
      </w:pPr>
    </w:p>
    <w:p w:rsidR="007C0D5B" w:rsidRDefault="009F64C8">
      <w:pPr>
        <w:widowControl/>
        <w:jc w:val="left"/>
        <w:rPr>
          <w:rFonts w:ascii="宋体" w:hAnsi="宋体"/>
          <w:b/>
          <w:bCs/>
          <w:sz w:val="28"/>
          <w:szCs w:val="28"/>
        </w:rPr>
      </w:pPr>
      <w:r>
        <w:rPr>
          <w:rFonts w:ascii="宋体" w:hAnsi="宋体"/>
          <w:b/>
          <w:bCs/>
          <w:sz w:val="28"/>
          <w:szCs w:val="28"/>
        </w:rPr>
        <w:br w:type="page"/>
      </w:r>
    </w:p>
    <w:p w:rsidR="007C0D5B" w:rsidRDefault="009F64C8">
      <w:pPr>
        <w:spacing w:beforeLines="50" w:before="156" w:afterLines="50" w:after="156"/>
        <w:ind w:firstLineChars="200" w:firstLine="562"/>
        <w:rPr>
          <w:rFonts w:ascii="宋体" w:hAnsi="宋体"/>
          <w:b/>
          <w:bCs/>
          <w:sz w:val="28"/>
          <w:szCs w:val="28"/>
        </w:rPr>
      </w:pPr>
      <w:r>
        <w:rPr>
          <w:rFonts w:ascii="宋体" w:hAnsi="宋体" w:hint="eastAsia"/>
          <w:b/>
          <w:bCs/>
          <w:sz w:val="28"/>
          <w:szCs w:val="28"/>
        </w:rPr>
        <w:lastRenderedPageBreak/>
        <w:t>三、教学进程安排表</w:t>
      </w:r>
    </w:p>
    <w:tbl>
      <w:tblPr>
        <w:tblW w:w="935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5"/>
        <w:gridCol w:w="568"/>
        <w:gridCol w:w="2928"/>
        <w:gridCol w:w="555"/>
        <w:gridCol w:w="540"/>
        <w:gridCol w:w="765"/>
        <w:gridCol w:w="480"/>
        <w:gridCol w:w="450"/>
        <w:gridCol w:w="615"/>
        <w:gridCol w:w="630"/>
        <w:gridCol w:w="572"/>
        <w:gridCol w:w="830"/>
      </w:tblGrid>
      <w:tr w:rsidR="007C0D5B">
        <w:trPr>
          <w:cantSplit/>
          <w:trHeight w:val="387"/>
        </w:trPr>
        <w:tc>
          <w:tcPr>
            <w:tcW w:w="993" w:type="dxa"/>
            <w:gridSpan w:val="2"/>
            <w:vMerge w:val="restart"/>
            <w:tcBorders>
              <w:top w:val="single" w:sz="6" w:space="0" w:color="auto"/>
              <w:left w:val="single" w:sz="6" w:space="0" w:color="auto"/>
              <w:bottom w:val="single" w:sz="6" w:space="0" w:color="auto"/>
              <w:right w:val="single" w:sz="6" w:space="0" w:color="auto"/>
            </w:tcBorders>
            <w:vAlign w:val="center"/>
          </w:tcPr>
          <w:p w:rsidR="007C0D5B" w:rsidRDefault="009F64C8">
            <w:pPr>
              <w:jc w:val="center"/>
              <w:rPr>
                <w:rFonts w:ascii="宋体" w:hAnsi="宋体"/>
                <w:b/>
                <w:bCs/>
              </w:rPr>
            </w:pPr>
            <w:r>
              <w:rPr>
                <w:rFonts w:ascii="宋体" w:hAnsi="宋体" w:hint="eastAsia"/>
                <w:b/>
                <w:bCs/>
              </w:rPr>
              <w:t>课程</w:t>
            </w:r>
          </w:p>
          <w:p w:rsidR="007C0D5B" w:rsidRDefault="009F64C8">
            <w:pPr>
              <w:jc w:val="center"/>
              <w:rPr>
                <w:rFonts w:ascii="宋体" w:eastAsia="仿宋_GB2312" w:hAnsi="宋体"/>
                <w:b/>
                <w:bCs/>
              </w:rPr>
            </w:pPr>
            <w:r>
              <w:rPr>
                <w:rFonts w:ascii="宋体" w:hAnsi="宋体" w:hint="eastAsia"/>
                <w:b/>
                <w:bCs/>
              </w:rPr>
              <w:t>类别</w:t>
            </w:r>
          </w:p>
        </w:tc>
        <w:tc>
          <w:tcPr>
            <w:tcW w:w="2928"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b/>
                <w:bCs/>
              </w:rPr>
            </w:pPr>
            <w:r>
              <w:rPr>
                <w:rFonts w:ascii="宋体" w:hAnsi="宋体" w:hint="eastAsia"/>
                <w:b/>
                <w:bCs/>
              </w:rPr>
              <w:t>课程名称</w:t>
            </w:r>
          </w:p>
        </w:tc>
        <w:tc>
          <w:tcPr>
            <w:tcW w:w="555" w:type="dxa"/>
            <w:vMerge w:val="restart"/>
            <w:tcBorders>
              <w:top w:val="single" w:sz="6" w:space="0" w:color="auto"/>
              <w:left w:val="nil"/>
              <w:bottom w:val="single" w:sz="6" w:space="0" w:color="auto"/>
              <w:right w:val="single" w:sz="6" w:space="0" w:color="auto"/>
            </w:tcBorders>
          </w:tcPr>
          <w:p w:rsidR="007C0D5B" w:rsidRDefault="007C0D5B">
            <w:pPr>
              <w:jc w:val="center"/>
              <w:rPr>
                <w:rFonts w:ascii="宋体" w:eastAsia="仿宋_GB2312" w:hAnsi="宋体"/>
                <w:b/>
                <w:bCs/>
              </w:rPr>
            </w:pPr>
          </w:p>
          <w:p w:rsidR="007C0D5B" w:rsidRDefault="009F64C8">
            <w:pPr>
              <w:jc w:val="center"/>
              <w:rPr>
                <w:rFonts w:ascii="宋体" w:hAnsi="宋体"/>
                <w:b/>
                <w:bCs/>
              </w:rPr>
            </w:pPr>
            <w:r>
              <w:rPr>
                <w:rFonts w:ascii="宋体" w:hAnsi="宋体" w:hint="eastAsia"/>
                <w:b/>
                <w:bCs/>
              </w:rPr>
              <w:t>学</w:t>
            </w:r>
          </w:p>
          <w:p w:rsidR="007C0D5B" w:rsidRDefault="009F64C8">
            <w:pPr>
              <w:jc w:val="center"/>
              <w:rPr>
                <w:rFonts w:ascii="宋体" w:eastAsia="仿宋_GB2312" w:hAnsi="宋体"/>
                <w:b/>
                <w:bCs/>
              </w:rPr>
            </w:pPr>
            <w:r>
              <w:rPr>
                <w:rFonts w:ascii="宋体" w:hAnsi="宋体" w:hint="eastAsia"/>
                <w:b/>
                <w:bCs/>
              </w:rPr>
              <w:t>分</w:t>
            </w:r>
          </w:p>
        </w:tc>
        <w:tc>
          <w:tcPr>
            <w:tcW w:w="540" w:type="dxa"/>
            <w:vMerge w:val="restart"/>
            <w:tcBorders>
              <w:top w:val="single" w:sz="6" w:space="0" w:color="auto"/>
              <w:left w:val="nil"/>
              <w:bottom w:val="single" w:sz="6" w:space="0" w:color="auto"/>
              <w:right w:val="single" w:sz="6" w:space="0" w:color="auto"/>
            </w:tcBorders>
          </w:tcPr>
          <w:p w:rsidR="007C0D5B" w:rsidRDefault="007C0D5B">
            <w:pPr>
              <w:jc w:val="center"/>
              <w:rPr>
                <w:rFonts w:ascii="宋体" w:hAnsi="宋体"/>
                <w:b/>
                <w:bCs/>
              </w:rPr>
            </w:pPr>
          </w:p>
          <w:p w:rsidR="007C0D5B" w:rsidRDefault="009F64C8">
            <w:pPr>
              <w:jc w:val="center"/>
              <w:rPr>
                <w:rFonts w:ascii="宋体" w:hAnsi="宋体"/>
                <w:b/>
                <w:bCs/>
              </w:rPr>
            </w:pPr>
            <w:r>
              <w:rPr>
                <w:rFonts w:ascii="宋体" w:hAnsi="宋体" w:hint="eastAsia"/>
                <w:b/>
                <w:bCs/>
              </w:rPr>
              <w:t>学</w:t>
            </w:r>
          </w:p>
          <w:p w:rsidR="007C0D5B" w:rsidRDefault="009F64C8">
            <w:pPr>
              <w:jc w:val="center"/>
              <w:rPr>
                <w:rFonts w:ascii="宋体" w:eastAsia="仿宋_GB2312" w:hAnsi="宋体"/>
                <w:b/>
                <w:bCs/>
              </w:rPr>
            </w:pPr>
            <w:r>
              <w:rPr>
                <w:rFonts w:ascii="宋体" w:hAnsi="宋体" w:hint="eastAsia"/>
                <w:b/>
                <w:bCs/>
              </w:rPr>
              <w:t>时</w:t>
            </w:r>
          </w:p>
        </w:tc>
        <w:tc>
          <w:tcPr>
            <w:tcW w:w="765"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b/>
                <w:bCs/>
              </w:rPr>
            </w:pPr>
            <w:r>
              <w:rPr>
                <w:rFonts w:ascii="宋体" w:hAnsi="宋体"/>
                <w:b/>
                <w:bCs/>
              </w:rPr>
              <w:t>考核</w:t>
            </w:r>
          </w:p>
          <w:p w:rsidR="007C0D5B" w:rsidRDefault="009F64C8">
            <w:pPr>
              <w:jc w:val="center"/>
              <w:rPr>
                <w:rFonts w:ascii="宋体" w:eastAsia="仿宋_GB2312" w:hAnsi="宋体"/>
                <w:b/>
                <w:bCs/>
              </w:rPr>
            </w:pPr>
            <w:r>
              <w:rPr>
                <w:rFonts w:ascii="宋体" w:eastAsia="仿宋_GB2312" w:hAnsi="宋体" w:hint="eastAsia"/>
                <w:b/>
                <w:bCs/>
              </w:rPr>
              <w:t>方式</w:t>
            </w:r>
          </w:p>
        </w:tc>
        <w:tc>
          <w:tcPr>
            <w:tcW w:w="2747" w:type="dxa"/>
            <w:gridSpan w:val="5"/>
            <w:tcBorders>
              <w:top w:val="single" w:sz="6" w:space="0" w:color="auto"/>
              <w:left w:val="nil"/>
              <w:bottom w:val="nil"/>
              <w:right w:val="single" w:sz="6" w:space="0" w:color="auto"/>
            </w:tcBorders>
            <w:vAlign w:val="center"/>
          </w:tcPr>
          <w:p w:rsidR="007C0D5B" w:rsidRDefault="009F64C8">
            <w:pPr>
              <w:jc w:val="center"/>
              <w:rPr>
                <w:rFonts w:ascii="宋体" w:eastAsia="仿宋_GB2312" w:hAnsi="宋体"/>
                <w:b/>
                <w:bCs/>
              </w:rPr>
            </w:pPr>
            <w:r>
              <w:rPr>
                <w:rFonts w:ascii="宋体" w:hAnsi="宋体" w:hint="eastAsia"/>
                <w:b/>
                <w:bCs/>
              </w:rPr>
              <w:t>学期分配</w:t>
            </w:r>
          </w:p>
        </w:tc>
        <w:tc>
          <w:tcPr>
            <w:tcW w:w="830" w:type="dxa"/>
            <w:vMerge w:val="restart"/>
            <w:tcBorders>
              <w:top w:val="single" w:sz="6" w:space="0" w:color="auto"/>
              <w:left w:val="nil"/>
              <w:bottom w:val="single" w:sz="6" w:space="0" w:color="auto"/>
              <w:right w:val="single" w:sz="4" w:space="0" w:color="auto"/>
            </w:tcBorders>
            <w:vAlign w:val="center"/>
          </w:tcPr>
          <w:p w:rsidR="007C0D5B" w:rsidRDefault="009F64C8">
            <w:pPr>
              <w:jc w:val="center"/>
              <w:rPr>
                <w:rFonts w:ascii="宋体" w:hAnsi="宋体"/>
                <w:b/>
                <w:bCs/>
              </w:rPr>
            </w:pPr>
            <w:r>
              <w:rPr>
                <w:rFonts w:ascii="宋体" w:hAnsi="宋体" w:hint="eastAsia"/>
                <w:b/>
                <w:bCs/>
              </w:rPr>
              <w:t>备</w:t>
            </w:r>
          </w:p>
          <w:p w:rsidR="007C0D5B" w:rsidRDefault="009F64C8">
            <w:pPr>
              <w:jc w:val="center"/>
              <w:rPr>
                <w:rFonts w:ascii="宋体" w:hAnsi="宋体"/>
                <w:b/>
                <w:bCs/>
              </w:rPr>
            </w:pPr>
            <w:r>
              <w:rPr>
                <w:rFonts w:ascii="宋体" w:hAnsi="宋体" w:hint="eastAsia"/>
                <w:b/>
                <w:bCs/>
              </w:rPr>
              <w:t>注</w:t>
            </w:r>
          </w:p>
        </w:tc>
      </w:tr>
      <w:tr w:rsidR="007C0D5B">
        <w:trPr>
          <w:cantSplit/>
          <w:trHeight w:val="690"/>
        </w:trPr>
        <w:tc>
          <w:tcPr>
            <w:tcW w:w="993" w:type="dxa"/>
            <w:gridSpan w:val="2"/>
            <w:vMerge/>
            <w:tcBorders>
              <w:top w:val="single" w:sz="6" w:space="0" w:color="auto"/>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2928"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555"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540"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765"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宋体" w:eastAsia="仿宋_GB2312" w:hAnsi="宋体"/>
                <w:b/>
                <w:bCs/>
              </w:rPr>
            </w:pPr>
          </w:p>
        </w:tc>
        <w:tc>
          <w:tcPr>
            <w:tcW w:w="48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b/>
                <w:bCs/>
                <w:sz w:val="24"/>
                <w:szCs w:val="24"/>
              </w:rPr>
            </w:pPr>
            <w:proofErr w:type="gramStart"/>
            <w:r>
              <w:rPr>
                <w:rFonts w:ascii="宋体" w:hAnsi="宋体" w:hint="eastAsia"/>
                <w:b/>
                <w:bCs/>
                <w:sz w:val="24"/>
                <w:szCs w:val="24"/>
              </w:rPr>
              <w:t>一</w:t>
            </w:r>
            <w:proofErr w:type="gramEnd"/>
          </w:p>
        </w:tc>
        <w:tc>
          <w:tcPr>
            <w:tcW w:w="45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b/>
                <w:bCs/>
                <w:sz w:val="24"/>
                <w:szCs w:val="24"/>
              </w:rPr>
            </w:pPr>
            <w:r>
              <w:rPr>
                <w:rFonts w:ascii="宋体" w:hAnsi="宋体" w:hint="eastAsia"/>
                <w:b/>
                <w:bCs/>
                <w:sz w:val="24"/>
                <w:szCs w:val="24"/>
              </w:rPr>
              <w:t>二</w:t>
            </w:r>
          </w:p>
        </w:tc>
        <w:tc>
          <w:tcPr>
            <w:tcW w:w="61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b/>
                <w:bCs/>
                <w:sz w:val="24"/>
                <w:szCs w:val="24"/>
              </w:rPr>
            </w:pPr>
            <w:r>
              <w:rPr>
                <w:rFonts w:ascii="宋体" w:hAnsi="宋体" w:hint="eastAsia"/>
                <w:b/>
                <w:bCs/>
                <w:sz w:val="24"/>
                <w:szCs w:val="24"/>
              </w:rPr>
              <w:t>三</w:t>
            </w:r>
          </w:p>
        </w:tc>
        <w:tc>
          <w:tcPr>
            <w:tcW w:w="63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b/>
                <w:bCs/>
                <w:sz w:val="24"/>
                <w:szCs w:val="24"/>
              </w:rPr>
            </w:pPr>
            <w:r>
              <w:rPr>
                <w:rFonts w:ascii="宋体" w:hAnsi="宋体" w:hint="eastAsia"/>
                <w:b/>
                <w:bCs/>
                <w:sz w:val="24"/>
                <w:szCs w:val="24"/>
              </w:rPr>
              <w:t>四</w:t>
            </w:r>
          </w:p>
        </w:tc>
        <w:tc>
          <w:tcPr>
            <w:tcW w:w="572"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b/>
                <w:bCs/>
                <w:sz w:val="24"/>
                <w:szCs w:val="24"/>
              </w:rPr>
            </w:pPr>
            <w:r>
              <w:rPr>
                <w:rFonts w:ascii="宋体" w:hAnsi="宋体" w:hint="eastAsia"/>
                <w:b/>
                <w:bCs/>
                <w:sz w:val="24"/>
                <w:szCs w:val="24"/>
              </w:rPr>
              <w:t>五</w:t>
            </w:r>
          </w:p>
        </w:tc>
        <w:tc>
          <w:tcPr>
            <w:tcW w:w="830" w:type="dxa"/>
            <w:vMerge/>
            <w:tcBorders>
              <w:top w:val="single" w:sz="6" w:space="0" w:color="auto"/>
              <w:left w:val="nil"/>
              <w:bottom w:val="single" w:sz="6" w:space="0" w:color="auto"/>
              <w:right w:val="single" w:sz="4" w:space="0" w:color="auto"/>
            </w:tcBorders>
            <w:vAlign w:val="center"/>
          </w:tcPr>
          <w:p w:rsidR="007C0D5B" w:rsidRDefault="007C0D5B">
            <w:pPr>
              <w:widowControl/>
              <w:jc w:val="center"/>
              <w:rPr>
                <w:rFonts w:ascii="宋体" w:hAnsi="宋体"/>
                <w:b/>
                <w:bCs/>
              </w:rPr>
            </w:pPr>
          </w:p>
        </w:tc>
      </w:tr>
      <w:tr w:rsidR="007C0D5B">
        <w:trPr>
          <w:cantSplit/>
          <w:trHeight w:val="330"/>
        </w:trPr>
        <w:tc>
          <w:tcPr>
            <w:tcW w:w="425" w:type="dxa"/>
            <w:vMerge w:val="restart"/>
            <w:tcBorders>
              <w:top w:val="nil"/>
              <w:left w:val="single" w:sz="6" w:space="0" w:color="auto"/>
              <w:bottom w:val="single" w:sz="6" w:space="0" w:color="auto"/>
              <w:right w:val="single" w:sz="6" w:space="0" w:color="auto"/>
            </w:tcBorders>
            <w:vAlign w:val="center"/>
          </w:tcPr>
          <w:p w:rsidR="007C0D5B" w:rsidRDefault="007C0D5B">
            <w:pPr>
              <w:jc w:val="center"/>
              <w:rPr>
                <w:rFonts w:asciiTheme="minorEastAsia" w:eastAsiaTheme="minorEastAsia" w:hAnsiTheme="minorEastAsia"/>
                <w:b/>
              </w:rPr>
            </w:pPr>
          </w:p>
          <w:p w:rsidR="007C0D5B" w:rsidRDefault="007C0D5B">
            <w:pPr>
              <w:jc w:val="center"/>
              <w:rPr>
                <w:rFonts w:asciiTheme="minorEastAsia" w:eastAsiaTheme="minorEastAsia" w:hAnsiTheme="minorEastAsia"/>
                <w:b/>
              </w:rPr>
            </w:pPr>
          </w:p>
          <w:p w:rsidR="007C0D5B" w:rsidRDefault="007C0D5B">
            <w:pPr>
              <w:jc w:val="center"/>
              <w:rPr>
                <w:rFonts w:asciiTheme="minorEastAsia" w:eastAsiaTheme="minorEastAsia" w:hAnsiTheme="minorEastAsia"/>
                <w:b/>
              </w:rPr>
            </w:pPr>
          </w:p>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必</w:t>
            </w:r>
          </w:p>
          <w:p w:rsidR="007C0D5B" w:rsidRDefault="007C0D5B">
            <w:pPr>
              <w:jc w:val="center"/>
              <w:rPr>
                <w:rFonts w:asciiTheme="minorEastAsia" w:eastAsiaTheme="minorEastAsia" w:hAnsiTheme="minorEastAsia"/>
                <w:b/>
              </w:rPr>
            </w:pPr>
          </w:p>
          <w:p w:rsidR="007C0D5B" w:rsidRDefault="007C0D5B">
            <w:pPr>
              <w:jc w:val="center"/>
              <w:rPr>
                <w:rFonts w:asciiTheme="minorEastAsia" w:eastAsiaTheme="minorEastAsia" w:hAnsiTheme="minorEastAsia"/>
                <w:b/>
              </w:rPr>
            </w:pPr>
          </w:p>
          <w:p w:rsidR="007C0D5B" w:rsidRDefault="007C0D5B">
            <w:pPr>
              <w:jc w:val="center"/>
              <w:rPr>
                <w:rFonts w:asciiTheme="minorEastAsia" w:eastAsiaTheme="minorEastAsia" w:hAnsiTheme="minorEastAsia"/>
                <w:b/>
              </w:rPr>
            </w:pPr>
          </w:p>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修</w:t>
            </w:r>
          </w:p>
          <w:p w:rsidR="007C0D5B" w:rsidRDefault="007C0D5B">
            <w:pPr>
              <w:jc w:val="center"/>
              <w:rPr>
                <w:rFonts w:asciiTheme="minorEastAsia" w:eastAsiaTheme="minorEastAsia" w:hAnsiTheme="minorEastAsia"/>
                <w:b/>
              </w:rPr>
            </w:pPr>
          </w:p>
          <w:p w:rsidR="007C0D5B" w:rsidRDefault="007C0D5B">
            <w:pPr>
              <w:jc w:val="center"/>
              <w:rPr>
                <w:rFonts w:asciiTheme="minorEastAsia" w:eastAsiaTheme="minorEastAsia" w:hAnsiTheme="minorEastAsia"/>
                <w:b/>
              </w:rPr>
            </w:pPr>
          </w:p>
          <w:p w:rsidR="007C0D5B" w:rsidRDefault="007C0D5B">
            <w:pPr>
              <w:jc w:val="center"/>
              <w:rPr>
                <w:rFonts w:asciiTheme="minorEastAsia" w:eastAsiaTheme="minorEastAsia" w:hAnsiTheme="minorEastAsia"/>
                <w:b/>
              </w:rPr>
            </w:pPr>
          </w:p>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课</w:t>
            </w:r>
          </w:p>
          <w:p w:rsidR="007C0D5B" w:rsidRDefault="007C0D5B">
            <w:pPr>
              <w:jc w:val="center"/>
              <w:rPr>
                <w:rFonts w:asciiTheme="minorEastAsia" w:eastAsiaTheme="minorEastAsia" w:hAnsiTheme="minorEastAsia"/>
                <w:b/>
              </w:rPr>
            </w:pPr>
          </w:p>
          <w:p w:rsidR="007C0D5B" w:rsidRDefault="007C0D5B">
            <w:pPr>
              <w:jc w:val="center"/>
              <w:rPr>
                <w:rFonts w:asciiTheme="minorEastAsia" w:eastAsiaTheme="minorEastAsia" w:hAnsiTheme="minorEastAsia"/>
                <w:b/>
              </w:rPr>
            </w:pPr>
          </w:p>
          <w:p w:rsidR="007C0D5B" w:rsidRDefault="007C0D5B">
            <w:pPr>
              <w:jc w:val="center"/>
              <w:rPr>
                <w:rFonts w:asciiTheme="minorEastAsia" w:eastAsiaTheme="minorEastAsia" w:hAnsiTheme="minorEastAsia"/>
                <w:b/>
              </w:rPr>
            </w:pPr>
          </w:p>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程</w:t>
            </w:r>
          </w:p>
        </w:tc>
        <w:tc>
          <w:tcPr>
            <w:tcW w:w="568" w:type="dxa"/>
            <w:vMerge w:val="restart"/>
            <w:tcBorders>
              <w:top w:val="nil"/>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公</w:t>
            </w:r>
          </w:p>
          <w:p w:rsidR="007C0D5B" w:rsidRDefault="007C0D5B">
            <w:pPr>
              <w:jc w:val="center"/>
              <w:rPr>
                <w:rFonts w:asciiTheme="minorEastAsia" w:eastAsiaTheme="minorEastAsia" w:hAnsiTheme="minorEastAsia"/>
                <w:b/>
              </w:rPr>
            </w:pPr>
          </w:p>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共</w:t>
            </w:r>
          </w:p>
          <w:p w:rsidR="007C0D5B" w:rsidRDefault="007C0D5B">
            <w:pPr>
              <w:jc w:val="center"/>
              <w:rPr>
                <w:rFonts w:asciiTheme="minorEastAsia" w:eastAsiaTheme="minorEastAsia" w:hAnsiTheme="minorEastAsia"/>
                <w:b/>
              </w:rPr>
            </w:pPr>
          </w:p>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课</w:t>
            </w:r>
          </w:p>
        </w:tc>
        <w:tc>
          <w:tcPr>
            <w:tcW w:w="2928" w:type="dxa"/>
            <w:tcBorders>
              <w:top w:val="single" w:sz="6" w:space="0" w:color="auto"/>
              <w:left w:val="nil"/>
              <w:bottom w:val="single" w:sz="6" w:space="0" w:color="auto"/>
              <w:right w:val="single" w:sz="6" w:space="0" w:color="auto"/>
            </w:tcBorders>
          </w:tcPr>
          <w:p w:rsidR="007C0D5B" w:rsidRDefault="009F64C8">
            <w:pPr>
              <w:jc w:val="left"/>
              <w:rPr>
                <w:rFonts w:ascii="宋体" w:hAnsi="宋体"/>
              </w:rPr>
            </w:pPr>
            <w:r>
              <w:rPr>
                <w:rFonts w:ascii="宋体" w:hAnsi="宋体" w:hint="eastAsia"/>
              </w:rPr>
              <w:t>马克思主义基本原理概论</w:t>
            </w:r>
          </w:p>
        </w:tc>
        <w:tc>
          <w:tcPr>
            <w:tcW w:w="555" w:type="dxa"/>
            <w:tcBorders>
              <w:top w:val="single" w:sz="6" w:space="0" w:color="auto"/>
              <w:left w:val="nil"/>
              <w:bottom w:val="single" w:sz="6" w:space="0" w:color="auto"/>
              <w:right w:val="single" w:sz="6" w:space="0" w:color="auto"/>
            </w:tcBorders>
          </w:tcPr>
          <w:p w:rsidR="007C0D5B" w:rsidRDefault="009F64C8">
            <w:pPr>
              <w:jc w:val="center"/>
              <w:rPr>
                <w:rFonts w:ascii="宋体" w:eastAsia="仿宋_GB2312" w:hAnsi="宋体"/>
                <w:sz w:val="18"/>
                <w:szCs w:val="18"/>
              </w:rPr>
            </w:pPr>
            <w:r>
              <w:rPr>
                <w:rFonts w:ascii="宋体" w:hAnsi="宋体" w:hint="eastAsia"/>
                <w:sz w:val="18"/>
                <w:szCs w:val="18"/>
              </w:rPr>
              <w:t>3</w:t>
            </w:r>
          </w:p>
        </w:tc>
        <w:tc>
          <w:tcPr>
            <w:tcW w:w="540" w:type="dxa"/>
            <w:tcBorders>
              <w:top w:val="single" w:sz="6" w:space="0" w:color="auto"/>
              <w:left w:val="nil"/>
              <w:bottom w:val="single" w:sz="6" w:space="0" w:color="auto"/>
              <w:right w:val="single" w:sz="6" w:space="0" w:color="auto"/>
            </w:tcBorders>
          </w:tcPr>
          <w:p w:rsidR="007C0D5B" w:rsidRDefault="009F64C8">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48</w:t>
            </w:r>
          </w:p>
        </w:tc>
        <w:tc>
          <w:tcPr>
            <w:tcW w:w="765" w:type="dxa"/>
            <w:tcBorders>
              <w:top w:val="single" w:sz="6" w:space="0" w:color="auto"/>
              <w:left w:val="nil"/>
              <w:bottom w:val="single" w:sz="6" w:space="0" w:color="auto"/>
              <w:right w:val="single" w:sz="6" w:space="0" w:color="auto"/>
            </w:tcBorders>
          </w:tcPr>
          <w:p w:rsidR="007C0D5B" w:rsidRDefault="009F64C8">
            <w:pPr>
              <w:jc w:val="center"/>
              <w:rPr>
                <w:rFonts w:ascii="宋体" w:hAnsi="宋体"/>
              </w:rPr>
            </w:pPr>
            <w:r>
              <w:rPr>
                <w:rFonts w:ascii="宋体" w:hAnsi="宋体" w:hint="eastAsia"/>
              </w:rPr>
              <w:t>考试</w:t>
            </w:r>
          </w:p>
        </w:tc>
        <w:tc>
          <w:tcPr>
            <w:tcW w:w="48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45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61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sz w:val="18"/>
                <w:szCs w:val="18"/>
              </w:rPr>
            </w:pPr>
            <w:r>
              <w:rPr>
                <w:rFonts w:ascii="宋体" w:hAnsi="宋体" w:hint="eastAsia"/>
                <w:sz w:val="18"/>
                <w:szCs w:val="18"/>
              </w:rPr>
              <w:t>√</w:t>
            </w:r>
          </w:p>
        </w:tc>
        <w:tc>
          <w:tcPr>
            <w:tcW w:w="63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572"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830"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eastAsia="仿宋_GB2312" w:hAnsi="宋体"/>
                <w:sz w:val="18"/>
                <w:szCs w:val="18"/>
              </w:rPr>
            </w:pPr>
          </w:p>
        </w:tc>
      </w:tr>
      <w:tr w:rsidR="007C0D5B">
        <w:trPr>
          <w:cantSplit/>
          <w:trHeight w:val="375"/>
        </w:trPr>
        <w:tc>
          <w:tcPr>
            <w:tcW w:w="425"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568"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928" w:type="dxa"/>
            <w:tcBorders>
              <w:top w:val="single" w:sz="6" w:space="0" w:color="auto"/>
              <w:left w:val="nil"/>
              <w:bottom w:val="single" w:sz="4" w:space="0" w:color="auto"/>
              <w:right w:val="single" w:sz="6" w:space="0" w:color="auto"/>
            </w:tcBorders>
            <w:vAlign w:val="center"/>
          </w:tcPr>
          <w:p w:rsidR="007C0D5B" w:rsidRDefault="009F64C8">
            <w:pPr>
              <w:jc w:val="left"/>
              <w:rPr>
                <w:rFonts w:ascii="Times New Roman" w:hAnsi="Times New Roman"/>
              </w:rPr>
            </w:pPr>
            <w:r>
              <w:rPr>
                <w:rFonts w:ascii="宋体" w:hAnsi="宋体" w:hint="eastAsia"/>
                <w:color w:val="000000"/>
              </w:rPr>
              <w:t>中国近现代史纲要</w:t>
            </w:r>
          </w:p>
        </w:tc>
        <w:tc>
          <w:tcPr>
            <w:tcW w:w="555" w:type="dxa"/>
            <w:tcBorders>
              <w:top w:val="single" w:sz="6" w:space="0" w:color="auto"/>
              <w:left w:val="nil"/>
              <w:bottom w:val="single" w:sz="4" w:space="0" w:color="auto"/>
              <w:right w:val="single" w:sz="6" w:space="0" w:color="auto"/>
            </w:tcBorders>
            <w:vAlign w:val="center"/>
          </w:tcPr>
          <w:p w:rsidR="007C0D5B" w:rsidRDefault="009F64C8">
            <w:pPr>
              <w:jc w:val="center"/>
              <w:rPr>
                <w:rFonts w:ascii="Times New Roman" w:hAnsi="Times New Roman"/>
                <w:sz w:val="18"/>
                <w:szCs w:val="18"/>
              </w:rPr>
            </w:pPr>
            <w:r>
              <w:rPr>
                <w:rFonts w:ascii="Times New Roman" w:hAnsi="Times New Roman" w:hint="eastAsia"/>
                <w:color w:val="000000"/>
                <w:sz w:val="18"/>
                <w:szCs w:val="18"/>
              </w:rPr>
              <w:t>3</w:t>
            </w:r>
          </w:p>
        </w:tc>
        <w:tc>
          <w:tcPr>
            <w:tcW w:w="540" w:type="dxa"/>
            <w:tcBorders>
              <w:top w:val="single" w:sz="6" w:space="0" w:color="auto"/>
              <w:left w:val="nil"/>
              <w:bottom w:val="single" w:sz="4" w:space="0" w:color="auto"/>
              <w:right w:val="single" w:sz="6" w:space="0" w:color="auto"/>
            </w:tcBorders>
            <w:vAlign w:val="center"/>
          </w:tcPr>
          <w:p w:rsidR="007C0D5B" w:rsidRDefault="009F64C8">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48</w:t>
            </w:r>
          </w:p>
        </w:tc>
        <w:tc>
          <w:tcPr>
            <w:tcW w:w="765" w:type="dxa"/>
            <w:tcBorders>
              <w:top w:val="single" w:sz="6" w:space="0" w:color="auto"/>
              <w:left w:val="nil"/>
              <w:bottom w:val="single" w:sz="4" w:space="0" w:color="auto"/>
              <w:right w:val="single" w:sz="6" w:space="0" w:color="auto"/>
            </w:tcBorders>
            <w:vAlign w:val="center"/>
          </w:tcPr>
          <w:p w:rsidR="007C0D5B" w:rsidRDefault="009F64C8">
            <w:pPr>
              <w:jc w:val="center"/>
              <w:rPr>
                <w:rFonts w:ascii="Times New Roman" w:hAnsi="Times New Roman"/>
              </w:rPr>
            </w:pPr>
            <w:r>
              <w:rPr>
                <w:rFonts w:ascii="宋体" w:hAnsi="宋体" w:hint="eastAsia"/>
              </w:rPr>
              <w:t>考试</w:t>
            </w:r>
          </w:p>
        </w:tc>
        <w:tc>
          <w:tcPr>
            <w:tcW w:w="480" w:type="dxa"/>
            <w:tcBorders>
              <w:top w:val="single" w:sz="6" w:space="0" w:color="auto"/>
              <w:left w:val="nil"/>
              <w:bottom w:val="single" w:sz="4" w:space="0" w:color="auto"/>
              <w:right w:val="single" w:sz="6" w:space="0" w:color="auto"/>
            </w:tcBorders>
            <w:vAlign w:val="center"/>
          </w:tcPr>
          <w:p w:rsidR="007C0D5B" w:rsidRDefault="007C0D5B">
            <w:pPr>
              <w:jc w:val="center"/>
              <w:rPr>
                <w:rFonts w:ascii="Times New Roman" w:hAnsi="Times New Roman"/>
                <w:sz w:val="18"/>
                <w:szCs w:val="18"/>
              </w:rPr>
            </w:pPr>
          </w:p>
        </w:tc>
        <w:tc>
          <w:tcPr>
            <w:tcW w:w="450" w:type="dxa"/>
            <w:tcBorders>
              <w:top w:val="single" w:sz="6" w:space="0" w:color="auto"/>
              <w:left w:val="nil"/>
              <w:bottom w:val="single" w:sz="4" w:space="0" w:color="auto"/>
              <w:right w:val="single" w:sz="6" w:space="0" w:color="auto"/>
            </w:tcBorders>
            <w:vAlign w:val="center"/>
          </w:tcPr>
          <w:p w:rsidR="007C0D5B" w:rsidRDefault="009F64C8">
            <w:pPr>
              <w:jc w:val="center"/>
              <w:rPr>
                <w:rFonts w:ascii="Times New Roman" w:hAnsi="Times New Roman"/>
                <w:sz w:val="18"/>
                <w:szCs w:val="18"/>
              </w:rPr>
            </w:pPr>
            <w:r>
              <w:rPr>
                <w:rFonts w:ascii="Times New Roman" w:hAnsi="Times New Roman" w:hint="eastAsia"/>
                <w:sz w:val="18"/>
                <w:szCs w:val="18"/>
              </w:rPr>
              <w:t>√</w:t>
            </w:r>
          </w:p>
        </w:tc>
        <w:tc>
          <w:tcPr>
            <w:tcW w:w="615" w:type="dxa"/>
            <w:tcBorders>
              <w:top w:val="single" w:sz="6" w:space="0" w:color="auto"/>
              <w:left w:val="nil"/>
              <w:bottom w:val="single" w:sz="4" w:space="0" w:color="auto"/>
              <w:right w:val="single" w:sz="6" w:space="0" w:color="auto"/>
            </w:tcBorders>
            <w:vAlign w:val="center"/>
          </w:tcPr>
          <w:p w:rsidR="007C0D5B" w:rsidRDefault="007C0D5B">
            <w:pPr>
              <w:jc w:val="center"/>
              <w:rPr>
                <w:rFonts w:ascii="Times New Roman" w:hAnsi="Times New Roman"/>
                <w:sz w:val="18"/>
                <w:szCs w:val="18"/>
              </w:rPr>
            </w:pPr>
          </w:p>
        </w:tc>
        <w:tc>
          <w:tcPr>
            <w:tcW w:w="63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sz w:val="18"/>
                <w:szCs w:val="18"/>
              </w:rPr>
            </w:pPr>
          </w:p>
        </w:tc>
        <w:tc>
          <w:tcPr>
            <w:tcW w:w="572"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sz w:val="18"/>
                <w:szCs w:val="18"/>
              </w:rPr>
            </w:pPr>
          </w:p>
        </w:tc>
        <w:tc>
          <w:tcPr>
            <w:tcW w:w="830" w:type="dxa"/>
            <w:tcBorders>
              <w:top w:val="single" w:sz="6" w:space="0" w:color="auto"/>
              <w:left w:val="nil"/>
              <w:bottom w:val="single" w:sz="4" w:space="0" w:color="auto"/>
              <w:right w:val="single" w:sz="4" w:space="0" w:color="auto"/>
            </w:tcBorders>
            <w:vAlign w:val="center"/>
          </w:tcPr>
          <w:p w:rsidR="007C0D5B" w:rsidRDefault="007C0D5B">
            <w:pPr>
              <w:jc w:val="center"/>
              <w:rPr>
                <w:rFonts w:ascii="宋体" w:eastAsia="仿宋_GB2312" w:hAnsi="宋体"/>
                <w:sz w:val="18"/>
                <w:szCs w:val="18"/>
              </w:rPr>
            </w:pPr>
          </w:p>
        </w:tc>
      </w:tr>
      <w:tr w:rsidR="007C0D5B">
        <w:trPr>
          <w:cantSplit/>
          <w:trHeight w:val="330"/>
        </w:trPr>
        <w:tc>
          <w:tcPr>
            <w:tcW w:w="425"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568"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928" w:type="dxa"/>
            <w:tcBorders>
              <w:top w:val="single" w:sz="4" w:space="0" w:color="auto"/>
              <w:left w:val="nil"/>
              <w:bottom w:val="single" w:sz="4" w:space="0" w:color="auto"/>
              <w:right w:val="single" w:sz="6" w:space="0" w:color="auto"/>
            </w:tcBorders>
            <w:vAlign w:val="center"/>
          </w:tcPr>
          <w:p w:rsidR="007C0D5B" w:rsidRDefault="009F64C8">
            <w:pPr>
              <w:jc w:val="left"/>
              <w:rPr>
                <w:rFonts w:ascii="宋体" w:eastAsia="仿宋_GB2312" w:hAnsi="宋体"/>
              </w:rPr>
            </w:pPr>
            <w:r>
              <w:rPr>
                <w:rFonts w:ascii="宋体" w:hAnsi="宋体" w:hint="eastAsia"/>
              </w:rPr>
              <w:t>形势与政策</w:t>
            </w:r>
          </w:p>
        </w:tc>
        <w:tc>
          <w:tcPr>
            <w:tcW w:w="555" w:type="dxa"/>
            <w:tcBorders>
              <w:top w:val="single" w:sz="4" w:space="0" w:color="auto"/>
              <w:left w:val="nil"/>
              <w:bottom w:val="single" w:sz="4" w:space="0" w:color="auto"/>
              <w:right w:val="single" w:sz="6" w:space="0" w:color="auto"/>
            </w:tcBorders>
          </w:tcPr>
          <w:p w:rsidR="007C0D5B" w:rsidRDefault="009F64C8">
            <w:pPr>
              <w:jc w:val="center"/>
              <w:rPr>
                <w:rFonts w:ascii="宋体" w:hAnsi="宋体"/>
                <w:sz w:val="18"/>
                <w:szCs w:val="18"/>
              </w:rPr>
            </w:pPr>
            <w:r>
              <w:rPr>
                <w:rFonts w:ascii="宋体" w:hAnsi="宋体" w:hint="eastAsia"/>
                <w:sz w:val="18"/>
                <w:szCs w:val="18"/>
              </w:rPr>
              <w:t>2</w:t>
            </w:r>
          </w:p>
        </w:tc>
        <w:tc>
          <w:tcPr>
            <w:tcW w:w="540" w:type="dxa"/>
            <w:tcBorders>
              <w:top w:val="single" w:sz="4" w:space="0" w:color="auto"/>
              <w:left w:val="nil"/>
              <w:bottom w:val="single" w:sz="4" w:space="0" w:color="auto"/>
              <w:right w:val="single" w:sz="6" w:space="0" w:color="auto"/>
            </w:tcBorders>
          </w:tcPr>
          <w:p w:rsidR="007C0D5B" w:rsidRDefault="009F64C8">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32</w:t>
            </w:r>
          </w:p>
        </w:tc>
        <w:tc>
          <w:tcPr>
            <w:tcW w:w="765" w:type="dxa"/>
            <w:tcBorders>
              <w:top w:val="single" w:sz="4"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hint="eastAsia"/>
              </w:rPr>
              <w:t>考查</w:t>
            </w:r>
          </w:p>
        </w:tc>
        <w:tc>
          <w:tcPr>
            <w:tcW w:w="480" w:type="dxa"/>
            <w:tcBorders>
              <w:top w:val="single" w:sz="4" w:space="0" w:color="auto"/>
              <w:left w:val="nil"/>
              <w:bottom w:val="single" w:sz="4" w:space="0" w:color="auto"/>
              <w:right w:val="single" w:sz="6" w:space="0" w:color="auto"/>
            </w:tcBorders>
            <w:vAlign w:val="center"/>
          </w:tcPr>
          <w:p w:rsidR="007C0D5B" w:rsidRDefault="009F64C8">
            <w:pPr>
              <w:jc w:val="center"/>
              <w:rPr>
                <w:rFonts w:ascii="宋体" w:eastAsia="仿宋_GB2312" w:hAnsi="宋体"/>
                <w:sz w:val="18"/>
                <w:szCs w:val="18"/>
              </w:rPr>
            </w:pPr>
            <w:r>
              <w:rPr>
                <w:rFonts w:ascii="宋体" w:hAnsi="宋体" w:hint="eastAsia"/>
                <w:sz w:val="18"/>
                <w:szCs w:val="18"/>
              </w:rPr>
              <w:t>√</w:t>
            </w:r>
          </w:p>
        </w:tc>
        <w:tc>
          <w:tcPr>
            <w:tcW w:w="450" w:type="dxa"/>
            <w:tcBorders>
              <w:top w:val="single" w:sz="4" w:space="0" w:color="auto"/>
              <w:left w:val="nil"/>
              <w:bottom w:val="single" w:sz="4" w:space="0" w:color="auto"/>
              <w:right w:val="single" w:sz="6" w:space="0" w:color="auto"/>
            </w:tcBorders>
            <w:vAlign w:val="center"/>
          </w:tcPr>
          <w:p w:rsidR="007C0D5B" w:rsidRDefault="009F64C8">
            <w:pPr>
              <w:jc w:val="center"/>
              <w:rPr>
                <w:rFonts w:ascii="宋体" w:eastAsia="仿宋_GB2312" w:hAnsi="宋体"/>
                <w:sz w:val="18"/>
                <w:szCs w:val="18"/>
              </w:rPr>
            </w:pPr>
            <w:r>
              <w:rPr>
                <w:rFonts w:ascii="宋体" w:hAnsi="宋体" w:hint="eastAsia"/>
                <w:sz w:val="18"/>
                <w:szCs w:val="18"/>
              </w:rPr>
              <w:t>√</w:t>
            </w:r>
          </w:p>
        </w:tc>
        <w:tc>
          <w:tcPr>
            <w:tcW w:w="615" w:type="dxa"/>
            <w:tcBorders>
              <w:top w:val="single" w:sz="4" w:space="0" w:color="auto"/>
              <w:left w:val="nil"/>
              <w:bottom w:val="single" w:sz="4" w:space="0" w:color="auto"/>
              <w:right w:val="single" w:sz="6" w:space="0" w:color="auto"/>
            </w:tcBorders>
            <w:vAlign w:val="center"/>
          </w:tcPr>
          <w:p w:rsidR="007C0D5B" w:rsidRDefault="009F64C8">
            <w:pPr>
              <w:jc w:val="center"/>
              <w:rPr>
                <w:rFonts w:ascii="宋体" w:eastAsia="仿宋_GB2312" w:hAnsi="宋体"/>
                <w:sz w:val="18"/>
                <w:szCs w:val="18"/>
              </w:rPr>
            </w:pPr>
            <w:r>
              <w:rPr>
                <w:rFonts w:ascii="宋体" w:hAnsi="宋体" w:hint="eastAsia"/>
                <w:sz w:val="18"/>
                <w:szCs w:val="18"/>
              </w:rPr>
              <w:t>√</w:t>
            </w:r>
          </w:p>
        </w:tc>
        <w:tc>
          <w:tcPr>
            <w:tcW w:w="630" w:type="dxa"/>
            <w:tcBorders>
              <w:top w:val="single" w:sz="4"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572"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eastAsia="仿宋_GB2312" w:hAnsi="宋体"/>
                <w:sz w:val="18"/>
                <w:szCs w:val="18"/>
              </w:rPr>
            </w:pPr>
          </w:p>
        </w:tc>
        <w:tc>
          <w:tcPr>
            <w:tcW w:w="830" w:type="dxa"/>
            <w:tcBorders>
              <w:top w:val="single" w:sz="4" w:space="0" w:color="auto"/>
              <w:left w:val="nil"/>
              <w:bottom w:val="single" w:sz="4" w:space="0" w:color="auto"/>
              <w:right w:val="single" w:sz="4" w:space="0" w:color="auto"/>
            </w:tcBorders>
            <w:vAlign w:val="center"/>
          </w:tcPr>
          <w:p w:rsidR="007C0D5B" w:rsidRDefault="009F64C8">
            <w:pPr>
              <w:jc w:val="center"/>
              <w:rPr>
                <w:rFonts w:ascii="宋体" w:eastAsia="仿宋_GB2312" w:hAnsi="宋体"/>
                <w:sz w:val="18"/>
                <w:szCs w:val="18"/>
              </w:rPr>
            </w:pPr>
            <w:r>
              <w:rPr>
                <w:rFonts w:asciiTheme="minorEastAsia" w:eastAsiaTheme="minorEastAsia" w:hAnsiTheme="minorEastAsia" w:cstheme="minorEastAsia" w:hint="eastAsia"/>
                <w:sz w:val="15"/>
                <w:szCs w:val="15"/>
              </w:rPr>
              <w:t>每学期修读</w:t>
            </w:r>
            <w:r>
              <w:rPr>
                <w:rFonts w:asciiTheme="minorEastAsia" w:eastAsiaTheme="minorEastAsia" w:hAnsiTheme="minorEastAsia" w:cstheme="minorEastAsia" w:hint="eastAsia"/>
                <w:sz w:val="15"/>
                <w:szCs w:val="15"/>
              </w:rPr>
              <w:t>0.5</w:t>
            </w:r>
            <w:r>
              <w:rPr>
                <w:rFonts w:asciiTheme="minorEastAsia" w:eastAsiaTheme="minorEastAsia" w:hAnsiTheme="minorEastAsia" w:cstheme="minorEastAsia" w:hint="eastAsia"/>
                <w:sz w:val="15"/>
                <w:szCs w:val="15"/>
              </w:rPr>
              <w:t>学分</w:t>
            </w:r>
          </w:p>
        </w:tc>
      </w:tr>
      <w:tr w:rsidR="007C0D5B">
        <w:trPr>
          <w:cantSplit/>
          <w:trHeight w:val="285"/>
        </w:trPr>
        <w:tc>
          <w:tcPr>
            <w:tcW w:w="425"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568"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928" w:type="dxa"/>
            <w:tcBorders>
              <w:top w:val="single" w:sz="4" w:space="0" w:color="auto"/>
              <w:left w:val="nil"/>
              <w:bottom w:val="single" w:sz="6" w:space="0" w:color="auto"/>
              <w:right w:val="single" w:sz="6" w:space="0" w:color="auto"/>
            </w:tcBorders>
          </w:tcPr>
          <w:p w:rsidR="007C0D5B" w:rsidRDefault="009F64C8">
            <w:pPr>
              <w:jc w:val="left"/>
            </w:pPr>
            <w:r>
              <w:rPr>
                <w:rFonts w:hint="eastAsia"/>
              </w:rPr>
              <w:t>网络教育学习导论</w:t>
            </w:r>
          </w:p>
        </w:tc>
        <w:tc>
          <w:tcPr>
            <w:tcW w:w="555" w:type="dxa"/>
            <w:tcBorders>
              <w:top w:val="single" w:sz="4" w:space="0" w:color="auto"/>
              <w:left w:val="nil"/>
              <w:bottom w:val="single" w:sz="6" w:space="0" w:color="auto"/>
              <w:right w:val="single" w:sz="6" w:space="0" w:color="auto"/>
            </w:tcBorders>
          </w:tcPr>
          <w:p w:rsidR="007C0D5B" w:rsidRDefault="009F64C8">
            <w:pPr>
              <w:jc w:val="center"/>
              <w:rPr>
                <w:rFonts w:ascii="宋体" w:hAnsi="宋体"/>
                <w:sz w:val="18"/>
                <w:szCs w:val="18"/>
              </w:rPr>
            </w:pPr>
            <w:r>
              <w:rPr>
                <w:rFonts w:ascii="宋体" w:hAnsi="宋体" w:hint="eastAsia"/>
                <w:sz w:val="18"/>
                <w:szCs w:val="18"/>
              </w:rPr>
              <w:t>1</w:t>
            </w:r>
          </w:p>
        </w:tc>
        <w:tc>
          <w:tcPr>
            <w:tcW w:w="540" w:type="dxa"/>
            <w:tcBorders>
              <w:top w:val="single" w:sz="4"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16</w:t>
            </w:r>
          </w:p>
        </w:tc>
        <w:tc>
          <w:tcPr>
            <w:tcW w:w="765"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color w:val="000000"/>
              </w:rPr>
            </w:pPr>
            <w:r>
              <w:rPr>
                <w:rFonts w:ascii="宋体" w:hAnsi="宋体" w:hint="eastAsia"/>
                <w:color w:val="000000"/>
              </w:rPr>
              <w:t>考试</w:t>
            </w:r>
          </w:p>
        </w:tc>
        <w:tc>
          <w:tcPr>
            <w:tcW w:w="480" w:type="dxa"/>
            <w:tcBorders>
              <w:top w:val="single" w:sz="4" w:space="0" w:color="auto"/>
              <w:left w:val="nil"/>
              <w:bottom w:val="single" w:sz="6" w:space="0" w:color="auto"/>
              <w:right w:val="single" w:sz="6" w:space="0" w:color="auto"/>
            </w:tcBorders>
            <w:vAlign w:val="center"/>
          </w:tcPr>
          <w:p w:rsidR="007C0D5B" w:rsidRDefault="009F64C8">
            <w:pPr>
              <w:jc w:val="center"/>
              <w:rPr>
                <w:rFonts w:ascii="Times New Roman" w:hAnsi="Times New Roman"/>
                <w:sz w:val="18"/>
                <w:szCs w:val="18"/>
              </w:rPr>
            </w:pPr>
            <w:r>
              <w:rPr>
                <w:rFonts w:ascii="Times New Roman" w:hAnsi="Times New Roman" w:hint="eastAsia"/>
                <w:sz w:val="18"/>
                <w:szCs w:val="18"/>
              </w:rPr>
              <w:t>√</w:t>
            </w:r>
          </w:p>
        </w:tc>
        <w:tc>
          <w:tcPr>
            <w:tcW w:w="450"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615"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630"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572"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830" w:type="dxa"/>
            <w:tcBorders>
              <w:top w:val="single" w:sz="4" w:space="0" w:color="auto"/>
              <w:left w:val="nil"/>
              <w:bottom w:val="single" w:sz="6" w:space="0" w:color="auto"/>
              <w:right w:val="single" w:sz="4" w:space="0" w:color="auto"/>
            </w:tcBorders>
            <w:vAlign w:val="center"/>
          </w:tcPr>
          <w:p w:rsidR="007C0D5B" w:rsidRDefault="007C0D5B">
            <w:pPr>
              <w:jc w:val="center"/>
              <w:rPr>
                <w:rFonts w:ascii="宋体" w:eastAsia="仿宋_GB2312" w:hAnsi="宋体"/>
                <w:sz w:val="18"/>
                <w:szCs w:val="18"/>
              </w:rPr>
            </w:pPr>
          </w:p>
        </w:tc>
      </w:tr>
      <w:tr w:rsidR="007C0D5B">
        <w:trPr>
          <w:cantSplit/>
          <w:trHeight w:val="330"/>
        </w:trPr>
        <w:tc>
          <w:tcPr>
            <w:tcW w:w="425"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568"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928"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eastAsia="仿宋_GB2312" w:hAnsi="宋体"/>
              </w:rPr>
            </w:pPr>
            <w:r>
              <w:rPr>
                <w:rFonts w:ascii="宋体" w:hAnsi="宋体" w:hint="eastAsia"/>
              </w:rPr>
              <w:t>线性代数与概率统计</w:t>
            </w:r>
          </w:p>
        </w:tc>
        <w:tc>
          <w:tcPr>
            <w:tcW w:w="555" w:type="dxa"/>
            <w:tcBorders>
              <w:top w:val="single" w:sz="6" w:space="0" w:color="auto"/>
              <w:left w:val="nil"/>
              <w:bottom w:val="single" w:sz="4" w:space="0" w:color="auto"/>
              <w:right w:val="single" w:sz="6" w:space="0" w:color="auto"/>
            </w:tcBorders>
          </w:tcPr>
          <w:p w:rsidR="007C0D5B" w:rsidRDefault="009F64C8">
            <w:pPr>
              <w:jc w:val="center"/>
              <w:rPr>
                <w:rFonts w:ascii="宋体" w:eastAsia="仿宋_GB2312" w:hAnsi="宋体"/>
                <w:sz w:val="18"/>
                <w:szCs w:val="18"/>
              </w:rPr>
            </w:pPr>
            <w:r>
              <w:rPr>
                <w:rFonts w:ascii="宋体" w:hAnsi="宋体" w:hint="eastAsia"/>
                <w:sz w:val="18"/>
                <w:szCs w:val="18"/>
              </w:rPr>
              <w:t>4</w:t>
            </w:r>
          </w:p>
        </w:tc>
        <w:tc>
          <w:tcPr>
            <w:tcW w:w="540" w:type="dxa"/>
            <w:tcBorders>
              <w:top w:val="single" w:sz="6" w:space="0" w:color="auto"/>
              <w:left w:val="nil"/>
              <w:bottom w:val="single" w:sz="4" w:space="0" w:color="auto"/>
              <w:right w:val="single" w:sz="6" w:space="0" w:color="auto"/>
            </w:tcBorders>
          </w:tcPr>
          <w:p w:rsidR="007C0D5B" w:rsidRDefault="009F64C8">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64</w:t>
            </w:r>
          </w:p>
        </w:tc>
        <w:tc>
          <w:tcPr>
            <w:tcW w:w="76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hint="eastAsia"/>
              </w:rPr>
              <w:t>考试</w:t>
            </w:r>
          </w:p>
        </w:tc>
        <w:tc>
          <w:tcPr>
            <w:tcW w:w="48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eastAsia="仿宋_GB2312" w:hAnsi="宋体"/>
                <w:sz w:val="18"/>
                <w:szCs w:val="18"/>
              </w:rPr>
            </w:pPr>
            <w:r>
              <w:rPr>
                <w:rFonts w:ascii="宋体" w:hAnsi="宋体" w:hint="eastAsia"/>
                <w:sz w:val="18"/>
                <w:szCs w:val="18"/>
              </w:rPr>
              <w:t>√</w:t>
            </w:r>
          </w:p>
        </w:tc>
        <w:tc>
          <w:tcPr>
            <w:tcW w:w="45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sz w:val="18"/>
                <w:szCs w:val="18"/>
              </w:rPr>
            </w:pPr>
          </w:p>
        </w:tc>
        <w:tc>
          <w:tcPr>
            <w:tcW w:w="61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sz w:val="18"/>
                <w:szCs w:val="18"/>
              </w:rPr>
            </w:pPr>
          </w:p>
        </w:tc>
        <w:tc>
          <w:tcPr>
            <w:tcW w:w="63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sz w:val="18"/>
                <w:szCs w:val="18"/>
              </w:rPr>
            </w:pPr>
          </w:p>
        </w:tc>
        <w:tc>
          <w:tcPr>
            <w:tcW w:w="572"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sz w:val="18"/>
                <w:szCs w:val="18"/>
              </w:rPr>
            </w:pPr>
          </w:p>
        </w:tc>
        <w:tc>
          <w:tcPr>
            <w:tcW w:w="830" w:type="dxa"/>
            <w:tcBorders>
              <w:top w:val="single" w:sz="6" w:space="0" w:color="auto"/>
              <w:left w:val="nil"/>
              <w:bottom w:val="single" w:sz="4" w:space="0" w:color="auto"/>
              <w:right w:val="single" w:sz="4" w:space="0" w:color="auto"/>
            </w:tcBorders>
            <w:vAlign w:val="center"/>
          </w:tcPr>
          <w:p w:rsidR="007C0D5B" w:rsidRDefault="007C0D5B">
            <w:pPr>
              <w:jc w:val="center"/>
              <w:rPr>
                <w:rFonts w:ascii="宋体" w:eastAsia="仿宋_GB2312" w:hAnsi="宋体"/>
                <w:sz w:val="18"/>
                <w:szCs w:val="18"/>
              </w:rPr>
            </w:pPr>
          </w:p>
        </w:tc>
      </w:tr>
      <w:tr w:rsidR="007C0D5B">
        <w:trPr>
          <w:cantSplit/>
          <w:trHeight w:val="330"/>
        </w:trPr>
        <w:tc>
          <w:tcPr>
            <w:tcW w:w="425"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568"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928"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eastAsia="仿宋_GB2312" w:hAnsi="宋体"/>
              </w:rPr>
            </w:pPr>
            <w:r>
              <w:rPr>
                <w:rFonts w:ascii="宋体" w:hAnsi="宋体" w:hint="eastAsia"/>
              </w:rPr>
              <w:t>大学英语</w:t>
            </w:r>
            <w:r>
              <w:rPr>
                <w:rFonts w:ascii="宋体" w:hAnsi="宋体" w:hint="eastAsia"/>
              </w:rPr>
              <w:t>2</w:t>
            </w:r>
          </w:p>
        </w:tc>
        <w:tc>
          <w:tcPr>
            <w:tcW w:w="555" w:type="dxa"/>
            <w:tcBorders>
              <w:top w:val="single" w:sz="6" w:space="0" w:color="auto"/>
              <w:left w:val="nil"/>
              <w:bottom w:val="single" w:sz="4" w:space="0" w:color="auto"/>
              <w:right w:val="single" w:sz="6" w:space="0" w:color="auto"/>
            </w:tcBorders>
          </w:tcPr>
          <w:p w:rsidR="007C0D5B" w:rsidRDefault="009F64C8">
            <w:pPr>
              <w:jc w:val="center"/>
              <w:rPr>
                <w:rFonts w:ascii="宋体" w:eastAsia="仿宋_GB2312" w:hAnsi="宋体"/>
                <w:sz w:val="18"/>
                <w:szCs w:val="18"/>
              </w:rPr>
            </w:pPr>
            <w:r>
              <w:rPr>
                <w:rFonts w:ascii="宋体" w:hAnsi="宋体" w:hint="eastAsia"/>
                <w:sz w:val="18"/>
                <w:szCs w:val="18"/>
              </w:rPr>
              <w:t>3</w:t>
            </w:r>
          </w:p>
        </w:tc>
        <w:tc>
          <w:tcPr>
            <w:tcW w:w="540" w:type="dxa"/>
            <w:tcBorders>
              <w:top w:val="single" w:sz="6" w:space="0" w:color="auto"/>
              <w:left w:val="nil"/>
              <w:bottom w:val="single" w:sz="4" w:space="0" w:color="auto"/>
              <w:right w:val="single" w:sz="6" w:space="0" w:color="auto"/>
            </w:tcBorders>
          </w:tcPr>
          <w:p w:rsidR="007C0D5B" w:rsidRDefault="009F64C8">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48</w:t>
            </w:r>
          </w:p>
        </w:tc>
        <w:tc>
          <w:tcPr>
            <w:tcW w:w="765" w:type="dxa"/>
            <w:tcBorders>
              <w:top w:val="single" w:sz="6" w:space="0" w:color="auto"/>
              <w:left w:val="nil"/>
              <w:bottom w:val="single" w:sz="6" w:space="0" w:color="auto"/>
              <w:right w:val="single" w:sz="6" w:space="0" w:color="auto"/>
            </w:tcBorders>
          </w:tcPr>
          <w:p w:rsidR="007C0D5B" w:rsidRDefault="009F64C8">
            <w:pPr>
              <w:jc w:val="center"/>
            </w:pPr>
            <w:r>
              <w:rPr>
                <w:rFonts w:ascii="宋体" w:hAnsi="宋体" w:hint="eastAsia"/>
              </w:rPr>
              <w:t>考试</w:t>
            </w:r>
          </w:p>
        </w:tc>
        <w:tc>
          <w:tcPr>
            <w:tcW w:w="48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eastAsia="仿宋_GB2312" w:hAnsi="宋体"/>
                <w:sz w:val="18"/>
                <w:szCs w:val="18"/>
              </w:rPr>
            </w:pPr>
            <w:r>
              <w:rPr>
                <w:rFonts w:ascii="宋体" w:hAnsi="宋体" w:hint="eastAsia"/>
                <w:sz w:val="18"/>
                <w:szCs w:val="18"/>
              </w:rPr>
              <w:t>√</w:t>
            </w:r>
          </w:p>
        </w:tc>
        <w:tc>
          <w:tcPr>
            <w:tcW w:w="45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sz w:val="18"/>
                <w:szCs w:val="18"/>
              </w:rPr>
            </w:pPr>
          </w:p>
        </w:tc>
        <w:tc>
          <w:tcPr>
            <w:tcW w:w="61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sz w:val="18"/>
                <w:szCs w:val="18"/>
              </w:rPr>
            </w:pPr>
          </w:p>
        </w:tc>
        <w:tc>
          <w:tcPr>
            <w:tcW w:w="63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sz w:val="18"/>
                <w:szCs w:val="18"/>
              </w:rPr>
            </w:pPr>
          </w:p>
        </w:tc>
        <w:tc>
          <w:tcPr>
            <w:tcW w:w="572"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sz w:val="18"/>
                <w:szCs w:val="18"/>
              </w:rPr>
            </w:pPr>
          </w:p>
        </w:tc>
        <w:tc>
          <w:tcPr>
            <w:tcW w:w="830" w:type="dxa"/>
            <w:tcBorders>
              <w:top w:val="single" w:sz="6" w:space="0" w:color="auto"/>
              <w:left w:val="nil"/>
              <w:bottom w:val="single" w:sz="4" w:space="0" w:color="auto"/>
              <w:right w:val="single" w:sz="4" w:space="0" w:color="auto"/>
            </w:tcBorders>
            <w:vAlign w:val="center"/>
          </w:tcPr>
          <w:p w:rsidR="007C0D5B" w:rsidRDefault="007C0D5B">
            <w:pPr>
              <w:jc w:val="center"/>
              <w:rPr>
                <w:rFonts w:ascii="宋体" w:eastAsia="仿宋_GB2312" w:hAnsi="宋体"/>
                <w:sz w:val="18"/>
                <w:szCs w:val="18"/>
              </w:rPr>
            </w:pPr>
          </w:p>
        </w:tc>
      </w:tr>
      <w:tr w:rsidR="007C0D5B">
        <w:trPr>
          <w:cantSplit/>
          <w:trHeight w:val="330"/>
        </w:trPr>
        <w:tc>
          <w:tcPr>
            <w:tcW w:w="425"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568"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928"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eastAsia="仿宋_GB2312" w:hAnsi="宋体"/>
              </w:rPr>
            </w:pPr>
            <w:r>
              <w:rPr>
                <w:rFonts w:ascii="宋体" w:hAnsi="宋体" w:hint="eastAsia"/>
              </w:rPr>
              <w:t>大学英语</w:t>
            </w:r>
            <w:r>
              <w:rPr>
                <w:rFonts w:ascii="宋体" w:hAnsi="宋体" w:hint="eastAsia"/>
              </w:rPr>
              <w:t>3</w:t>
            </w:r>
          </w:p>
        </w:tc>
        <w:tc>
          <w:tcPr>
            <w:tcW w:w="555" w:type="dxa"/>
            <w:tcBorders>
              <w:top w:val="single" w:sz="6" w:space="0" w:color="auto"/>
              <w:left w:val="nil"/>
              <w:bottom w:val="single" w:sz="4" w:space="0" w:color="auto"/>
              <w:right w:val="single" w:sz="6" w:space="0" w:color="auto"/>
            </w:tcBorders>
          </w:tcPr>
          <w:p w:rsidR="007C0D5B" w:rsidRDefault="009F64C8">
            <w:pPr>
              <w:jc w:val="center"/>
              <w:rPr>
                <w:rFonts w:ascii="宋体" w:eastAsia="仿宋_GB2312" w:hAnsi="宋体"/>
                <w:sz w:val="18"/>
                <w:szCs w:val="18"/>
              </w:rPr>
            </w:pPr>
            <w:r>
              <w:rPr>
                <w:rFonts w:ascii="宋体" w:hAnsi="宋体" w:hint="eastAsia"/>
                <w:sz w:val="18"/>
                <w:szCs w:val="18"/>
              </w:rPr>
              <w:t>3</w:t>
            </w:r>
          </w:p>
        </w:tc>
        <w:tc>
          <w:tcPr>
            <w:tcW w:w="540" w:type="dxa"/>
            <w:tcBorders>
              <w:top w:val="single" w:sz="6" w:space="0" w:color="auto"/>
              <w:left w:val="nil"/>
              <w:bottom w:val="single" w:sz="4" w:space="0" w:color="auto"/>
              <w:right w:val="single" w:sz="6" w:space="0" w:color="auto"/>
            </w:tcBorders>
          </w:tcPr>
          <w:p w:rsidR="007C0D5B" w:rsidRDefault="009F64C8">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48</w:t>
            </w:r>
          </w:p>
        </w:tc>
        <w:tc>
          <w:tcPr>
            <w:tcW w:w="765" w:type="dxa"/>
            <w:tcBorders>
              <w:top w:val="single" w:sz="6" w:space="0" w:color="auto"/>
              <w:left w:val="nil"/>
              <w:bottom w:val="single" w:sz="6" w:space="0" w:color="auto"/>
              <w:right w:val="single" w:sz="6" w:space="0" w:color="auto"/>
            </w:tcBorders>
          </w:tcPr>
          <w:p w:rsidR="007C0D5B" w:rsidRDefault="009F64C8">
            <w:pPr>
              <w:jc w:val="center"/>
            </w:pPr>
            <w:r>
              <w:rPr>
                <w:rFonts w:ascii="宋体" w:hAnsi="宋体" w:hint="eastAsia"/>
              </w:rPr>
              <w:t>考试</w:t>
            </w:r>
          </w:p>
        </w:tc>
        <w:tc>
          <w:tcPr>
            <w:tcW w:w="48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sz w:val="18"/>
                <w:szCs w:val="18"/>
              </w:rPr>
            </w:pPr>
          </w:p>
        </w:tc>
        <w:tc>
          <w:tcPr>
            <w:tcW w:w="45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eastAsia="仿宋_GB2312" w:hAnsi="宋体"/>
                <w:sz w:val="18"/>
                <w:szCs w:val="18"/>
              </w:rPr>
            </w:pPr>
            <w:r>
              <w:rPr>
                <w:rFonts w:ascii="宋体" w:hAnsi="宋体" w:hint="eastAsia"/>
                <w:sz w:val="18"/>
                <w:szCs w:val="18"/>
              </w:rPr>
              <w:t>√</w:t>
            </w:r>
          </w:p>
        </w:tc>
        <w:tc>
          <w:tcPr>
            <w:tcW w:w="61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sz w:val="18"/>
                <w:szCs w:val="18"/>
              </w:rPr>
            </w:pPr>
          </w:p>
        </w:tc>
        <w:tc>
          <w:tcPr>
            <w:tcW w:w="63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sz w:val="18"/>
                <w:szCs w:val="18"/>
              </w:rPr>
            </w:pPr>
          </w:p>
        </w:tc>
        <w:tc>
          <w:tcPr>
            <w:tcW w:w="572"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sz w:val="18"/>
                <w:szCs w:val="18"/>
              </w:rPr>
            </w:pPr>
          </w:p>
        </w:tc>
        <w:tc>
          <w:tcPr>
            <w:tcW w:w="830" w:type="dxa"/>
            <w:tcBorders>
              <w:top w:val="single" w:sz="6" w:space="0" w:color="auto"/>
              <w:left w:val="nil"/>
              <w:bottom w:val="single" w:sz="4" w:space="0" w:color="auto"/>
              <w:right w:val="single" w:sz="4" w:space="0" w:color="auto"/>
            </w:tcBorders>
          </w:tcPr>
          <w:p w:rsidR="007C0D5B" w:rsidRDefault="007C0D5B">
            <w:pPr>
              <w:jc w:val="center"/>
              <w:rPr>
                <w:sz w:val="18"/>
                <w:szCs w:val="18"/>
              </w:rPr>
            </w:pPr>
          </w:p>
        </w:tc>
      </w:tr>
      <w:tr w:rsidR="007C0D5B">
        <w:trPr>
          <w:cantSplit/>
          <w:trHeight w:val="330"/>
        </w:trPr>
        <w:tc>
          <w:tcPr>
            <w:tcW w:w="425"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568"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928"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eastAsia="仿宋_GB2312" w:hAnsi="宋体"/>
              </w:rPr>
            </w:pPr>
            <w:r>
              <w:rPr>
                <w:rFonts w:ascii="宋体" w:hAnsi="宋体" w:hint="eastAsia"/>
              </w:rPr>
              <w:t>计算机应用基础</w:t>
            </w:r>
          </w:p>
        </w:tc>
        <w:tc>
          <w:tcPr>
            <w:tcW w:w="555" w:type="dxa"/>
            <w:tcBorders>
              <w:top w:val="single" w:sz="6" w:space="0" w:color="auto"/>
              <w:left w:val="nil"/>
              <w:bottom w:val="single" w:sz="4" w:space="0" w:color="auto"/>
              <w:right w:val="single" w:sz="6" w:space="0" w:color="auto"/>
            </w:tcBorders>
          </w:tcPr>
          <w:p w:rsidR="007C0D5B" w:rsidRDefault="009F64C8">
            <w:pPr>
              <w:jc w:val="center"/>
              <w:rPr>
                <w:rFonts w:ascii="宋体" w:eastAsia="仿宋_GB2312" w:hAnsi="宋体"/>
                <w:sz w:val="18"/>
                <w:szCs w:val="18"/>
              </w:rPr>
            </w:pPr>
            <w:r>
              <w:rPr>
                <w:rFonts w:ascii="宋体" w:hAnsi="宋体" w:hint="eastAsia"/>
                <w:sz w:val="18"/>
                <w:szCs w:val="18"/>
              </w:rPr>
              <w:t>3</w:t>
            </w:r>
          </w:p>
        </w:tc>
        <w:tc>
          <w:tcPr>
            <w:tcW w:w="540" w:type="dxa"/>
            <w:tcBorders>
              <w:top w:val="single" w:sz="6" w:space="0" w:color="auto"/>
              <w:left w:val="nil"/>
              <w:bottom w:val="single" w:sz="4" w:space="0" w:color="auto"/>
              <w:right w:val="single" w:sz="6" w:space="0" w:color="auto"/>
            </w:tcBorders>
          </w:tcPr>
          <w:p w:rsidR="007C0D5B" w:rsidRDefault="009F64C8">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48</w:t>
            </w:r>
          </w:p>
        </w:tc>
        <w:tc>
          <w:tcPr>
            <w:tcW w:w="765" w:type="dxa"/>
            <w:tcBorders>
              <w:top w:val="single" w:sz="6" w:space="0" w:color="auto"/>
              <w:left w:val="nil"/>
              <w:bottom w:val="single" w:sz="6" w:space="0" w:color="auto"/>
              <w:right w:val="single" w:sz="6" w:space="0" w:color="auto"/>
            </w:tcBorders>
          </w:tcPr>
          <w:p w:rsidR="007C0D5B" w:rsidRDefault="009F64C8">
            <w:pPr>
              <w:jc w:val="center"/>
            </w:pPr>
            <w:r>
              <w:rPr>
                <w:rFonts w:ascii="宋体" w:hAnsi="宋体" w:hint="eastAsia"/>
              </w:rPr>
              <w:t>考试</w:t>
            </w:r>
          </w:p>
        </w:tc>
        <w:tc>
          <w:tcPr>
            <w:tcW w:w="48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45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sz w:val="18"/>
                <w:szCs w:val="18"/>
              </w:rPr>
            </w:pPr>
          </w:p>
        </w:tc>
        <w:tc>
          <w:tcPr>
            <w:tcW w:w="61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sz w:val="18"/>
                <w:szCs w:val="18"/>
              </w:rPr>
            </w:pPr>
          </w:p>
        </w:tc>
        <w:tc>
          <w:tcPr>
            <w:tcW w:w="63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sz w:val="18"/>
                <w:szCs w:val="18"/>
              </w:rPr>
            </w:pPr>
          </w:p>
        </w:tc>
        <w:tc>
          <w:tcPr>
            <w:tcW w:w="572"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sz w:val="18"/>
                <w:szCs w:val="18"/>
              </w:rPr>
            </w:pPr>
          </w:p>
        </w:tc>
        <w:tc>
          <w:tcPr>
            <w:tcW w:w="830" w:type="dxa"/>
            <w:tcBorders>
              <w:top w:val="single" w:sz="6" w:space="0" w:color="auto"/>
              <w:left w:val="nil"/>
              <w:bottom w:val="single" w:sz="4" w:space="0" w:color="auto"/>
              <w:right w:val="single" w:sz="4" w:space="0" w:color="auto"/>
            </w:tcBorders>
          </w:tcPr>
          <w:p w:rsidR="007C0D5B" w:rsidRDefault="007C0D5B">
            <w:pPr>
              <w:jc w:val="center"/>
              <w:rPr>
                <w:sz w:val="18"/>
                <w:szCs w:val="18"/>
              </w:rPr>
            </w:pPr>
          </w:p>
        </w:tc>
      </w:tr>
      <w:tr w:rsidR="007C0D5B">
        <w:trPr>
          <w:cantSplit/>
          <w:trHeight w:val="330"/>
        </w:trPr>
        <w:tc>
          <w:tcPr>
            <w:tcW w:w="425"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568" w:type="dxa"/>
            <w:vMerge w:val="restart"/>
            <w:tcBorders>
              <w:top w:val="nil"/>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专业必修课</w:t>
            </w:r>
          </w:p>
        </w:tc>
        <w:tc>
          <w:tcPr>
            <w:tcW w:w="2928"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eastAsia="仿宋_GB2312" w:hAnsi="宋体"/>
              </w:rPr>
            </w:pPr>
            <w:r>
              <w:rPr>
                <w:rFonts w:ascii="宋体" w:hAnsi="宋体" w:hint="eastAsia"/>
              </w:rPr>
              <w:t>电路原理</w:t>
            </w:r>
            <w:r>
              <w:rPr>
                <w:rFonts w:ascii="宋体" w:hAnsi="宋体" w:hint="eastAsia"/>
              </w:rPr>
              <w:t>1</w:t>
            </w:r>
          </w:p>
        </w:tc>
        <w:tc>
          <w:tcPr>
            <w:tcW w:w="555" w:type="dxa"/>
            <w:tcBorders>
              <w:top w:val="single" w:sz="6" w:space="0" w:color="auto"/>
              <w:left w:val="nil"/>
              <w:bottom w:val="single" w:sz="6" w:space="0" w:color="auto"/>
              <w:right w:val="single" w:sz="6" w:space="0" w:color="auto"/>
            </w:tcBorders>
          </w:tcPr>
          <w:p w:rsidR="007C0D5B" w:rsidRDefault="009F64C8">
            <w:pPr>
              <w:jc w:val="center"/>
              <w:rPr>
                <w:rFonts w:ascii="宋体" w:eastAsia="仿宋_GB2312" w:hAnsi="宋体"/>
                <w:sz w:val="18"/>
                <w:szCs w:val="18"/>
              </w:rPr>
            </w:pPr>
            <w:r>
              <w:rPr>
                <w:rFonts w:ascii="宋体" w:hAnsi="宋体"/>
                <w:sz w:val="18"/>
                <w:szCs w:val="18"/>
              </w:rPr>
              <w:t>3.5</w:t>
            </w:r>
          </w:p>
        </w:tc>
        <w:tc>
          <w:tcPr>
            <w:tcW w:w="540" w:type="dxa"/>
            <w:tcBorders>
              <w:top w:val="single" w:sz="6" w:space="0" w:color="auto"/>
              <w:left w:val="nil"/>
              <w:bottom w:val="single" w:sz="6" w:space="0" w:color="auto"/>
              <w:right w:val="single" w:sz="6" w:space="0" w:color="auto"/>
            </w:tcBorders>
          </w:tcPr>
          <w:p w:rsidR="007C0D5B" w:rsidRDefault="009F64C8">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56</w:t>
            </w:r>
          </w:p>
        </w:tc>
        <w:tc>
          <w:tcPr>
            <w:tcW w:w="765" w:type="dxa"/>
            <w:tcBorders>
              <w:top w:val="single" w:sz="6" w:space="0" w:color="auto"/>
              <w:left w:val="nil"/>
              <w:bottom w:val="single" w:sz="6" w:space="0" w:color="auto"/>
              <w:right w:val="single" w:sz="6" w:space="0" w:color="auto"/>
            </w:tcBorders>
          </w:tcPr>
          <w:p w:rsidR="007C0D5B" w:rsidRDefault="009F64C8">
            <w:pPr>
              <w:jc w:val="center"/>
            </w:pPr>
            <w:r>
              <w:rPr>
                <w:rFonts w:ascii="宋体" w:hAnsi="宋体" w:hint="eastAsia"/>
              </w:rPr>
              <w:t>考试</w:t>
            </w:r>
          </w:p>
        </w:tc>
        <w:tc>
          <w:tcPr>
            <w:tcW w:w="48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45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61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63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572"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830"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eastAsia="仿宋_GB2312" w:hAnsi="宋体"/>
                <w:sz w:val="18"/>
                <w:szCs w:val="18"/>
              </w:rPr>
            </w:pPr>
          </w:p>
        </w:tc>
      </w:tr>
      <w:tr w:rsidR="007C0D5B">
        <w:trPr>
          <w:cantSplit/>
          <w:trHeight w:val="330"/>
        </w:trPr>
        <w:tc>
          <w:tcPr>
            <w:tcW w:w="425"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568"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928"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eastAsia="仿宋_GB2312" w:hAnsi="宋体"/>
              </w:rPr>
            </w:pPr>
            <w:r>
              <w:rPr>
                <w:rFonts w:ascii="宋体" w:hAnsi="宋体" w:hint="eastAsia"/>
              </w:rPr>
              <w:t>电路原理</w:t>
            </w:r>
            <w:r>
              <w:rPr>
                <w:rFonts w:ascii="宋体" w:hAnsi="宋体" w:hint="eastAsia"/>
              </w:rPr>
              <w:t>2</w:t>
            </w:r>
          </w:p>
        </w:tc>
        <w:tc>
          <w:tcPr>
            <w:tcW w:w="555" w:type="dxa"/>
            <w:tcBorders>
              <w:top w:val="single" w:sz="6" w:space="0" w:color="auto"/>
              <w:left w:val="nil"/>
              <w:bottom w:val="single" w:sz="6" w:space="0" w:color="auto"/>
              <w:right w:val="single" w:sz="6" w:space="0" w:color="auto"/>
            </w:tcBorders>
          </w:tcPr>
          <w:p w:rsidR="007C0D5B" w:rsidRDefault="009F64C8">
            <w:pPr>
              <w:jc w:val="center"/>
              <w:rPr>
                <w:rFonts w:ascii="宋体" w:eastAsia="仿宋_GB2312" w:hAnsi="宋体"/>
                <w:sz w:val="18"/>
                <w:szCs w:val="18"/>
              </w:rPr>
            </w:pPr>
            <w:r>
              <w:rPr>
                <w:rFonts w:ascii="宋体" w:hAnsi="宋体"/>
                <w:sz w:val="18"/>
                <w:szCs w:val="18"/>
              </w:rPr>
              <w:t>3.5</w:t>
            </w:r>
          </w:p>
        </w:tc>
        <w:tc>
          <w:tcPr>
            <w:tcW w:w="540" w:type="dxa"/>
            <w:tcBorders>
              <w:top w:val="single" w:sz="6" w:space="0" w:color="auto"/>
              <w:left w:val="nil"/>
              <w:bottom w:val="single" w:sz="6" w:space="0" w:color="auto"/>
              <w:right w:val="single" w:sz="6" w:space="0" w:color="auto"/>
            </w:tcBorders>
          </w:tcPr>
          <w:p w:rsidR="007C0D5B" w:rsidRDefault="009F64C8">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56</w:t>
            </w:r>
          </w:p>
        </w:tc>
        <w:tc>
          <w:tcPr>
            <w:tcW w:w="765" w:type="dxa"/>
            <w:tcBorders>
              <w:top w:val="single" w:sz="6" w:space="0" w:color="auto"/>
              <w:left w:val="nil"/>
              <w:bottom w:val="single" w:sz="6" w:space="0" w:color="auto"/>
              <w:right w:val="single" w:sz="6" w:space="0" w:color="auto"/>
            </w:tcBorders>
          </w:tcPr>
          <w:p w:rsidR="007C0D5B" w:rsidRDefault="009F64C8">
            <w:pPr>
              <w:jc w:val="center"/>
            </w:pPr>
            <w:r>
              <w:rPr>
                <w:rFonts w:ascii="宋体" w:hAnsi="宋体" w:hint="eastAsia"/>
              </w:rPr>
              <w:t>考试</w:t>
            </w:r>
          </w:p>
        </w:tc>
        <w:tc>
          <w:tcPr>
            <w:tcW w:w="48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45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61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63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572"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830"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eastAsia="仿宋_GB2312" w:hAnsi="宋体"/>
                <w:sz w:val="18"/>
                <w:szCs w:val="18"/>
              </w:rPr>
            </w:pPr>
          </w:p>
        </w:tc>
      </w:tr>
      <w:tr w:rsidR="007C0D5B">
        <w:trPr>
          <w:cantSplit/>
          <w:trHeight w:val="330"/>
        </w:trPr>
        <w:tc>
          <w:tcPr>
            <w:tcW w:w="425"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568"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928"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eastAsia="仿宋_GB2312" w:hAnsi="宋体"/>
              </w:rPr>
            </w:pPr>
            <w:r>
              <w:rPr>
                <w:rFonts w:ascii="宋体" w:hAnsi="宋体" w:hint="eastAsia"/>
              </w:rPr>
              <w:t>电子技术基础</w:t>
            </w:r>
          </w:p>
        </w:tc>
        <w:tc>
          <w:tcPr>
            <w:tcW w:w="555" w:type="dxa"/>
            <w:tcBorders>
              <w:top w:val="single" w:sz="6" w:space="0" w:color="auto"/>
              <w:left w:val="nil"/>
              <w:bottom w:val="single" w:sz="6" w:space="0" w:color="auto"/>
              <w:right w:val="single" w:sz="6" w:space="0" w:color="auto"/>
            </w:tcBorders>
          </w:tcPr>
          <w:p w:rsidR="007C0D5B" w:rsidRDefault="009F64C8">
            <w:pPr>
              <w:jc w:val="center"/>
              <w:rPr>
                <w:rFonts w:ascii="宋体" w:eastAsia="仿宋_GB2312" w:hAnsi="宋体"/>
                <w:sz w:val="18"/>
                <w:szCs w:val="18"/>
              </w:rPr>
            </w:pPr>
            <w:r>
              <w:rPr>
                <w:rFonts w:ascii="宋体" w:hAnsi="宋体" w:hint="eastAsia"/>
                <w:sz w:val="18"/>
                <w:szCs w:val="18"/>
              </w:rPr>
              <w:t>4</w:t>
            </w:r>
          </w:p>
        </w:tc>
        <w:tc>
          <w:tcPr>
            <w:tcW w:w="540" w:type="dxa"/>
            <w:tcBorders>
              <w:top w:val="single" w:sz="6" w:space="0" w:color="auto"/>
              <w:left w:val="nil"/>
              <w:bottom w:val="single" w:sz="6" w:space="0" w:color="auto"/>
              <w:right w:val="single" w:sz="6" w:space="0" w:color="auto"/>
            </w:tcBorders>
          </w:tcPr>
          <w:p w:rsidR="007C0D5B" w:rsidRDefault="009F64C8">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64</w:t>
            </w:r>
          </w:p>
        </w:tc>
        <w:tc>
          <w:tcPr>
            <w:tcW w:w="765" w:type="dxa"/>
            <w:tcBorders>
              <w:top w:val="single" w:sz="6" w:space="0" w:color="auto"/>
              <w:left w:val="nil"/>
              <w:bottom w:val="single" w:sz="6" w:space="0" w:color="auto"/>
              <w:right w:val="single" w:sz="6" w:space="0" w:color="auto"/>
            </w:tcBorders>
          </w:tcPr>
          <w:p w:rsidR="007C0D5B" w:rsidRDefault="009F64C8">
            <w:pPr>
              <w:jc w:val="center"/>
            </w:pPr>
            <w:r>
              <w:rPr>
                <w:rFonts w:ascii="宋体" w:hAnsi="宋体" w:hint="eastAsia"/>
              </w:rPr>
              <w:t>考试</w:t>
            </w:r>
          </w:p>
        </w:tc>
        <w:tc>
          <w:tcPr>
            <w:tcW w:w="48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45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61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sz w:val="18"/>
                <w:szCs w:val="18"/>
              </w:rPr>
            </w:pPr>
            <w:r>
              <w:rPr>
                <w:rFonts w:ascii="宋体" w:hAnsi="宋体" w:hint="eastAsia"/>
                <w:sz w:val="18"/>
                <w:szCs w:val="18"/>
              </w:rPr>
              <w:t>√</w:t>
            </w:r>
          </w:p>
        </w:tc>
        <w:tc>
          <w:tcPr>
            <w:tcW w:w="63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572"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830"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eastAsia="仿宋_GB2312" w:hAnsi="宋体"/>
                <w:sz w:val="18"/>
                <w:szCs w:val="18"/>
              </w:rPr>
            </w:pPr>
          </w:p>
        </w:tc>
      </w:tr>
      <w:tr w:rsidR="007C0D5B">
        <w:trPr>
          <w:cantSplit/>
          <w:trHeight w:val="330"/>
        </w:trPr>
        <w:tc>
          <w:tcPr>
            <w:tcW w:w="425"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568"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928"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eastAsia="仿宋_GB2312" w:hAnsi="宋体"/>
              </w:rPr>
            </w:pPr>
            <w:r>
              <w:rPr>
                <w:rFonts w:ascii="宋体" w:hAnsi="宋体" w:hint="eastAsia"/>
              </w:rPr>
              <w:t>自动控制理论</w:t>
            </w:r>
          </w:p>
        </w:tc>
        <w:tc>
          <w:tcPr>
            <w:tcW w:w="555" w:type="dxa"/>
            <w:tcBorders>
              <w:top w:val="single" w:sz="6" w:space="0" w:color="auto"/>
              <w:left w:val="nil"/>
              <w:bottom w:val="single" w:sz="6" w:space="0" w:color="auto"/>
              <w:right w:val="single" w:sz="6" w:space="0" w:color="auto"/>
            </w:tcBorders>
          </w:tcPr>
          <w:p w:rsidR="007C0D5B" w:rsidRDefault="009F64C8">
            <w:pPr>
              <w:jc w:val="center"/>
              <w:rPr>
                <w:rFonts w:ascii="宋体" w:eastAsia="仿宋_GB2312" w:hAnsi="宋体"/>
                <w:sz w:val="18"/>
                <w:szCs w:val="18"/>
              </w:rPr>
            </w:pPr>
            <w:r>
              <w:rPr>
                <w:rFonts w:ascii="宋体" w:hAnsi="宋体" w:hint="eastAsia"/>
                <w:sz w:val="18"/>
                <w:szCs w:val="18"/>
              </w:rPr>
              <w:t>4</w:t>
            </w:r>
          </w:p>
        </w:tc>
        <w:tc>
          <w:tcPr>
            <w:tcW w:w="540" w:type="dxa"/>
            <w:tcBorders>
              <w:top w:val="single" w:sz="6" w:space="0" w:color="auto"/>
              <w:left w:val="nil"/>
              <w:bottom w:val="single" w:sz="6" w:space="0" w:color="auto"/>
              <w:right w:val="single" w:sz="6" w:space="0" w:color="auto"/>
            </w:tcBorders>
          </w:tcPr>
          <w:p w:rsidR="007C0D5B" w:rsidRDefault="009F64C8">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64</w:t>
            </w:r>
          </w:p>
        </w:tc>
        <w:tc>
          <w:tcPr>
            <w:tcW w:w="765" w:type="dxa"/>
            <w:tcBorders>
              <w:top w:val="single" w:sz="6" w:space="0" w:color="auto"/>
              <w:left w:val="nil"/>
              <w:bottom w:val="single" w:sz="6" w:space="0" w:color="auto"/>
              <w:right w:val="single" w:sz="6" w:space="0" w:color="auto"/>
            </w:tcBorders>
          </w:tcPr>
          <w:p w:rsidR="007C0D5B" w:rsidRDefault="009F64C8">
            <w:pPr>
              <w:jc w:val="center"/>
            </w:pPr>
            <w:r>
              <w:rPr>
                <w:rFonts w:ascii="宋体" w:hAnsi="宋体" w:hint="eastAsia"/>
              </w:rPr>
              <w:t>考试</w:t>
            </w:r>
            <w:r>
              <w:rPr>
                <w:rFonts w:ascii="宋体" w:hAnsi="宋体" w:hint="eastAsia"/>
              </w:rPr>
              <w:t>*</w:t>
            </w:r>
          </w:p>
        </w:tc>
        <w:tc>
          <w:tcPr>
            <w:tcW w:w="48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45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61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63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sz w:val="18"/>
                <w:szCs w:val="18"/>
              </w:rPr>
            </w:pPr>
            <w:r>
              <w:rPr>
                <w:rFonts w:ascii="宋体" w:hAnsi="宋体" w:hint="eastAsia"/>
                <w:sz w:val="18"/>
                <w:szCs w:val="18"/>
              </w:rPr>
              <w:t>√</w:t>
            </w:r>
          </w:p>
        </w:tc>
        <w:tc>
          <w:tcPr>
            <w:tcW w:w="572"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830"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eastAsia="仿宋_GB2312" w:hAnsi="宋体"/>
                <w:sz w:val="18"/>
                <w:szCs w:val="18"/>
              </w:rPr>
            </w:pPr>
          </w:p>
        </w:tc>
      </w:tr>
      <w:tr w:rsidR="007C0D5B">
        <w:trPr>
          <w:cantSplit/>
          <w:trHeight w:val="330"/>
        </w:trPr>
        <w:tc>
          <w:tcPr>
            <w:tcW w:w="425"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568"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928"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eastAsia="仿宋_GB2312" w:hAnsi="宋体"/>
              </w:rPr>
            </w:pPr>
            <w:r>
              <w:rPr>
                <w:rFonts w:ascii="宋体" w:hAnsi="宋体" w:hint="eastAsia"/>
              </w:rPr>
              <w:t>可编程控制技术</w:t>
            </w:r>
          </w:p>
        </w:tc>
        <w:tc>
          <w:tcPr>
            <w:tcW w:w="555" w:type="dxa"/>
            <w:tcBorders>
              <w:top w:val="single" w:sz="6" w:space="0" w:color="auto"/>
              <w:left w:val="nil"/>
              <w:bottom w:val="single" w:sz="4" w:space="0" w:color="auto"/>
              <w:right w:val="single" w:sz="6" w:space="0" w:color="auto"/>
            </w:tcBorders>
          </w:tcPr>
          <w:p w:rsidR="007C0D5B" w:rsidRDefault="009F64C8">
            <w:pPr>
              <w:jc w:val="center"/>
              <w:rPr>
                <w:rFonts w:ascii="宋体" w:eastAsia="仿宋_GB2312" w:hAnsi="宋体"/>
                <w:sz w:val="18"/>
                <w:szCs w:val="18"/>
              </w:rPr>
            </w:pPr>
            <w:r>
              <w:rPr>
                <w:rFonts w:ascii="宋体" w:hAnsi="宋体" w:hint="eastAsia"/>
                <w:sz w:val="18"/>
                <w:szCs w:val="18"/>
              </w:rPr>
              <w:t>4</w:t>
            </w:r>
          </w:p>
        </w:tc>
        <w:tc>
          <w:tcPr>
            <w:tcW w:w="540" w:type="dxa"/>
            <w:tcBorders>
              <w:top w:val="single" w:sz="6" w:space="0" w:color="auto"/>
              <w:left w:val="nil"/>
              <w:bottom w:val="single" w:sz="4" w:space="0" w:color="auto"/>
              <w:right w:val="single" w:sz="6" w:space="0" w:color="auto"/>
            </w:tcBorders>
          </w:tcPr>
          <w:p w:rsidR="007C0D5B" w:rsidRDefault="009F64C8">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64</w:t>
            </w:r>
          </w:p>
        </w:tc>
        <w:tc>
          <w:tcPr>
            <w:tcW w:w="765" w:type="dxa"/>
            <w:tcBorders>
              <w:top w:val="single" w:sz="6" w:space="0" w:color="auto"/>
              <w:left w:val="nil"/>
              <w:bottom w:val="single" w:sz="6" w:space="0" w:color="auto"/>
              <w:right w:val="single" w:sz="6" w:space="0" w:color="auto"/>
            </w:tcBorders>
          </w:tcPr>
          <w:p w:rsidR="007C0D5B" w:rsidRDefault="009F64C8">
            <w:pPr>
              <w:jc w:val="center"/>
            </w:pPr>
            <w:r>
              <w:rPr>
                <w:rFonts w:ascii="宋体" w:hAnsi="宋体" w:hint="eastAsia"/>
              </w:rPr>
              <w:t>考试</w:t>
            </w:r>
            <w:r>
              <w:rPr>
                <w:rFonts w:ascii="宋体" w:hAnsi="宋体" w:hint="eastAsia"/>
              </w:rPr>
              <w:t>*</w:t>
            </w:r>
          </w:p>
        </w:tc>
        <w:tc>
          <w:tcPr>
            <w:tcW w:w="48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sz w:val="18"/>
                <w:szCs w:val="18"/>
              </w:rPr>
            </w:pPr>
          </w:p>
        </w:tc>
        <w:tc>
          <w:tcPr>
            <w:tcW w:w="45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eastAsia="仿宋_GB2312" w:hAnsi="宋体"/>
                <w:sz w:val="18"/>
                <w:szCs w:val="18"/>
              </w:rPr>
            </w:pPr>
            <w:r>
              <w:rPr>
                <w:rFonts w:ascii="宋体" w:hAnsi="宋体" w:hint="eastAsia"/>
                <w:sz w:val="18"/>
                <w:szCs w:val="18"/>
              </w:rPr>
              <w:t>√</w:t>
            </w:r>
          </w:p>
        </w:tc>
        <w:tc>
          <w:tcPr>
            <w:tcW w:w="61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sz w:val="18"/>
                <w:szCs w:val="18"/>
              </w:rPr>
            </w:pPr>
          </w:p>
        </w:tc>
        <w:tc>
          <w:tcPr>
            <w:tcW w:w="63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sz w:val="18"/>
                <w:szCs w:val="18"/>
              </w:rPr>
            </w:pPr>
          </w:p>
        </w:tc>
        <w:tc>
          <w:tcPr>
            <w:tcW w:w="572"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sz w:val="18"/>
                <w:szCs w:val="18"/>
              </w:rPr>
            </w:pPr>
          </w:p>
        </w:tc>
        <w:tc>
          <w:tcPr>
            <w:tcW w:w="830" w:type="dxa"/>
            <w:tcBorders>
              <w:top w:val="single" w:sz="6" w:space="0" w:color="auto"/>
              <w:left w:val="nil"/>
              <w:bottom w:val="single" w:sz="4" w:space="0" w:color="auto"/>
              <w:right w:val="single" w:sz="4" w:space="0" w:color="auto"/>
            </w:tcBorders>
            <w:vAlign w:val="center"/>
          </w:tcPr>
          <w:p w:rsidR="007C0D5B" w:rsidRDefault="007C0D5B">
            <w:pPr>
              <w:jc w:val="center"/>
              <w:rPr>
                <w:rFonts w:ascii="宋体" w:eastAsia="仿宋_GB2312" w:hAnsi="宋体"/>
                <w:sz w:val="18"/>
                <w:szCs w:val="18"/>
              </w:rPr>
            </w:pPr>
          </w:p>
        </w:tc>
      </w:tr>
      <w:tr w:rsidR="007C0D5B">
        <w:trPr>
          <w:cantSplit/>
          <w:trHeight w:val="330"/>
        </w:trPr>
        <w:tc>
          <w:tcPr>
            <w:tcW w:w="425"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568"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928" w:type="dxa"/>
            <w:tcBorders>
              <w:top w:val="single" w:sz="4" w:space="0" w:color="auto"/>
              <w:left w:val="nil"/>
              <w:bottom w:val="single" w:sz="6" w:space="0" w:color="auto"/>
              <w:right w:val="single" w:sz="6" w:space="0" w:color="auto"/>
            </w:tcBorders>
            <w:vAlign w:val="center"/>
          </w:tcPr>
          <w:p w:rsidR="007C0D5B" w:rsidRDefault="009F64C8">
            <w:pPr>
              <w:jc w:val="left"/>
              <w:rPr>
                <w:rFonts w:ascii="宋体" w:eastAsia="仿宋_GB2312" w:hAnsi="宋体"/>
              </w:rPr>
            </w:pPr>
            <w:r>
              <w:rPr>
                <w:rFonts w:ascii="宋体" w:hAnsi="宋体" w:hint="eastAsia"/>
              </w:rPr>
              <w:t>电机学</w:t>
            </w:r>
          </w:p>
        </w:tc>
        <w:tc>
          <w:tcPr>
            <w:tcW w:w="555" w:type="dxa"/>
            <w:tcBorders>
              <w:top w:val="single" w:sz="4" w:space="0" w:color="auto"/>
              <w:left w:val="nil"/>
              <w:bottom w:val="single" w:sz="6" w:space="0" w:color="auto"/>
              <w:right w:val="single" w:sz="6" w:space="0" w:color="auto"/>
            </w:tcBorders>
          </w:tcPr>
          <w:p w:rsidR="007C0D5B" w:rsidRDefault="009F64C8">
            <w:pPr>
              <w:jc w:val="center"/>
              <w:rPr>
                <w:rFonts w:ascii="宋体" w:eastAsia="仿宋_GB2312" w:hAnsi="宋体"/>
                <w:sz w:val="18"/>
                <w:szCs w:val="18"/>
              </w:rPr>
            </w:pPr>
            <w:r>
              <w:rPr>
                <w:rFonts w:ascii="宋体" w:hAnsi="宋体" w:hint="eastAsia"/>
                <w:sz w:val="18"/>
                <w:szCs w:val="18"/>
              </w:rPr>
              <w:t>4</w:t>
            </w:r>
          </w:p>
        </w:tc>
        <w:tc>
          <w:tcPr>
            <w:tcW w:w="540" w:type="dxa"/>
            <w:tcBorders>
              <w:top w:val="single" w:sz="4" w:space="0" w:color="auto"/>
              <w:left w:val="nil"/>
              <w:bottom w:val="single" w:sz="6" w:space="0" w:color="auto"/>
              <w:right w:val="single" w:sz="6" w:space="0" w:color="auto"/>
            </w:tcBorders>
          </w:tcPr>
          <w:p w:rsidR="007C0D5B" w:rsidRDefault="009F64C8">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64</w:t>
            </w:r>
          </w:p>
        </w:tc>
        <w:tc>
          <w:tcPr>
            <w:tcW w:w="765" w:type="dxa"/>
            <w:tcBorders>
              <w:top w:val="single" w:sz="6" w:space="0" w:color="auto"/>
              <w:left w:val="nil"/>
              <w:bottom w:val="single" w:sz="6" w:space="0" w:color="auto"/>
              <w:right w:val="single" w:sz="6" w:space="0" w:color="auto"/>
            </w:tcBorders>
          </w:tcPr>
          <w:p w:rsidR="007C0D5B" w:rsidRDefault="009F64C8">
            <w:pPr>
              <w:jc w:val="center"/>
            </w:pPr>
            <w:r>
              <w:rPr>
                <w:rFonts w:ascii="宋体" w:hAnsi="宋体" w:hint="eastAsia"/>
              </w:rPr>
              <w:t>考试</w:t>
            </w:r>
            <w:r>
              <w:rPr>
                <w:rFonts w:ascii="宋体" w:hAnsi="宋体" w:hint="eastAsia"/>
              </w:rPr>
              <w:t>*</w:t>
            </w:r>
          </w:p>
        </w:tc>
        <w:tc>
          <w:tcPr>
            <w:tcW w:w="480"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450"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615"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eastAsia="仿宋_GB2312" w:hAnsi="宋体"/>
                <w:sz w:val="18"/>
                <w:szCs w:val="18"/>
              </w:rPr>
            </w:pPr>
            <w:r>
              <w:rPr>
                <w:rFonts w:ascii="宋体" w:hAnsi="宋体" w:hint="eastAsia"/>
                <w:sz w:val="18"/>
                <w:szCs w:val="18"/>
              </w:rPr>
              <w:t>√</w:t>
            </w:r>
          </w:p>
        </w:tc>
        <w:tc>
          <w:tcPr>
            <w:tcW w:w="630"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572"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830" w:type="dxa"/>
            <w:tcBorders>
              <w:top w:val="single" w:sz="4" w:space="0" w:color="auto"/>
              <w:left w:val="nil"/>
              <w:bottom w:val="single" w:sz="6" w:space="0" w:color="auto"/>
              <w:right w:val="single" w:sz="4" w:space="0" w:color="auto"/>
            </w:tcBorders>
            <w:vAlign w:val="center"/>
          </w:tcPr>
          <w:p w:rsidR="007C0D5B" w:rsidRDefault="007C0D5B">
            <w:pPr>
              <w:jc w:val="center"/>
              <w:rPr>
                <w:rFonts w:ascii="宋体" w:eastAsia="仿宋_GB2312" w:hAnsi="宋体"/>
                <w:sz w:val="18"/>
                <w:szCs w:val="18"/>
              </w:rPr>
            </w:pPr>
          </w:p>
        </w:tc>
      </w:tr>
      <w:tr w:rsidR="007C0D5B">
        <w:trPr>
          <w:cantSplit/>
          <w:trHeight w:val="330"/>
        </w:trPr>
        <w:tc>
          <w:tcPr>
            <w:tcW w:w="425"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568"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928"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eastAsia="仿宋_GB2312" w:hAnsi="宋体"/>
              </w:rPr>
            </w:pPr>
            <w:r>
              <w:rPr>
                <w:rFonts w:ascii="宋体" w:hAnsi="宋体" w:hint="eastAsia"/>
              </w:rPr>
              <w:t>电气工程基础</w:t>
            </w:r>
          </w:p>
        </w:tc>
        <w:tc>
          <w:tcPr>
            <w:tcW w:w="555" w:type="dxa"/>
            <w:tcBorders>
              <w:top w:val="single" w:sz="6" w:space="0" w:color="auto"/>
              <w:left w:val="nil"/>
              <w:bottom w:val="single" w:sz="6" w:space="0" w:color="auto"/>
              <w:right w:val="single" w:sz="6" w:space="0" w:color="auto"/>
            </w:tcBorders>
          </w:tcPr>
          <w:p w:rsidR="007C0D5B" w:rsidRDefault="009F64C8">
            <w:pPr>
              <w:jc w:val="center"/>
              <w:rPr>
                <w:rFonts w:ascii="宋体" w:eastAsia="仿宋_GB2312" w:hAnsi="宋体"/>
                <w:sz w:val="18"/>
                <w:szCs w:val="18"/>
              </w:rPr>
            </w:pPr>
            <w:r>
              <w:rPr>
                <w:rFonts w:ascii="宋体" w:hAnsi="宋体" w:hint="eastAsia"/>
                <w:sz w:val="18"/>
                <w:szCs w:val="18"/>
              </w:rPr>
              <w:t>4</w:t>
            </w:r>
          </w:p>
        </w:tc>
        <w:tc>
          <w:tcPr>
            <w:tcW w:w="540" w:type="dxa"/>
            <w:tcBorders>
              <w:top w:val="single" w:sz="6" w:space="0" w:color="auto"/>
              <w:left w:val="nil"/>
              <w:bottom w:val="single" w:sz="6" w:space="0" w:color="auto"/>
              <w:right w:val="single" w:sz="6" w:space="0" w:color="auto"/>
            </w:tcBorders>
          </w:tcPr>
          <w:p w:rsidR="007C0D5B" w:rsidRDefault="009F64C8">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64</w:t>
            </w:r>
          </w:p>
        </w:tc>
        <w:tc>
          <w:tcPr>
            <w:tcW w:w="765" w:type="dxa"/>
            <w:tcBorders>
              <w:top w:val="single" w:sz="6" w:space="0" w:color="auto"/>
              <w:left w:val="nil"/>
              <w:bottom w:val="single" w:sz="6" w:space="0" w:color="auto"/>
              <w:right w:val="single" w:sz="6" w:space="0" w:color="auto"/>
            </w:tcBorders>
          </w:tcPr>
          <w:p w:rsidR="007C0D5B" w:rsidRDefault="009F64C8">
            <w:pPr>
              <w:jc w:val="center"/>
            </w:pPr>
            <w:r>
              <w:rPr>
                <w:rFonts w:ascii="宋体" w:hAnsi="宋体" w:hint="eastAsia"/>
              </w:rPr>
              <w:t>考试</w:t>
            </w:r>
            <w:r>
              <w:rPr>
                <w:rFonts w:ascii="宋体" w:hAnsi="宋体" w:hint="eastAsia"/>
              </w:rPr>
              <w:t>*</w:t>
            </w:r>
          </w:p>
        </w:tc>
        <w:tc>
          <w:tcPr>
            <w:tcW w:w="48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45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61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sz w:val="18"/>
                <w:szCs w:val="18"/>
              </w:rPr>
            </w:pPr>
            <w:r>
              <w:rPr>
                <w:rFonts w:ascii="宋体" w:hAnsi="宋体" w:hint="eastAsia"/>
                <w:sz w:val="18"/>
                <w:szCs w:val="18"/>
              </w:rPr>
              <w:t>√</w:t>
            </w:r>
          </w:p>
        </w:tc>
        <w:tc>
          <w:tcPr>
            <w:tcW w:w="63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572"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830"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eastAsia="仿宋_GB2312" w:hAnsi="宋体"/>
                <w:sz w:val="18"/>
                <w:szCs w:val="18"/>
              </w:rPr>
            </w:pPr>
          </w:p>
        </w:tc>
      </w:tr>
      <w:tr w:rsidR="007C0D5B">
        <w:trPr>
          <w:cantSplit/>
          <w:trHeight w:val="330"/>
        </w:trPr>
        <w:tc>
          <w:tcPr>
            <w:tcW w:w="425"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568"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928"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eastAsia="仿宋_GB2312" w:hAnsi="宋体"/>
              </w:rPr>
            </w:pPr>
            <w:r>
              <w:rPr>
                <w:rFonts w:ascii="宋体" w:hAnsi="宋体" w:hint="eastAsia"/>
              </w:rPr>
              <w:t>电力电子技术</w:t>
            </w:r>
          </w:p>
        </w:tc>
        <w:tc>
          <w:tcPr>
            <w:tcW w:w="555" w:type="dxa"/>
            <w:tcBorders>
              <w:top w:val="single" w:sz="6" w:space="0" w:color="auto"/>
              <w:left w:val="nil"/>
              <w:bottom w:val="single" w:sz="6" w:space="0" w:color="auto"/>
              <w:right w:val="single" w:sz="6" w:space="0" w:color="auto"/>
            </w:tcBorders>
          </w:tcPr>
          <w:p w:rsidR="007C0D5B" w:rsidRDefault="009F64C8">
            <w:pPr>
              <w:jc w:val="center"/>
              <w:rPr>
                <w:rFonts w:ascii="宋体" w:eastAsia="仿宋_GB2312" w:hAnsi="宋体"/>
                <w:sz w:val="18"/>
                <w:szCs w:val="18"/>
              </w:rPr>
            </w:pPr>
            <w:r>
              <w:rPr>
                <w:rFonts w:ascii="宋体" w:hAnsi="宋体" w:hint="eastAsia"/>
                <w:sz w:val="18"/>
                <w:szCs w:val="18"/>
              </w:rPr>
              <w:t>4</w:t>
            </w:r>
          </w:p>
        </w:tc>
        <w:tc>
          <w:tcPr>
            <w:tcW w:w="540" w:type="dxa"/>
            <w:tcBorders>
              <w:top w:val="single" w:sz="6" w:space="0" w:color="auto"/>
              <w:left w:val="nil"/>
              <w:bottom w:val="single" w:sz="6" w:space="0" w:color="auto"/>
              <w:right w:val="single" w:sz="6" w:space="0" w:color="auto"/>
            </w:tcBorders>
          </w:tcPr>
          <w:p w:rsidR="007C0D5B" w:rsidRDefault="009F64C8">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64</w:t>
            </w:r>
          </w:p>
        </w:tc>
        <w:tc>
          <w:tcPr>
            <w:tcW w:w="765" w:type="dxa"/>
            <w:tcBorders>
              <w:top w:val="single" w:sz="6" w:space="0" w:color="auto"/>
              <w:left w:val="nil"/>
              <w:bottom w:val="single" w:sz="6" w:space="0" w:color="auto"/>
              <w:right w:val="single" w:sz="6" w:space="0" w:color="auto"/>
            </w:tcBorders>
          </w:tcPr>
          <w:p w:rsidR="007C0D5B" w:rsidRDefault="009F64C8">
            <w:pPr>
              <w:jc w:val="center"/>
            </w:pPr>
            <w:r>
              <w:rPr>
                <w:rFonts w:ascii="宋体" w:hAnsi="宋体" w:hint="eastAsia"/>
              </w:rPr>
              <w:t>考试</w:t>
            </w:r>
          </w:p>
        </w:tc>
        <w:tc>
          <w:tcPr>
            <w:tcW w:w="48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45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61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sz w:val="18"/>
                <w:szCs w:val="18"/>
              </w:rPr>
            </w:pPr>
            <w:r>
              <w:rPr>
                <w:rFonts w:ascii="宋体" w:hAnsi="宋体" w:hint="eastAsia"/>
                <w:sz w:val="18"/>
                <w:szCs w:val="18"/>
              </w:rPr>
              <w:t>√</w:t>
            </w:r>
          </w:p>
        </w:tc>
        <w:tc>
          <w:tcPr>
            <w:tcW w:w="63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572"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830"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eastAsia="仿宋_GB2312" w:hAnsi="宋体"/>
                <w:sz w:val="18"/>
                <w:szCs w:val="18"/>
              </w:rPr>
            </w:pPr>
          </w:p>
        </w:tc>
      </w:tr>
      <w:tr w:rsidR="007C0D5B">
        <w:trPr>
          <w:cantSplit/>
          <w:trHeight w:val="330"/>
        </w:trPr>
        <w:tc>
          <w:tcPr>
            <w:tcW w:w="425"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568"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928"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eastAsia="仿宋_GB2312" w:hAnsi="宋体"/>
              </w:rPr>
            </w:pPr>
            <w:r>
              <w:rPr>
                <w:rFonts w:ascii="宋体" w:hAnsi="宋体" w:hint="eastAsia"/>
              </w:rPr>
              <w:t>电力系统分析</w:t>
            </w:r>
          </w:p>
        </w:tc>
        <w:tc>
          <w:tcPr>
            <w:tcW w:w="555" w:type="dxa"/>
            <w:tcBorders>
              <w:top w:val="single" w:sz="6" w:space="0" w:color="auto"/>
              <w:left w:val="nil"/>
              <w:bottom w:val="single" w:sz="6" w:space="0" w:color="auto"/>
              <w:right w:val="single" w:sz="6" w:space="0" w:color="auto"/>
            </w:tcBorders>
          </w:tcPr>
          <w:p w:rsidR="007C0D5B" w:rsidRDefault="009F64C8">
            <w:pPr>
              <w:jc w:val="center"/>
              <w:rPr>
                <w:rFonts w:ascii="宋体" w:eastAsia="仿宋_GB2312" w:hAnsi="宋体"/>
                <w:sz w:val="18"/>
                <w:szCs w:val="18"/>
              </w:rPr>
            </w:pPr>
            <w:r>
              <w:rPr>
                <w:rFonts w:ascii="宋体" w:hAnsi="宋体" w:hint="eastAsia"/>
                <w:sz w:val="18"/>
                <w:szCs w:val="18"/>
              </w:rPr>
              <w:t>4</w:t>
            </w:r>
          </w:p>
        </w:tc>
        <w:tc>
          <w:tcPr>
            <w:tcW w:w="540" w:type="dxa"/>
            <w:tcBorders>
              <w:top w:val="single" w:sz="6" w:space="0" w:color="auto"/>
              <w:left w:val="nil"/>
              <w:bottom w:val="single" w:sz="6" w:space="0" w:color="auto"/>
              <w:right w:val="single" w:sz="6" w:space="0" w:color="auto"/>
            </w:tcBorders>
          </w:tcPr>
          <w:p w:rsidR="007C0D5B" w:rsidRDefault="009F64C8">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64</w:t>
            </w:r>
          </w:p>
        </w:tc>
        <w:tc>
          <w:tcPr>
            <w:tcW w:w="765" w:type="dxa"/>
            <w:tcBorders>
              <w:top w:val="single" w:sz="6" w:space="0" w:color="auto"/>
              <w:left w:val="nil"/>
              <w:bottom w:val="single" w:sz="6" w:space="0" w:color="auto"/>
              <w:right w:val="single" w:sz="6" w:space="0" w:color="auto"/>
            </w:tcBorders>
          </w:tcPr>
          <w:p w:rsidR="007C0D5B" w:rsidRDefault="009F64C8">
            <w:pPr>
              <w:jc w:val="center"/>
            </w:pPr>
            <w:r>
              <w:rPr>
                <w:rFonts w:ascii="宋体" w:hAnsi="宋体" w:hint="eastAsia"/>
              </w:rPr>
              <w:t>考试</w:t>
            </w:r>
          </w:p>
        </w:tc>
        <w:tc>
          <w:tcPr>
            <w:tcW w:w="48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45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61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63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sz w:val="18"/>
                <w:szCs w:val="18"/>
              </w:rPr>
            </w:pPr>
            <w:r>
              <w:rPr>
                <w:rFonts w:ascii="宋体" w:hAnsi="宋体" w:hint="eastAsia"/>
                <w:sz w:val="18"/>
                <w:szCs w:val="18"/>
              </w:rPr>
              <w:t>√</w:t>
            </w:r>
          </w:p>
        </w:tc>
        <w:tc>
          <w:tcPr>
            <w:tcW w:w="572"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830"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eastAsia="仿宋_GB2312" w:hAnsi="宋体"/>
                <w:sz w:val="18"/>
                <w:szCs w:val="18"/>
              </w:rPr>
            </w:pPr>
          </w:p>
        </w:tc>
      </w:tr>
      <w:tr w:rsidR="007C0D5B">
        <w:trPr>
          <w:cantSplit/>
          <w:trHeight w:val="330"/>
        </w:trPr>
        <w:tc>
          <w:tcPr>
            <w:tcW w:w="425"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568"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928"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eastAsia="仿宋_GB2312" w:hAnsi="宋体"/>
              </w:rPr>
            </w:pPr>
            <w:r>
              <w:rPr>
                <w:rFonts w:ascii="宋体" w:hAnsi="宋体" w:hint="eastAsia"/>
              </w:rPr>
              <w:t>传感与检测技术</w:t>
            </w:r>
          </w:p>
        </w:tc>
        <w:tc>
          <w:tcPr>
            <w:tcW w:w="555" w:type="dxa"/>
            <w:tcBorders>
              <w:top w:val="single" w:sz="6" w:space="0" w:color="auto"/>
              <w:left w:val="nil"/>
              <w:bottom w:val="single" w:sz="6" w:space="0" w:color="auto"/>
              <w:right w:val="single" w:sz="6" w:space="0" w:color="auto"/>
            </w:tcBorders>
          </w:tcPr>
          <w:p w:rsidR="007C0D5B" w:rsidRDefault="009F64C8">
            <w:pPr>
              <w:jc w:val="center"/>
              <w:rPr>
                <w:rFonts w:ascii="宋体" w:eastAsia="仿宋_GB2312" w:hAnsi="宋体"/>
                <w:sz w:val="18"/>
                <w:szCs w:val="18"/>
              </w:rPr>
            </w:pPr>
            <w:r>
              <w:rPr>
                <w:rFonts w:ascii="宋体" w:hAnsi="宋体" w:hint="eastAsia"/>
                <w:sz w:val="18"/>
                <w:szCs w:val="18"/>
              </w:rPr>
              <w:t>4</w:t>
            </w:r>
          </w:p>
        </w:tc>
        <w:tc>
          <w:tcPr>
            <w:tcW w:w="540" w:type="dxa"/>
            <w:tcBorders>
              <w:top w:val="single" w:sz="6" w:space="0" w:color="auto"/>
              <w:left w:val="nil"/>
              <w:bottom w:val="single" w:sz="6" w:space="0" w:color="auto"/>
              <w:right w:val="single" w:sz="6" w:space="0" w:color="auto"/>
            </w:tcBorders>
          </w:tcPr>
          <w:p w:rsidR="007C0D5B" w:rsidRDefault="009F64C8">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64</w:t>
            </w:r>
          </w:p>
        </w:tc>
        <w:tc>
          <w:tcPr>
            <w:tcW w:w="765" w:type="dxa"/>
            <w:tcBorders>
              <w:top w:val="single" w:sz="6" w:space="0" w:color="auto"/>
              <w:left w:val="nil"/>
              <w:bottom w:val="single" w:sz="6" w:space="0" w:color="auto"/>
              <w:right w:val="single" w:sz="6" w:space="0" w:color="auto"/>
            </w:tcBorders>
          </w:tcPr>
          <w:p w:rsidR="007C0D5B" w:rsidRDefault="009F64C8">
            <w:pPr>
              <w:jc w:val="center"/>
            </w:pPr>
            <w:r>
              <w:rPr>
                <w:rFonts w:ascii="宋体" w:hAnsi="宋体" w:hint="eastAsia"/>
              </w:rPr>
              <w:t>考试</w:t>
            </w:r>
            <w:r>
              <w:rPr>
                <w:rFonts w:ascii="宋体" w:hAnsi="宋体" w:hint="eastAsia"/>
              </w:rPr>
              <w:t>*</w:t>
            </w:r>
          </w:p>
        </w:tc>
        <w:tc>
          <w:tcPr>
            <w:tcW w:w="48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45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sz w:val="18"/>
                <w:szCs w:val="18"/>
              </w:rPr>
            </w:pPr>
            <w:r>
              <w:rPr>
                <w:rFonts w:ascii="宋体" w:hAnsi="宋体" w:hint="eastAsia"/>
                <w:sz w:val="18"/>
                <w:szCs w:val="18"/>
              </w:rPr>
              <w:t>√</w:t>
            </w:r>
          </w:p>
        </w:tc>
        <w:tc>
          <w:tcPr>
            <w:tcW w:w="61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63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572"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830"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eastAsia="仿宋_GB2312" w:hAnsi="宋体"/>
                <w:sz w:val="18"/>
                <w:szCs w:val="18"/>
              </w:rPr>
            </w:pPr>
          </w:p>
        </w:tc>
      </w:tr>
      <w:tr w:rsidR="007C0D5B">
        <w:trPr>
          <w:cantSplit/>
          <w:trHeight w:val="330"/>
        </w:trPr>
        <w:tc>
          <w:tcPr>
            <w:tcW w:w="425"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568"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928"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eastAsia="仿宋_GB2312" w:hAnsi="宋体"/>
              </w:rPr>
            </w:pPr>
            <w:r>
              <w:rPr>
                <w:rFonts w:ascii="宋体" w:hAnsi="宋体" w:hint="eastAsia"/>
              </w:rPr>
              <w:t>电力拖动与控制系统</w:t>
            </w:r>
          </w:p>
        </w:tc>
        <w:tc>
          <w:tcPr>
            <w:tcW w:w="555" w:type="dxa"/>
            <w:tcBorders>
              <w:top w:val="single" w:sz="6" w:space="0" w:color="auto"/>
              <w:left w:val="nil"/>
              <w:bottom w:val="single" w:sz="6" w:space="0" w:color="auto"/>
              <w:right w:val="single" w:sz="6" w:space="0" w:color="auto"/>
            </w:tcBorders>
          </w:tcPr>
          <w:p w:rsidR="007C0D5B" w:rsidRDefault="009F64C8">
            <w:pPr>
              <w:jc w:val="center"/>
              <w:rPr>
                <w:rFonts w:ascii="宋体" w:eastAsia="仿宋_GB2312" w:hAnsi="宋体"/>
                <w:sz w:val="18"/>
                <w:szCs w:val="18"/>
              </w:rPr>
            </w:pPr>
            <w:r>
              <w:rPr>
                <w:rFonts w:ascii="宋体" w:hAnsi="宋体" w:hint="eastAsia"/>
                <w:sz w:val="18"/>
                <w:szCs w:val="18"/>
              </w:rPr>
              <w:t>4</w:t>
            </w:r>
          </w:p>
        </w:tc>
        <w:tc>
          <w:tcPr>
            <w:tcW w:w="540" w:type="dxa"/>
            <w:tcBorders>
              <w:top w:val="single" w:sz="6" w:space="0" w:color="auto"/>
              <w:left w:val="nil"/>
              <w:bottom w:val="single" w:sz="6" w:space="0" w:color="auto"/>
              <w:right w:val="single" w:sz="6" w:space="0" w:color="auto"/>
            </w:tcBorders>
          </w:tcPr>
          <w:p w:rsidR="007C0D5B" w:rsidRDefault="009F64C8">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64</w:t>
            </w:r>
          </w:p>
        </w:tc>
        <w:tc>
          <w:tcPr>
            <w:tcW w:w="765" w:type="dxa"/>
            <w:tcBorders>
              <w:top w:val="single" w:sz="6" w:space="0" w:color="auto"/>
              <w:left w:val="nil"/>
              <w:bottom w:val="single" w:sz="6" w:space="0" w:color="auto"/>
              <w:right w:val="single" w:sz="6" w:space="0" w:color="auto"/>
            </w:tcBorders>
          </w:tcPr>
          <w:p w:rsidR="007C0D5B" w:rsidRDefault="009F64C8">
            <w:pPr>
              <w:jc w:val="center"/>
            </w:pPr>
            <w:r>
              <w:rPr>
                <w:rFonts w:ascii="宋体" w:hAnsi="宋体" w:hint="eastAsia"/>
              </w:rPr>
              <w:t>考试</w:t>
            </w:r>
          </w:p>
        </w:tc>
        <w:tc>
          <w:tcPr>
            <w:tcW w:w="48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45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61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63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sz w:val="18"/>
                <w:szCs w:val="18"/>
              </w:rPr>
            </w:pPr>
            <w:r>
              <w:rPr>
                <w:rFonts w:ascii="宋体" w:hAnsi="宋体" w:hint="eastAsia"/>
                <w:sz w:val="18"/>
                <w:szCs w:val="18"/>
              </w:rPr>
              <w:t>√</w:t>
            </w:r>
          </w:p>
        </w:tc>
        <w:tc>
          <w:tcPr>
            <w:tcW w:w="572"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830"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eastAsia="仿宋_GB2312" w:hAnsi="宋体"/>
                <w:sz w:val="18"/>
                <w:szCs w:val="18"/>
              </w:rPr>
            </w:pPr>
          </w:p>
        </w:tc>
      </w:tr>
      <w:tr w:rsidR="007C0D5B">
        <w:trPr>
          <w:cantSplit/>
          <w:trHeight w:val="330"/>
        </w:trPr>
        <w:tc>
          <w:tcPr>
            <w:tcW w:w="425"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568"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928"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eastAsia="仿宋_GB2312" w:hAnsi="宋体"/>
              </w:rPr>
            </w:pPr>
            <w:r>
              <w:rPr>
                <w:rFonts w:ascii="宋体" w:hAnsi="宋体" w:hint="eastAsia"/>
              </w:rPr>
              <w:t>单片机原理与应用</w:t>
            </w:r>
          </w:p>
        </w:tc>
        <w:tc>
          <w:tcPr>
            <w:tcW w:w="555" w:type="dxa"/>
            <w:tcBorders>
              <w:top w:val="single" w:sz="6" w:space="0" w:color="auto"/>
              <w:left w:val="nil"/>
              <w:bottom w:val="single" w:sz="6" w:space="0" w:color="auto"/>
              <w:right w:val="single" w:sz="6" w:space="0" w:color="auto"/>
            </w:tcBorders>
          </w:tcPr>
          <w:p w:rsidR="007C0D5B" w:rsidRDefault="009F64C8">
            <w:pPr>
              <w:jc w:val="center"/>
              <w:rPr>
                <w:rFonts w:ascii="宋体" w:eastAsia="仿宋_GB2312" w:hAnsi="宋体"/>
                <w:sz w:val="18"/>
                <w:szCs w:val="18"/>
              </w:rPr>
            </w:pPr>
            <w:r>
              <w:rPr>
                <w:rFonts w:ascii="宋体" w:hAnsi="宋体" w:hint="eastAsia"/>
                <w:sz w:val="18"/>
                <w:szCs w:val="18"/>
              </w:rPr>
              <w:t>3</w:t>
            </w:r>
          </w:p>
        </w:tc>
        <w:tc>
          <w:tcPr>
            <w:tcW w:w="540" w:type="dxa"/>
            <w:tcBorders>
              <w:top w:val="single" w:sz="6" w:space="0" w:color="auto"/>
              <w:left w:val="nil"/>
              <w:bottom w:val="single" w:sz="6" w:space="0" w:color="auto"/>
              <w:right w:val="single" w:sz="6" w:space="0" w:color="auto"/>
            </w:tcBorders>
          </w:tcPr>
          <w:p w:rsidR="007C0D5B" w:rsidRDefault="009F64C8">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48</w:t>
            </w:r>
          </w:p>
        </w:tc>
        <w:tc>
          <w:tcPr>
            <w:tcW w:w="765" w:type="dxa"/>
            <w:tcBorders>
              <w:top w:val="single" w:sz="6" w:space="0" w:color="auto"/>
              <w:left w:val="nil"/>
              <w:bottom w:val="single" w:sz="6" w:space="0" w:color="auto"/>
              <w:right w:val="single" w:sz="6" w:space="0" w:color="auto"/>
            </w:tcBorders>
          </w:tcPr>
          <w:p w:rsidR="007C0D5B" w:rsidRDefault="009F64C8">
            <w:pPr>
              <w:jc w:val="center"/>
            </w:pPr>
            <w:r>
              <w:rPr>
                <w:rFonts w:ascii="宋体" w:hAnsi="宋体" w:hint="eastAsia"/>
              </w:rPr>
              <w:t>考试</w:t>
            </w:r>
            <w:r>
              <w:rPr>
                <w:rFonts w:ascii="宋体" w:hAnsi="宋体" w:hint="eastAsia"/>
              </w:rPr>
              <w:t>*</w:t>
            </w:r>
          </w:p>
        </w:tc>
        <w:tc>
          <w:tcPr>
            <w:tcW w:w="48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45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sz w:val="18"/>
                <w:szCs w:val="18"/>
              </w:rPr>
            </w:pPr>
            <w:r>
              <w:rPr>
                <w:rFonts w:ascii="宋体" w:hAnsi="宋体" w:hint="eastAsia"/>
                <w:sz w:val="18"/>
                <w:szCs w:val="18"/>
              </w:rPr>
              <w:t>√</w:t>
            </w:r>
          </w:p>
        </w:tc>
        <w:tc>
          <w:tcPr>
            <w:tcW w:w="61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63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572"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830"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eastAsia="仿宋_GB2312" w:hAnsi="宋体"/>
                <w:sz w:val="18"/>
                <w:szCs w:val="18"/>
              </w:rPr>
            </w:pPr>
          </w:p>
        </w:tc>
      </w:tr>
      <w:tr w:rsidR="007C0D5B">
        <w:trPr>
          <w:cantSplit/>
          <w:trHeight w:val="435"/>
        </w:trPr>
        <w:tc>
          <w:tcPr>
            <w:tcW w:w="425" w:type="dxa"/>
            <w:vMerge w:val="restart"/>
            <w:tcBorders>
              <w:top w:val="nil"/>
              <w:left w:val="single" w:sz="6" w:space="0" w:color="auto"/>
              <w:bottom w:val="single" w:sz="6" w:space="0" w:color="auto"/>
              <w:right w:val="single" w:sz="6" w:space="0" w:color="auto"/>
            </w:tcBorders>
            <w:vAlign w:val="center"/>
          </w:tcPr>
          <w:p w:rsidR="007C0D5B" w:rsidRDefault="009F64C8">
            <w:pPr>
              <w:widowControl/>
              <w:jc w:val="center"/>
              <w:rPr>
                <w:rFonts w:asciiTheme="minorEastAsia" w:eastAsiaTheme="minorEastAsia" w:hAnsiTheme="minorEastAsia"/>
                <w:b/>
              </w:rPr>
            </w:pPr>
            <w:r>
              <w:rPr>
                <w:rFonts w:asciiTheme="minorEastAsia" w:eastAsiaTheme="minorEastAsia" w:hAnsiTheme="minorEastAsia" w:hint="eastAsia"/>
                <w:b/>
              </w:rPr>
              <w:t>选</w:t>
            </w:r>
          </w:p>
          <w:p w:rsidR="007C0D5B" w:rsidRDefault="009F64C8">
            <w:pPr>
              <w:widowControl/>
              <w:jc w:val="center"/>
              <w:rPr>
                <w:rFonts w:asciiTheme="minorEastAsia" w:eastAsiaTheme="minorEastAsia" w:hAnsiTheme="minorEastAsia"/>
                <w:b/>
              </w:rPr>
            </w:pPr>
            <w:r>
              <w:rPr>
                <w:rFonts w:asciiTheme="minorEastAsia" w:eastAsiaTheme="minorEastAsia" w:hAnsiTheme="minorEastAsia" w:hint="eastAsia"/>
                <w:b/>
              </w:rPr>
              <w:t>修</w:t>
            </w:r>
          </w:p>
          <w:p w:rsidR="007C0D5B" w:rsidRDefault="009F64C8">
            <w:pPr>
              <w:widowControl/>
              <w:jc w:val="center"/>
              <w:rPr>
                <w:rFonts w:asciiTheme="minorEastAsia" w:eastAsiaTheme="minorEastAsia" w:hAnsiTheme="minorEastAsia"/>
                <w:b/>
              </w:rPr>
            </w:pPr>
            <w:r>
              <w:rPr>
                <w:rFonts w:asciiTheme="minorEastAsia" w:eastAsiaTheme="minorEastAsia" w:hAnsiTheme="minorEastAsia" w:hint="eastAsia"/>
                <w:b/>
              </w:rPr>
              <w:t>课</w:t>
            </w:r>
          </w:p>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程</w:t>
            </w:r>
          </w:p>
        </w:tc>
        <w:tc>
          <w:tcPr>
            <w:tcW w:w="568" w:type="dxa"/>
            <w:vMerge w:val="restart"/>
            <w:tcBorders>
              <w:top w:val="nil"/>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专业选修</w:t>
            </w:r>
          </w:p>
        </w:tc>
        <w:tc>
          <w:tcPr>
            <w:tcW w:w="2928"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eastAsia="仿宋_GB2312" w:hAnsi="宋体"/>
              </w:rPr>
            </w:pPr>
            <w:r>
              <w:rPr>
                <w:rFonts w:ascii="宋体" w:hAnsi="宋体" w:hint="eastAsia"/>
              </w:rPr>
              <w:t>DSP</w:t>
            </w:r>
            <w:r>
              <w:rPr>
                <w:rFonts w:ascii="宋体" w:hAnsi="宋体" w:hint="eastAsia"/>
              </w:rPr>
              <w:t>技术与应用</w:t>
            </w:r>
          </w:p>
        </w:tc>
        <w:tc>
          <w:tcPr>
            <w:tcW w:w="555" w:type="dxa"/>
            <w:tcBorders>
              <w:top w:val="single" w:sz="6" w:space="0" w:color="auto"/>
              <w:left w:val="nil"/>
              <w:bottom w:val="single" w:sz="6" w:space="0" w:color="auto"/>
              <w:right w:val="single" w:sz="6" w:space="0" w:color="auto"/>
            </w:tcBorders>
          </w:tcPr>
          <w:p w:rsidR="007C0D5B" w:rsidRDefault="009F64C8">
            <w:pPr>
              <w:jc w:val="center"/>
              <w:rPr>
                <w:rFonts w:ascii="宋体" w:eastAsia="仿宋_GB2312" w:hAnsi="宋体"/>
                <w:sz w:val="18"/>
                <w:szCs w:val="18"/>
              </w:rPr>
            </w:pPr>
            <w:r>
              <w:rPr>
                <w:rFonts w:ascii="宋体" w:hAnsi="宋体" w:hint="eastAsia"/>
                <w:sz w:val="18"/>
                <w:szCs w:val="18"/>
              </w:rPr>
              <w:t>3</w:t>
            </w:r>
          </w:p>
        </w:tc>
        <w:tc>
          <w:tcPr>
            <w:tcW w:w="540" w:type="dxa"/>
            <w:tcBorders>
              <w:top w:val="single" w:sz="6" w:space="0" w:color="auto"/>
              <w:left w:val="nil"/>
              <w:bottom w:val="single" w:sz="6" w:space="0" w:color="auto"/>
              <w:right w:val="single" w:sz="6" w:space="0" w:color="auto"/>
            </w:tcBorders>
          </w:tcPr>
          <w:p w:rsidR="007C0D5B" w:rsidRDefault="009F64C8">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48</w:t>
            </w:r>
          </w:p>
        </w:tc>
        <w:tc>
          <w:tcPr>
            <w:tcW w:w="765" w:type="dxa"/>
            <w:tcBorders>
              <w:top w:val="single" w:sz="6" w:space="0" w:color="auto"/>
              <w:left w:val="nil"/>
              <w:bottom w:val="single" w:sz="6" w:space="0" w:color="auto"/>
              <w:right w:val="single" w:sz="6" w:space="0" w:color="auto"/>
            </w:tcBorders>
          </w:tcPr>
          <w:p w:rsidR="007C0D5B" w:rsidRDefault="009F64C8">
            <w:pPr>
              <w:jc w:val="center"/>
            </w:pPr>
            <w:r>
              <w:rPr>
                <w:rFonts w:ascii="宋体" w:hAnsi="宋体" w:hint="eastAsia"/>
              </w:rPr>
              <w:t>考试</w:t>
            </w:r>
            <w:r>
              <w:rPr>
                <w:rFonts w:ascii="宋体" w:hAnsi="宋体" w:hint="eastAsia"/>
              </w:rPr>
              <w:t>*</w:t>
            </w:r>
          </w:p>
        </w:tc>
        <w:tc>
          <w:tcPr>
            <w:tcW w:w="48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45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61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sz w:val="18"/>
                <w:szCs w:val="18"/>
              </w:rPr>
            </w:pPr>
            <w:r>
              <w:rPr>
                <w:rFonts w:ascii="宋体" w:hAnsi="宋体" w:hint="eastAsia"/>
                <w:sz w:val="18"/>
                <w:szCs w:val="18"/>
              </w:rPr>
              <w:t>√</w:t>
            </w:r>
          </w:p>
        </w:tc>
        <w:tc>
          <w:tcPr>
            <w:tcW w:w="630" w:type="dxa"/>
            <w:tcBorders>
              <w:top w:val="nil"/>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572"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830" w:type="dxa"/>
            <w:vMerge w:val="restart"/>
            <w:tcBorders>
              <w:top w:val="nil"/>
              <w:left w:val="nil"/>
              <w:bottom w:val="single" w:sz="6" w:space="0" w:color="auto"/>
              <w:right w:val="single" w:sz="4" w:space="0" w:color="auto"/>
            </w:tcBorders>
            <w:vAlign w:val="center"/>
          </w:tcPr>
          <w:p w:rsidR="007C0D5B" w:rsidRDefault="009F64C8">
            <w:pPr>
              <w:ind w:left="13"/>
              <w:jc w:val="center"/>
              <w:rPr>
                <w:rFonts w:ascii="宋体" w:hAnsi="宋体"/>
                <w:sz w:val="15"/>
                <w:szCs w:val="15"/>
              </w:rPr>
            </w:pPr>
            <w:r>
              <w:rPr>
                <w:rFonts w:ascii="宋体" w:hAnsi="宋体" w:hint="eastAsia"/>
                <w:sz w:val="15"/>
                <w:szCs w:val="15"/>
              </w:rPr>
              <w:t>至少修读</w:t>
            </w:r>
            <w:r>
              <w:rPr>
                <w:rFonts w:ascii="宋体" w:hAnsi="宋体" w:hint="eastAsia"/>
                <w:sz w:val="15"/>
                <w:szCs w:val="15"/>
              </w:rPr>
              <w:t>3</w:t>
            </w:r>
            <w:r>
              <w:rPr>
                <w:rFonts w:ascii="宋体" w:hAnsi="宋体" w:hint="eastAsia"/>
                <w:sz w:val="15"/>
                <w:szCs w:val="15"/>
              </w:rPr>
              <w:t>学分</w:t>
            </w:r>
          </w:p>
          <w:p w:rsidR="007C0D5B" w:rsidRDefault="007C0D5B">
            <w:pPr>
              <w:ind w:left="113"/>
              <w:jc w:val="center"/>
              <w:rPr>
                <w:rFonts w:ascii="宋体" w:eastAsia="仿宋_GB2312" w:hAnsi="宋体"/>
                <w:sz w:val="15"/>
                <w:szCs w:val="15"/>
              </w:rPr>
            </w:pPr>
          </w:p>
        </w:tc>
      </w:tr>
      <w:tr w:rsidR="007C0D5B">
        <w:trPr>
          <w:cantSplit/>
          <w:trHeight w:val="465"/>
        </w:trPr>
        <w:tc>
          <w:tcPr>
            <w:tcW w:w="425"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568"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928"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eastAsia="仿宋_GB2312" w:hAnsi="宋体"/>
              </w:rPr>
            </w:pPr>
            <w:r>
              <w:rPr>
                <w:rFonts w:ascii="宋体" w:hAnsi="宋体" w:hint="eastAsia"/>
              </w:rPr>
              <w:t>虚拟仿真实验</w:t>
            </w:r>
          </w:p>
        </w:tc>
        <w:tc>
          <w:tcPr>
            <w:tcW w:w="555" w:type="dxa"/>
            <w:tcBorders>
              <w:top w:val="single" w:sz="6" w:space="0" w:color="auto"/>
              <w:left w:val="nil"/>
              <w:bottom w:val="single" w:sz="6" w:space="0" w:color="auto"/>
              <w:right w:val="single" w:sz="6" w:space="0" w:color="auto"/>
            </w:tcBorders>
          </w:tcPr>
          <w:p w:rsidR="007C0D5B" w:rsidRDefault="009F64C8">
            <w:pPr>
              <w:jc w:val="center"/>
              <w:rPr>
                <w:rFonts w:ascii="宋体" w:eastAsia="仿宋_GB2312" w:hAnsi="宋体"/>
                <w:sz w:val="18"/>
                <w:szCs w:val="18"/>
              </w:rPr>
            </w:pPr>
            <w:r>
              <w:rPr>
                <w:rFonts w:ascii="宋体" w:hAnsi="宋体" w:hint="eastAsia"/>
                <w:sz w:val="18"/>
                <w:szCs w:val="18"/>
              </w:rPr>
              <w:t>3</w:t>
            </w:r>
          </w:p>
        </w:tc>
        <w:tc>
          <w:tcPr>
            <w:tcW w:w="540" w:type="dxa"/>
            <w:tcBorders>
              <w:top w:val="single" w:sz="6" w:space="0" w:color="auto"/>
              <w:left w:val="nil"/>
              <w:bottom w:val="single" w:sz="6" w:space="0" w:color="auto"/>
              <w:right w:val="single" w:sz="6" w:space="0" w:color="auto"/>
            </w:tcBorders>
          </w:tcPr>
          <w:p w:rsidR="007C0D5B" w:rsidRDefault="009F64C8">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48</w:t>
            </w:r>
          </w:p>
        </w:tc>
        <w:tc>
          <w:tcPr>
            <w:tcW w:w="765" w:type="dxa"/>
            <w:tcBorders>
              <w:top w:val="single" w:sz="6" w:space="0" w:color="auto"/>
              <w:left w:val="nil"/>
              <w:bottom w:val="single" w:sz="6" w:space="0" w:color="auto"/>
              <w:right w:val="single" w:sz="6" w:space="0" w:color="auto"/>
            </w:tcBorders>
          </w:tcPr>
          <w:p w:rsidR="007C0D5B" w:rsidRDefault="009F64C8">
            <w:pPr>
              <w:jc w:val="center"/>
            </w:pPr>
            <w:r>
              <w:rPr>
                <w:rFonts w:ascii="宋体" w:hAnsi="宋体" w:hint="eastAsia"/>
              </w:rPr>
              <w:t>考试</w:t>
            </w:r>
            <w:r>
              <w:rPr>
                <w:rFonts w:ascii="宋体" w:hAnsi="宋体" w:hint="eastAsia"/>
              </w:rPr>
              <w:t>*</w:t>
            </w:r>
          </w:p>
        </w:tc>
        <w:tc>
          <w:tcPr>
            <w:tcW w:w="48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45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61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630" w:type="dxa"/>
            <w:vMerge w:val="restart"/>
            <w:tcBorders>
              <w:top w:val="nil"/>
              <w:left w:val="nil"/>
              <w:right w:val="single" w:sz="6" w:space="0" w:color="auto"/>
            </w:tcBorders>
            <w:vAlign w:val="center"/>
          </w:tcPr>
          <w:p w:rsidR="007C0D5B" w:rsidRDefault="009F64C8">
            <w:pPr>
              <w:widowControl/>
              <w:jc w:val="center"/>
              <w:rPr>
                <w:rFonts w:ascii="宋体" w:hAnsi="宋体"/>
                <w:sz w:val="18"/>
                <w:szCs w:val="18"/>
              </w:rPr>
            </w:pPr>
            <w:r>
              <w:rPr>
                <w:rFonts w:ascii="宋体" w:hAnsi="宋体" w:hint="eastAsia"/>
                <w:sz w:val="18"/>
                <w:szCs w:val="18"/>
              </w:rPr>
              <w:t>√</w:t>
            </w:r>
          </w:p>
        </w:tc>
        <w:tc>
          <w:tcPr>
            <w:tcW w:w="572"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830" w:type="dxa"/>
            <w:vMerge/>
            <w:tcBorders>
              <w:top w:val="nil"/>
              <w:left w:val="nil"/>
              <w:bottom w:val="single" w:sz="6" w:space="0" w:color="auto"/>
              <w:right w:val="single" w:sz="4" w:space="0" w:color="auto"/>
            </w:tcBorders>
            <w:vAlign w:val="center"/>
          </w:tcPr>
          <w:p w:rsidR="007C0D5B" w:rsidRDefault="007C0D5B">
            <w:pPr>
              <w:widowControl/>
              <w:jc w:val="center"/>
              <w:rPr>
                <w:rFonts w:ascii="宋体" w:eastAsia="仿宋_GB2312" w:hAnsi="宋体"/>
                <w:sz w:val="18"/>
                <w:szCs w:val="18"/>
              </w:rPr>
            </w:pPr>
          </w:p>
        </w:tc>
      </w:tr>
      <w:tr w:rsidR="007C0D5B">
        <w:trPr>
          <w:cantSplit/>
          <w:trHeight w:val="529"/>
        </w:trPr>
        <w:tc>
          <w:tcPr>
            <w:tcW w:w="425"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568"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928"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eastAsia="仿宋_GB2312" w:hAnsi="宋体"/>
              </w:rPr>
            </w:pPr>
            <w:r>
              <w:rPr>
                <w:rFonts w:ascii="宋体" w:hAnsi="宋体" w:hint="eastAsia"/>
              </w:rPr>
              <w:t>电力电子装置及控制</w:t>
            </w:r>
          </w:p>
        </w:tc>
        <w:tc>
          <w:tcPr>
            <w:tcW w:w="555" w:type="dxa"/>
            <w:tcBorders>
              <w:top w:val="single" w:sz="6" w:space="0" w:color="auto"/>
              <w:left w:val="nil"/>
              <w:bottom w:val="single" w:sz="4" w:space="0" w:color="auto"/>
              <w:right w:val="single" w:sz="6" w:space="0" w:color="auto"/>
            </w:tcBorders>
          </w:tcPr>
          <w:p w:rsidR="007C0D5B" w:rsidRDefault="009F64C8">
            <w:pPr>
              <w:jc w:val="center"/>
              <w:rPr>
                <w:rFonts w:ascii="宋体" w:eastAsia="仿宋_GB2312" w:hAnsi="宋体"/>
                <w:sz w:val="18"/>
                <w:szCs w:val="18"/>
              </w:rPr>
            </w:pPr>
            <w:r>
              <w:rPr>
                <w:rFonts w:ascii="宋体" w:hAnsi="宋体" w:hint="eastAsia"/>
                <w:sz w:val="18"/>
                <w:szCs w:val="18"/>
              </w:rPr>
              <w:t>3</w:t>
            </w:r>
          </w:p>
        </w:tc>
        <w:tc>
          <w:tcPr>
            <w:tcW w:w="540" w:type="dxa"/>
            <w:tcBorders>
              <w:top w:val="single" w:sz="6" w:space="0" w:color="auto"/>
              <w:left w:val="nil"/>
              <w:bottom w:val="single" w:sz="4" w:space="0" w:color="auto"/>
              <w:right w:val="single" w:sz="6" w:space="0" w:color="auto"/>
            </w:tcBorders>
          </w:tcPr>
          <w:p w:rsidR="007C0D5B" w:rsidRDefault="009F64C8">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48</w:t>
            </w:r>
          </w:p>
        </w:tc>
        <w:tc>
          <w:tcPr>
            <w:tcW w:w="765" w:type="dxa"/>
            <w:tcBorders>
              <w:top w:val="single" w:sz="6" w:space="0" w:color="auto"/>
              <w:left w:val="nil"/>
              <w:bottom w:val="single" w:sz="6" w:space="0" w:color="auto"/>
              <w:right w:val="single" w:sz="6" w:space="0" w:color="auto"/>
            </w:tcBorders>
          </w:tcPr>
          <w:p w:rsidR="007C0D5B" w:rsidRDefault="009F64C8">
            <w:pPr>
              <w:jc w:val="center"/>
            </w:pPr>
            <w:r>
              <w:rPr>
                <w:rFonts w:ascii="宋体" w:hAnsi="宋体" w:hint="eastAsia"/>
              </w:rPr>
              <w:t>考试</w:t>
            </w:r>
            <w:r>
              <w:rPr>
                <w:rFonts w:ascii="宋体" w:hAnsi="宋体" w:hint="eastAsia"/>
              </w:rPr>
              <w:t>*</w:t>
            </w:r>
          </w:p>
        </w:tc>
        <w:tc>
          <w:tcPr>
            <w:tcW w:w="48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sz w:val="18"/>
                <w:szCs w:val="18"/>
              </w:rPr>
            </w:pPr>
          </w:p>
        </w:tc>
        <w:tc>
          <w:tcPr>
            <w:tcW w:w="45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sz w:val="18"/>
                <w:szCs w:val="18"/>
              </w:rPr>
            </w:pPr>
          </w:p>
        </w:tc>
        <w:tc>
          <w:tcPr>
            <w:tcW w:w="61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sz w:val="18"/>
                <w:szCs w:val="18"/>
              </w:rPr>
            </w:pPr>
          </w:p>
        </w:tc>
        <w:tc>
          <w:tcPr>
            <w:tcW w:w="630" w:type="dxa"/>
            <w:vMerge/>
            <w:tcBorders>
              <w:left w:val="nil"/>
              <w:bottom w:val="single" w:sz="6" w:space="0" w:color="auto"/>
              <w:right w:val="single" w:sz="6" w:space="0" w:color="auto"/>
            </w:tcBorders>
            <w:vAlign w:val="center"/>
          </w:tcPr>
          <w:p w:rsidR="007C0D5B" w:rsidRDefault="007C0D5B">
            <w:pPr>
              <w:widowControl/>
              <w:jc w:val="center"/>
              <w:rPr>
                <w:rFonts w:ascii="宋体" w:hAnsi="宋体"/>
                <w:sz w:val="18"/>
                <w:szCs w:val="18"/>
              </w:rPr>
            </w:pPr>
          </w:p>
        </w:tc>
        <w:tc>
          <w:tcPr>
            <w:tcW w:w="572"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sz w:val="18"/>
                <w:szCs w:val="18"/>
              </w:rPr>
            </w:pPr>
          </w:p>
        </w:tc>
        <w:tc>
          <w:tcPr>
            <w:tcW w:w="830" w:type="dxa"/>
            <w:vMerge/>
            <w:tcBorders>
              <w:top w:val="nil"/>
              <w:left w:val="nil"/>
              <w:bottom w:val="single" w:sz="6" w:space="0" w:color="auto"/>
              <w:right w:val="single" w:sz="4" w:space="0" w:color="auto"/>
            </w:tcBorders>
            <w:vAlign w:val="center"/>
          </w:tcPr>
          <w:p w:rsidR="007C0D5B" w:rsidRDefault="007C0D5B">
            <w:pPr>
              <w:widowControl/>
              <w:jc w:val="center"/>
              <w:rPr>
                <w:rFonts w:ascii="宋体" w:eastAsia="仿宋_GB2312" w:hAnsi="宋体"/>
                <w:sz w:val="18"/>
                <w:szCs w:val="18"/>
              </w:rPr>
            </w:pPr>
          </w:p>
        </w:tc>
      </w:tr>
      <w:tr w:rsidR="007C0D5B">
        <w:trPr>
          <w:cantSplit/>
          <w:trHeight w:val="330"/>
        </w:trPr>
        <w:tc>
          <w:tcPr>
            <w:tcW w:w="425"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568" w:type="dxa"/>
            <w:vMerge w:val="restart"/>
            <w:tcBorders>
              <w:top w:val="nil"/>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其它</w:t>
            </w:r>
          </w:p>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选修</w:t>
            </w:r>
          </w:p>
        </w:tc>
        <w:tc>
          <w:tcPr>
            <w:tcW w:w="2928"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eastAsia="仿宋_GB2312" w:hAnsi="宋体"/>
              </w:rPr>
            </w:pPr>
            <w:r>
              <w:rPr>
                <w:rFonts w:ascii="宋体" w:hAnsi="宋体" w:hint="eastAsia"/>
              </w:rPr>
              <w:t>大学生健康心理学</w:t>
            </w:r>
          </w:p>
        </w:tc>
        <w:tc>
          <w:tcPr>
            <w:tcW w:w="555" w:type="dxa"/>
            <w:tcBorders>
              <w:top w:val="single" w:sz="6" w:space="0" w:color="auto"/>
              <w:left w:val="nil"/>
              <w:bottom w:val="single" w:sz="4" w:space="0" w:color="auto"/>
              <w:right w:val="single" w:sz="6" w:space="0" w:color="auto"/>
            </w:tcBorders>
          </w:tcPr>
          <w:p w:rsidR="007C0D5B" w:rsidRDefault="009F64C8">
            <w:pPr>
              <w:jc w:val="center"/>
              <w:rPr>
                <w:rFonts w:ascii="宋体" w:eastAsia="仿宋_GB2312" w:hAnsi="宋体"/>
                <w:sz w:val="18"/>
                <w:szCs w:val="18"/>
              </w:rPr>
            </w:pPr>
            <w:r>
              <w:rPr>
                <w:rFonts w:ascii="宋体" w:hAnsi="宋体" w:hint="eastAsia"/>
                <w:sz w:val="18"/>
                <w:szCs w:val="18"/>
              </w:rPr>
              <w:t>2</w:t>
            </w:r>
          </w:p>
        </w:tc>
        <w:tc>
          <w:tcPr>
            <w:tcW w:w="540" w:type="dxa"/>
            <w:tcBorders>
              <w:top w:val="single" w:sz="6" w:space="0" w:color="auto"/>
              <w:left w:val="nil"/>
              <w:bottom w:val="single" w:sz="4" w:space="0" w:color="auto"/>
              <w:right w:val="single" w:sz="6" w:space="0" w:color="auto"/>
            </w:tcBorders>
          </w:tcPr>
          <w:p w:rsidR="007C0D5B" w:rsidRDefault="009F64C8">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32</w:t>
            </w:r>
          </w:p>
        </w:tc>
        <w:tc>
          <w:tcPr>
            <w:tcW w:w="765" w:type="dxa"/>
            <w:tcBorders>
              <w:top w:val="single" w:sz="6" w:space="0" w:color="auto"/>
              <w:left w:val="nil"/>
              <w:bottom w:val="single" w:sz="6" w:space="0" w:color="auto"/>
              <w:right w:val="single" w:sz="6" w:space="0" w:color="auto"/>
            </w:tcBorders>
          </w:tcPr>
          <w:p w:rsidR="007C0D5B" w:rsidRDefault="009F64C8">
            <w:pPr>
              <w:jc w:val="center"/>
            </w:pPr>
            <w:r>
              <w:rPr>
                <w:rFonts w:ascii="宋体" w:hAnsi="宋体" w:hint="eastAsia"/>
              </w:rPr>
              <w:t>考试</w:t>
            </w:r>
            <w:r>
              <w:rPr>
                <w:rFonts w:ascii="宋体" w:hAnsi="宋体" w:hint="eastAsia"/>
              </w:rPr>
              <w:t>*</w:t>
            </w:r>
          </w:p>
        </w:tc>
        <w:tc>
          <w:tcPr>
            <w:tcW w:w="480"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sz w:val="18"/>
                <w:szCs w:val="18"/>
              </w:rPr>
            </w:pPr>
            <w:r>
              <w:rPr>
                <w:rFonts w:ascii="宋体" w:hAnsi="宋体" w:hint="eastAsia"/>
                <w:sz w:val="18"/>
                <w:szCs w:val="18"/>
              </w:rPr>
              <w:t>√</w:t>
            </w:r>
          </w:p>
        </w:tc>
        <w:tc>
          <w:tcPr>
            <w:tcW w:w="45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sz w:val="18"/>
                <w:szCs w:val="18"/>
              </w:rPr>
            </w:pPr>
          </w:p>
        </w:tc>
        <w:tc>
          <w:tcPr>
            <w:tcW w:w="61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sz w:val="18"/>
                <w:szCs w:val="18"/>
              </w:rPr>
            </w:pPr>
          </w:p>
        </w:tc>
        <w:tc>
          <w:tcPr>
            <w:tcW w:w="63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572"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sz w:val="18"/>
                <w:szCs w:val="18"/>
              </w:rPr>
            </w:pPr>
          </w:p>
        </w:tc>
        <w:tc>
          <w:tcPr>
            <w:tcW w:w="830" w:type="dxa"/>
            <w:vMerge w:val="restart"/>
            <w:tcBorders>
              <w:top w:val="single" w:sz="6" w:space="0" w:color="auto"/>
              <w:left w:val="nil"/>
              <w:bottom w:val="single" w:sz="6" w:space="0" w:color="auto"/>
              <w:right w:val="single" w:sz="4" w:space="0" w:color="auto"/>
            </w:tcBorders>
            <w:vAlign w:val="center"/>
          </w:tcPr>
          <w:p w:rsidR="007C0D5B" w:rsidRDefault="009F64C8">
            <w:pPr>
              <w:ind w:left="13"/>
              <w:jc w:val="center"/>
              <w:rPr>
                <w:rFonts w:ascii="宋体" w:hAnsi="宋体"/>
                <w:sz w:val="15"/>
                <w:szCs w:val="15"/>
              </w:rPr>
            </w:pPr>
            <w:r>
              <w:rPr>
                <w:rFonts w:ascii="宋体" w:hAnsi="宋体" w:hint="eastAsia"/>
                <w:sz w:val="15"/>
                <w:szCs w:val="15"/>
              </w:rPr>
              <w:t>至少修读</w:t>
            </w:r>
            <w:r>
              <w:rPr>
                <w:rFonts w:ascii="宋体" w:hAnsi="宋体" w:hint="eastAsia"/>
                <w:sz w:val="15"/>
                <w:szCs w:val="15"/>
              </w:rPr>
              <w:t>2</w:t>
            </w:r>
            <w:r>
              <w:rPr>
                <w:rFonts w:ascii="宋体" w:hAnsi="宋体" w:hint="eastAsia"/>
                <w:sz w:val="15"/>
                <w:szCs w:val="15"/>
              </w:rPr>
              <w:t>学分</w:t>
            </w:r>
          </w:p>
          <w:p w:rsidR="007C0D5B" w:rsidRDefault="007C0D5B">
            <w:pPr>
              <w:ind w:left="113"/>
              <w:jc w:val="center"/>
              <w:rPr>
                <w:rFonts w:ascii="宋体" w:eastAsia="仿宋_GB2312" w:hAnsi="宋体"/>
                <w:sz w:val="18"/>
                <w:szCs w:val="18"/>
              </w:rPr>
            </w:pPr>
          </w:p>
        </w:tc>
      </w:tr>
      <w:tr w:rsidR="007C0D5B">
        <w:trPr>
          <w:cantSplit/>
          <w:trHeight w:val="330"/>
        </w:trPr>
        <w:tc>
          <w:tcPr>
            <w:tcW w:w="425"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568"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928"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eastAsia="仿宋_GB2312" w:hAnsi="宋体"/>
              </w:rPr>
            </w:pPr>
            <w:r>
              <w:rPr>
                <w:rFonts w:ascii="宋体" w:hAnsi="宋体" w:hint="eastAsia"/>
              </w:rPr>
              <w:t>大学生涯规划与</w:t>
            </w:r>
            <w:r>
              <w:rPr>
                <w:rFonts w:ascii="宋体" w:hAnsi="宋体" w:hint="eastAsia"/>
              </w:rPr>
              <w:t>职业发展</w:t>
            </w:r>
          </w:p>
        </w:tc>
        <w:tc>
          <w:tcPr>
            <w:tcW w:w="555" w:type="dxa"/>
            <w:tcBorders>
              <w:top w:val="single" w:sz="6" w:space="0" w:color="auto"/>
              <w:left w:val="nil"/>
              <w:bottom w:val="single" w:sz="4" w:space="0" w:color="auto"/>
              <w:right w:val="single" w:sz="6" w:space="0" w:color="auto"/>
            </w:tcBorders>
          </w:tcPr>
          <w:p w:rsidR="007C0D5B" w:rsidRDefault="009F64C8">
            <w:pPr>
              <w:jc w:val="center"/>
              <w:rPr>
                <w:rFonts w:ascii="宋体" w:eastAsia="仿宋_GB2312" w:hAnsi="宋体"/>
                <w:sz w:val="18"/>
                <w:szCs w:val="18"/>
              </w:rPr>
            </w:pPr>
            <w:r>
              <w:rPr>
                <w:rFonts w:ascii="宋体" w:hAnsi="宋体" w:hint="eastAsia"/>
                <w:sz w:val="18"/>
                <w:szCs w:val="18"/>
              </w:rPr>
              <w:t>2</w:t>
            </w:r>
          </w:p>
        </w:tc>
        <w:tc>
          <w:tcPr>
            <w:tcW w:w="540" w:type="dxa"/>
            <w:tcBorders>
              <w:top w:val="single" w:sz="6" w:space="0" w:color="auto"/>
              <w:left w:val="nil"/>
              <w:bottom w:val="single" w:sz="4" w:space="0" w:color="auto"/>
              <w:right w:val="single" w:sz="6" w:space="0" w:color="auto"/>
            </w:tcBorders>
          </w:tcPr>
          <w:p w:rsidR="007C0D5B" w:rsidRDefault="009F64C8">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32</w:t>
            </w:r>
          </w:p>
        </w:tc>
        <w:tc>
          <w:tcPr>
            <w:tcW w:w="765" w:type="dxa"/>
            <w:tcBorders>
              <w:top w:val="single" w:sz="6" w:space="0" w:color="auto"/>
              <w:left w:val="nil"/>
              <w:bottom w:val="single" w:sz="6" w:space="0" w:color="auto"/>
              <w:right w:val="single" w:sz="6" w:space="0" w:color="auto"/>
            </w:tcBorders>
          </w:tcPr>
          <w:p w:rsidR="007C0D5B" w:rsidRDefault="009F64C8">
            <w:pPr>
              <w:jc w:val="center"/>
            </w:pPr>
            <w:r>
              <w:rPr>
                <w:rFonts w:ascii="宋体" w:hAnsi="宋体" w:hint="eastAsia"/>
              </w:rPr>
              <w:t>考试</w:t>
            </w:r>
            <w:r>
              <w:rPr>
                <w:rFonts w:ascii="宋体" w:hAnsi="宋体" w:hint="eastAsia"/>
              </w:rPr>
              <w:t>*</w:t>
            </w:r>
          </w:p>
        </w:tc>
        <w:tc>
          <w:tcPr>
            <w:tcW w:w="480"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宋体" w:eastAsia="仿宋_GB2312" w:hAnsi="宋体"/>
                <w:sz w:val="18"/>
                <w:szCs w:val="18"/>
              </w:rPr>
            </w:pPr>
          </w:p>
        </w:tc>
        <w:tc>
          <w:tcPr>
            <w:tcW w:w="45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sz w:val="18"/>
                <w:szCs w:val="18"/>
              </w:rPr>
            </w:pPr>
          </w:p>
        </w:tc>
        <w:tc>
          <w:tcPr>
            <w:tcW w:w="615"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eastAsia="仿宋_GB2312" w:hAnsi="宋体"/>
                <w:sz w:val="18"/>
                <w:szCs w:val="18"/>
              </w:rPr>
            </w:pPr>
          </w:p>
        </w:tc>
        <w:tc>
          <w:tcPr>
            <w:tcW w:w="630" w:type="dxa"/>
            <w:tcBorders>
              <w:top w:val="single" w:sz="4" w:space="0" w:color="auto"/>
              <w:left w:val="nil"/>
              <w:bottom w:val="single" w:sz="4" w:space="0" w:color="auto"/>
              <w:right w:val="single" w:sz="6" w:space="0" w:color="auto"/>
            </w:tcBorders>
            <w:vAlign w:val="center"/>
          </w:tcPr>
          <w:p w:rsidR="007C0D5B" w:rsidRDefault="007C0D5B">
            <w:pPr>
              <w:widowControl/>
              <w:jc w:val="center"/>
              <w:rPr>
                <w:rFonts w:ascii="宋体" w:hAnsi="宋体"/>
                <w:sz w:val="18"/>
                <w:szCs w:val="18"/>
              </w:rPr>
            </w:pPr>
          </w:p>
        </w:tc>
        <w:tc>
          <w:tcPr>
            <w:tcW w:w="572"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sz w:val="18"/>
                <w:szCs w:val="18"/>
              </w:rPr>
            </w:pPr>
          </w:p>
        </w:tc>
        <w:tc>
          <w:tcPr>
            <w:tcW w:w="830" w:type="dxa"/>
            <w:vMerge/>
            <w:tcBorders>
              <w:top w:val="single" w:sz="6" w:space="0" w:color="auto"/>
              <w:left w:val="nil"/>
              <w:bottom w:val="single" w:sz="6" w:space="0" w:color="auto"/>
              <w:right w:val="single" w:sz="4" w:space="0" w:color="auto"/>
            </w:tcBorders>
            <w:vAlign w:val="center"/>
          </w:tcPr>
          <w:p w:rsidR="007C0D5B" w:rsidRDefault="007C0D5B">
            <w:pPr>
              <w:widowControl/>
              <w:jc w:val="center"/>
              <w:rPr>
                <w:rFonts w:ascii="宋体" w:eastAsia="仿宋_GB2312" w:hAnsi="宋体"/>
                <w:sz w:val="18"/>
                <w:szCs w:val="18"/>
              </w:rPr>
            </w:pPr>
          </w:p>
        </w:tc>
      </w:tr>
      <w:tr w:rsidR="007C0D5B">
        <w:trPr>
          <w:cantSplit/>
          <w:trHeight w:val="330"/>
        </w:trPr>
        <w:tc>
          <w:tcPr>
            <w:tcW w:w="425"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568"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928" w:type="dxa"/>
            <w:tcBorders>
              <w:top w:val="single" w:sz="4" w:space="0" w:color="auto"/>
              <w:left w:val="nil"/>
              <w:bottom w:val="single" w:sz="4" w:space="0" w:color="auto"/>
              <w:right w:val="single" w:sz="6" w:space="0" w:color="auto"/>
            </w:tcBorders>
            <w:vAlign w:val="center"/>
          </w:tcPr>
          <w:p w:rsidR="007C0D5B" w:rsidRDefault="009F64C8">
            <w:pPr>
              <w:jc w:val="left"/>
              <w:rPr>
                <w:rFonts w:ascii="宋体" w:eastAsia="仿宋_GB2312" w:hAnsi="宋体"/>
              </w:rPr>
            </w:pPr>
            <w:r>
              <w:rPr>
                <w:rFonts w:ascii="宋体" w:hAnsi="宋体" w:hint="eastAsia"/>
              </w:rPr>
              <w:t>创业实训</w:t>
            </w:r>
          </w:p>
        </w:tc>
        <w:tc>
          <w:tcPr>
            <w:tcW w:w="555" w:type="dxa"/>
            <w:tcBorders>
              <w:top w:val="single" w:sz="4" w:space="0" w:color="auto"/>
              <w:left w:val="nil"/>
              <w:bottom w:val="single" w:sz="4" w:space="0" w:color="auto"/>
              <w:right w:val="single" w:sz="6" w:space="0" w:color="auto"/>
            </w:tcBorders>
          </w:tcPr>
          <w:p w:rsidR="007C0D5B" w:rsidRDefault="009F64C8">
            <w:pPr>
              <w:jc w:val="center"/>
              <w:rPr>
                <w:rFonts w:ascii="宋体" w:eastAsia="仿宋_GB2312" w:hAnsi="宋体"/>
                <w:sz w:val="18"/>
                <w:szCs w:val="18"/>
              </w:rPr>
            </w:pPr>
            <w:r>
              <w:rPr>
                <w:rFonts w:ascii="宋体" w:hAnsi="宋体" w:hint="eastAsia"/>
                <w:sz w:val="18"/>
                <w:szCs w:val="18"/>
              </w:rPr>
              <w:t>2</w:t>
            </w:r>
          </w:p>
        </w:tc>
        <w:tc>
          <w:tcPr>
            <w:tcW w:w="540" w:type="dxa"/>
            <w:tcBorders>
              <w:top w:val="single" w:sz="4" w:space="0" w:color="auto"/>
              <w:left w:val="nil"/>
              <w:bottom w:val="single" w:sz="4" w:space="0" w:color="auto"/>
              <w:right w:val="single" w:sz="6" w:space="0" w:color="auto"/>
            </w:tcBorders>
          </w:tcPr>
          <w:p w:rsidR="007C0D5B" w:rsidRDefault="009F64C8">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32</w:t>
            </w:r>
          </w:p>
        </w:tc>
        <w:tc>
          <w:tcPr>
            <w:tcW w:w="765" w:type="dxa"/>
            <w:tcBorders>
              <w:top w:val="single" w:sz="6" w:space="0" w:color="auto"/>
              <w:left w:val="nil"/>
              <w:bottom w:val="single" w:sz="6" w:space="0" w:color="auto"/>
              <w:right w:val="single" w:sz="6" w:space="0" w:color="auto"/>
            </w:tcBorders>
          </w:tcPr>
          <w:p w:rsidR="007C0D5B" w:rsidRDefault="009F64C8">
            <w:pPr>
              <w:jc w:val="center"/>
            </w:pPr>
            <w:r>
              <w:rPr>
                <w:rFonts w:ascii="宋体" w:hAnsi="宋体" w:hint="eastAsia"/>
              </w:rPr>
              <w:t>考试</w:t>
            </w:r>
            <w:r>
              <w:rPr>
                <w:rFonts w:ascii="宋体" w:hAnsi="宋体" w:hint="eastAsia"/>
              </w:rPr>
              <w:t>*</w:t>
            </w:r>
          </w:p>
        </w:tc>
        <w:tc>
          <w:tcPr>
            <w:tcW w:w="480"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宋体" w:eastAsia="仿宋_GB2312" w:hAnsi="宋体"/>
                <w:sz w:val="18"/>
                <w:szCs w:val="18"/>
              </w:rPr>
            </w:pPr>
          </w:p>
        </w:tc>
        <w:tc>
          <w:tcPr>
            <w:tcW w:w="450"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eastAsia="仿宋_GB2312" w:hAnsi="宋体"/>
                <w:sz w:val="18"/>
                <w:szCs w:val="18"/>
              </w:rPr>
            </w:pPr>
          </w:p>
        </w:tc>
        <w:tc>
          <w:tcPr>
            <w:tcW w:w="615"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eastAsia="仿宋_GB2312" w:hAnsi="宋体"/>
                <w:sz w:val="18"/>
                <w:szCs w:val="18"/>
              </w:rPr>
            </w:pPr>
          </w:p>
        </w:tc>
        <w:tc>
          <w:tcPr>
            <w:tcW w:w="630" w:type="dxa"/>
            <w:tcBorders>
              <w:top w:val="single" w:sz="4" w:space="0" w:color="auto"/>
              <w:left w:val="nil"/>
              <w:bottom w:val="single" w:sz="4" w:space="0" w:color="auto"/>
              <w:right w:val="single" w:sz="6" w:space="0" w:color="auto"/>
            </w:tcBorders>
            <w:vAlign w:val="center"/>
          </w:tcPr>
          <w:p w:rsidR="007C0D5B" w:rsidRDefault="007C0D5B">
            <w:pPr>
              <w:widowControl/>
              <w:jc w:val="center"/>
              <w:rPr>
                <w:rFonts w:ascii="宋体" w:hAnsi="宋体"/>
                <w:sz w:val="18"/>
                <w:szCs w:val="18"/>
              </w:rPr>
            </w:pPr>
          </w:p>
        </w:tc>
        <w:tc>
          <w:tcPr>
            <w:tcW w:w="572"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eastAsia="仿宋_GB2312" w:hAnsi="宋体"/>
                <w:sz w:val="18"/>
                <w:szCs w:val="18"/>
              </w:rPr>
            </w:pPr>
          </w:p>
        </w:tc>
        <w:tc>
          <w:tcPr>
            <w:tcW w:w="830" w:type="dxa"/>
            <w:vMerge/>
            <w:tcBorders>
              <w:top w:val="single" w:sz="6" w:space="0" w:color="auto"/>
              <w:left w:val="nil"/>
              <w:bottom w:val="single" w:sz="6" w:space="0" w:color="auto"/>
              <w:right w:val="single" w:sz="4" w:space="0" w:color="auto"/>
            </w:tcBorders>
            <w:vAlign w:val="center"/>
          </w:tcPr>
          <w:p w:rsidR="007C0D5B" w:rsidRDefault="007C0D5B">
            <w:pPr>
              <w:widowControl/>
              <w:jc w:val="center"/>
              <w:rPr>
                <w:rFonts w:ascii="宋体" w:eastAsia="仿宋_GB2312" w:hAnsi="宋体"/>
                <w:sz w:val="18"/>
                <w:szCs w:val="18"/>
              </w:rPr>
            </w:pPr>
          </w:p>
        </w:tc>
      </w:tr>
      <w:tr w:rsidR="007C0D5B">
        <w:trPr>
          <w:cantSplit/>
          <w:trHeight w:val="330"/>
        </w:trPr>
        <w:tc>
          <w:tcPr>
            <w:tcW w:w="425"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568"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928"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eastAsia="仿宋_GB2312" w:hAnsi="宋体"/>
              </w:rPr>
            </w:pPr>
            <w:r>
              <w:rPr>
                <w:rFonts w:ascii="宋体" w:hAnsi="宋体" w:hint="eastAsia"/>
              </w:rPr>
              <w:t>建筑艺术赏析</w:t>
            </w:r>
          </w:p>
        </w:tc>
        <w:tc>
          <w:tcPr>
            <w:tcW w:w="555" w:type="dxa"/>
            <w:tcBorders>
              <w:top w:val="single" w:sz="6" w:space="0" w:color="auto"/>
              <w:left w:val="nil"/>
              <w:bottom w:val="single" w:sz="6" w:space="0" w:color="auto"/>
              <w:right w:val="single" w:sz="6" w:space="0" w:color="auto"/>
            </w:tcBorders>
          </w:tcPr>
          <w:p w:rsidR="007C0D5B" w:rsidRDefault="009F64C8">
            <w:pPr>
              <w:jc w:val="center"/>
              <w:rPr>
                <w:rFonts w:ascii="宋体" w:eastAsia="仿宋_GB2312" w:hAnsi="宋体"/>
                <w:sz w:val="18"/>
                <w:szCs w:val="18"/>
              </w:rPr>
            </w:pPr>
            <w:r>
              <w:rPr>
                <w:rFonts w:ascii="宋体" w:hAnsi="宋体" w:hint="eastAsia"/>
                <w:sz w:val="18"/>
                <w:szCs w:val="18"/>
              </w:rPr>
              <w:t>2</w:t>
            </w:r>
          </w:p>
        </w:tc>
        <w:tc>
          <w:tcPr>
            <w:tcW w:w="540" w:type="dxa"/>
            <w:tcBorders>
              <w:top w:val="single" w:sz="6" w:space="0" w:color="auto"/>
              <w:left w:val="nil"/>
              <w:bottom w:val="single" w:sz="6" w:space="0" w:color="auto"/>
              <w:right w:val="single" w:sz="6" w:space="0" w:color="auto"/>
            </w:tcBorders>
          </w:tcPr>
          <w:p w:rsidR="007C0D5B" w:rsidRDefault="009F64C8">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32</w:t>
            </w:r>
          </w:p>
        </w:tc>
        <w:tc>
          <w:tcPr>
            <w:tcW w:w="765" w:type="dxa"/>
            <w:tcBorders>
              <w:top w:val="single" w:sz="6" w:space="0" w:color="auto"/>
              <w:left w:val="nil"/>
              <w:bottom w:val="single" w:sz="6" w:space="0" w:color="auto"/>
              <w:right w:val="single" w:sz="6" w:space="0" w:color="auto"/>
            </w:tcBorders>
          </w:tcPr>
          <w:p w:rsidR="007C0D5B" w:rsidRDefault="009F64C8">
            <w:pPr>
              <w:jc w:val="center"/>
            </w:pPr>
            <w:r>
              <w:rPr>
                <w:rFonts w:ascii="宋体" w:hAnsi="宋体" w:hint="eastAsia"/>
              </w:rPr>
              <w:t>考试</w:t>
            </w:r>
            <w:r>
              <w:rPr>
                <w:rFonts w:ascii="宋体" w:hAnsi="宋体" w:hint="eastAsia"/>
              </w:rPr>
              <w:t>*</w:t>
            </w:r>
          </w:p>
        </w:tc>
        <w:tc>
          <w:tcPr>
            <w:tcW w:w="480"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宋体" w:eastAsia="仿宋_GB2312" w:hAnsi="宋体"/>
                <w:sz w:val="18"/>
                <w:szCs w:val="18"/>
              </w:rPr>
            </w:pPr>
          </w:p>
        </w:tc>
        <w:tc>
          <w:tcPr>
            <w:tcW w:w="45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615"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630" w:type="dxa"/>
            <w:tcBorders>
              <w:top w:val="single" w:sz="4" w:space="0" w:color="auto"/>
              <w:left w:val="nil"/>
              <w:bottom w:val="single" w:sz="6" w:space="0" w:color="auto"/>
              <w:right w:val="single" w:sz="6" w:space="0" w:color="auto"/>
            </w:tcBorders>
            <w:vAlign w:val="center"/>
          </w:tcPr>
          <w:p w:rsidR="007C0D5B" w:rsidRDefault="007C0D5B">
            <w:pPr>
              <w:widowControl/>
              <w:jc w:val="center"/>
              <w:rPr>
                <w:rFonts w:ascii="宋体" w:hAnsi="宋体"/>
                <w:sz w:val="18"/>
                <w:szCs w:val="18"/>
              </w:rPr>
            </w:pPr>
          </w:p>
        </w:tc>
        <w:tc>
          <w:tcPr>
            <w:tcW w:w="572"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830" w:type="dxa"/>
            <w:vMerge/>
            <w:tcBorders>
              <w:top w:val="single" w:sz="6" w:space="0" w:color="auto"/>
              <w:left w:val="nil"/>
              <w:bottom w:val="single" w:sz="6" w:space="0" w:color="auto"/>
              <w:right w:val="single" w:sz="4" w:space="0" w:color="auto"/>
            </w:tcBorders>
            <w:vAlign w:val="center"/>
          </w:tcPr>
          <w:p w:rsidR="007C0D5B" w:rsidRDefault="007C0D5B">
            <w:pPr>
              <w:widowControl/>
              <w:jc w:val="center"/>
              <w:rPr>
                <w:rFonts w:ascii="宋体" w:eastAsia="仿宋_GB2312" w:hAnsi="宋体"/>
                <w:sz w:val="18"/>
                <w:szCs w:val="18"/>
              </w:rPr>
            </w:pPr>
          </w:p>
        </w:tc>
      </w:tr>
      <w:tr w:rsidR="007C0D5B">
        <w:trPr>
          <w:cantSplit/>
          <w:trHeight w:val="404"/>
        </w:trPr>
        <w:tc>
          <w:tcPr>
            <w:tcW w:w="425" w:type="dxa"/>
            <w:vMerge w:val="restart"/>
            <w:tcBorders>
              <w:top w:val="nil"/>
              <w:left w:val="single" w:sz="6" w:space="0" w:color="auto"/>
              <w:bottom w:val="single" w:sz="6" w:space="0" w:color="auto"/>
              <w:right w:val="single" w:sz="6" w:space="0" w:color="auto"/>
            </w:tcBorders>
            <w:vAlign w:val="center"/>
          </w:tcPr>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实</w:t>
            </w:r>
          </w:p>
          <w:p w:rsidR="007C0D5B" w:rsidRDefault="009F64C8">
            <w:pPr>
              <w:jc w:val="center"/>
              <w:rPr>
                <w:rFonts w:asciiTheme="minorEastAsia" w:eastAsiaTheme="minorEastAsia" w:hAnsiTheme="minorEastAsia"/>
                <w:b/>
              </w:rPr>
            </w:pPr>
            <w:proofErr w:type="gramStart"/>
            <w:r>
              <w:rPr>
                <w:rFonts w:asciiTheme="minorEastAsia" w:eastAsiaTheme="minorEastAsia" w:hAnsiTheme="minorEastAsia" w:hint="eastAsia"/>
                <w:b/>
              </w:rPr>
              <w:t>践</w:t>
            </w:r>
            <w:proofErr w:type="gramEnd"/>
          </w:p>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环</w:t>
            </w:r>
          </w:p>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节</w:t>
            </w:r>
          </w:p>
        </w:tc>
        <w:tc>
          <w:tcPr>
            <w:tcW w:w="568" w:type="dxa"/>
            <w:tcBorders>
              <w:top w:val="single" w:sz="6" w:space="0" w:color="auto"/>
              <w:left w:val="nil"/>
              <w:bottom w:val="single" w:sz="6" w:space="0" w:color="auto"/>
              <w:right w:val="single" w:sz="6" w:space="0" w:color="auto"/>
            </w:tcBorders>
            <w:vAlign w:val="center"/>
          </w:tcPr>
          <w:p w:rsidR="007C0D5B" w:rsidRDefault="009F64C8">
            <w:pPr>
              <w:jc w:val="center"/>
              <w:rPr>
                <w:rFonts w:ascii="Times New Roman" w:eastAsiaTheme="minorEastAsia" w:hAnsi="Times New Roman" w:cs="Times New Roman"/>
                <w:b/>
              </w:rPr>
            </w:pPr>
            <w:r>
              <w:rPr>
                <w:rFonts w:ascii="Times New Roman" w:eastAsiaTheme="minorEastAsia" w:hAnsi="Times New Roman" w:cs="Times New Roman"/>
                <w:b/>
              </w:rPr>
              <w:t>1</w:t>
            </w:r>
          </w:p>
        </w:tc>
        <w:tc>
          <w:tcPr>
            <w:tcW w:w="2928"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eastAsia="仿宋_GB2312" w:hAnsi="宋体"/>
              </w:rPr>
            </w:pPr>
            <w:r>
              <w:rPr>
                <w:rFonts w:ascii="宋体" w:hAnsi="宋体" w:hint="eastAsia"/>
              </w:rPr>
              <w:t>可编程控制技术课程设计</w:t>
            </w:r>
          </w:p>
        </w:tc>
        <w:tc>
          <w:tcPr>
            <w:tcW w:w="555" w:type="dxa"/>
            <w:tcBorders>
              <w:top w:val="single" w:sz="6" w:space="0" w:color="auto"/>
              <w:left w:val="nil"/>
              <w:bottom w:val="single" w:sz="6" w:space="0" w:color="auto"/>
              <w:right w:val="single" w:sz="6" w:space="0" w:color="auto"/>
            </w:tcBorders>
          </w:tcPr>
          <w:p w:rsidR="007C0D5B" w:rsidRDefault="009F64C8">
            <w:pPr>
              <w:jc w:val="center"/>
              <w:rPr>
                <w:rFonts w:ascii="宋体" w:eastAsia="仿宋_GB2312" w:hAnsi="宋体"/>
                <w:sz w:val="18"/>
                <w:szCs w:val="18"/>
              </w:rPr>
            </w:pPr>
            <w:r>
              <w:rPr>
                <w:rFonts w:ascii="宋体" w:hAnsi="宋体" w:hint="eastAsia"/>
                <w:sz w:val="18"/>
                <w:szCs w:val="18"/>
              </w:rPr>
              <w:t>2</w:t>
            </w:r>
          </w:p>
        </w:tc>
        <w:tc>
          <w:tcPr>
            <w:tcW w:w="540" w:type="dxa"/>
            <w:tcBorders>
              <w:top w:val="single" w:sz="6" w:space="0" w:color="auto"/>
              <w:left w:val="nil"/>
              <w:bottom w:val="single" w:sz="6" w:space="0" w:color="auto"/>
              <w:right w:val="single" w:sz="6" w:space="0" w:color="auto"/>
            </w:tcBorders>
          </w:tcPr>
          <w:p w:rsidR="007C0D5B" w:rsidRDefault="009F64C8">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r>
              <w:rPr>
                <w:rFonts w:asciiTheme="minorEastAsia" w:eastAsiaTheme="minorEastAsia" w:hAnsiTheme="minorEastAsia" w:cstheme="minorEastAsia" w:hint="eastAsia"/>
                <w:sz w:val="18"/>
                <w:szCs w:val="18"/>
              </w:rPr>
              <w:t>周</w:t>
            </w:r>
          </w:p>
        </w:tc>
        <w:tc>
          <w:tcPr>
            <w:tcW w:w="76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hint="eastAsia"/>
              </w:rPr>
              <w:t>考查</w:t>
            </w:r>
          </w:p>
        </w:tc>
        <w:tc>
          <w:tcPr>
            <w:tcW w:w="48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45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sz w:val="18"/>
                <w:szCs w:val="18"/>
              </w:rPr>
            </w:pPr>
            <w:r>
              <w:rPr>
                <w:rFonts w:ascii="宋体" w:hAnsi="宋体" w:hint="eastAsia"/>
                <w:sz w:val="18"/>
                <w:szCs w:val="18"/>
              </w:rPr>
              <w:t>√</w:t>
            </w:r>
          </w:p>
        </w:tc>
        <w:tc>
          <w:tcPr>
            <w:tcW w:w="61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63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572"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830"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eastAsia="仿宋_GB2312" w:hAnsi="宋体"/>
                <w:sz w:val="18"/>
                <w:szCs w:val="18"/>
              </w:rPr>
            </w:pPr>
          </w:p>
        </w:tc>
      </w:tr>
      <w:tr w:rsidR="007C0D5B">
        <w:trPr>
          <w:cantSplit/>
          <w:trHeight w:val="330"/>
        </w:trPr>
        <w:tc>
          <w:tcPr>
            <w:tcW w:w="425"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568" w:type="dxa"/>
            <w:tcBorders>
              <w:top w:val="single" w:sz="6" w:space="0" w:color="auto"/>
              <w:left w:val="nil"/>
              <w:bottom w:val="single" w:sz="4" w:space="0" w:color="auto"/>
              <w:right w:val="single" w:sz="6" w:space="0" w:color="auto"/>
            </w:tcBorders>
            <w:vAlign w:val="center"/>
          </w:tcPr>
          <w:p w:rsidR="007C0D5B" w:rsidRDefault="009F64C8">
            <w:pPr>
              <w:jc w:val="center"/>
              <w:rPr>
                <w:rFonts w:ascii="Times New Roman" w:eastAsiaTheme="minorEastAsia" w:hAnsi="Times New Roman" w:cs="Times New Roman"/>
                <w:b/>
              </w:rPr>
            </w:pPr>
            <w:r>
              <w:rPr>
                <w:rFonts w:ascii="Times New Roman" w:eastAsiaTheme="minorEastAsia" w:hAnsi="Times New Roman" w:cs="Times New Roman"/>
                <w:b/>
              </w:rPr>
              <w:t>2</w:t>
            </w:r>
          </w:p>
        </w:tc>
        <w:tc>
          <w:tcPr>
            <w:tcW w:w="2928"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eastAsia="仿宋_GB2312" w:hAnsi="宋体"/>
              </w:rPr>
            </w:pPr>
            <w:r>
              <w:rPr>
                <w:rFonts w:ascii="宋体" w:hAnsi="宋体" w:hint="eastAsia"/>
              </w:rPr>
              <w:t>电气工程基础课程设计</w:t>
            </w:r>
          </w:p>
        </w:tc>
        <w:tc>
          <w:tcPr>
            <w:tcW w:w="555" w:type="dxa"/>
            <w:tcBorders>
              <w:top w:val="single" w:sz="6" w:space="0" w:color="auto"/>
              <w:left w:val="nil"/>
              <w:bottom w:val="single" w:sz="4" w:space="0" w:color="auto"/>
              <w:right w:val="single" w:sz="6" w:space="0" w:color="auto"/>
            </w:tcBorders>
          </w:tcPr>
          <w:p w:rsidR="007C0D5B" w:rsidRDefault="009F64C8">
            <w:pPr>
              <w:jc w:val="center"/>
              <w:rPr>
                <w:rFonts w:ascii="宋体" w:eastAsia="仿宋_GB2312" w:hAnsi="宋体"/>
                <w:sz w:val="18"/>
                <w:szCs w:val="18"/>
              </w:rPr>
            </w:pPr>
            <w:r>
              <w:rPr>
                <w:rFonts w:ascii="宋体" w:hAnsi="宋体" w:hint="eastAsia"/>
                <w:sz w:val="18"/>
                <w:szCs w:val="18"/>
              </w:rPr>
              <w:t>2</w:t>
            </w:r>
          </w:p>
        </w:tc>
        <w:tc>
          <w:tcPr>
            <w:tcW w:w="540" w:type="dxa"/>
            <w:tcBorders>
              <w:top w:val="single" w:sz="6" w:space="0" w:color="auto"/>
              <w:left w:val="nil"/>
              <w:bottom w:val="single" w:sz="4" w:space="0" w:color="auto"/>
              <w:right w:val="single" w:sz="6" w:space="0" w:color="auto"/>
            </w:tcBorders>
          </w:tcPr>
          <w:p w:rsidR="007C0D5B" w:rsidRDefault="009F64C8">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r>
              <w:rPr>
                <w:rFonts w:asciiTheme="minorEastAsia" w:eastAsiaTheme="minorEastAsia" w:hAnsiTheme="minorEastAsia" w:cstheme="minorEastAsia" w:hint="eastAsia"/>
                <w:sz w:val="18"/>
                <w:szCs w:val="18"/>
              </w:rPr>
              <w:t>周</w:t>
            </w:r>
          </w:p>
        </w:tc>
        <w:tc>
          <w:tcPr>
            <w:tcW w:w="76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hint="eastAsia"/>
              </w:rPr>
              <w:t>考查</w:t>
            </w:r>
          </w:p>
        </w:tc>
        <w:tc>
          <w:tcPr>
            <w:tcW w:w="48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sz w:val="18"/>
                <w:szCs w:val="18"/>
              </w:rPr>
            </w:pPr>
          </w:p>
        </w:tc>
        <w:tc>
          <w:tcPr>
            <w:tcW w:w="45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sz w:val="18"/>
                <w:szCs w:val="18"/>
              </w:rPr>
            </w:pPr>
          </w:p>
        </w:tc>
        <w:tc>
          <w:tcPr>
            <w:tcW w:w="615"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eastAsia="仿宋_GB2312" w:hAnsi="宋体"/>
                <w:sz w:val="18"/>
                <w:szCs w:val="18"/>
              </w:rPr>
            </w:pPr>
            <w:r>
              <w:rPr>
                <w:rFonts w:ascii="宋体" w:hAnsi="宋体" w:hint="eastAsia"/>
                <w:sz w:val="18"/>
                <w:szCs w:val="18"/>
              </w:rPr>
              <w:t>√</w:t>
            </w:r>
          </w:p>
        </w:tc>
        <w:tc>
          <w:tcPr>
            <w:tcW w:w="63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sz w:val="18"/>
                <w:szCs w:val="18"/>
              </w:rPr>
            </w:pPr>
          </w:p>
        </w:tc>
        <w:tc>
          <w:tcPr>
            <w:tcW w:w="572"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sz w:val="18"/>
                <w:szCs w:val="18"/>
              </w:rPr>
            </w:pPr>
          </w:p>
        </w:tc>
        <w:tc>
          <w:tcPr>
            <w:tcW w:w="830" w:type="dxa"/>
            <w:tcBorders>
              <w:top w:val="single" w:sz="6" w:space="0" w:color="auto"/>
              <w:left w:val="nil"/>
              <w:bottom w:val="single" w:sz="4" w:space="0" w:color="auto"/>
              <w:right w:val="single" w:sz="4" w:space="0" w:color="auto"/>
            </w:tcBorders>
            <w:vAlign w:val="center"/>
          </w:tcPr>
          <w:p w:rsidR="007C0D5B" w:rsidRDefault="007C0D5B">
            <w:pPr>
              <w:jc w:val="center"/>
              <w:rPr>
                <w:rFonts w:ascii="宋体" w:eastAsia="仿宋_GB2312" w:hAnsi="宋体"/>
                <w:sz w:val="18"/>
                <w:szCs w:val="18"/>
              </w:rPr>
            </w:pPr>
          </w:p>
        </w:tc>
      </w:tr>
      <w:tr w:rsidR="007C0D5B">
        <w:trPr>
          <w:cantSplit/>
          <w:trHeight w:val="405"/>
        </w:trPr>
        <w:tc>
          <w:tcPr>
            <w:tcW w:w="425"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568" w:type="dxa"/>
            <w:tcBorders>
              <w:top w:val="single" w:sz="4" w:space="0" w:color="auto"/>
              <w:left w:val="nil"/>
              <w:bottom w:val="single" w:sz="6" w:space="0" w:color="auto"/>
              <w:right w:val="single" w:sz="6" w:space="0" w:color="auto"/>
            </w:tcBorders>
            <w:vAlign w:val="center"/>
          </w:tcPr>
          <w:p w:rsidR="007C0D5B" w:rsidRDefault="009F64C8">
            <w:pPr>
              <w:jc w:val="center"/>
              <w:rPr>
                <w:rFonts w:ascii="Times New Roman" w:eastAsiaTheme="minorEastAsia" w:hAnsi="Times New Roman" w:cs="Times New Roman"/>
                <w:b/>
              </w:rPr>
            </w:pPr>
            <w:r>
              <w:rPr>
                <w:rFonts w:ascii="Times New Roman" w:eastAsiaTheme="minorEastAsia" w:hAnsi="Times New Roman" w:cs="Times New Roman"/>
                <w:b/>
              </w:rPr>
              <w:t>3</w:t>
            </w:r>
          </w:p>
        </w:tc>
        <w:tc>
          <w:tcPr>
            <w:tcW w:w="2928" w:type="dxa"/>
            <w:tcBorders>
              <w:top w:val="single" w:sz="4" w:space="0" w:color="auto"/>
              <w:left w:val="nil"/>
              <w:bottom w:val="single" w:sz="6" w:space="0" w:color="auto"/>
              <w:right w:val="single" w:sz="6" w:space="0" w:color="auto"/>
            </w:tcBorders>
            <w:vAlign w:val="center"/>
          </w:tcPr>
          <w:p w:rsidR="007C0D5B" w:rsidRDefault="009F64C8">
            <w:pPr>
              <w:jc w:val="left"/>
              <w:rPr>
                <w:rFonts w:ascii="宋体" w:eastAsia="仿宋_GB2312" w:hAnsi="宋体"/>
              </w:rPr>
            </w:pPr>
            <w:r>
              <w:rPr>
                <w:rFonts w:ascii="宋体" w:hAnsi="宋体" w:hint="eastAsia"/>
              </w:rPr>
              <w:t>电力电子技术课程设计</w:t>
            </w:r>
          </w:p>
        </w:tc>
        <w:tc>
          <w:tcPr>
            <w:tcW w:w="555" w:type="dxa"/>
            <w:tcBorders>
              <w:top w:val="single" w:sz="4" w:space="0" w:color="auto"/>
              <w:left w:val="nil"/>
              <w:bottom w:val="single" w:sz="6" w:space="0" w:color="auto"/>
              <w:right w:val="single" w:sz="6" w:space="0" w:color="auto"/>
            </w:tcBorders>
          </w:tcPr>
          <w:p w:rsidR="007C0D5B" w:rsidRDefault="009F64C8">
            <w:pPr>
              <w:jc w:val="center"/>
              <w:rPr>
                <w:rFonts w:ascii="宋体" w:eastAsia="仿宋_GB2312" w:hAnsi="宋体"/>
                <w:sz w:val="18"/>
                <w:szCs w:val="18"/>
              </w:rPr>
            </w:pPr>
            <w:r>
              <w:rPr>
                <w:rFonts w:ascii="宋体" w:hAnsi="宋体" w:hint="eastAsia"/>
                <w:sz w:val="18"/>
                <w:szCs w:val="18"/>
              </w:rPr>
              <w:t>2</w:t>
            </w:r>
          </w:p>
        </w:tc>
        <w:tc>
          <w:tcPr>
            <w:tcW w:w="540" w:type="dxa"/>
            <w:tcBorders>
              <w:top w:val="single" w:sz="4" w:space="0" w:color="auto"/>
              <w:left w:val="nil"/>
              <w:bottom w:val="single" w:sz="6" w:space="0" w:color="auto"/>
              <w:right w:val="single" w:sz="6" w:space="0" w:color="auto"/>
            </w:tcBorders>
          </w:tcPr>
          <w:p w:rsidR="007C0D5B" w:rsidRDefault="009F64C8">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r>
              <w:rPr>
                <w:rFonts w:asciiTheme="minorEastAsia" w:eastAsiaTheme="minorEastAsia" w:hAnsiTheme="minorEastAsia" w:cstheme="minorEastAsia" w:hint="eastAsia"/>
                <w:sz w:val="18"/>
                <w:szCs w:val="18"/>
              </w:rPr>
              <w:t>周</w:t>
            </w:r>
          </w:p>
        </w:tc>
        <w:tc>
          <w:tcPr>
            <w:tcW w:w="76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hint="eastAsia"/>
              </w:rPr>
              <w:t>考查</w:t>
            </w:r>
          </w:p>
        </w:tc>
        <w:tc>
          <w:tcPr>
            <w:tcW w:w="480"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450"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615"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eastAsia="仿宋_GB2312" w:hAnsi="宋体"/>
                <w:sz w:val="18"/>
                <w:szCs w:val="18"/>
              </w:rPr>
            </w:pPr>
            <w:r>
              <w:rPr>
                <w:rFonts w:ascii="宋体" w:hAnsi="宋体" w:hint="eastAsia"/>
                <w:sz w:val="18"/>
                <w:szCs w:val="18"/>
              </w:rPr>
              <w:t>√</w:t>
            </w:r>
          </w:p>
        </w:tc>
        <w:tc>
          <w:tcPr>
            <w:tcW w:w="630"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572"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830" w:type="dxa"/>
            <w:tcBorders>
              <w:top w:val="single" w:sz="4" w:space="0" w:color="auto"/>
              <w:left w:val="nil"/>
              <w:bottom w:val="single" w:sz="6" w:space="0" w:color="auto"/>
              <w:right w:val="single" w:sz="4" w:space="0" w:color="auto"/>
            </w:tcBorders>
            <w:vAlign w:val="center"/>
          </w:tcPr>
          <w:p w:rsidR="007C0D5B" w:rsidRDefault="007C0D5B">
            <w:pPr>
              <w:jc w:val="center"/>
              <w:rPr>
                <w:rFonts w:ascii="宋体" w:eastAsia="仿宋_GB2312" w:hAnsi="宋体"/>
                <w:sz w:val="18"/>
                <w:szCs w:val="18"/>
              </w:rPr>
            </w:pPr>
          </w:p>
        </w:tc>
      </w:tr>
      <w:tr w:rsidR="007C0D5B">
        <w:trPr>
          <w:cantSplit/>
          <w:trHeight w:val="330"/>
        </w:trPr>
        <w:tc>
          <w:tcPr>
            <w:tcW w:w="425"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568" w:type="dxa"/>
            <w:tcBorders>
              <w:top w:val="single" w:sz="6" w:space="0" w:color="auto"/>
              <w:left w:val="nil"/>
              <w:bottom w:val="single" w:sz="6" w:space="0" w:color="auto"/>
              <w:right w:val="single" w:sz="6" w:space="0" w:color="auto"/>
            </w:tcBorders>
            <w:vAlign w:val="center"/>
          </w:tcPr>
          <w:p w:rsidR="007C0D5B" w:rsidRDefault="009F64C8">
            <w:pPr>
              <w:jc w:val="center"/>
              <w:rPr>
                <w:rFonts w:ascii="Times New Roman" w:eastAsiaTheme="minorEastAsia" w:hAnsi="Times New Roman" w:cs="Times New Roman"/>
                <w:b/>
              </w:rPr>
            </w:pPr>
            <w:r>
              <w:rPr>
                <w:rFonts w:ascii="Times New Roman" w:eastAsiaTheme="minorEastAsia" w:hAnsi="Times New Roman" w:cs="Times New Roman"/>
                <w:b/>
              </w:rPr>
              <w:t>4</w:t>
            </w:r>
          </w:p>
        </w:tc>
        <w:tc>
          <w:tcPr>
            <w:tcW w:w="2928"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eastAsia="仿宋_GB2312" w:hAnsi="宋体"/>
              </w:rPr>
            </w:pPr>
            <w:r>
              <w:rPr>
                <w:rFonts w:ascii="宋体" w:hAnsi="宋体" w:hint="eastAsia"/>
              </w:rPr>
              <w:t>毕业实习</w:t>
            </w:r>
          </w:p>
        </w:tc>
        <w:tc>
          <w:tcPr>
            <w:tcW w:w="555" w:type="dxa"/>
            <w:tcBorders>
              <w:top w:val="single" w:sz="6" w:space="0" w:color="auto"/>
              <w:left w:val="nil"/>
              <w:bottom w:val="single" w:sz="6" w:space="0" w:color="auto"/>
              <w:right w:val="single" w:sz="6" w:space="0" w:color="auto"/>
            </w:tcBorders>
          </w:tcPr>
          <w:p w:rsidR="007C0D5B" w:rsidRDefault="009F64C8">
            <w:pPr>
              <w:jc w:val="center"/>
              <w:rPr>
                <w:rFonts w:ascii="宋体" w:eastAsia="仿宋_GB2312" w:hAnsi="宋体"/>
                <w:sz w:val="18"/>
                <w:szCs w:val="18"/>
              </w:rPr>
            </w:pPr>
            <w:r>
              <w:rPr>
                <w:rFonts w:ascii="宋体" w:hAnsi="宋体" w:hint="eastAsia"/>
                <w:sz w:val="18"/>
                <w:szCs w:val="18"/>
              </w:rPr>
              <w:t>3</w:t>
            </w:r>
          </w:p>
        </w:tc>
        <w:tc>
          <w:tcPr>
            <w:tcW w:w="540" w:type="dxa"/>
            <w:tcBorders>
              <w:top w:val="single" w:sz="6" w:space="0" w:color="auto"/>
              <w:left w:val="nil"/>
              <w:bottom w:val="single" w:sz="6" w:space="0" w:color="auto"/>
              <w:right w:val="single" w:sz="6" w:space="0" w:color="auto"/>
            </w:tcBorders>
          </w:tcPr>
          <w:p w:rsidR="007C0D5B" w:rsidRDefault="009F64C8">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r>
              <w:rPr>
                <w:rFonts w:asciiTheme="minorEastAsia" w:eastAsiaTheme="minorEastAsia" w:hAnsiTheme="minorEastAsia" w:cstheme="minorEastAsia" w:hint="eastAsia"/>
                <w:sz w:val="18"/>
                <w:szCs w:val="18"/>
              </w:rPr>
              <w:t>周</w:t>
            </w:r>
          </w:p>
        </w:tc>
        <w:tc>
          <w:tcPr>
            <w:tcW w:w="76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hint="eastAsia"/>
              </w:rPr>
              <w:t>考查</w:t>
            </w:r>
          </w:p>
        </w:tc>
        <w:tc>
          <w:tcPr>
            <w:tcW w:w="48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45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61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63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572"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sz w:val="18"/>
                <w:szCs w:val="18"/>
              </w:rPr>
            </w:pPr>
            <w:r>
              <w:rPr>
                <w:rFonts w:ascii="宋体" w:hAnsi="宋体" w:hint="eastAsia"/>
                <w:sz w:val="18"/>
                <w:szCs w:val="18"/>
              </w:rPr>
              <w:t>√</w:t>
            </w:r>
          </w:p>
        </w:tc>
        <w:tc>
          <w:tcPr>
            <w:tcW w:w="830"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eastAsia="仿宋_GB2312" w:hAnsi="宋体"/>
                <w:sz w:val="18"/>
                <w:szCs w:val="18"/>
              </w:rPr>
            </w:pPr>
          </w:p>
        </w:tc>
      </w:tr>
      <w:tr w:rsidR="007C0D5B">
        <w:trPr>
          <w:cantSplit/>
          <w:trHeight w:val="330"/>
        </w:trPr>
        <w:tc>
          <w:tcPr>
            <w:tcW w:w="425"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568" w:type="dxa"/>
            <w:tcBorders>
              <w:top w:val="single" w:sz="6" w:space="0" w:color="auto"/>
              <w:left w:val="nil"/>
              <w:bottom w:val="single" w:sz="6" w:space="0" w:color="auto"/>
              <w:right w:val="single" w:sz="6" w:space="0" w:color="auto"/>
            </w:tcBorders>
            <w:vAlign w:val="center"/>
          </w:tcPr>
          <w:p w:rsidR="007C0D5B" w:rsidRDefault="009F64C8">
            <w:pPr>
              <w:jc w:val="center"/>
              <w:rPr>
                <w:rFonts w:ascii="Times New Roman" w:eastAsiaTheme="minorEastAsia" w:hAnsi="Times New Roman" w:cs="Times New Roman"/>
                <w:b/>
              </w:rPr>
            </w:pPr>
            <w:r>
              <w:rPr>
                <w:rFonts w:ascii="Times New Roman" w:eastAsiaTheme="minorEastAsia" w:hAnsi="Times New Roman" w:cs="Times New Roman"/>
                <w:b/>
              </w:rPr>
              <w:t>5</w:t>
            </w:r>
          </w:p>
        </w:tc>
        <w:tc>
          <w:tcPr>
            <w:tcW w:w="2928"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eastAsia="仿宋_GB2312" w:hAnsi="宋体"/>
              </w:rPr>
            </w:pPr>
            <w:r>
              <w:rPr>
                <w:rFonts w:ascii="宋体" w:hAnsi="宋体" w:hint="eastAsia"/>
              </w:rPr>
              <w:t>毕业设计</w:t>
            </w:r>
          </w:p>
        </w:tc>
        <w:tc>
          <w:tcPr>
            <w:tcW w:w="555" w:type="dxa"/>
            <w:tcBorders>
              <w:top w:val="single" w:sz="6" w:space="0" w:color="auto"/>
              <w:left w:val="nil"/>
              <w:bottom w:val="single" w:sz="6" w:space="0" w:color="auto"/>
              <w:right w:val="single" w:sz="6" w:space="0" w:color="auto"/>
            </w:tcBorders>
          </w:tcPr>
          <w:p w:rsidR="007C0D5B" w:rsidRDefault="009F64C8">
            <w:pPr>
              <w:jc w:val="center"/>
              <w:rPr>
                <w:rFonts w:ascii="宋体" w:eastAsia="仿宋_GB2312" w:hAnsi="宋体"/>
                <w:sz w:val="18"/>
                <w:szCs w:val="18"/>
              </w:rPr>
            </w:pPr>
            <w:r>
              <w:rPr>
                <w:rFonts w:ascii="宋体" w:hAnsi="宋体" w:hint="eastAsia"/>
                <w:sz w:val="18"/>
                <w:szCs w:val="18"/>
              </w:rPr>
              <w:t>8</w:t>
            </w:r>
          </w:p>
        </w:tc>
        <w:tc>
          <w:tcPr>
            <w:tcW w:w="540" w:type="dxa"/>
            <w:tcBorders>
              <w:top w:val="single" w:sz="6" w:space="0" w:color="auto"/>
              <w:left w:val="nil"/>
              <w:bottom w:val="single" w:sz="6" w:space="0" w:color="auto"/>
              <w:right w:val="single" w:sz="6" w:space="0" w:color="auto"/>
            </w:tcBorders>
          </w:tcPr>
          <w:p w:rsidR="007C0D5B" w:rsidRDefault="009F64C8">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w:t>
            </w:r>
            <w:r>
              <w:rPr>
                <w:rFonts w:asciiTheme="minorEastAsia" w:eastAsiaTheme="minorEastAsia" w:hAnsiTheme="minorEastAsia" w:cstheme="minorEastAsia" w:hint="eastAsia"/>
                <w:sz w:val="18"/>
                <w:szCs w:val="18"/>
              </w:rPr>
              <w:t>周</w:t>
            </w:r>
          </w:p>
        </w:tc>
        <w:tc>
          <w:tcPr>
            <w:tcW w:w="76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hint="eastAsia"/>
              </w:rPr>
              <w:t>考查</w:t>
            </w:r>
          </w:p>
        </w:tc>
        <w:tc>
          <w:tcPr>
            <w:tcW w:w="48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45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61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63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572"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sz w:val="18"/>
                <w:szCs w:val="18"/>
              </w:rPr>
            </w:pPr>
            <w:r>
              <w:rPr>
                <w:rFonts w:ascii="宋体" w:hAnsi="宋体" w:hint="eastAsia"/>
                <w:sz w:val="18"/>
                <w:szCs w:val="18"/>
              </w:rPr>
              <w:t>√</w:t>
            </w:r>
          </w:p>
        </w:tc>
        <w:tc>
          <w:tcPr>
            <w:tcW w:w="830"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eastAsia="仿宋_GB2312" w:hAnsi="宋体"/>
                <w:sz w:val="18"/>
                <w:szCs w:val="18"/>
              </w:rPr>
            </w:pPr>
          </w:p>
        </w:tc>
      </w:tr>
      <w:tr w:rsidR="007C0D5B">
        <w:trPr>
          <w:cantSplit/>
          <w:trHeight w:val="330"/>
        </w:trPr>
        <w:tc>
          <w:tcPr>
            <w:tcW w:w="3921" w:type="dxa"/>
            <w:gridSpan w:val="3"/>
            <w:tcBorders>
              <w:top w:val="single" w:sz="6" w:space="0" w:color="auto"/>
              <w:left w:val="single" w:sz="6" w:space="0" w:color="auto"/>
              <w:bottom w:val="single" w:sz="6" w:space="0" w:color="auto"/>
              <w:right w:val="single" w:sz="6" w:space="0" w:color="auto"/>
            </w:tcBorders>
            <w:vAlign w:val="center"/>
          </w:tcPr>
          <w:p w:rsidR="007C0D5B" w:rsidRDefault="009F64C8">
            <w:pPr>
              <w:jc w:val="center"/>
              <w:rPr>
                <w:rFonts w:ascii="宋体" w:eastAsia="仿宋_GB2312" w:hAnsi="宋体"/>
                <w:b/>
              </w:rPr>
            </w:pPr>
            <w:r>
              <w:rPr>
                <w:rFonts w:ascii="宋体" w:hAnsi="宋体" w:hint="eastAsia"/>
                <w:b/>
              </w:rPr>
              <w:t>总</w:t>
            </w:r>
            <w:r>
              <w:rPr>
                <w:rFonts w:ascii="宋体" w:hAnsi="宋体" w:hint="eastAsia"/>
                <w:b/>
              </w:rPr>
              <w:t xml:space="preserve"> </w:t>
            </w:r>
            <w:r>
              <w:rPr>
                <w:rFonts w:ascii="宋体" w:hAnsi="宋体"/>
                <w:b/>
              </w:rPr>
              <w:t xml:space="preserve"> </w:t>
            </w:r>
            <w:r>
              <w:rPr>
                <w:rFonts w:ascii="宋体" w:hAnsi="宋体" w:hint="eastAsia"/>
                <w:b/>
              </w:rPr>
              <w:t>计</w:t>
            </w:r>
          </w:p>
        </w:tc>
        <w:tc>
          <w:tcPr>
            <w:tcW w:w="555" w:type="dxa"/>
            <w:tcBorders>
              <w:top w:val="single" w:sz="6" w:space="0" w:color="auto"/>
              <w:left w:val="nil"/>
              <w:bottom w:val="single" w:sz="6" w:space="0" w:color="auto"/>
              <w:right w:val="single" w:sz="6" w:space="0" w:color="auto"/>
            </w:tcBorders>
          </w:tcPr>
          <w:p w:rsidR="007C0D5B" w:rsidRDefault="009F64C8">
            <w:pPr>
              <w:jc w:val="center"/>
              <w:rPr>
                <w:rFonts w:ascii="宋体" w:eastAsia="仿宋_GB2312" w:hAnsi="宋体"/>
                <w:sz w:val="18"/>
                <w:szCs w:val="18"/>
              </w:rPr>
            </w:pPr>
            <w:r>
              <w:rPr>
                <w:rFonts w:ascii="宋体" w:hAnsi="宋体" w:hint="eastAsia"/>
                <w:sz w:val="18"/>
                <w:szCs w:val="18"/>
              </w:rPr>
              <w:t>90</w:t>
            </w:r>
          </w:p>
        </w:tc>
        <w:tc>
          <w:tcPr>
            <w:tcW w:w="540" w:type="dxa"/>
            <w:tcBorders>
              <w:top w:val="single" w:sz="6" w:space="0" w:color="auto"/>
              <w:left w:val="nil"/>
              <w:bottom w:val="single" w:sz="6" w:space="0" w:color="auto"/>
              <w:right w:val="single" w:sz="6" w:space="0" w:color="auto"/>
            </w:tcBorders>
          </w:tcPr>
          <w:p w:rsidR="007C0D5B" w:rsidRDefault="007C0D5B">
            <w:pPr>
              <w:jc w:val="center"/>
              <w:rPr>
                <w:rFonts w:ascii="宋体" w:eastAsia="仿宋_GB2312" w:hAnsi="宋体"/>
                <w:sz w:val="18"/>
                <w:szCs w:val="18"/>
              </w:rPr>
            </w:pPr>
          </w:p>
        </w:tc>
        <w:tc>
          <w:tcPr>
            <w:tcW w:w="76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48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sz w:val="18"/>
                <w:szCs w:val="18"/>
              </w:rPr>
              <w:t>1</w:t>
            </w:r>
            <w:r>
              <w:rPr>
                <w:rFonts w:ascii="宋体" w:hAnsi="宋体" w:hint="eastAsia"/>
                <w:sz w:val="18"/>
                <w:szCs w:val="18"/>
              </w:rPr>
              <w:t>7</w:t>
            </w:r>
          </w:p>
        </w:tc>
        <w:tc>
          <w:tcPr>
            <w:tcW w:w="45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sz w:val="18"/>
                <w:szCs w:val="18"/>
              </w:rPr>
              <w:t>2</w:t>
            </w:r>
            <w:r>
              <w:rPr>
                <w:rFonts w:ascii="宋体" w:hAnsi="宋体" w:hint="eastAsia"/>
                <w:sz w:val="18"/>
                <w:szCs w:val="18"/>
              </w:rPr>
              <w:t>3</w:t>
            </w:r>
          </w:p>
        </w:tc>
        <w:tc>
          <w:tcPr>
            <w:tcW w:w="61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23.5</w:t>
            </w:r>
          </w:p>
        </w:tc>
        <w:tc>
          <w:tcPr>
            <w:tcW w:w="63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15.5</w:t>
            </w:r>
          </w:p>
        </w:tc>
        <w:tc>
          <w:tcPr>
            <w:tcW w:w="572"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sz w:val="18"/>
                <w:szCs w:val="18"/>
              </w:rPr>
            </w:pPr>
            <w:r>
              <w:rPr>
                <w:rFonts w:ascii="宋体" w:hAnsi="宋体" w:hint="eastAsia"/>
                <w:sz w:val="18"/>
                <w:szCs w:val="18"/>
              </w:rPr>
              <w:t>11</w:t>
            </w:r>
          </w:p>
        </w:tc>
        <w:tc>
          <w:tcPr>
            <w:tcW w:w="830"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eastAsia="仿宋_GB2312" w:hAnsi="宋体"/>
                <w:sz w:val="18"/>
                <w:szCs w:val="18"/>
              </w:rPr>
            </w:pPr>
          </w:p>
        </w:tc>
      </w:tr>
    </w:tbl>
    <w:p w:rsidR="007C0D5B" w:rsidRDefault="009F64C8">
      <w:pPr>
        <w:spacing w:beforeLines="50" w:before="156" w:afterLines="50" w:after="156"/>
        <w:ind w:firstLineChars="200" w:firstLine="562"/>
        <w:rPr>
          <w:rFonts w:ascii="宋体" w:hAnsi="宋体"/>
          <w:b/>
          <w:bCs/>
          <w:sz w:val="28"/>
          <w:szCs w:val="28"/>
        </w:rPr>
      </w:pPr>
      <w:r>
        <w:rPr>
          <w:rFonts w:ascii="宋体" w:hAnsi="宋体" w:hint="eastAsia"/>
          <w:b/>
          <w:bCs/>
          <w:sz w:val="28"/>
          <w:szCs w:val="28"/>
        </w:rPr>
        <w:lastRenderedPageBreak/>
        <w:t>四、修读说明</w:t>
      </w:r>
    </w:p>
    <w:p w:rsidR="007C0D5B" w:rsidRDefault="009F64C8">
      <w:pPr>
        <w:spacing w:line="360" w:lineRule="auto"/>
        <w:ind w:firstLineChars="200" w:firstLine="420"/>
        <w:rPr>
          <w:rFonts w:ascii="新宋体" w:eastAsia="新宋体" w:hAnsi="新宋体"/>
        </w:rPr>
      </w:pPr>
      <w:r>
        <w:rPr>
          <w:rFonts w:ascii="新宋体" w:eastAsia="新宋体" w:hAnsi="新宋体" w:hint="eastAsia"/>
        </w:rPr>
        <w:t>（</w:t>
      </w:r>
      <w:r>
        <w:rPr>
          <w:rFonts w:ascii="新宋体" w:eastAsia="新宋体" w:hAnsi="新宋体" w:hint="eastAsia"/>
        </w:rPr>
        <w:t>1</w:t>
      </w:r>
      <w:r>
        <w:rPr>
          <w:rFonts w:ascii="新宋体" w:eastAsia="新宋体" w:hAnsi="新宋体" w:hint="eastAsia"/>
        </w:rPr>
        <w:t>）最低毕业总学分：</w:t>
      </w:r>
      <w:r>
        <w:rPr>
          <w:rFonts w:ascii="新宋体" w:eastAsia="新宋体" w:hAnsi="新宋体" w:hint="eastAsia"/>
        </w:rPr>
        <w:t>90</w:t>
      </w:r>
      <w:r>
        <w:rPr>
          <w:rFonts w:ascii="新宋体" w:eastAsia="新宋体" w:hAnsi="新宋体" w:hint="eastAsia"/>
        </w:rPr>
        <w:t>学分。</w:t>
      </w:r>
    </w:p>
    <w:p w:rsidR="007C0D5B" w:rsidRDefault="009F64C8">
      <w:pPr>
        <w:spacing w:line="360" w:lineRule="auto"/>
        <w:ind w:firstLineChars="200" w:firstLine="420"/>
        <w:rPr>
          <w:rFonts w:ascii="新宋体" w:eastAsia="新宋体" w:hAnsi="新宋体"/>
        </w:rPr>
      </w:pPr>
      <w:r>
        <w:rPr>
          <w:rFonts w:ascii="新宋体" w:eastAsia="新宋体" w:hAnsi="新宋体" w:hint="eastAsia"/>
        </w:rPr>
        <w:t>（</w:t>
      </w:r>
      <w:r>
        <w:rPr>
          <w:rFonts w:ascii="新宋体" w:eastAsia="新宋体" w:hAnsi="新宋体" w:hint="eastAsia"/>
        </w:rPr>
        <w:t>2</w:t>
      </w:r>
      <w:r>
        <w:rPr>
          <w:rFonts w:ascii="新宋体" w:eastAsia="新宋体" w:hAnsi="新宋体" w:hint="eastAsia"/>
        </w:rPr>
        <w:t>）课程考核由学习过程评价与期末考试组成，课程总评成绩</w:t>
      </w:r>
      <w:r>
        <w:rPr>
          <w:rFonts w:ascii="新宋体" w:eastAsia="新宋体" w:hAnsi="新宋体" w:hint="eastAsia"/>
        </w:rPr>
        <w:t>=</w:t>
      </w:r>
      <w:r>
        <w:rPr>
          <w:rFonts w:ascii="新宋体" w:eastAsia="新宋体" w:hAnsi="新宋体" w:hint="eastAsia"/>
        </w:rPr>
        <w:t>平时成绩</w:t>
      </w:r>
      <w:r>
        <w:rPr>
          <w:rFonts w:ascii="MS UI Gothic" w:eastAsia="MS UI Gothic" w:hAnsi="MS UI Gothic" w:hint="eastAsia"/>
        </w:rPr>
        <w:t>☓</w:t>
      </w:r>
      <w:r>
        <w:rPr>
          <w:rFonts w:ascii="新宋体" w:eastAsia="新宋体" w:hAnsi="新宋体" w:hint="eastAsia"/>
        </w:rPr>
        <w:t>40%+</w:t>
      </w:r>
      <w:r>
        <w:rPr>
          <w:rFonts w:ascii="新宋体" w:eastAsia="新宋体" w:hAnsi="新宋体" w:hint="eastAsia"/>
        </w:rPr>
        <w:t>期末考试成绩</w:t>
      </w:r>
      <w:r>
        <w:rPr>
          <w:rFonts w:ascii="MS UI Gothic" w:eastAsia="MS UI Gothic" w:hAnsi="MS UI Gothic" w:hint="eastAsia"/>
        </w:rPr>
        <w:t>☓</w:t>
      </w:r>
      <w:r>
        <w:rPr>
          <w:rFonts w:ascii="新宋体" w:eastAsia="新宋体" w:hAnsi="新宋体" w:hint="eastAsia"/>
        </w:rPr>
        <w:t>60%</w:t>
      </w:r>
      <w:r>
        <w:rPr>
          <w:rFonts w:ascii="新宋体" w:eastAsia="新宋体" w:hAnsi="新宋体" w:hint="eastAsia"/>
        </w:rPr>
        <w:t>。考核方式为“考试”的课程，期末考试一般以闭卷形式为主；考核方式为“考试</w:t>
      </w:r>
      <w:r>
        <w:rPr>
          <w:rFonts w:ascii="宋体" w:hAnsi="宋体" w:hint="eastAsia"/>
        </w:rPr>
        <w:t>*</w:t>
      </w:r>
      <w:r>
        <w:rPr>
          <w:rFonts w:ascii="新宋体" w:eastAsia="新宋体" w:hAnsi="新宋体" w:hint="eastAsia"/>
        </w:rPr>
        <w:t>”的课程，期末考试一般以开卷形式为主；考核方式为“考查”课程，一般以实验报告、实习报告、课程设计、小论文、大作业、毕业设计等形式完成。</w:t>
      </w:r>
    </w:p>
    <w:p w:rsidR="007C0D5B" w:rsidRDefault="009F64C8">
      <w:pPr>
        <w:spacing w:line="360" w:lineRule="auto"/>
        <w:ind w:firstLineChars="200" w:firstLine="420"/>
        <w:rPr>
          <w:rFonts w:ascii="新宋体" w:eastAsia="新宋体" w:hAnsi="新宋体"/>
        </w:rPr>
      </w:pPr>
      <w:r>
        <w:rPr>
          <w:rFonts w:ascii="新宋体" w:eastAsia="新宋体" w:hAnsi="新宋体" w:hint="eastAsia"/>
        </w:rPr>
        <w:t>（</w:t>
      </w:r>
      <w:r>
        <w:rPr>
          <w:rFonts w:ascii="新宋体" w:eastAsia="新宋体" w:hAnsi="新宋体" w:hint="eastAsia"/>
        </w:rPr>
        <w:t>3</w:t>
      </w:r>
      <w:r>
        <w:rPr>
          <w:rFonts w:ascii="新宋体" w:eastAsia="新宋体" w:hAnsi="新宋体" w:hint="eastAsia"/>
        </w:rPr>
        <w:t>）集中面授学时占该课程总学时的</w:t>
      </w:r>
      <w:r>
        <w:rPr>
          <w:rFonts w:ascii="新宋体" w:eastAsia="新宋体" w:hAnsi="新宋体" w:hint="eastAsia"/>
        </w:rPr>
        <w:t>10%-15%</w:t>
      </w:r>
      <w:r>
        <w:rPr>
          <w:rFonts w:ascii="新宋体" w:eastAsia="新宋体" w:hAnsi="新宋体" w:hint="eastAsia"/>
        </w:rPr>
        <w:t>。</w:t>
      </w:r>
    </w:p>
    <w:p w:rsidR="007C0D5B" w:rsidRDefault="009F64C8">
      <w:pPr>
        <w:spacing w:line="360" w:lineRule="auto"/>
        <w:ind w:firstLineChars="200" w:firstLine="420"/>
        <w:rPr>
          <w:rFonts w:ascii="新宋体" w:eastAsia="新宋体" w:hAnsi="新宋体"/>
        </w:rPr>
      </w:pPr>
      <w:r>
        <w:rPr>
          <w:rFonts w:ascii="新宋体" w:eastAsia="新宋体" w:hAnsi="新宋体" w:hint="eastAsia"/>
        </w:rPr>
        <w:t>（</w:t>
      </w:r>
      <w:r>
        <w:rPr>
          <w:rFonts w:ascii="新宋体" w:eastAsia="新宋体" w:hAnsi="新宋体" w:hint="eastAsia"/>
        </w:rPr>
        <w:t>4</w:t>
      </w:r>
      <w:r>
        <w:rPr>
          <w:rFonts w:ascii="新宋体" w:eastAsia="新宋体" w:hAnsi="新宋体" w:hint="eastAsia"/>
        </w:rPr>
        <w:t>）网络教育学生除完成学校规定的最低毕业学分以外，还须参加网络教育部分公共基础课全国统一考试</w:t>
      </w:r>
      <w:r>
        <w:rPr>
          <w:rFonts w:ascii="新宋体" w:eastAsia="新宋体" w:hAnsi="新宋体" w:hint="eastAsia"/>
        </w:rPr>
        <w:t>(</w:t>
      </w:r>
      <w:r>
        <w:rPr>
          <w:rFonts w:ascii="新宋体" w:eastAsia="新宋体" w:hAnsi="新宋体" w:hint="eastAsia"/>
        </w:rPr>
        <w:t>大学英语、计算机应用基础等课程</w:t>
      </w:r>
      <w:r>
        <w:rPr>
          <w:rFonts w:ascii="新宋体" w:eastAsia="新宋体" w:hAnsi="新宋体" w:hint="eastAsia"/>
        </w:rPr>
        <w:t>),</w:t>
      </w:r>
      <w:r>
        <w:rPr>
          <w:rFonts w:ascii="新宋体" w:eastAsia="新宋体" w:hAnsi="新宋体" w:hint="eastAsia"/>
        </w:rPr>
        <w:t>成绩合格，方能毕业。</w:t>
      </w:r>
    </w:p>
    <w:p w:rsidR="007C0D5B" w:rsidRDefault="009F64C8">
      <w:pPr>
        <w:widowControl/>
        <w:jc w:val="left"/>
        <w:rPr>
          <w:rFonts w:ascii="方正粗黑宋简体" w:hAnsi="方正粗黑宋简体"/>
          <w:sz w:val="30"/>
          <w:szCs w:val="30"/>
        </w:rPr>
      </w:pPr>
      <w:r>
        <w:rPr>
          <w:rFonts w:ascii="方正粗黑宋简体" w:hAnsi="方正粗黑宋简体"/>
          <w:sz w:val="30"/>
          <w:szCs w:val="30"/>
        </w:rPr>
        <w:br w:type="page"/>
      </w:r>
    </w:p>
    <w:p w:rsidR="007C0D5B" w:rsidRDefault="009F64C8">
      <w:pPr>
        <w:spacing w:afterLines="50" w:after="156"/>
        <w:jc w:val="center"/>
        <w:rPr>
          <w:rFonts w:ascii="方正粗黑宋简体" w:eastAsia="方正粗黑宋简体" w:hAnsi="方正粗黑宋简体"/>
          <w:sz w:val="32"/>
          <w:szCs w:val="32"/>
        </w:rPr>
      </w:pPr>
      <w:r>
        <w:rPr>
          <w:rFonts w:ascii="方正粗黑宋简体" w:eastAsia="方正粗黑宋简体" w:hAnsi="方正粗黑宋简体"/>
          <w:b/>
          <w:sz w:val="32"/>
          <w:szCs w:val="32"/>
        </w:rPr>
        <w:lastRenderedPageBreak/>
        <w:t>无机非金属材料工程</w:t>
      </w:r>
    </w:p>
    <w:p w:rsidR="007C0D5B" w:rsidRDefault="009F64C8">
      <w:pPr>
        <w:tabs>
          <w:tab w:val="left" w:pos="709"/>
          <w:tab w:val="left" w:pos="5245"/>
        </w:tabs>
        <w:spacing w:line="271" w:lineRule="auto"/>
        <w:rPr>
          <w:rFonts w:ascii="宋体" w:hAnsi="宋体"/>
          <w:sz w:val="24"/>
          <w:szCs w:val="24"/>
        </w:rPr>
      </w:pPr>
      <w:r>
        <w:rPr>
          <w:rFonts w:ascii="宋体" w:hAnsi="宋体" w:hint="eastAsia"/>
          <w:sz w:val="24"/>
          <w:szCs w:val="24"/>
        </w:rPr>
        <w:tab/>
        <w:t xml:space="preserve">  </w:t>
      </w:r>
      <w:r>
        <w:rPr>
          <w:rFonts w:ascii="宋体" w:hAnsi="宋体" w:hint="eastAsia"/>
          <w:sz w:val="24"/>
          <w:szCs w:val="24"/>
        </w:rPr>
        <w:t>专业名称：无机非金属材料工程</w:t>
      </w:r>
      <w:r>
        <w:rPr>
          <w:rFonts w:ascii="宋体" w:hAnsi="宋体" w:hint="eastAsia"/>
          <w:sz w:val="24"/>
          <w:szCs w:val="24"/>
        </w:rPr>
        <w:tab/>
      </w:r>
      <w:r>
        <w:rPr>
          <w:rFonts w:ascii="宋体" w:hAnsi="宋体" w:hint="eastAsia"/>
          <w:sz w:val="24"/>
          <w:szCs w:val="24"/>
        </w:rPr>
        <w:t>学科类型：工学</w:t>
      </w:r>
    </w:p>
    <w:p w:rsidR="007C0D5B" w:rsidRDefault="009F64C8">
      <w:pPr>
        <w:tabs>
          <w:tab w:val="left" w:pos="709"/>
          <w:tab w:val="left" w:pos="5245"/>
        </w:tabs>
        <w:spacing w:line="271" w:lineRule="auto"/>
        <w:rPr>
          <w:rFonts w:ascii="宋体" w:hAnsi="宋体"/>
          <w:sz w:val="24"/>
          <w:szCs w:val="24"/>
        </w:rPr>
      </w:pPr>
      <w:r>
        <w:rPr>
          <w:rFonts w:ascii="宋体" w:hAnsi="宋体" w:hint="eastAsia"/>
          <w:sz w:val="24"/>
          <w:szCs w:val="24"/>
        </w:rPr>
        <w:tab/>
        <w:t xml:space="preserve">  </w:t>
      </w:r>
      <w:r>
        <w:rPr>
          <w:rFonts w:ascii="宋体" w:hAnsi="宋体" w:hint="eastAsia"/>
          <w:sz w:val="24"/>
          <w:szCs w:val="24"/>
        </w:rPr>
        <w:t>计划学制：</w:t>
      </w:r>
      <w:r>
        <w:rPr>
          <w:rFonts w:ascii="宋体" w:hAnsi="宋体" w:hint="eastAsia"/>
          <w:sz w:val="24"/>
          <w:szCs w:val="24"/>
        </w:rPr>
        <w:t>2.5</w:t>
      </w:r>
      <w:r>
        <w:rPr>
          <w:rFonts w:ascii="宋体" w:hAnsi="宋体" w:hint="eastAsia"/>
          <w:sz w:val="24"/>
          <w:szCs w:val="24"/>
        </w:rPr>
        <w:t>年</w:t>
      </w:r>
      <w:r>
        <w:rPr>
          <w:rFonts w:ascii="宋体" w:hAnsi="宋体" w:hint="eastAsia"/>
          <w:sz w:val="24"/>
          <w:szCs w:val="24"/>
        </w:rPr>
        <w:tab/>
      </w:r>
      <w:r>
        <w:rPr>
          <w:rFonts w:ascii="宋体" w:hAnsi="宋体" w:hint="eastAsia"/>
          <w:sz w:val="24"/>
          <w:szCs w:val="24"/>
        </w:rPr>
        <w:t>授予学位：工学学士</w:t>
      </w:r>
    </w:p>
    <w:p w:rsidR="007C0D5B" w:rsidRDefault="009F64C8">
      <w:pPr>
        <w:tabs>
          <w:tab w:val="left" w:pos="709"/>
          <w:tab w:val="left" w:pos="5245"/>
        </w:tabs>
        <w:spacing w:line="271" w:lineRule="auto"/>
        <w:rPr>
          <w:rFonts w:ascii="宋体" w:hAnsi="宋体"/>
          <w:sz w:val="24"/>
          <w:szCs w:val="24"/>
        </w:rPr>
      </w:pPr>
      <w:r>
        <w:rPr>
          <w:rFonts w:ascii="宋体" w:hAnsi="宋体" w:hint="eastAsia"/>
          <w:sz w:val="24"/>
          <w:szCs w:val="24"/>
        </w:rPr>
        <w:tab/>
        <w:t xml:space="preserve">  </w:t>
      </w:r>
      <w:r>
        <w:rPr>
          <w:rFonts w:ascii="宋体" w:hAnsi="宋体" w:hint="eastAsia"/>
          <w:sz w:val="24"/>
          <w:szCs w:val="24"/>
        </w:rPr>
        <w:t>办学形式：网络教育、函授教育</w:t>
      </w:r>
      <w:r>
        <w:rPr>
          <w:rFonts w:ascii="宋体" w:hAnsi="宋体" w:hint="eastAsia"/>
        </w:rPr>
        <w:tab/>
      </w:r>
      <w:r>
        <w:rPr>
          <w:rFonts w:ascii="宋体" w:hAnsi="宋体" w:hint="eastAsia"/>
          <w:sz w:val="24"/>
          <w:szCs w:val="24"/>
        </w:rPr>
        <w:t>学习方式：网络课程</w:t>
      </w:r>
      <w:r>
        <w:rPr>
          <w:rFonts w:ascii="宋体" w:hAnsi="宋体" w:hint="eastAsia"/>
          <w:sz w:val="24"/>
          <w:szCs w:val="24"/>
        </w:rPr>
        <w:t>+</w:t>
      </w:r>
      <w:r>
        <w:rPr>
          <w:rFonts w:ascii="宋体" w:hAnsi="宋体" w:hint="eastAsia"/>
          <w:sz w:val="24"/>
          <w:szCs w:val="24"/>
        </w:rPr>
        <w:t>集中面授</w:t>
      </w:r>
    </w:p>
    <w:p w:rsidR="007C0D5B" w:rsidRDefault="009F64C8">
      <w:pPr>
        <w:spacing w:beforeLines="50" w:before="156"/>
        <w:ind w:firstLineChars="235" w:firstLine="566"/>
        <w:rPr>
          <w:b/>
          <w:bCs/>
          <w:sz w:val="24"/>
          <w:szCs w:val="24"/>
        </w:rPr>
      </w:pPr>
      <w:r>
        <w:rPr>
          <w:rFonts w:hint="eastAsia"/>
          <w:b/>
          <w:bCs/>
          <w:sz w:val="24"/>
          <w:szCs w:val="24"/>
        </w:rPr>
        <w:tab/>
      </w:r>
      <w:r>
        <w:rPr>
          <w:rFonts w:ascii="宋体" w:hAnsi="宋体" w:hint="eastAsia"/>
          <w:b/>
          <w:bCs/>
          <w:sz w:val="24"/>
          <w:szCs w:val="24"/>
        </w:rPr>
        <w:t>最低毕业学分规定</w:t>
      </w:r>
    </w:p>
    <w:tbl>
      <w:tblPr>
        <w:tblStyle w:val="a9"/>
        <w:tblW w:w="7859" w:type="dxa"/>
        <w:jc w:val="center"/>
        <w:tblLook w:val="04A0" w:firstRow="1" w:lastRow="0" w:firstColumn="1" w:lastColumn="0" w:noHBand="0" w:noVBand="1"/>
      </w:tblPr>
      <w:tblGrid>
        <w:gridCol w:w="1800"/>
        <w:gridCol w:w="1509"/>
        <w:gridCol w:w="1520"/>
        <w:gridCol w:w="1515"/>
        <w:gridCol w:w="1515"/>
      </w:tblGrid>
      <w:tr w:rsidR="007C0D5B">
        <w:trPr>
          <w:trHeight w:val="911"/>
          <w:jc w:val="center"/>
        </w:trPr>
        <w:tc>
          <w:tcPr>
            <w:tcW w:w="1800" w:type="dxa"/>
            <w:tcBorders>
              <w:top w:val="single" w:sz="4" w:space="0" w:color="auto"/>
              <w:left w:val="single" w:sz="4" w:space="0" w:color="auto"/>
              <w:bottom w:val="single" w:sz="4" w:space="0" w:color="auto"/>
              <w:right w:val="single" w:sz="4" w:space="0" w:color="auto"/>
              <w:tl2br w:val="single" w:sz="4" w:space="0" w:color="auto"/>
            </w:tcBorders>
            <w:vAlign w:val="center"/>
          </w:tcPr>
          <w:p w:rsidR="007C0D5B" w:rsidRDefault="009F64C8">
            <w:pPr>
              <w:snapToGrid w:val="0"/>
              <w:ind w:firstLineChars="350" w:firstLine="700"/>
              <w:jc w:val="left"/>
              <w:rPr>
                <w:rFonts w:ascii="宋体" w:hAnsi="宋体"/>
                <w:bCs/>
                <w:kern w:val="0"/>
                <w:sz w:val="20"/>
                <w:szCs w:val="20"/>
              </w:rPr>
            </w:pPr>
            <w:r>
              <w:rPr>
                <w:rFonts w:ascii="宋体" w:hAnsi="宋体" w:hint="eastAsia"/>
                <w:bCs/>
                <w:kern w:val="0"/>
                <w:sz w:val="20"/>
                <w:szCs w:val="20"/>
              </w:rPr>
              <w:t>课程性质</w:t>
            </w:r>
          </w:p>
          <w:p w:rsidR="007C0D5B" w:rsidRDefault="007C0D5B">
            <w:pPr>
              <w:snapToGrid w:val="0"/>
              <w:ind w:firstLineChars="350" w:firstLine="700"/>
              <w:jc w:val="left"/>
              <w:rPr>
                <w:rFonts w:ascii="宋体" w:hAnsi="宋体"/>
                <w:bCs/>
                <w:kern w:val="0"/>
                <w:sz w:val="20"/>
                <w:szCs w:val="20"/>
              </w:rPr>
            </w:pPr>
          </w:p>
          <w:p w:rsidR="007C0D5B" w:rsidRDefault="009F64C8">
            <w:pPr>
              <w:ind w:leftChars="-1" w:left="2" w:hangingChars="2" w:hanging="4"/>
              <w:jc w:val="left"/>
              <w:rPr>
                <w:rFonts w:ascii="宋体" w:hAnsi="宋体"/>
                <w:bCs/>
                <w:kern w:val="0"/>
                <w:sz w:val="20"/>
                <w:szCs w:val="20"/>
              </w:rPr>
            </w:pPr>
            <w:r>
              <w:rPr>
                <w:rFonts w:ascii="宋体" w:hAnsi="宋体" w:hint="eastAsia"/>
                <w:bCs/>
                <w:kern w:val="0"/>
                <w:sz w:val="20"/>
                <w:szCs w:val="20"/>
              </w:rPr>
              <w:t>课程分类</w:t>
            </w:r>
          </w:p>
        </w:tc>
        <w:tc>
          <w:tcPr>
            <w:tcW w:w="1509" w:type="dxa"/>
            <w:tcBorders>
              <w:top w:val="single" w:sz="4" w:space="0" w:color="auto"/>
              <w:left w:val="nil"/>
              <w:bottom w:val="single" w:sz="4" w:space="0" w:color="auto"/>
              <w:right w:val="single" w:sz="4" w:space="0" w:color="auto"/>
            </w:tcBorders>
            <w:vAlign w:val="center"/>
          </w:tcPr>
          <w:p w:rsidR="007C0D5B" w:rsidRDefault="009F64C8">
            <w:pPr>
              <w:jc w:val="center"/>
              <w:rPr>
                <w:rFonts w:ascii="宋体" w:hAnsi="宋体"/>
                <w:bCs/>
                <w:kern w:val="0"/>
                <w:sz w:val="20"/>
                <w:szCs w:val="20"/>
              </w:rPr>
            </w:pPr>
            <w:r>
              <w:rPr>
                <w:rFonts w:ascii="宋体" w:hAnsi="宋体" w:hint="eastAsia"/>
                <w:bCs/>
                <w:kern w:val="0"/>
                <w:sz w:val="20"/>
                <w:szCs w:val="20"/>
              </w:rPr>
              <w:t>公共课程</w:t>
            </w:r>
          </w:p>
        </w:tc>
        <w:tc>
          <w:tcPr>
            <w:tcW w:w="1520" w:type="dxa"/>
            <w:tcBorders>
              <w:top w:val="single" w:sz="4" w:space="0" w:color="auto"/>
              <w:left w:val="nil"/>
              <w:bottom w:val="single" w:sz="4" w:space="0" w:color="auto"/>
              <w:right w:val="single" w:sz="4" w:space="0" w:color="auto"/>
            </w:tcBorders>
            <w:vAlign w:val="center"/>
          </w:tcPr>
          <w:p w:rsidR="007C0D5B" w:rsidRDefault="009F64C8">
            <w:pPr>
              <w:jc w:val="center"/>
              <w:rPr>
                <w:rFonts w:ascii="宋体" w:hAnsi="宋体"/>
                <w:bCs/>
                <w:kern w:val="0"/>
                <w:sz w:val="20"/>
                <w:szCs w:val="20"/>
              </w:rPr>
            </w:pPr>
            <w:r>
              <w:rPr>
                <w:rFonts w:ascii="宋体" w:hAnsi="宋体" w:hint="eastAsia"/>
                <w:bCs/>
                <w:kern w:val="0"/>
                <w:sz w:val="20"/>
                <w:szCs w:val="20"/>
              </w:rPr>
              <w:t>专业课程</w:t>
            </w:r>
          </w:p>
        </w:tc>
        <w:tc>
          <w:tcPr>
            <w:tcW w:w="1515" w:type="dxa"/>
            <w:tcBorders>
              <w:top w:val="single" w:sz="4" w:space="0" w:color="auto"/>
              <w:left w:val="nil"/>
              <w:bottom w:val="single" w:sz="4" w:space="0" w:color="auto"/>
              <w:right w:val="single" w:sz="4" w:space="0" w:color="auto"/>
            </w:tcBorders>
            <w:vAlign w:val="center"/>
          </w:tcPr>
          <w:p w:rsidR="007C0D5B" w:rsidRDefault="009F64C8">
            <w:pPr>
              <w:jc w:val="center"/>
              <w:rPr>
                <w:rFonts w:ascii="宋体" w:hAnsi="宋体"/>
                <w:bCs/>
                <w:kern w:val="0"/>
                <w:sz w:val="20"/>
                <w:szCs w:val="20"/>
              </w:rPr>
            </w:pPr>
            <w:r>
              <w:rPr>
                <w:rFonts w:ascii="宋体" w:hAnsi="宋体" w:hint="eastAsia"/>
                <w:bCs/>
                <w:kern w:val="0"/>
                <w:sz w:val="20"/>
                <w:szCs w:val="20"/>
              </w:rPr>
              <w:t>实践性环节</w:t>
            </w:r>
          </w:p>
        </w:tc>
        <w:tc>
          <w:tcPr>
            <w:tcW w:w="1515" w:type="dxa"/>
            <w:tcBorders>
              <w:top w:val="single" w:sz="4" w:space="0" w:color="auto"/>
              <w:left w:val="nil"/>
              <w:bottom w:val="single" w:sz="4" w:space="0" w:color="auto"/>
              <w:right w:val="single" w:sz="4" w:space="0" w:color="auto"/>
            </w:tcBorders>
            <w:vAlign w:val="center"/>
          </w:tcPr>
          <w:p w:rsidR="007C0D5B" w:rsidRDefault="009F64C8">
            <w:pPr>
              <w:jc w:val="center"/>
              <w:rPr>
                <w:rFonts w:ascii="宋体" w:hAnsi="宋体"/>
                <w:bCs/>
                <w:kern w:val="0"/>
                <w:sz w:val="20"/>
                <w:szCs w:val="20"/>
              </w:rPr>
            </w:pPr>
            <w:r>
              <w:rPr>
                <w:rFonts w:ascii="宋体" w:hAnsi="宋体" w:hint="eastAsia"/>
                <w:bCs/>
                <w:kern w:val="0"/>
                <w:sz w:val="20"/>
                <w:szCs w:val="20"/>
              </w:rPr>
              <w:t>总学分</w:t>
            </w:r>
          </w:p>
        </w:tc>
      </w:tr>
      <w:tr w:rsidR="007C0D5B">
        <w:trPr>
          <w:trHeight w:val="509"/>
          <w:jc w:val="center"/>
        </w:trPr>
        <w:tc>
          <w:tcPr>
            <w:tcW w:w="1800" w:type="dxa"/>
            <w:tcBorders>
              <w:top w:val="single" w:sz="4" w:space="0" w:color="auto"/>
              <w:left w:val="single" w:sz="4" w:space="0" w:color="auto"/>
              <w:bottom w:val="single" w:sz="4" w:space="0" w:color="auto"/>
              <w:right w:val="single" w:sz="4" w:space="0" w:color="auto"/>
            </w:tcBorders>
            <w:vAlign w:val="center"/>
          </w:tcPr>
          <w:p w:rsidR="007C0D5B" w:rsidRDefault="009F64C8">
            <w:pPr>
              <w:jc w:val="center"/>
              <w:rPr>
                <w:rFonts w:ascii="宋体" w:hAnsi="宋体"/>
                <w:bCs/>
                <w:kern w:val="0"/>
                <w:sz w:val="20"/>
                <w:szCs w:val="20"/>
              </w:rPr>
            </w:pPr>
            <w:r>
              <w:rPr>
                <w:rFonts w:ascii="宋体" w:hAnsi="宋体" w:hint="eastAsia"/>
                <w:bCs/>
                <w:kern w:val="0"/>
                <w:sz w:val="20"/>
                <w:szCs w:val="20"/>
              </w:rPr>
              <w:t>必修课</w:t>
            </w:r>
          </w:p>
        </w:tc>
        <w:tc>
          <w:tcPr>
            <w:tcW w:w="1509"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0"/>
                <w:szCs w:val="20"/>
              </w:rPr>
            </w:pPr>
            <w:r>
              <w:rPr>
                <w:rFonts w:ascii="Times New Roman" w:hAnsi="Times New Roman"/>
                <w:kern w:val="0"/>
                <w:sz w:val="20"/>
                <w:szCs w:val="20"/>
              </w:rPr>
              <w:t>22</w:t>
            </w:r>
          </w:p>
        </w:tc>
        <w:tc>
          <w:tcPr>
            <w:tcW w:w="1520"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0"/>
                <w:szCs w:val="20"/>
              </w:rPr>
            </w:pPr>
            <w:r>
              <w:rPr>
                <w:rFonts w:ascii="Times New Roman" w:hAnsi="Times New Roman"/>
                <w:kern w:val="0"/>
                <w:sz w:val="20"/>
                <w:szCs w:val="20"/>
              </w:rPr>
              <w:t>39</w:t>
            </w:r>
          </w:p>
        </w:tc>
        <w:tc>
          <w:tcPr>
            <w:tcW w:w="1515"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0"/>
                <w:szCs w:val="20"/>
              </w:rPr>
            </w:pPr>
            <w:r>
              <w:rPr>
                <w:rFonts w:ascii="Times New Roman" w:hAnsi="Times New Roman"/>
                <w:kern w:val="0"/>
                <w:sz w:val="20"/>
                <w:szCs w:val="20"/>
              </w:rPr>
              <w:t>20</w:t>
            </w:r>
          </w:p>
        </w:tc>
        <w:tc>
          <w:tcPr>
            <w:tcW w:w="1515"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0"/>
                <w:szCs w:val="20"/>
              </w:rPr>
            </w:pPr>
            <w:r>
              <w:rPr>
                <w:rFonts w:ascii="Times New Roman" w:hAnsi="Times New Roman"/>
                <w:kern w:val="0"/>
                <w:sz w:val="20"/>
                <w:szCs w:val="20"/>
              </w:rPr>
              <w:t>81</w:t>
            </w:r>
          </w:p>
        </w:tc>
      </w:tr>
      <w:tr w:rsidR="007C0D5B">
        <w:trPr>
          <w:trHeight w:val="509"/>
          <w:jc w:val="center"/>
        </w:trPr>
        <w:tc>
          <w:tcPr>
            <w:tcW w:w="1800" w:type="dxa"/>
            <w:tcBorders>
              <w:top w:val="single" w:sz="4" w:space="0" w:color="auto"/>
              <w:left w:val="single" w:sz="4" w:space="0" w:color="auto"/>
              <w:bottom w:val="single" w:sz="4" w:space="0" w:color="auto"/>
              <w:right w:val="single" w:sz="4" w:space="0" w:color="auto"/>
            </w:tcBorders>
            <w:vAlign w:val="center"/>
          </w:tcPr>
          <w:p w:rsidR="007C0D5B" w:rsidRDefault="009F64C8">
            <w:pPr>
              <w:jc w:val="center"/>
              <w:rPr>
                <w:rFonts w:ascii="宋体" w:hAnsi="宋体"/>
                <w:bCs/>
                <w:kern w:val="0"/>
                <w:sz w:val="20"/>
                <w:szCs w:val="20"/>
              </w:rPr>
            </w:pPr>
            <w:r>
              <w:rPr>
                <w:rFonts w:ascii="宋体" w:hAnsi="宋体" w:hint="eastAsia"/>
                <w:bCs/>
                <w:kern w:val="0"/>
                <w:sz w:val="20"/>
                <w:szCs w:val="20"/>
              </w:rPr>
              <w:t>选修课</w:t>
            </w:r>
          </w:p>
        </w:tc>
        <w:tc>
          <w:tcPr>
            <w:tcW w:w="1509"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0"/>
                <w:szCs w:val="20"/>
              </w:rPr>
            </w:pPr>
            <w:r>
              <w:rPr>
                <w:rFonts w:ascii="Times New Roman" w:hAnsi="Times New Roman"/>
                <w:kern w:val="0"/>
                <w:sz w:val="20"/>
                <w:szCs w:val="20"/>
              </w:rPr>
              <w:t>/</w:t>
            </w:r>
          </w:p>
        </w:tc>
        <w:tc>
          <w:tcPr>
            <w:tcW w:w="1520"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0"/>
                <w:szCs w:val="20"/>
              </w:rPr>
            </w:pPr>
            <w:r>
              <w:rPr>
                <w:rFonts w:ascii="Times New Roman" w:hAnsi="Times New Roman"/>
                <w:kern w:val="0"/>
                <w:sz w:val="20"/>
                <w:szCs w:val="20"/>
              </w:rPr>
              <w:t>9</w:t>
            </w:r>
          </w:p>
        </w:tc>
        <w:tc>
          <w:tcPr>
            <w:tcW w:w="1515"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0"/>
                <w:szCs w:val="20"/>
              </w:rPr>
            </w:pPr>
            <w:r>
              <w:rPr>
                <w:rFonts w:ascii="Times New Roman" w:hAnsi="Times New Roman"/>
                <w:kern w:val="0"/>
                <w:sz w:val="20"/>
                <w:szCs w:val="20"/>
              </w:rPr>
              <w:t>/</w:t>
            </w:r>
          </w:p>
        </w:tc>
        <w:tc>
          <w:tcPr>
            <w:tcW w:w="1515"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20"/>
                <w:szCs w:val="20"/>
              </w:rPr>
            </w:pPr>
            <w:r>
              <w:rPr>
                <w:rFonts w:ascii="Times New Roman" w:hAnsi="Times New Roman"/>
                <w:kern w:val="0"/>
                <w:sz w:val="20"/>
                <w:szCs w:val="20"/>
              </w:rPr>
              <w:t>9</w:t>
            </w:r>
          </w:p>
        </w:tc>
      </w:tr>
    </w:tbl>
    <w:p w:rsidR="007C0D5B" w:rsidRDefault="009F64C8">
      <w:pPr>
        <w:spacing w:beforeLines="50" w:before="156" w:afterLines="50" w:after="156"/>
        <w:ind w:firstLineChars="200" w:firstLine="562"/>
        <w:rPr>
          <w:rFonts w:ascii="宋体" w:hAnsi="宋体"/>
          <w:b/>
          <w:bCs/>
          <w:sz w:val="28"/>
          <w:szCs w:val="28"/>
        </w:rPr>
      </w:pPr>
      <w:r>
        <w:rPr>
          <w:rFonts w:ascii="宋体" w:hAnsi="宋体" w:hint="eastAsia"/>
          <w:b/>
          <w:bCs/>
          <w:sz w:val="28"/>
          <w:szCs w:val="28"/>
        </w:rPr>
        <w:t>一、培养目标和毕业要求：</w:t>
      </w:r>
    </w:p>
    <w:p w:rsidR="007C0D5B" w:rsidRDefault="009F64C8">
      <w:pPr>
        <w:spacing w:beforeLines="100" w:before="312" w:afterLines="100" w:after="312"/>
        <w:ind w:firstLineChars="200" w:firstLine="482"/>
        <w:rPr>
          <w:rFonts w:ascii="宋体" w:hAnsi="宋体"/>
          <w:b/>
          <w:bCs/>
          <w:sz w:val="24"/>
          <w:szCs w:val="24"/>
        </w:rPr>
      </w:pPr>
      <w:r>
        <w:rPr>
          <w:rFonts w:ascii="宋体" w:hAnsi="宋体" w:hint="eastAsia"/>
          <w:b/>
          <w:bCs/>
          <w:sz w:val="24"/>
          <w:szCs w:val="24"/>
        </w:rPr>
        <w:t>（一）培养目标</w:t>
      </w:r>
    </w:p>
    <w:p w:rsidR="007C0D5B" w:rsidRDefault="009F64C8">
      <w:pPr>
        <w:spacing w:line="360" w:lineRule="auto"/>
        <w:ind w:firstLineChars="200" w:firstLine="420"/>
        <w:rPr>
          <w:rFonts w:ascii="宋体" w:hAnsi="宋体"/>
        </w:rPr>
      </w:pPr>
      <w:r>
        <w:rPr>
          <w:rFonts w:ascii="宋体" w:hAnsi="宋体" w:hint="eastAsia"/>
        </w:rPr>
        <w:t>培养目标</w:t>
      </w:r>
      <w:r>
        <w:rPr>
          <w:rFonts w:ascii="宋体" w:hAnsi="宋体" w:hint="eastAsia"/>
        </w:rPr>
        <w:t>1</w:t>
      </w:r>
      <w:r>
        <w:rPr>
          <w:rStyle w:val="15"/>
          <w:rFonts w:ascii="宋体" w:hAnsi="宋体" w:hint="eastAsia"/>
        </w:rPr>
        <w:t>：</w:t>
      </w:r>
      <w:r>
        <w:rPr>
          <w:rFonts w:ascii="宋体" w:hAnsi="宋体" w:hint="eastAsia"/>
        </w:rPr>
        <w:t>培养学生爱党爱国，遵纪守法的思想，诚信友善，爱岗敬业的品质。</w:t>
      </w:r>
    </w:p>
    <w:p w:rsidR="007C0D5B" w:rsidRDefault="009F64C8">
      <w:pPr>
        <w:spacing w:line="360" w:lineRule="auto"/>
        <w:ind w:firstLineChars="200" w:firstLine="420"/>
        <w:rPr>
          <w:rFonts w:ascii="宋体" w:hAnsi="宋体"/>
        </w:rPr>
      </w:pPr>
      <w:r>
        <w:rPr>
          <w:rFonts w:ascii="宋体" w:hAnsi="宋体" w:hint="eastAsia"/>
        </w:rPr>
        <w:t>培养目标</w:t>
      </w:r>
      <w:r>
        <w:rPr>
          <w:rFonts w:ascii="宋体" w:hAnsi="宋体" w:hint="eastAsia"/>
        </w:rPr>
        <w:t>2</w:t>
      </w:r>
      <w:r>
        <w:rPr>
          <w:rFonts w:ascii="宋体" w:hAnsi="宋体" w:hint="eastAsia"/>
        </w:rPr>
        <w:t>：培养自主学习、协同学习能力，创新意识和创新能力。</w:t>
      </w:r>
    </w:p>
    <w:p w:rsidR="007C0D5B" w:rsidRDefault="009F64C8">
      <w:pPr>
        <w:spacing w:line="360" w:lineRule="auto"/>
        <w:ind w:firstLineChars="200" w:firstLine="420"/>
        <w:rPr>
          <w:rFonts w:ascii="宋体" w:hAnsi="宋体"/>
        </w:rPr>
      </w:pPr>
      <w:r>
        <w:rPr>
          <w:rFonts w:ascii="宋体" w:hAnsi="宋体" w:hint="eastAsia"/>
        </w:rPr>
        <w:t>培养目标</w:t>
      </w:r>
      <w:r>
        <w:rPr>
          <w:rFonts w:ascii="宋体" w:hAnsi="宋体" w:hint="eastAsia"/>
        </w:rPr>
        <w:t>3</w:t>
      </w:r>
      <w:r>
        <w:rPr>
          <w:rFonts w:ascii="宋体" w:hAnsi="宋体" w:hint="eastAsia"/>
        </w:rPr>
        <w:t>：培养学生从事无机非金属材料及产品设计、生产控制和管理能力。</w:t>
      </w:r>
    </w:p>
    <w:p w:rsidR="007C0D5B" w:rsidRDefault="009F64C8">
      <w:pPr>
        <w:spacing w:line="360" w:lineRule="auto"/>
        <w:ind w:firstLineChars="200" w:firstLine="420"/>
        <w:rPr>
          <w:rFonts w:ascii="宋体" w:hAnsi="宋体"/>
        </w:rPr>
      </w:pPr>
      <w:r>
        <w:rPr>
          <w:rFonts w:ascii="宋体" w:hAnsi="宋体" w:hint="eastAsia"/>
        </w:rPr>
        <w:t>培养目标</w:t>
      </w:r>
      <w:r>
        <w:rPr>
          <w:rFonts w:ascii="宋体" w:hAnsi="宋体" w:hint="eastAsia"/>
        </w:rPr>
        <w:t>4</w:t>
      </w:r>
      <w:r>
        <w:rPr>
          <w:rFonts w:ascii="宋体" w:hAnsi="宋体" w:hint="eastAsia"/>
        </w:rPr>
        <w:t>：培养学生学以致用，活学活用，应用专业知识解决实际问题的能力。</w:t>
      </w:r>
    </w:p>
    <w:p w:rsidR="007C0D5B" w:rsidRDefault="009F64C8">
      <w:pPr>
        <w:spacing w:line="360" w:lineRule="auto"/>
        <w:ind w:firstLineChars="200" w:firstLine="420"/>
        <w:rPr>
          <w:rFonts w:ascii="宋体" w:hAnsi="宋体"/>
        </w:rPr>
      </w:pPr>
      <w:r>
        <w:rPr>
          <w:rFonts w:ascii="宋体" w:hAnsi="宋体" w:hint="eastAsia"/>
        </w:rPr>
        <w:t>培养目标</w:t>
      </w:r>
      <w:r>
        <w:rPr>
          <w:rFonts w:ascii="宋体" w:hAnsi="宋体" w:hint="eastAsia"/>
        </w:rPr>
        <w:t>5</w:t>
      </w:r>
      <w:r>
        <w:rPr>
          <w:rFonts w:ascii="宋体" w:hAnsi="宋体" w:hint="eastAsia"/>
        </w:rPr>
        <w:t>：培养学生的劳模精神和大国工匠精神。</w:t>
      </w:r>
    </w:p>
    <w:p w:rsidR="007C0D5B" w:rsidRDefault="009F64C8">
      <w:pPr>
        <w:spacing w:beforeLines="50" w:before="156" w:afterLines="50" w:after="156"/>
        <w:ind w:firstLineChars="200" w:firstLine="482"/>
        <w:rPr>
          <w:rFonts w:ascii="宋体" w:hAnsi="宋体"/>
          <w:b/>
          <w:bCs/>
          <w:sz w:val="24"/>
          <w:szCs w:val="24"/>
        </w:rPr>
      </w:pPr>
      <w:r>
        <w:rPr>
          <w:rFonts w:ascii="宋体" w:hAnsi="宋体" w:hint="eastAsia"/>
          <w:b/>
          <w:bCs/>
          <w:sz w:val="24"/>
          <w:szCs w:val="24"/>
        </w:rPr>
        <w:t>（二）毕业基本要求</w:t>
      </w:r>
    </w:p>
    <w:p w:rsidR="007C0D5B" w:rsidRDefault="009F64C8">
      <w:pPr>
        <w:spacing w:line="360" w:lineRule="auto"/>
        <w:ind w:leftChars="200" w:left="1701" w:hangingChars="610" w:hanging="1281"/>
        <w:rPr>
          <w:rFonts w:ascii="宋体" w:hAnsi="宋体"/>
        </w:rPr>
      </w:pPr>
      <w:r>
        <w:rPr>
          <w:rFonts w:ascii="宋体" w:hAnsi="宋体" w:hint="eastAsia"/>
        </w:rPr>
        <w:t>基本要求</w:t>
      </w:r>
      <w:r>
        <w:rPr>
          <w:rFonts w:ascii="宋体" w:hAnsi="宋体" w:hint="eastAsia"/>
        </w:rPr>
        <w:t>1</w:t>
      </w:r>
      <w:r>
        <w:rPr>
          <w:rFonts w:ascii="宋体" w:hAnsi="宋体" w:hint="eastAsia"/>
        </w:rPr>
        <w:t>：</w:t>
      </w:r>
      <w:r>
        <w:rPr>
          <w:rFonts w:ascii="宋体" w:hAnsi="宋体" w:hint="eastAsia"/>
        </w:rPr>
        <w:tab/>
      </w:r>
      <w:r>
        <w:rPr>
          <w:rFonts w:ascii="宋体" w:hAnsi="宋体" w:hint="eastAsia"/>
        </w:rPr>
        <w:t>政治理论水平得到提高，法治观念得到加强。</w:t>
      </w:r>
    </w:p>
    <w:p w:rsidR="007C0D5B" w:rsidRDefault="009F64C8">
      <w:pPr>
        <w:spacing w:line="360" w:lineRule="auto"/>
        <w:ind w:leftChars="200" w:left="1701" w:hangingChars="610" w:hanging="1281"/>
        <w:rPr>
          <w:rFonts w:ascii="宋体" w:hAnsi="宋体"/>
        </w:rPr>
      </w:pPr>
      <w:r>
        <w:rPr>
          <w:rFonts w:ascii="宋体" w:hAnsi="宋体" w:hint="eastAsia"/>
        </w:rPr>
        <w:t>基本要求</w:t>
      </w:r>
      <w:r>
        <w:rPr>
          <w:rFonts w:ascii="宋体" w:hAnsi="宋体" w:hint="eastAsia"/>
        </w:rPr>
        <w:t>2</w:t>
      </w:r>
      <w:r>
        <w:rPr>
          <w:rFonts w:ascii="宋体" w:hAnsi="宋体" w:hint="eastAsia"/>
        </w:rPr>
        <w:t>：</w:t>
      </w:r>
      <w:r>
        <w:rPr>
          <w:rFonts w:ascii="宋体" w:hAnsi="宋体" w:hint="eastAsia"/>
        </w:rPr>
        <w:tab/>
      </w:r>
      <w:r>
        <w:rPr>
          <w:rFonts w:ascii="宋体" w:hAnsi="宋体" w:hint="eastAsia"/>
        </w:rPr>
        <w:t>具有良好的思想品德，社会公德和职业道德。</w:t>
      </w:r>
    </w:p>
    <w:p w:rsidR="007C0D5B" w:rsidRDefault="009F64C8">
      <w:pPr>
        <w:spacing w:line="360" w:lineRule="auto"/>
        <w:ind w:leftChars="200" w:left="1701" w:hangingChars="610" w:hanging="1281"/>
        <w:rPr>
          <w:rFonts w:ascii="宋体" w:hAnsi="宋体"/>
        </w:rPr>
      </w:pPr>
      <w:r>
        <w:rPr>
          <w:rFonts w:ascii="宋体" w:hAnsi="宋体" w:hint="eastAsia"/>
        </w:rPr>
        <w:t>基本要求</w:t>
      </w:r>
      <w:r>
        <w:rPr>
          <w:rFonts w:ascii="宋体" w:hAnsi="宋体" w:hint="eastAsia"/>
        </w:rPr>
        <w:t>3</w:t>
      </w:r>
      <w:r>
        <w:rPr>
          <w:rFonts w:ascii="宋体" w:hAnsi="宋体" w:hint="eastAsia"/>
        </w:rPr>
        <w:t>：</w:t>
      </w:r>
      <w:r>
        <w:rPr>
          <w:rFonts w:ascii="宋体" w:hAnsi="宋体" w:hint="eastAsia"/>
        </w:rPr>
        <w:tab/>
      </w:r>
      <w:r>
        <w:rPr>
          <w:rFonts w:ascii="宋体" w:hAnsi="宋体" w:hint="eastAsia"/>
        </w:rPr>
        <w:t>掌握本专业必需的数学、自然科学等基础知识。</w:t>
      </w:r>
    </w:p>
    <w:p w:rsidR="007C0D5B" w:rsidRDefault="009F64C8">
      <w:pPr>
        <w:spacing w:line="360" w:lineRule="auto"/>
        <w:ind w:leftChars="200" w:left="1701" w:hangingChars="610" w:hanging="1281"/>
        <w:rPr>
          <w:rFonts w:ascii="宋体" w:hAnsi="宋体"/>
        </w:rPr>
      </w:pPr>
      <w:r>
        <w:rPr>
          <w:rFonts w:ascii="宋体" w:hAnsi="宋体" w:hint="eastAsia"/>
        </w:rPr>
        <w:t>基本要求</w:t>
      </w:r>
      <w:r>
        <w:rPr>
          <w:rFonts w:ascii="宋体" w:hAnsi="宋体" w:hint="eastAsia"/>
        </w:rPr>
        <w:t>4</w:t>
      </w:r>
      <w:r>
        <w:rPr>
          <w:rFonts w:ascii="宋体" w:hAnsi="宋体" w:hint="eastAsia"/>
        </w:rPr>
        <w:t>：</w:t>
      </w:r>
      <w:r>
        <w:rPr>
          <w:rFonts w:ascii="宋体" w:hAnsi="宋体" w:hint="eastAsia"/>
        </w:rPr>
        <w:tab/>
      </w:r>
      <w:r>
        <w:rPr>
          <w:rFonts w:ascii="宋体" w:hAnsi="宋体" w:hint="eastAsia"/>
        </w:rPr>
        <w:t>掌握本专业必需的专业基础课程的理论知识。</w:t>
      </w:r>
    </w:p>
    <w:p w:rsidR="007C0D5B" w:rsidRDefault="009F64C8">
      <w:pPr>
        <w:spacing w:line="360" w:lineRule="auto"/>
        <w:ind w:leftChars="200" w:left="1701" w:hangingChars="610" w:hanging="1281"/>
        <w:rPr>
          <w:rFonts w:ascii="宋体" w:hAnsi="宋体"/>
        </w:rPr>
      </w:pPr>
      <w:r>
        <w:rPr>
          <w:rFonts w:ascii="宋体" w:hAnsi="宋体" w:hint="eastAsia"/>
        </w:rPr>
        <w:t>基本要求</w:t>
      </w:r>
      <w:r>
        <w:rPr>
          <w:rFonts w:ascii="宋体" w:hAnsi="宋体" w:hint="eastAsia"/>
        </w:rPr>
        <w:t>5</w:t>
      </w:r>
      <w:r>
        <w:rPr>
          <w:rFonts w:ascii="宋体" w:hAnsi="宋体" w:hint="eastAsia"/>
        </w:rPr>
        <w:t>：</w:t>
      </w:r>
      <w:r>
        <w:rPr>
          <w:rFonts w:ascii="宋体" w:hAnsi="宋体" w:hint="eastAsia"/>
        </w:rPr>
        <w:tab/>
      </w:r>
      <w:r>
        <w:rPr>
          <w:rFonts w:ascii="宋体" w:hAnsi="宋体" w:hint="eastAsia"/>
        </w:rPr>
        <w:t>本专业主干课程的理论知识得到系统化训练，实际应用能力得到明显提高。</w:t>
      </w:r>
    </w:p>
    <w:p w:rsidR="007C0D5B" w:rsidRDefault="009F64C8">
      <w:pPr>
        <w:spacing w:line="360" w:lineRule="auto"/>
        <w:ind w:leftChars="200" w:left="1701" w:hangingChars="610" w:hanging="1281"/>
        <w:rPr>
          <w:rFonts w:ascii="宋体" w:hAnsi="宋体"/>
          <w:shd w:val="clear" w:color="auto" w:fill="7F7F7F"/>
        </w:rPr>
      </w:pPr>
      <w:r>
        <w:rPr>
          <w:rFonts w:ascii="宋体" w:hAnsi="宋体" w:hint="eastAsia"/>
        </w:rPr>
        <w:t>基本要求</w:t>
      </w:r>
      <w:r>
        <w:rPr>
          <w:rFonts w:ascii="宋体" w:hAnsi="宋体" w:hint="eastAsia"/>
        </w:rPr>
        <w:t>6</w:t>
      </w:r>
      <w:r>
        <w:rPr>
          <w:rFonts w:ascii="宋体" w:hAnsi="宋体" w:hint="eastAsia"/>
        </w:rPr>
        <w:tab/>
      </w:r>
      <w:r>
        <w:rPr>
          <w:rFonts w:ascii="宋体" w:hAnsi="宋体" w:hint="eastAsia"/>
        </w:rPr>
        <w:t>掌握无机非金属材料工程设计、项目管理的基本原理和方法。</w:t>
      </w:r>
    </w:p>
    <w:p w:rsidR="007C0D5B" w:rsidRDefault="009F64C8">
      <w:pPr>
        <w:spacing w:line="360" w:lineRule="auto"/>
        <w:ind w:leftChars="200" w:left="1701" w:hangingChars="610" w:hanging="1281"/>
        <w:rPr>
          <w:rFonts w:ascii="宋体" w:hAnsi="宋体"/>
          <w:shd w:val="clear" w:color="auto" w:fill="7F7F7F"/>
        </w:rPr>
      </w:pPr>
      <w:r>
        <w:rPr>
          <w:rFonts w:ascii="宋体" w:hAnsi="宋体" w:hint="eastAsia"/>
        </w:rPr>
        <w:t>基本要求</w:t>
      </w:r>
      <w:r>
        <w:rPr>
          <w:rFonts w:ascii="宋体" w:hAnsi="宋体" w:hint="eastAsia"/>
        </w:rPr>
        <w:t>7</w:t>
      </w:r>
      <w:r>
        <w:rPr>
          <w:rFonts w:ascii="宋体" w:hAnsi="宋体" w:hint="eastAsia"/>
        </w:rPr>
        <w:t>：</w:t>
      </w:r>
      <w:r>
        <w:rPr>
          <w:rFonts w:ascii="宋体" w:hAnsi="宋体" w:hint="eastAsia"/>
        </w:rPr>
        <w:tab/>
      </w:r>
      <w:r>
        <w:rPr>
          <w:rFonts w:ascii="新宋体" w:eastAsia="新宋体" w:hAnsi="新宋体" w:hint="eastAsia"/>
        </w:rPr>
        <w:t>具备参与或独立完成产品设计、工艺控制和生产管理的能力，</w:t>
      </w:r>
      <w:r>
        <w:rPr>
          <w:rFonts w:ascii="宋体" w:hAnsi="宋体" w:hint="eastAsia"/>
        </w:rPr>
        <w:t>能够在实际工作中发现问题、分析问题、解决问题。</w:t>
      </w:r>
    </w:p>
    <w:p w:rsidR="007C0D5B" w:rsidRDefault="009F64C8">
      <w:pPr>
        <w:spacing w:line="360" w:lineRule="auto"/>
        <w:ind w:leftChars="200" w:left="1701" w:hangingChars="610" w:hanging="1281"/>
        <w:rPr>
          <w:rFonts w:ascii="宋体" w:hAnsi="宋体"/>
        </w:rPr>
      </w:pPr>
      <w:r>
        <w:rPr>
          <w:rFonts w:ascii="宋体" w:hAnsi="宋体" w:hint="eastAsia"/>
        </w:rPr>
        <w:t>基本要求</w:t>
      </w:r>
      <w:r>
        <w:rPr>
          <w:rFonts w:ascii="宋体" w:hAnsi="宋体" w:hint="eastAsia"/>
        </w:rPr>
        <w:t>8</w:t>
      </w:r>
      <w:r>
        <w:rPr>
          <w:rFonts w:ascii="宋体" w:hAnsi="宋体" w:hint="eastAsia"/>
        </w:rPr>
        <w:t>：</w:t>
      </w:r>
      <w:r>
        <w:rPr>
          <w:rFonts w:ascii="宋体" w:hAnsi="宋体" w:hint="eastAsia"/>
        </w:rPr>
        <w:tab/>
      </w:r>
      <w:r>
        <w:rPr>
          <w:rFonts w:ascii="宋体" w:hAnsi="宋体" w:hint="eastAsia"/>
        </w:rPr>
        <w:t>掌握管理学基本原理和知识，具有一定的现代企业管理能力。</w:t>
      </w:r>
    </w:p>
    <w:p w:rsidR="007C0D5B" w:rsidRDefault="009F64C8">
      <w:pPr>
        <w:spacing w:line="360" w:lineRule="auto"/>
        <w:ind w:leftChars="200" w:left="1701" w:hangingChars="610" w:hanging="1281"/>
        <w:rPr>
          <w:rFonts w:ascii="宋体" w:hAnsi="宋体"/>
        </w:rPr>
      </w:pPr>
      <w:r>
        <w:rPr>
          <w:rFonts w:ascii="宋体" w:hAnsi="宋体" w:hint="eastAsia"/>
        </w:rPr>
        <w:t>基本要求</w:t>
      </w:r>
      <w:r>
        <w:rPr>
          <w:rFonts w:ascii="宋体" w:hAnsi="宋体" w:hint="eastAsia"/>
        </w:rPr>
        <w:t>9</w:t>
      </w:r>
      <w:r>
        <w:rPr>
          <w:rFonts w:ascii="宋体" w:hAnsi="宋体" w:hint="eastAsia"/>
        </w:rPr>
        <w:t>：</w:t>
      </w:r>
      <w:r>
        <w:rPr>
          <w:rFonts w:ascii="宋体" w:hAnsi="宋体" w:hint="eastAsia"/>
        </w:rPr>
        <w:t xml:space="preserve"> </w:t>
      </w:r>
      <w:r>
        <w:rPr>
          <w:rFonts w:ascii="宋体" w:hAnsi="宋体" w:hint="eastAsia"/>
        </w:rPr>
        <w:t>英语基础和应用水平得到提高，具有一定的外语阅读和交流能力。</w:t>
      </w:r>
    </w:p>
    <w:p w:rsidR="007C0D5B" w:rsidRDefault="009F64C8" w:rsidP="006A5EB2">
      <w:pPr>
        <w:spacing w:line="360" w:lineRule="auto"/>
        <w:ind w:leftChars="200" w:left="1842" w:hangingChars="677" w:hanging="1422"/>
        <w:rPr>
          <w:rFonts w:ascii="宋体" w:hAnsi="宋体"/>
        </w:rPr>
      </w:pPr>
      <w:r>
        <w:rPr>
          <w:rFonts w:ascii="宋体" w:hAnsi="宋体" w:hint="eastAsia"/>
        </w:rPr>
        <w:t>基本要求</w:t>
      </w:r>
      <w:r>
        <w:rPr>
          <w:rFonts w:ascii="宋体" w:hAnsi="宋体" w:hint="eastAsia"/>
        </w:rPr>
        <w:t>10</w:t>
      </w:r>
      <w:r>
        <w:rPr>
          <w:rFonts w:ascii="宋体" w:hAnsi="宋体" w:hint="eastAsia"/>
        </w:rPr>
        <w:t>：具备一定的社会交往与沟通能力，能够就专业技术和管理问题与单位或个人进行沟通和交流。</w:t>
      </w:r>
    </w:p>
    <w:p w:rsidR="007C0D5B" w:rsidRDefault="009F64C8" w:rsidP="006A5EB2">
      <w:pPr>
        <w:spacing w:line="360" w:lineRule="auto"/>
        <w:ind w:leftChars="200" w:left="1842" w:hangingChars="677" w:hanging="1422"/>
        <w:rPr>
          <w:rFonts w:ascii="宋体" w:hAnsi="宋体"/>
        </w:rPr>
      </w:pPr>
      <w:r>
        <w:rPr>
          <w:rFonts w:ascii="宋体" w:hAnsi="宋体" w:hint="eastAsia"/>
        </w:rPr>
        <w:lastRenderedPageBreak/>
        <w:t>基本要求</w:t>
      </w:r>
      <w:r>
        <w:rPr>
          <w:rFonts w:ascii="宋体" w:hAnsi="宋体" w:hint="eastAsia"/>
        </w:rPr>
        <w:t>11</w:t>
      </w:r>
      <w:r>
        <w:rPr>
          <w:rFonts w:ascii="宋体" w:hAnsi="宋体" w:hint="eastAsia"/>
        </w:rPr>
        <w:t>：掌握文献检索资料查询的基本方法，具有独立获取信息和终身学习的能力。</w:t>
      </w:r>
    </w:p>
    <w:p w:rsidR="007C0D5B" w:rsidRDefault="009F64C8">
      <w:pPr>
        <w:spacing w:beforeLines="50" w:before="156" w:afterLines="50" w:after="156"/>
        <w:ind w:firstLineChars="200" w:firstLine="482"/>
        <w:rPr>
          <w:rFonts w:ascii="宋体" w:hAnsi="宋体"/>
          <w:b/>
          <w:bCs/>
          <w:sz w:val="24"/>
          <w:szCs w:val="24"/>
        </w:rPr>
      </w:pPr>
      <w:r>
        <w:rPr>
          <w:rFonts w:ascii="宋体" w:hAnsi="宋体" w:hint="eastAsia"/>
          <w:b/>
          <w:bCs/>
          <w:sz w:val="24"/>
          <w:szCs w:val="24"/>
        </w:rPr>
        <w:t>附表（一）培养目</w:t>
      </w:r>
      <w:r>
        <w:rPr>
          <w:rFonts w:ascii="宋体" w:hAnsi="宋体" w:hint="eastAsia"/>
          <w:b/>
          <w:bCs/>
          <w:sz w:val="24"/>
          <w:szCs w:val="24"/>
        </w:rPr>
        <w:t>标实现矩阵</w:t>
      </w:r>
    </w:p>
    <w:tbl>
      <w:tblPr>
        <w:tblStyle w:val="a9"/>
        <w:tblW w:w="7938" w:type="dxa"/>
        <w:tblInd w:w="675" w:type="dxa"/>
        <w:tblLook w:val="04A0" w:firstRow="1" w:lastRow="0" w:firstColumn="1" w:lastColumn="0" w:noHBand="0" w:noVBand="1"/>
      </w:tblPr>
      <w:tblGrid>
        <w:gridCol w:w="1418"/>
        <w:gridCol w:w="1276"/>
        <w:gridCol w:w="1275"/>
        <w:gridCol w:w="1276"/>
        <w:gridCol w:w="1418"/>
        <w:gridCol w:w="1275"/>
      </w:tblGrid>
      <w:tr w:rsidR="007C0D5B">
        <w:tc>
          <w:tcPr>
            <w:tcW w:w="1418" w:type="dxa"/>
            <w:tcBorders>
              <w:top w:val="single" w:sz="4" w:space="0" w:color="auto"/>
              <w:left w:val="single" w:sz="4" w:space="0" w:color="auto"/>
              <w:bottom w:val="single" w:sz="4" w:space="0" w:color="auto"/>
              <w:right w:val="single" w:sz="4" w:space="0" w:color="auto"/>
            </w:tcBorders>
          </w:tcPr>
          <w:p w:rsidR="007C0D5B" w:rsidRDefault="007C0D5B">
            <w:pPr>
              <w:rPr>
                <w:rFonts w:ascii="宋体" w:hAnsi="宋体"/>
                <w:kern w:val="0"/>
                <w:sz w:val="15"/>
                <w:szCs w:val="15"/>
              </w:rPr>
            </w:pPr>
          </w:p>
        </w:tc>
        <w:tc>
          <w:tcPr>
            <w:tcW w:w="1276" w:type="dxa"/>
            <w:tcBorders>
              <w:top w:val="single" w:sz="4" w:space="0" w:color="auto"/>
              <w:left w:val="nil"/>
              <w:bottom w:val="single" w:sz="4" w:space="0" w:color="auto"/>
              <w:right w:val="single" w:sz="4" w:space="0" w:color="auto"/>
            </w:tcBorders>
          </w:tcPr>
          <w:p w:rsidR="007C0D5B" w:rsidRDefault="009F64C8">
            <w:pPr>
              <w:rPr>
                <w:rFonts w:ascii="宋体" w:hAnsi="宋体"/>
                <w:kern w:val="0"/>
                <w:sz w:val="20"/>
                <w:szCs w:val="20"/>
              </w:rPr>
            </w:pPr>
            <w:r>
              <w:rPr>
                <w:rFonts w:ascii="宋体" w:hAnsi="宋体" w:hint="eastAsia"/>
                <w:kern w:val="0"/>
                <w:sz w:val="20"/>
                <w:szCs w:val="20"/>
              </w:rPr>
              <w:t>培养目标</w:t>
            </w:r>
            <w:r>
              <w:rPr>
                <w:rFonts w:ascii="宋体" w:hAnsi="宋体" w:hint="eastAsia"/>
                <w:kern w:val="0"/>
                <w:sz w:val="20"/>
                <w:szCs w:val="20"/>
              </w:rPr>
              <w:t>1</w:t>
            </w:r>
          </w:p>
        </w:tc>
        <w:tc>
          <w:tcPr>
            <w:tcW w:w="1275" w:type="dxa"/>
            <w:tcBorders>
              <w:top w:val="single" w:sz="4" w:space="0" w:color="auto"/>
              <w:left w:val="nil"/>
              <w:bottom w:val="single" w:sz="4" w:space="0" w:color="auto"/>
              <w:right w:val="single" w:sz="4" w:space="0" w:color="auto"/>
            </w:tcBorders>
          </w:tcPr>
          <w:p w:rsidR="007C0D5B" w:rsidRDefault="009F64C8">
            <w:pPr>
              <w:rPr>
                <w:rFonts w:ascii="宋体" w:hAnsi="宋体"/>
                <w:kern w:val="0"/>
                <w:sz w:val="20"/>
                <w:szCs w:val="20"/>
              </w:rPr>
            </w:pPr>
            <w:r>
              <w:rPr>
                <w:rFonts w:ascii="宋体" w:hAnsi="宋体" w:hint="eastAsia"/>
                <w:kern w:val="0"/>
                <w:sz w:val="20"/>
                <w:szCs w:val="20"/>
              </w:rPr>
              <w:t>培养目标</w:t>
            </w:r>
            <w:r>
              <w:rPr>
                <w:rFonts w:ascii="宋体" w:hAnsi="宋体" w:hint="eastAsia"/>
                <w:kern w:val="0"/>
                <w:sz w:val="20"/>
                <w:szCs w:val="20"/>
              </w:rPr>
              <w:t>2</w:t>
            </w:r>
          </w:p>
        </w:tc>
        <w:tc>
          <w:tcPr>
            <w:tcW w:w="1276" w:type="dxa"/>
            <w:tcBorders>
              <w:top w:val="single" w:sz="4" w:space="0" w:color="auto"/>
              <w:left w:val="nil"/>
              <w:bottom w:val="single" w:sz="4" w:space="0" w:color="auto"/>
              <w:right w:val="single" w:sz="4" w:space="0" w:color="auto"/>
            </w:tcBorders>
          </w:tcPr>
          <w:p w:rsidR="007C0D5B" w:rsidRDefault="009F64C8">
            <w:pPr>
              <w:rPr>
                <w:rFonts w:ascii="宋体" w:hAnsi="宋体"/>
                <w:kern w:val="0"/>
                <w:sz w:val="20"/>
                <w:szCs w:val="20"/>
              </w:rPr>
            </w:pPr>
            <w:r>
              <w:rPr>
                <w:rFonts w:ascii="宋体" w:hAnsi="宋体" w:hint="eastAsia"/>
                <w:kern w:val="0"/>
                <w:sz w:val="20"/>
                <w:szCs w:val="20"/>
              </w:rPr>
              <w:t>培养目标</w:t>
            </w:r>
            <w:r>
              <w:rPr>
                <w:rFonts w:ascii="宋体" w:hAnsi="宋体" w:hint="eastAsia"/>
                <w:kern w:val="0"/>
                <w:sz w:val="20"/>
                <w:szCs w:val="20"/>
              </w:rPr>
              <w:t>3</w:t>
            </w:r>
          </w:p>
        </w:tc>
        <w:tc>
          <w:tcPr>
            <w:tcW w:w="1418" w:type="dxa"/>
            <w:tcBorders>
              <w:top w:val="single" w:sz="4" w:space="0" w:color="auto"/>
              <w:left w:val="nil"/>
              <w:bottom w:val="single" w:sz="4" w:space="0" w:color="auto"/>
              <w:right w:val="single" w:sz="4" w:space="0" w:color="auto"/>
            </w:tcBorders>
          </w:tcPr>
          <w:p w:rsidR="007C0D5B" w:rsidRDefault="009F64C8">
            <w:pPr>
              <w:rPr>
                <w:rFonts w:ascii="宋体" w:hAnsi="宋体"/>
                <w:kern w:val="0"/>
                <w:sz w:val="20"/>
                <w:szCs w:val="20"/>
              </w:rPr>
            </w:pPr>
            <w:r>
              <w:rPr>
                <w:rFonts w:ascii="宋体" w:hAnsi="宋体" w:hint="eastAsia"/>
                <w:kern w:val="0"/>
                <w:sz w:val="20"/>
                <w:szCs w:val="20"/>
              </w:rPr>
              <w:t>培养目标</w:t>
            </w:r>
            <w:r>
              <w:rPr>
                <w:rFonts w:ascii="宋体" w:hAnsi="宋体" w:hint="eastAsia"/>
                <w:kern w:val="0"/>
                <w:sz w:val="20"/>
                <w:szCs w:val="20"/>
              </w:rPr>
              <w:t>4</w:t>
            </w:r>
          </w:p>
        </w:tc>
        <w:tc>
          <w:tcPr>
            <w:tcW w:w="1275" w:type="dxa"/>
            <w:tcBorders>
              <w:top w:val="single" w:sz="4" w:space="0" w:color="auto"/>
              <w:left w:val="nil"/>
              <w:bottom w:val="single" w:sz="4" w:space="0" w:color="auto"/>
              <w:right w:val="single" w:sz="4" w:space="0" w:color="auto"/>
            </w:tcBorders>
          </w:tcPr>
          <w:p w:rsidR="007C0D5B" w:rsidRDefault="009F64C8">
            <w:pPr>
              <w:rPr>
                <w:rFonts w:ascii="宋体" w:hAnsi="宋体"/>
                <w:kern w:val="0"/>
                <w:sz w:val="20"/>
                <w:szCs w:val="20"/>
              </w:rPr>
            </w:pPr>
            <w:r>
              <w:rPr>
                <w:rFonts w:ascii="宋体" w:hAnsi="宋体" w:hint="eastAsia"/>
                <w:kern w:val="0"/>
                <w:sz w:val="20"/>
                <w:szCs w:val="20"/>
              </w:rPr>
              <w:t>培养目标</w:t>
            </w:r>
            <w:r>
              <w:rPr>
                <w:rFonts w:ascii="宋体" w:hAnsi="宋体" w:hint="eastAsia"/>
                <w:kern w:val="0"/>
                <w:sz w:val="20"/>
                <w:szCs w:val="20"/>
              </w:rPr>
              <w:t>5</w:t>
            </w:r>
          </w:p>
        </w:tc>
      </w:tr>
      <w:tr w:rsidR="007C0D5B">
        <w:tc>
          <w:tcPr>
            <w:tcW w:w="1418"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宋体" w:hAnsi="宋体"/>
                <w:kern w:val="0"/>
                <w:sz w:val="20"/>
                <w:szCs w:val="20"/>
              </w:rPr>
            </w:pPr>
            <w:r>
              <w:rPr>
                <w:rFonts w:ascii="宋体" w:hAnsi="宋体" w:hint="eastAsia"/>
                <w:kern w:val="0"/>
                <w:sz w:val="20"/>
                <w:szCs w:val="20"/>
              </w:rPr>
              <w:t>基本要求</w:t>
            </w:r>
            <w:r>
              <w:rPr>
                <w:rFonts w:ascii="宋体" w:hAnsi="宋体" w:hint="eastAsia"/>
                <w:kern w:val="0"/>
                <w:sz w:val="20"/>
                <w:szCs w:val="20"/>
              </w:rPr>
              <w:t>1</w:t>
            </w:r>
          </w:p>
        </w:tc>
        <w:tc>
          <w:tcPr>
            <w:tcW w:w="1276" w:type="dxa"/>
            <w:tcBorders>
              <w:top w:val="single" w:sz="4" w:space="0" w:color="auto"/>
              <w:left w:val="nil"/>
              <w:bottom w:val="single" w:sz="4" w:space="0" w:color="auto"/>
              <w:right w:val="single" w:sz="4" w:space="0" w:color="auto"/>
            </w:tcBorders>
          </w:tcPr>
          <w:p w:rsidR="007C0D5B" w:rsidRDefault="009F64C8">
            <w:pPr>
              <w:jc w:val="center"/>
              <w:rPr>
                <w:rFonts w:ascii="宋体" w:hAnsi="宋体"/>
                <w:kern w:val="0"/>
                <w:sz w:val="22"/>
                <w:szCs w:val="22"/>
              </w:rPr>
            </w:pPr>
            <w:r>
              <w:rPr>
                <w:rFonts w:ascii="宋体" w:hAnsi="宋体" w:hint="eastAsia"/>
                <w:kern w:val="0"/>
                <w:sz w:val="22"/>
                <w:szCs w:val="22"/>
              </w:rPr>
              <w:t>√</w:t>
            </w:r>
          </w:p>
        </w:tc>
        <w:tc>
          <w:tcPr>
            <w:tcW w:w="1275"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22"/>
                <w:szCs w:val="22"/>
              </w:rPr>
            </w:pPr>
          </w:p>
        </w:tc>
        <w:tc>
          <w:tcPr>
            <w:tcW w:w="1276"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22"/>
                <w:szCs w:val="22"/>
              </w:rPr>
            </w:pPr>
          </w:p>
        </w:tc>
        <w:tc>
          <w:tcPr>
            <w:tcW w:w="1418"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22"/>
                <w:szCs w:val="22"/>
              </w:rPr>
            </w:pPr>
          </w:p>
        </w:tc>
        <w:tc>
          <w:tcPr>
            <w:tcW w:w="1275"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22"/>
                <w:szCs w:val="22"/>
              </w:rPr>
            </w:pPr>
          </w:p>
        </w:tc>
      </w:tr>
      <w:tr w:rsidR="007C0D5B">
        <w:tc>
          <w:tcPr>
            <w:tcW w:w="1418"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宋体" w:hAnsi="宋体"/>
                <w:kern w:val="0"/>
                <w:sz w:val="20"/>
                <w:szCs w:val="20"/>
              </w:rPr>
            </w:pPr>
            <w:r>
              <w:rPr>
                <w:rFonts w:ascii="宋体" w:hAnsi="宋体" w:hint="eastAsia"/>
                <w:kern w:val="0"/>
                <w:sz w:val="20"/>
                <w:szCs w:val="20"/>
              </w:rPr>
              <w:t>基本要求</w:t>
            </w:r>
            <w:r>
              <w:rPr>
                <w:rFonts w:ascii="宋体" w:hAnsi="宋体" w:hint="eastAsia"/>
                <w:kern w:val="0"/>
                <w:sz w:val="20"/>
                <w:szCs w:val="20"/>
              </w:rPr>
              <w:t>2</w:t>
            </w:r>
          </w:p>
        </w:tc>
        <w:tc>
          <w:tcPr>
            <w:tcW w:w="1276" w:type="dxa"/>
            <w:tcBorders>
              <w:top w:val="single" w:sz="4" w:space="0" w:color="auto"/>
              <w:left w:val="nil"/>
              <w:bottom w:val="single" w:sz="4" w:space="0" w:color="auto"/>
              <w:right w:val="single" w:sz="4" w:space="0" w:color="auto"/>
            </w:tcBorders>
          </w:tcPr>
          <w:p w:rsidR="007C0D5B" w:rsidRDefault="009F64C8">
            <w:pPr>
              <w:jc w:val="center"/>
              <w:rPr>
                <w:rFonts w:ascii="宋体" w:hAnsi="宋体"/>
                <w:kern w:val="0"/>
                <w:sz w:val="22"/>
                <w:szCs w:val="22"/>
              </w:rPr>
            </w:pPr>
            <w:r>
              <w:rPr>
                <w:rFonts w:ascii="宋体" w:hAnsi="宋体" w:hint="eastAsia"/>
                <w:kern w:val="0"/>
                <w:sz w:val="22"/>
                <w:szCs w:val="22"/>
              </w:rPr>
              <w:t>√</w:t>
            </w:r>
          </w:p>
        </w:tc>
        <w:tc>
          <w:tcPr>
            <w:tcW w:w="1275"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22"/>
                <w:szCs w:val="22"/>
              </w:rPr>
            </w:pPr>
          </w:p>
        </w:tc>
        <w:tc>
          <w:tcPr>
            <w:tcW w:w="1276"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22"/>
                <w:szCs w:val="22"/>
              </w:rPr>
            </w:pPr>
          </w:p>
        </w:tc>
        <w:tc>
          <w:tcPr>
            <w:tcW w:w="1418"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22"/>
                <w:szCs w:val="22"/>
              </w:rPr>
            </w:pPr>
          </w:p>
        </w:tc>
        <w:tc>
          <w:tcPr>
            <w:tcW w:w="1275" w:type="dxa"/>
            <w:tcBorders>
              <w:top w:val="single" w:sz="4" w:space="0" w:color="auto"/>
              <w:left w:val="nil"/>
              <w:bottom w:val="single" w:sz="4" w:space="0" w:color="auto"/>
              <w:right w:val="single" w:sz="4" w:space="0" w:color="auto"/>
            </w:tcBorders>
          </w:tcPr>
          <w:p w:rsidR="007C0D5B" w:rsidRDefault="009F64C8">
            <w:pPr>
              <w:jc w:val="center"/>
              <w:rPr>
                <w:rFonts w:ascii="宋体" w:hAnsi="宋体"/>
                <w:kern w:val="0"/>
                <w:sz w:val="22"/>
                <w:szCs w:val="22"/>
              </w:rPr>
            </w:pPr>
            <w:r>
              <w:rPr>
                <w:rFonts w:ascii="宋体" w:hAnsi="宋体" w:hint="eastAsia"/>
                <w:kern w:val="0"/>
                <w:sz w:val="22"/>
                <w:szCs w:val="22"/>
              </w:rPr>
              <w:t>√</w:t>
            </w:r>
          </w:p>
        </w:tc>
      </w:tr>
      <w:tr w:rsidR="007C0D5B">
        <w:tc>
          <w:tcPr>
            <w:tcW w:w="1418"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宋体" w:hAnsi="宋体"/>
                <w:kern w:val="0"/>
                <w:sz w:val="20"/>
                <w:szCs w:val="20"/>
              </w:rPr>
            </w:pPr>
            <w:r>
              <w:rPr>
                <w:rFonts w:ascii="宋体" w:hAnsi="宋体" w:hint="eastAsia"/>
                <w:kern w:val="0"/>
                <w:sz w:val="20"/>
                <w:szCs w:val="20"/>
              </w:rPr>
              <w:t>基本要求</w:t>
            </w:r>
            <w:r>
              <w:rPr>
                <w:rFonts w:ascii="宋体" w:hAnsi="宋体" w:hint="eastAsia"/>
                <w:kern w:val="0"/>
                <w:sz w:val="20"/>
                <w:szCs w:val="20"/>
              </w:rPr>
              <w:t>3</w:t>
            </w:r>
          </w:p>
        </w:tc>
        <w:tc>
          <w:tcPr>
            <w:tcW w:w="1276"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22"/>
                <w:szCs w:val="22"/>
              </w:rPr>
            </w:pPr>
          </w:p>
        </w:tc>
        <w:tc>
          <w:tcPr>
            <w:tcW w:w="1275" w:type="dxa"/>
            <w:tcBorders>
              <w:top w:val="single" w:sz="4" w:space="0" w:color="auto"/>
              <w:left w:val="nil"/>
              <w:bottom w:val="single" w:sz="4" w:space="0" w:color="auto"/>
              <w:right w:val="single" w:sz="4" w:space="0" w:color="auto"/>
            </w:tcBorders>
          </w:tcPr>
          <w:p w:rsidR="007C0D5B" w:rsidRDefault="009F64C8">
            <w:pPr>
              <w:jc w:val="center"/>
              <w:rPr>
                <w:rFonts w:ascii="宋体" w:hAnsi="宋体"/>
                <w:kern w:val="0"/>
                <w:sz w:val="22"/>
                <w:szCs w:val="22"/>
              </w:rPr>
            </w:pPr>
            <w:r>
              <w:rPr>
                <w:rFonts w:ascii="宋体" w:hAnsi="宋体" w:hint="eastAsia"/>
                <w:kern w:val="0"/>
                <w:sz w:val="22"/>
                <w:szCs w:val="22"/>
              </w:rPr>
              <w:t>√</w:t>
            </w:r>
          </w:p>
        </w:tc>
        <w:tc>
          <w:tcPr>
            <w:tcW w:w="1276"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22"/>
                <w:szCs w:val="22"/>
              </w:rPr>
            </w:pPr>
          </w:p>
        </w:tc>
        <w:tc>
          <w:tcPr>
            <w:tcW w:w="1418"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22"/>
                <w:szCs w:val="22"/>
              </w:rPr>
            </w:pPr>
          </w:p>
        </w:tc>
        <w:tc>
          <w:tcPr>
            <w:tcW w:w="1275"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22"/>
                <w:szCs w:val="22"/>
              </w:rPr>
            </w:pPr>
          </w:p>
        </w:tc>
      </w:tr>
      <w:tr w:rsidR="007C0D5B">
        <w:tc>
          <w:tcPr>
            <w:tcW w:w="1418"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宋体" w:hAnsi="宋体"/>
                <w:kern w:val="0"/>
                <w:sz w:val="20"/>
                <w:szCs w:val="20"/>
              </w:rPr>
            </w:pPr>
            <w:r>
              <w:rPr>
                <w:rFonts w:ascii="宋体" w:hAnsi="宋体" w:hint="eastAsia"/>
                <w:kern w:val="0"/>
                <w:sz w:val="20"/>
                <w:szCs w:val="20"/>
              </w:rPr>
              <w:t>基本要求</w:t>
            </w:r>
            <w:r>
              <w:rPr>
                <w:rFonts w:ascii="宋体" w:hAnsi="宋体" w:hint="eastAsia"/>
                <w:kern w:val="0"/>
                <w:sz w:val="20"/>
                <w:szCs w:val="20"/>
              </w:rPr>
              <w:t>4</w:t>
            </w:r>
          </w:p>
        </w:tc>
        <w:tc>
          <w:tcPr>
            <w:tcW w:w="1276"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22"/>
                <w:szCs w:val="22"/>
              </w:rPr>
            </w:pPr>
          </w:p>
        </w:tc>
        <w:tc>
          <w:tcPr>
            <w:tcW w:w="1275"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22"/>
                <w:szCs w:val="22"/>
              </w:rPr>
            </w:pPr>
          </w:p>
        </w:tc>
        <w:tc>
          <w:tcPr>
            <w:tcW w:w="1276" w:type="dxa"/>
            <w:tcBorders>
              <w:top w:val="single" w:sz="4" w:space="0" w:color="auto"/>
              <w:left w:val="nil"/>
              <w:bottom w:val="single" w:sz="4" w:space="0" w:color="auto"/>
              <w:right w:val="single" w:sz="4" w:space="0" w:color="auto"/>
            </w:tcBorders>
          </w:tcPr>
          <w:p w:rsidR="007C0D5B" w:rsidRDefault="009F64C8">
            <w:pPr>
              <w:jc w:val="center"/>
              <w:rPr>
                <w:rFonts w:ascii="宋体" w:hAnsi="宋体"/>
                <w:kern w:val="0"/>
                <w:sz w:val="22"/>
                <w:szCs w:val="22"/>
              </w:rPr>
            </w:pPr>
            <w:r>
              <w:rPr>
                <w:rFonts w:ascii="宋体" w:hAnsi="宋体" w:hint="eastAsia"/>
                <w:kern w:val="0"/>
                <w:sz w:val="22"/>
                <w:szCs w:val="22"/>
              </w:rPr>
              <w:t>√</w:t>
            </w:r>
          </w:p>
        </w:tc>
        <w:tc>
          <w:tcPr>
            <w:tcW w:w="1418"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22"/>
                <w:szCs w:val="22"/>
              </w:rPr>
            </w:pPr>
          </w:p>
        </w:tc>
        <w:tc>
          <w:tcPr>
            <w:tcW w:w="1275"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22"/>
                <w:szCs w:val="22"/>
              </w:rPr>
            </w:pPr>
          </w:p>
        </w:tc>
      </w:tr>
      <w:tr w:rsidR="007C0D5B">
        <w:tc>
          <w:tcPr>
            <w:tcW w:w="1418"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宋体" w:hAnsi="宋体"/>
                <w:kern w:val="0"/>
                <w:sz w:val="20"/>
                <w:szCs w:val="20"/>
              </w:rPr>
            </w:pPr>
            <w:r>
              <w:rPr>
                <w:rFonts w:ascii="宋体" w:hAnsi="宋体" w:hint="eastAsia"/>
                <w:kern w:val="0"/>
                <w:sz w:val="20"/>
                <w:szCs w:val="20"/>
              </w:rPr>
              <w:t>基本要求</w:t>
            </w:r>
            <w:r>
              <w:rPr>
                <w:rFonts w:ascii="宋体" w:hAnsi="宋体" w:hint="eastAsia"/>
                <w:kern w:val="0"/>
                <w:sz w:val="20"/>
                <w:szCs w:val="20"/>
              </w:rPr>
              <w:t>5</w:t>
            </w:r>
          </w:p>
        </w:tc>
        <w:tc>
          <w:tcPr>
            <w:tcW w:w="1276"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22"/>
                <w:szCs w:val="22"/>
              </w:rPr>
            </w:pPr>
          </w:p>
        </w:tc>
        <w:tc>
          <w:tcPr>
            <w:tcW w:w="1275"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22"/>
                <w:szCs w:val="22"/>
              </w:rPr>
            </w:pPr>
          </w:p>
        </w:tc>
        <w:tc>
          <w:tcPr>
            <w:tcW w:w="1276" w:type="dxa"/>
            <w:tcBorders>
              <w:top w:val="single" w:sz="4" w:space="0" w:color="auto"/>
              <w:left w:val="nil"/>
              <w:bottom w:val="single" w:sz="4" w:space="0" w:color="auto"/>
              <w:right w:val="single" w:sz="4" w:space="0" w:color="auto"/>
            </w:tcBorders>
          </w:tcPr>
          <w:p w:rsidR="007C0D5B" w:rsidRDefault="009F64C8">
            <w:pPr>
              <w:jc w:val="center"/>
              <w:rPr>
                <w:rFonts w:ascii="宋体" w:hAnsi="宋体"/>
                <w:kern w:val="0"/>
                <w:sz w:val="22"/>
                <w:szCs w:val="22"/>
              </w:rPr>
            </w:pPr>
            <w:r>
              <w:rPr>
                <w:rFonts w:ascii="宋体" w:hAnsi="宋体" w:hint="eastAsia"/>
                <w:kern w:val="0"/>
                <w:sz w:val="22"/>
                <w:szCs w:val="22"/>
              </w:rPr>
              <w:t>√</w:t>
            </w:r>
          </w:p>
        </w:tc>
        <w:tc>
          <w:tcPr>
            <w:tcW w:w="1418" w:type="dxa"/>
            <w:tcBorders>
              <w:top w:val="single" w:sz="4" w:space="0" w:color="auto"/>
              <w:left w:val="nil"/>
              <w:bottom w:val="single" w:sz="4" w:space="0" w:color="auto"/>
              <w:right w:val="single" w:sz="4" w:space="0" w:color="auto"/>
            </w:tcBorders>
          </w:tcPr>
          <w:p w:rsidR="007C0D5B" w:rsidRDefault="009F64C8">
            <w:pPr>
              <w:jc w:val="center"/>
              <w:rPr>
                <w:rFonts w:ascii="宋体" w:hAnsi="宋体"/>
                <w:kern w:val="0"/>
                <w:sz w:val="22"/>
                <w:szCs w:val="22"/>
              </w:rPr>
            </w:pPr>
            <w:r>
              <w:rPr>
                <w:rFonts w:ascii="宋体" w:hAnsi="宋体" w:hint="eastAsia"/>
                <w:kern w:val="0"/>
                <w:sz w:val="22"/>
                <w:szCs w:val="22"/>
              </w:rPr>
              <w:t>√</w:t>
            </w:r>
          </w:p>
        </w:tc>
        <w:tc>
          <w:tcPr>
            <w:tcW w:w="1275"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22"/>
                <w:szCs w:val="22"/>
              </w:rPr>
            </w:pPr>
          </w:p>
        </w:tc>
      </w:tr>
      <w:tr w:rsidR="007C0D5B">
        <w:tc>
          <w:tcPr>
            <w:tcW w:w="1418"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宋体" w:hAnsi="宋体"/>
                <w:kern w:val="0"/>
                <w:sz w:val="20"/>
                <w:szCs w:val="20"/>
              </w:rPr>
            </w:pPr>
            <w:r>
              <w:rPr>
                <w:rFonts w:ascii="宋体" w:hAnsi="宋体" w:hint="eastAsia"/>
                <w:kern w:val="0"/>
                <w:sz w:val="20"/>
                <w:szCs w:val="20"/>
              </w:rPr>
              <w:t>基本要求</w:t>
            </w:r>
            <w:r>
              <w:rPr>
                <w:rFonts w:ascii="宋体" w:hAnsi="宋体" w:hint="eastAsia"/>
                <w:kern w:val="0"/>
                <w:sz w:val="20"/>
                <w:szCs w:val="20"/>
              </w:rPr>
              <w:t>6</w:t>
            </w:r>
          </w:p>
        </w:tc>
        <w:tc>
          <w:tcPr>
            <w:tcW w:w="1276"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22"/>
                <w:szCs w:val="22"/>
              </w:rPr>
            </w:pPr>
          </w:p>
        </w:tc>
        <w:tc>
          <w:tcPr>
            <w:tcW w:w="1275"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22"/>
                <w:szCs w:val="22"/>
              </w:rPr>
            </w:pPr>
          </w:p>
        </w:tc>
        <w:tc>
          <w:tcPr>
            <w:tcW w:w="1276" w:type="dxa"/>
            <w:tcBorders>
              <w:top w:val="single" w:sz="4" w:space="0" w:color="auto"/>
              <w:left w:val="nil"/>
              <w:bottom w:val="single" w:sz="4" w:space="0" w:color="auto"/>
              <w:right w:val="single" w:sz="4" w:space="0" w:color="auto"/>
            </w:tcBorders>
          </w:tcPr>
          <w:p w:rsidR="007C0D5B" w:rsidRDefault="009F64C8">
            <w:pPr>
              <w:jc w:val="center"/>
              <w:rPr>
                <w:rFonts w:ascii="宋体" w:hAnsi="宋体"/>
                <w:kern w:val="0"/>
                <w:sz w:val="22"/>
                <w:szCs w:val="22"/>
              </w:rPr>
            </w:pPr>
            <w:r>
              <w:rPr>
                <w:rFonts w:ascii="宋体" w:hAnsi="宋体" w:hint="eastAsia"/>
                <w:kern w:val="0"/>
                <w:sz w:val="22"/>
                <w:szCs w:val="22"/>
              </w:rPr>
              <w:t>√</w:t>
            </w:r>
          </w:p>
        </w:tc>
        <w:tc>
          <w:tcPr>
            <w:tcW w:w="1418" w:type="dxa"/>
            <w:tcBorders>
              <w:top w:val="single" w:sz="4" w:space="0" w:color="auto"/>
              <w:left w:val="nil"/>
              <w:bottom w:val="single" w:sz="4" w:space="0" w:color="auto"/>
              <w:right w:val="single" w:sz="4" w:space="0" w:color="auto"/>
            </w:tcBorders>
          </w:tcPr>
          <w:p w:rsidR="007C0D5B" w:rsidRDefault="009F64C8">
            <w:pPr>
              <w:jc w:val="center"/>
              <w:rPr>
                <w:rFonts w:ascii="宋体" w:hAnsi="宋体"/>
                <w:kern w:val="0"/>
                <w:sz w:val="22"/>
                <w:szCs w:val="22"/>
              </w:rPr>
            </w:pPr>
            <w:r>
              <w:rPr>
                <w:rFonts w:ascii="宋体" w:hAnsi="宋体" w:hint="eastAsia"/>
                <w:kern w:val="0"/>
                <w:sz w:val="22"/>
                <w:szCs w:val="22"/>
              </w:rPr>
              <w:t>√</w:t>
            </w:r>
          </w:p>
        </w:tc>
        <w:tc>
          <w:tcPr>
            <w:tcW w:w="1275"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22"/>
                <w:szCs w:val="22"/>
              </w:rPr>
            </w:pPr>
          </w:p>
        </w:tc>
      </w:tr>
      <w:tr w:rsidR="007C0D5B">
        <w:tc>
          <w:tcPr>
            <w:tcW w:w="1418"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宋体" w:hAnsi="宋体"/>
                <w:kern w:val="0"/>
                <w:sz w:val="20"/>
                <w:szCs w:val="20"/>
              </w:rPr>
            </w:pPr>
            <w:r>
              <w:rPr>
                <w:rFonts w:ascii="宋体" w:hAnsi="宋体" w:hint="eastAsia"/>
                <w:kern w:val="0"/>
                <w:sz w:val="20"/>
                <w:szCs w:val="20"/>
              </w:rPr>
              <w:t>基本要求</w:t>
            </w:r>
            <w:r>
              <w:rPr>
                <w:rFonts w:ascii="宋体" w:hAnsi="宋体" w:hint="eastAsia"/>
                <w:kern w:val="0"/>
                <w:sz w:val="20"/>
                <w:szCs w:val="20"/>
              </w:rPr>
              <w:t>7</w:t>
            </w:r>
          </w:p>
        </w:tc>
        <w:tc>
          <w:tcPr>
            <w:tcW w:w="1276"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22"/>
                <w:szCs w:val="22"/>
              </w:rPr>
            </w:pPr>
          </w:p>
        </w:tc>
        <w:tc>
          <w:tcPr>
            <w:tcW w:w="1275"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22"/>
                <w:szCs w:val="22"/>
              </w:rPr>
            </w:pPr>
          </w:p>
        </w:tc>
        <w:tc>
          <w:tcPr>
            <w:tcW w:w="1276" w:type="dxa"/>
            <w:tcBorders>
              <w:top w:val="single" w:sz="4" w:space="0" w:color="auto"/>
              <w:left w:val="nil"/>
              <w:bottom w:val="single" w:sz="4" w:space="0" w:color="auto"/>
              <w:right w:val="single" w:sz="4" w:space="0" w:color="auto"/>
            </w:tcBorders>
          </w:tcPr>
          <w:p w:rsidR="007C0D5B" w:rsidRDefault="009F64C8">
            <w:pPr>
              <w:jc w:val="center"/>
              <w:rPr>
                <w:rFonts w:ascii="宋体" w:hAnsi="宋体"/>
                <w:kern w:val="0"/>
                <w:sz w:val="22"/>
                <w:szCs w:val="22"/>
              </w:rPr>
            </w:pPr>
            <w:r>
              <w:rPr>
                <w:rFonts w:ascii="宋体" w:hAnsi="宋体" w:hint="eastAsia"/>
                <w:kern w:val="0"/>
                <w:sz w:val="22"/>
                <w:szCs w:val="22"/>
              </w:rPr>
              <w:t>√</w:t>
            </w:r>
          </w:p>
        </w:tc>
        <w:tc>
          <w:tcPr>
            <w:tcW w:w="1418" w:type="dxa"/>
            <w:tcBorders>
              <w:top w:val="single" w:sz="4" w:space="0" w:color="auto"/>
              <w:left w:val="nil"/>
              <w:bottom w:val="single" w:sz="4" w:space="0" w:color="auto"/>
              <w:right w:val="single" w:sz="4" w:space="0" w:color="auto"/>
            </w:tcBorders>
          </w:tcPr>
          <w:p w:rsidR="007C0D5B" w:rsidRDefault="009F64C8">
            <w:pPr>
              <w:jc w:val="center"/>
              <w:rPr>
                <w:rFonts w:ascii="宋体" w:hAnsi="宋体"/>
                <w:kern w:val="0"/>
                <w:sz w:val="22"/>
                <w:szCs w:val="22"/>
              </w:rPr>
            </w:pPr>
            <w:r>
              <w:rPr>
                <w:rFonts w:ascii="宋体" w:hAnsi="宋体" w:hint="eastAsia"/>
                <w:kern w:val="0"/>
                <w:sz w:val="22"/>
                <w:szCs w:val="22"/>
              </w:rPr>
              <w:t>√</w:t>
            </w:r>
          </w:p>
        </w:tc>
        <w:tc>
          <w:tcPr>
            <w:tcW w:w="1275"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22"/>
                <w:szCs w:val="22"/>
              </w:rPr>
            </w:pPr>
          </w:p>
        </w:tc>
      </w:tr>
      <w:tr w:rsidR="007C0D5B">
        <w:tc>
          <w:tcPr>
            <w:tcW w:w="1418"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宋体" w:hAnsi="宋体"/>
                <w:kern w:val="0"/>
                <w:sz w:val="20"/>
                <w:szCs w:val="20"/>
              </w:rPr>
            </w:pPr>
            <w:r>
              <w:rPr>
                <w:rFonts w:ascii="宋体" w:hAnsi="宋体" w:hint="eastAsia"/>
                <w:kern w:val="0"/>
                <w:sz w:val="20"/>
                <w:szCs w:val="20"/>
              </w:rPr>
              <w:t>基本要求</w:t>
            </w:r>
            <w:r>
              <w:rPr>
                <w:rFonts w:ascii="宋体" w:hAnsi="宋体" w:hint="eastAsia"/>
                <w:kern w:val="0"/>
                <w:sz w:val="20"/>
                <w:szCs w:val="20"/>
              </w:rPr>
              <w:t>8</w:t>
            </w:r>
          </w:p>
        </w:tc>
        <w:tc>
          <w:tcPr>
            <w:tcW w:w="1276"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22"/>
                <w:szCs w:val="22"/>
              </w:rPr>
            </w:pPr>
          </w:p>
        </w:tc>
        <w:tc>
          <w:tcPr>
            <w:tcW w:w="1275" w:type="dxa"/>
            <w:tcBorders>
              <w:top w:val="single" w:sz="4" w:space="0" w:color="auto"/>
              <w:left w:val="nil"/>
              <w:bottom w:val="single" w:sz="4" w:space="0" w:color="auto"/>
              <w:right w:val="single" w:sz="4" w:space="0" w:color="auto"/>
            </w:tcBorders>
          </w:tcPr>
          <w:p w:rsidR="007C0D5B" w:rsidRDefault="009F64C8">
            <w:pPr>
              <w:jc w:val="center"/>
              <w:rPr>
                <w:rFonts w:ascii="宋体" w:hAnsi="宋体"/>
                <w:kern w:val="0"/>
                <w:sz w:val="22"/>
                <w:szCs w:val="22"/>
              </w:rPr>
            </w:pPr>
            <w:r>
              <w:rPr>
                <w:rFonts w:ascii="宋体" w:hAnsi="宋体" w:hint="eastAsia"/>
                <w:kern w:val="0"/>
                <w:sz w:val="22"/>
                <w:szCs w:val="22"/>
              </w:rPr>
              <w:t>√</w:t>
            </w:r>
          </w:p>
        </w:tc>
        <w:tc>
          <w:tcPr>
            <w:tcW w:w="1276"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22"/>
                <w:szCs w:val="22"/>
              </w:rPr>
            </w:pPr>
          </w:p>
        </w:tc>
        <w:tc>
          <w:tcPr>
            <w:tcW w:w="1418"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22"/>
                <w:szCs w:val="22"/>
              </w:rPr>
            </w:pPr>
          </w:p>
        </w:tc>
        <w:tc>
          <w:tcPr>
            <w:tcW w:w="1275" w:type="dxa"/>
            <w:tcBorders>
              <w:top w:val="single" w:sz="4" w:space="0" w:color="auto"/>
              <w:left w:val="nil"/>
              <w:bottom w:val="single" w:sz="4" w:space="0" w:color="auto"/>
              <w:right w:val="single" w:sz="4" w:space="0" w:color="auto"/>
            </w:tcBorders>
          </w:tcPr>
          <w:p w:rsidR="007C0D5B" w:rsidRDefault="009F64C8">
            <w:pPr>
              <w:jc w:val="center"/>
              <w:rPr>
                <w:rFonts w:ascii="宋体" w:hAnsi="宋体"/>
                <w:kern w:val="0"/>
                <w:sz w:val="22"/>
                <w:szCs w:val="22"/>
              </w:rPr>
            </w:pPr>
            <w:r>
              <w:rPr>
                <w:rFonts w:ascii="宋体" w:hAnsi="宋体" w:hint="eastAsia"/>
                <w:kern w:val="0"/>
                <w:sz w:val="22"/>
                <w:szCs w:val="22"/>
              </w:rPr>
              <w:t>√</w:t>
            </w:r>
          </w:p>
        </w:tc>
      </w:tr>
      <w:tr w:rsidR="007C0D5B">
        <w:tc>
          <w:tcPr>
            <w:tcW w:w="1418"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宋体" w:hAnsi="宋体"/>
                <w:kern w:val="0"/>
                <w:sz w:val="20"/>
                <w:szCs w:val="20"/>
              </w:rPr>
            </w:pPr>
            <w:r>
              <w:rPr>
                <w:rFonts w:ascii="宋体" w:hAnsi="宋体" w:hint="eastAsia"/>
                <w:kern w:val="0"/>
                <w:sz w:val="20"/>
                <w:szCs w:val="20"/>
              </w:rPr>
              <w:t>基本要求</w:t>
            </w:r>
            <w:r>
              <w:rPr>
                <w:rFonts w:ascii="宋体" w:hAnsi="宋体" w:hint="eastAsia"/>
                <w:kern w:val="0"/>
                <w:sz w:val="20"/>
                <w:szCs w:val="20"/>
              </w:rPr>
              <w:t>9</w:t>
            </w:r>
          </w:p>
        </w:tc>
        <w:tc>
          <w:tcPr>
            <w:tcW w:w="1276"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22"/>
                <w:szCs w:val="22"/>
              </w:rPr>
            </w:pPr>
          </w:p>
        </w:tc>
        <w:tc>
          <w:tcPr>
            <w:tcW w:w="1275" w:type="dxa"/>
            <w:tcBorders>
              <w:top w:val="single" w:sz="4" w:space="0" w:color="auto"/>
              <w:left w:val="nil"/>
              <w:bottom w:val="single" w:sz="4" w:space="0" w:color="auto"/>
              <w:right w:val="single" w:sz="4" w:space="0" w:color="auto"/>
            </w:tcBorders>
          </w:tcPr>
          <w:p w:rsidR="007C0D5B" w:rsidRDefault="009F64C8">
            <w:pPr>
              <w:jc w:val="center"/>
              <w:rPr>
                <w:rFonts w:ascii="宋体" w:hAnsi="宋体"/>
                <w:kern w:val="0"/>
                <w:sz w:val="22"/>
                <w:szCs w:val="22"/>
              </w:rPr>
            </w:pPr>
            <w:r>
              <w:rPr>
                <w:rFonts w:ascii="宋体" w:hAnsi="宋体" w:hint="eastAsia"/>
                <w:kern w:val="0"/>
                <w:sz w:val="22"/>
                <w:szCs w:val="22"/>
              </w:rPr>
              <w:t>√</w:t>
            </w:r>
          </w:p>
        </w:tc>
        <w:tc>
          <w:tcPr>
            <w:tcW w:w="1276" w:type="dxa"/>
            <w:tcBorders>
              <w:top w:val="single" w:sz="4" w:space="0" w:color="auto"/>
              <w:left w:val="nil"/>
              <w:bottom w:val="single" w:sz="4" w:space="0" w:color="auto"/>
              <w:right w:val="single" w:sz="4" w:space="0" w:color="auto"/>
            </w:tcBorders>
          </w:tcPr>
          <w:p w:rsidR="007C0D5B" w:rsidRDefault="009F64C8">
            <w:pPr>
              <w:jc w:val="center"/>
              <w:rPr>
                <w:rFonts w:ascii="宋体" w:hAnsi="宋体"/>
                <w:kern w:val="0"/>
                <w:sz w:val="22"/>
                <w:szCs w:val="22"/>
              </w:rPr>
            </w:pPr>
            <w:r>
              <w:rPr>
                <w:rFonts w:ascii="宋体" w:hAnsi="宋体" w:hint="eastAsia"/>
                <w:kern w:val="0"/>
                <w:sz w:val="22"/>
                <w:szCs w:val="22"/>
              </w:rPr>
              <w:t>√</w:t>
            </w:r>
          </w:p>
        </w:tc>
        <w:tc>
          <w:tcPr>
            <w:tcW w:w="1418"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22"/>
                <w:szCs w:val="22"/>
              </w:rPr>
            </w:pPr>
          </w:p>
        </w:tc>
        <w:tc>
          <w:tcPr>
            <w:tcW w:w="1275"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22"/>
                <w:szCs w:val="22"/>
              </w:rPr>
            </w:pPr>
          </w:p>
        </w:tc>
      </w:tr>
      <w:tr w:rsidR="007C0D5B">
        <w:tc>
          <w:tcPr>
            <w:tcW w:w="1418"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宋体" w:hAnsi="宋体"/>
                <w:kern w:val="0"/>
                <w:sz w:val="20"/>
                <w:szCs w:val="20"/>
              </w:rPr>
            </w:pPr>
            <w:r>
              <w:rPr>
                <w:rFonts w:ascii="宋体" w:hAnsi="宋体" w:hint="eastAsia"/>
                <w:kern w:val="0"/>
                <w:sz w:val="20"/>
                <w:szCs w:val="20"/>
              </w:rPr>
              <w:t>基本要求</w:t>
            </w:r>
            <w:r>
              <w:rPr>
                <w:rFonts w:ascii="宋体" w:hAnsi="宋体" w:hint="eastAsia"/>
                <w:kern w:val="0"/>
                <w:sz w:val="20"/>
                <w:szCs w:val="20"/>
              </w:rPr>
              <w:t>10</w:t>
            </w:r>
          </w:p>
        </w:tc>
        <w:tc>
          <w:tcPr>
            <w:tcW w:w="1276"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22"/>
                <w:szCs w:val="22"/>
              </w:rPr>
            </w:pPr>
          </w:p>
        </w:tc>
        <w:tc>
          <w:tcPr>
            <w:tcW w:w="1275"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22"/>
                <w:szCs w:val="22"/>
              </w:rPr>
            </w:pPr>
          </w:p>
        </w:tc>
        <w:tc>
          <w:tcPr>
            <w:tcW w:w="1276"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22"/>
                <w:szCs w:val="22"/>
              </w:rPr>
            </w:pPr>
          </w:p>
        </w:tc>
        <w:tc>
          <w:tcPr>
            <w:tcW w:w="1418"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22"/>
                <w:szCs w:val="22"/>
              </w:rPr>
            </w:pPr>
          </w:p>
        </w:tc>
        <w:tc>
          <w:tcPr>
            <w:tcW w:w="1275" w:type="dxa"/>
            <w:tcBorders>
              <w:top w:val="single" w:sz="4" w:space="0" w:color="auto"/>
              <w:left w:val="nil"/>
              <w:bottom w:val="single" w:sz="4" w:space="0" w:color="auto"/>
              <w:right w:val="single" w:sz="4" w:space="0" w:color="auto"/>
            </w:tcBorders>
          </w:tcPr>
          <w:p w:rsidR="007C0D5B" w:rsidRDefault="009F64C8">
            <w:pPr>
              <w:jc w:val="center"/>
              <w:rPr>
                <w:rFonts w:ascii="宋体" w:hAnsi="宋体"/>
                <w:kern w:val="0"/>
                <w:sz w:val="22"/>
                <w:szCs w:val="22"/>
              </w:rPr>
            </w:pPr>
            <w:r>
              <w:rPr>
                <w:rFonts w:ascii="宋体" w:hAnsi="宋体" w:hint="eastAsia"/>
                <w:kern w:val="0"/>
                <w:sz w:val="22"/>
                <w:szCs w:val="22"/>
              </w:rPr>
              <w:t>√</w:t>
            </w:r>
          </w:p>
        </w:tc>
      </w:tr>
      <w:tr w:rsidR="007C0D5B">
        <w:tc>
          <w:tcPr>
            <w:tcW w:w="1418"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rFonts w:ascii="宋体" w:hAnsi="宋体"/>
                <w:kern w:val="0"/>
                <w:sz w:val="20"/>
                <w:szCs w:val="20"/>
              </w:rPr>
            </w:pPr>
            <w:r>
              <w:rPr>
                <w:rFonts w:ascii="宋体" w:hAnsi="宋体" w:hint="eastAsia"/>
                <w:kern w:val="0"/>
                <w:sz w:val="20"/>
                <w:szCs w:val="20"/>
              </w:rPr>
              <w:t>基本要求</w:t>
            </w:r>
            <w:r>
              <w:rPr>
                <w:rFonts w:ascii="宋体" w:hAnsi="宋体" w:hint="eastAsia"/>
                <w:kern w:val="0"/>
                <w:sz w:val="20"/>
                <w:szCs w:val="20"/>
              </w:rPr>
              <w:t>11</w:t>
            </w:r>
          </w:p>
        </w:tc>
        <w:tc>
          <w:tcPr>
            <w:tcW w:w="1276"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22"/>
                <w:szCs w:val="22"/>
              </w:rPr>
            </w:pPr>
          </w:p>
        </w:tc>
        <w:tc>
          <w:tcPr>
            <w:tcW w:w="1275" w:type="dxa"/>
            <w:tcBorders>
              <w:top w:val="single" w:sz="4" w:space="0" w:color="auto"/>
              <w:left w:val="nil"/>
              <w:bottom w:val="single" w:sz="4" w:space="0" w:color="auto"/>
              <w:right w:val="single" w:sz="4" w:space="0" w:color="auto"/>
            </w:tcBorders>
          </w:tcPr>
          <w:p w:rsidR="007C0D5B" w:rsidRDefault="009F64C8">
            <w:pPr>
              <w:jc w:val="center"/>
              <w:rPr>
                <w:rFonts w:ascii="宋体" w:hAnsi="宋体"/>
                <w:kern w:val="0"/>
                <w:sz w:val="22"/>
                <w:szCs w:val="22"/>
              </w:rPr>
            </w:pPr>
            <w:r>
              <w:rPr>
                <w:rFonts w:ascii="宋体" w:hAnsi="宋体" w:hint="eastAsia"/>
                <w:kern w:val="0"/>
                <w:sz w:val="22"/>
                <w:szCs w:val="22"/>
              </w:rPr>
              <w:t>√</w:t>
            </w:r>
          </w:p>
        </w:tc>
        <w:tc>
          <w:tcPr>
            <w:tcW w:w="1276"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22"/>
                <w:szCs w:val="22"/>
              </w:rPr>
            </w:pPr>
          </w:p>
        </w:tc>
        <w:tc>
          <w:tcPr>
            <w:tcW w:w="1418" w:type="dxa"/>
            <w:tcBorders>
              <w:top w:val="single" w:sz="4" w:space="0" w:color="auto"/>
              <w:left w:val="nil"/>
              <w:bottom w:val="single" w:sz="4" w:space="0" w:color="auto"/>
              <w:right w:val="single" w:sz="4" w:space="0" w:color="auto"/>
            </w:tcBorders>
          </w:tcPr>
          <w:p w:rsidR="007C0D5B" w:rsidRDefault="009F64C8">
            <w:pPr>
              <w:jc w:val="center"/>
              <w:rPr>
                <w:rFonts w:ascii="宋体" w:hAnsi="宋体"/>
                <w:kern w:val="0"/>
                <w:sz w:val="22"/>
                <w:szCs w:val="22"/>
              </w:rPr>
            </w:pPr>
            <w:r>
              <w:rPr>
                <w:rFonts w:ascii="宋体" w:hAnsi="宋体" w:hint="eastAsia"/>
                <w:kern w:val="0"/>
                <w:sz w:val="22"/>
                <w:szCs w:val="22"/>
              </w:rPr>
              <w:t>√</w:t>
            </w:r>
          </w:p>
        </w:tc>
        <w:tc>
          <w:tcPr>
            <w:tcW w:w="1275" w:type="dxa"/>
            <w:tcBorders>
              <w:top w:val="single" w:sz="4" w:space="0" w:color="auto"/>
              <w:left w:val="nil"/>
              <w:bottom w:val="single" w:sz="4" w:space="0" w:color="auto"/>
              <w:right w:val="single" w:sz="4" w:space="0" w:color="auto"/>
            </w:tcBorders>
          </w:tcPr>
          <w:p w:rsidR="007C0D5B" w:rsidRDefault="007C0D5B">
            <w:pPr>
              <w:jc w:val="center"/>
              <w:rPr>
                <w:rFonts w:ascii="宋体" w:hAnsi="宋体"/>
                <w:kern w:val="0"/>
                <w:sz w:val="22"/>
                <w:szCs w:val="22"/>
              </w:rPr>
            </w:pPr>
          </w:p>
        </w:tc>
      </w:tr>
    </w:tbl>
    <w:p w:rsidR="007C0D5B" w:rsidRDefault="009F64C8">
      <w:pPr>
        <w:spacing w:beforeLines="50" w:before="156" w:afterLines="50" w:after="156"/>
        <w:ind w:firstLineChars="200" w:firstLine="562"/>
        <w:rPr>
          <w:rFonts w:ascii="宋体" w:hAnsi="宋体"/>
          <w:b/>
          <w:bCs/>
          <w:sz w:val="28"/>
          <w:szCs w:val="28"/>
        </w:rPr>
      </w:pPr>
      <w:r>
        <w:rPr>
          <w:rFonts w:ascii="宋体" w:hAnsi="宋体" w:hint="eastAsia"/>
          <w:b/>
          <w:bCs/>
          <w:sz w:val="28"/>
          <w:szCs w:val="28"/>
        </w:rPr>
        <w:t>二、专业必修课程和学位课程</w:t>
      </w:r>
    </w:p>
    <w:p w:rsidR="007C0D5B" w:rsidRDefault="009F64C8">
      <w:pPr>
        <w:spacing w:beforeLines="50" w:before="156" w:afterLines="50" w:after="156"/>
        <w:ind w:firstLineChars="200" w:firstLine="480"/>
        <w:rPr>
          <w:rFonts w:ascii="宋体" w:hAnsi="宋体"/>
          <w:sz w:val="24"/>
          <w:szCs w:val="24"/>
        </w:rPr>
      </w:pPr>
      <w:r>
        <w:rPr>
          <w:rFonts w:ascii="宋体" w:hAnsi="宋体" w:hint="eastAsia"/>
          <w:sz w:val="24"/>
          <w:szCs w:val="24"/>
        </w:rPr>
        <w:t>(</w:t>
      </w:r>
      <w:proofErr w:type="gramStart"/>
      <w:r>
        <w:rPr>
          <w:rFonts w:ascii="宋体" w:hAnsi="宋体" w:hint="eastAsia"/>
          <w:sz w:val="24"/>
          <w:szCs w:val="24"/>
        </w:rPr>
        <w:t>一</w:t>
      </w:r>
      <w:proofErr w:type="gramEnd"/>
      <w:r>
        <w:rPr>
          <w:rFonts w:ascii="宋体" w:hAnsi="宋体" w:hint="eastAsia"/>
          <w:sz w:val="24"/>
          <w:szCs w:val="24"/>
        </w:rPr>
        <w:t>)</w:t>
      </w:r>
      <w:r>
        <w:rPr>
          <w:rFonts w:ascii="宋体" w:hAnsi="宋体" w:hint="eastAsia"/>
          <w:b/>
          <w:bCs/>
          <w:sz w:val="24"/>
          <w:szCs w:val="24"/>
        </w:rPr>
        <w:t xml:space="preserve"> </w:t>
      </w:r>
      <w:r>
        <w:rPr>
          <w:rFonts w:ascii="宋体" w:hAnsi="宋体" w:hint="eastAsia"/>
          <w:b/>
          <w:bCs/>
          <w:sz w:val="24"/>
          <w:szCs w:val="24"/>
        </w:rPr>
        <w:t>专业必修课程</w:t>
      </w:r>
    </w:p>
    <w:p w:rsidR="007C0D5B" w:rsidRDefault="009F64C8">
      <w:pPr>
        <w:spacing w:beforeLines="50" w:before="156" w:afterLines="50" w:after="156"/>
        <w:ind w:firstLineChars="200" w:firstLine="420"/>
        <w:rPr>
          <w:rFonts w:ascii="宋体" w:hAnsi="宋体"/>
          <w:b/>
          <w:bCs/>
          <w:sz w:val="24"/>
          <w:szCs w:val="24"/>
        </w:rPr>
      </w:pPr>
      <w:r>
        <w:rPr>
          <w:rFonts w:ascii="宋体" w:hAnsi="宋体" w:hint="eastAsia"/>
        </w:rPr>
        <w:t>1</w:t>
      </w:r>
      <w:r>
        <w:rPr>
          <w:rStyle w:val="15"/>
          <w:rFonts w:ascii="新宋体" w:eastAsia="新宋体" w:hAnsi="新宋体" w:hint="eastAsia"/>
          <w:b w:val="0"/>
          <w:bCs w:val="0"/>
        </w:rPr>
        <w:t>．</w:t>
      </w:r>
      <w:r>
        <w:rPr>
          <w:rFonts w:ascii="宋体" w:hAnsi="宋体" w:hint="eastAsia"/>
        </w:rPr>
        <w:t>专业必修课程名称</w:t>
      </w:r>
    </w:p>
    <w:p w:rsidR="007C0D5B" w:rsidRDefault="009F64C8">
      <w:pPr>
        <w:spacing w:line="360" w:lineRule="auto"/>
        <w:ind w:firstLineChars="200" w:firstLine="420"/>
        <w:rPr>
          <w:rFonts w:ascii="宋体" w:hAnsi="宋体"/>
        </w:rPr>
      </w:pPr>
      <w:r>
        <w:rPr>
          <w:rFonts w:ascii="宋体" w:hAnsi="宋体" w:hint="eastAsia"/>
        </w:rPr>
        <w:t>《神奇的材料世界》、《普通化学》、《材料科学基础》、《计算机在材料科学中应用》、《无机非金属材料工学》、《热工基础及设备》、《工程管理》、《材料研究与测试方法》、《无机材料物理性能》、《无机非金属材料工厂设计概论》。</w:t>
      </w:r>
    </w:p>
    <w:p w:rsidR="007C0D5B" w:rsidRDefault="009F64C8">
      <w:pPr>
        <w:spacing w:beforeLines="50" w:before="156" w:afterLines="50" w:after="156" w:line="360" w:lineRule="auto"/>
        <w:ind w:firstLineChars="200" w:firstLine="420"/>
        <w:rPr>
          <w:rFonts w:ascii="宋体" w:hAnsi="宋体"/>
          <w:sz w:val="24"/>
          <w:szCs w:val="24"/>
        </w:rPr>
      </w:pPr>
      <w:r>
        <w:rPr>
          <w:rFonts w:ascii="宋体" w:hAnsi="宋体" w:hint="eastAsia"/>
        </w:rPr>
        <w:t>2</w:t>
      </w:r>
      <w:r>
        <w:rPr>
          <w:rStyle w:val="15"/>
          <w:rFonts w:ascii="新宋体" w:eastAsia="新宋体" w:hAnsi="新宋体" w:hint="eastAsia"/>
          <w:b w:val="0"/>
          <w:bCs w:val="0"/>
        </w:rPr>
        <w:t>．</w:t>
      </w:r>
      <w:r>
        <w:rPr>
          <w:rFonts w:ascii="宋体" w:hAnsi="宋体" w:hint="eastAsia"/>
        </w:rPr>
        <w:t>课程内容简介</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1</w:t>
      </w:r>
      <w:r>
        <w:rPr>
          <w:rFonts w:ascii="宋体" w:hAnsi="宋体" w:hint="eastAsia"/>
        </w:rPr>
        <w:t>）《神奇的材料世界》课程的教学目的是通过认识材料，了解各类材料的性质及其应用，认识到材料在社会发展中的重要性，让学生初步领略到材料的魅力，同时拓宽学生的知识面；教学内容包括：材料与人类文明、透明的玻璃、超能力的气凝胶、新能源材料等八个章节；重点讲述无机非金属材料、金属材料和高分子材料，各类材料的发展历史和未来方向。</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2</w:t>
      </w:r>
      <w:r>
        <w:rPr>
          <w:rFonts w:ascii="宋体" w:hAnsi="宋体" w:hint="eastAsia"/>
        </w:rPr>
        <w:t>）《普通化学》课程主要讲授化学原理，包括气体和液体的基本定律，热化学和化学反应方向，化学平衡（包括水溶液中的离子平衡、氧化还原反应等）及其在容量分析中的应用，化学反应速率，原子的电子结构</w:t>
      </w:r>
      <w:r>
        <w:rPr>
          <w:rFonts w:ascii="宋体" w:hAnsi="宋体" w:hint="eastAsia"/>
        </w:rPr>
        <w:t>，分子结构和理论，晶体结构配位化学以及常见元素及化合物的基本性质和有机化学、高分子化学、仪器分析等基础知识内容。</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3</w:t>
      </w:r>
      <w:r>
        <w:rPr>
          <w:rFonts w:ascii="宋体" w:hAnsi="宋体" w:hint="eastAsia"/>
        </w:rPr>
        <w:t>）《材料科学基础》课程是本专业重要的学科基础课程之一，是连接基础课与专业课的桥梁，属专业必修课程。在内容组织上突出共性，强调个性，以材料制备及加工过程中的科学原理及共性规律为主，兼顾材料服役中的环境行为效应，强化工程意识。在例题、习题选材及组织方面，注重创新性思维方法的培养，强化解决工程问题的能力。</w:t>
      </w:r>
    </w:p>
    <w:p w:rsidR="007C0D5B" w:rsidRDefault="009F64C8">
      <w:pPr>
        <w:spacing w:line="360" w:lineRule="auto"/>
        <w:ind w:firstLineChars="200" w:firstLine="420"/>
        <w:rPr>
          <w:rFonts w:ascii="宋体" w:hAnsi="宋体"/>
        </w:rPr>
      </w:pPr>
      <w:r>
        <w:rPr>
          <w:rFonts w:ascii="宋体" w:hAnsi="宋体" w:hint="eastAsia"/>
        </w:rPr>
        <w:lastRenderedPageBreak/>
        <w:t>（</w:t>
      </w:r>
      <w:r>
        <w:rPr>
          <w:rFonts w:ascii="宋体" w:hAnsi="宋体" w:hint="eastAsia"/>
        </w:rPr>
        <w:t>4</w:t>
      </w:r>
      <w:r>
        <w:rPr>
          <w:rFonts w:ascii="宋体" w:hAnsi="宋体" w:hint="eastAsia"/>
        </w:rPr>
        <w:t>）《计算机在材料科学中应用》课程是无机非金属材料工程专业本科学生的一门重要专业必修课，旨</w:t>
      </w:r>
      <w:r>
        <w:rPr>
          <w:rFonts w:ascii="宋体" w:hAnsi="宋体" w:hint="eastAsia"/>
        </w:rPr>
        <w:t>在从计算机技术在材料科学中的应用概况讲起，通过八个章节的学习，其目的加强学生解决计算机技术在材料科学与工程中实际问题的能力培养。通过课程学习，了解到如何将计算机的强大计算能力、分析控制能力以及数据结合起来，解决材料科学与工程领域的实际问题。</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5</w:t>
      </w:r>
      <w:r>
        <w:rPr>
          <w:rFonts w:ascii="宋体" w:hAnsi="宋体" w:hint="eastAsia"/>
        </w:rPr>
        <w:t>）《无机非金属材料工学》课程内容覆盖了无机非金属材料生产过程原理的共性以及水泥、混凝土、玻璃、陶瓷、耐火材料等主要产品的组成、制备工艺、结构、性能及应用。本课程着重介绍无机非金属材料生产和制造过程中的共性及个性规律，以单元操作为特色全面系统地介绍有关无机非金属材料产</w:t>
      </w:r>
      <w:r>
        <w:rPr>
          <w:rFonts w:ascii="宋体" w:hAnsi="宋体" w:hint="eastAsia"/>
        </w:rPr>
        <w:t>品的组成、生产工艺原理及生产装备、结构与性能、应用，以及无机非金属材料工业的环境污染防治。</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6</w:t>
      </w:r>
      <w:r>
        <w:rPr>
          <w:rFonts w:ascii="宋体" w:hAnsi="宋体" w:hint="eastAsia"/>
        </w:rPr>
        <w:t>）《热工基础及设备》课程目的是掌握流体、传热学等理论，</w:t>
      </w:r>
      <w:r>
        <w:rPr>
          <w:rFonts w:ascii="宋体" w:hAnsi="宋体" w:hint="eastAsia"/>
        </w:rPr>
        <w:t xml:space="preserve"> </w:t>
      </w:r>
      <w:r>
        <w:rPr>
          <w:rFonts w:ascii="宋体" w:hAnsi="宋体" w:hint="eastAsia"/>
        </w:rPr>
        <w:t>能够运用流体力学、传热学等知识分析无机材料生产过程中相关问题；能根据材料制备要求进行物料干燥、燃料燃烧等过程分析，优化工艺参数，建立节能、环保意识；理解水泥、玻璃和陶瓷等无机材料的热</w:t>
      </w:r>
      <w:proofErr w:type="gramStart"/>
      <w:r>
        <w:rPr>
          <w:rFonts w:ascii="宋体" w:hAnsi="宋体" w:hint="eastAsia"/>
        </w:rPr>
        <w:t>工设备</w:t>
      </w:r>
      <w:proofErr w:type="gramEnd"/>
      <w:r>
        <w:rPr>
          <w:rFonts w:ascii="宋体" w:hAnsi="宋体" w:hint="eastAsia"/>
        </w:rPr>
        <w:t>的工作流程和基本结构；课程内容包括：流体力学基础、传热学基础、热</w:t>
      </w:r>
      <w:proofErr w:type="gramStart"/>
      <w:r>
        <w:rPr>
          <w:rFonts w:ascii="宋体" w:hAnsi="宋体" w:hint="eastAsia"/>
        </w:rPr>
        <w:t>工设备</w:t>
      </w:r>
      <w:proofErr w:type="gramEnd"/>
      <w:r>
        <w:rPr>
          <w:rFonts w:ascii="宋体" w:hAnsi="宋体" w:hint="eastAsia"/>
        </w:rPr>
        <w:t>等。</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7</w:t>
      </w:r>
      <w:r>
        <w:rPr>
          <w:rFonts w:ascii="宋体" w:hAnsi="宋体" w:hint="eastAsia"/>
        </w:rPr>
        <w:t>）《工程管理》课程目的是了解项目管理的最新趋势，企业管理中常用的项目管理的工具。培养学生走向</w:t>
      </w:r>
      <w:r>
        <w:rPr>
          <w:rFonts w:ascii="宋体" w:hAnsi="宋体" w:hint="eastAsia"/>
        </w:rPr>
        <w:t>社会后，参与企业管理的能力、协调能力、解决问题的能力。通过深入剖析某企业设备管理信息化项目的案例，使学生了解企业设备管理的最新理论，掌握如何利用信息化的手段来实现，结合实际案例的讲解，使学生能够深刻地理解项目管理的理论。</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8</w:t>
      </w:r>
      <w:r>
        <w:rPr>
          <w:rFonts w:ascii="宋体" w:hAnsi="宋体" w:hint="eastAsia"/>
        </w:rPr>
        <w:t>）《材料研究与测试方法》课程是材料科学与工程专业本科生重要的主干课程之一，是连接基础课与专业课的桥梁。课程概述了现代材料分析技术中Ｘ射线衍射分析、电子显微分析、热分析等测试方法的起源与发展、基本原理与功能、分析方法及应用等知识，是解决材料化学组成、微观形貌、物相结构和宏观性</w:t>
      </w:r>
      <w:proofErr w:type="gramStart"/>
      <w:r>
        <w:rPr>
          <w:rFonts w:ascii="宋体" w:hAnsi="宋体" w:hint="eastAsia"/>
        </w:rPr>
        <w:t>能之间</w:t>
      </w:r>
      <w:proofErr w:type="gramEnd"/>
      <w:r>
        <w:rPr>
          <w:rFonts w:ascii="宋体" w:hAnsi="宋体" w:hint="eastAsia"/>
        </w:rPr>
        <w:t>关系的</w:t>
      </w:r>
      <w:r>
        <w:rPr>
          <w:rFonts w:ascii="宋体" w:hAnsi="宋体" w:hint="eastAsia"/>
        </w:rPr>
        <w:t>重要课程。</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9</w:t>
      </w:r>
      <w:r>
        <w:rPr>
          <w:rFonts w:ascii="宋体" w:hAnsi="宋体" w:hint="eastAsia"/>
        </w:rPr>
        <w:t>）《无机材料物理性能》课程是材料专业重要的学科基础课程之一，课程以无机非金属材料为基础，旨在要求学生掌握材料的各种物理性能，包括：力学、光学、热学、电学等性能；掌握材料组成、结构与性能的关系；了解相关物理现象的微观机理，并从其影响因素基础上讨论相关性能的影响因素，其目的为新材料、新工艺技术的研究提供理论依据。</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10</w:t>
      </w:r>
      <w:r>
        <w:rPr>
          <w:rFonts w:ascii="宋体" w:hAnsi="宋体" w:hint="eastAsia"/>
        </w:rPr>
        <w:t>）《无机非金属材料工厂设计概论》课程系统介绍了水泥、玻璃、陶瓷、混凝土制品等无机非金属材料工厂的工艺设计所需的基本知识，以及无机非金属材料工厂的基本建设程序和方法；简介了无机非金</w:t>
      </w:r>
      <w:r>
        <w:rPr>
          <w:rFonts w:ascii="宋体" w:hAnsi="宋体" w:hint="eastAsia"/>
        </w:rPr>
        <w:t>属材料工厂设计相关规范、标准、法律法规。同时结合大量实际工厂设计图纸的讲解分析以及课程设计训练，培养学生绘制和识别无机非金属材料工厂工程设计图的基本能力。</w:t>
      </w:r>
    </w:p>
    <w:p w:rsidR="007C0D5B" w:rsidRDefault="009F64C8">
      <w:pPr>
        <w:spacing w:beforeLines="50" w:before="156" w:afterLines="50" w:after="156"/>
        <w:ind w:firstLineChars="200" w:firstLine="482"/>
        <w:rPr>
          <w:rFonts w:ascii="宋体" w:hAnsi="宋体"/>
          <w:b/>
          <w:bCs/>
          <w:sz w:val="24"/>
          <w:szCs w:val="24"/>
        </w:rPr>
      </w:pPr>
      <w:r>
        <w:rPr>
          <w:rFonts w:ascii="宋体" w:hAnsi="宋体" w:hint="eastAsia"/>
          <w:b/>
          <w:bCs/>
          <w:sz w:val="24"/>
          <w:szCs w:val="24"/>
        </w:rPr>
        <w:t>（二）学位课程：</w:t>
      </w:r>
    </w:p>
    <w:p w:rsidR="007C0D5B" w:rsidRDefault="009F64C8">
      <w:pPr>
        <w:spacing w:line="360" w:lineRule="auto"/>
        <w:ind w:firstLineChars="200" w:firstLine="480"/>
        <w:rPr>
          <w:rFonts w:ascii="宋体" w:hAnsi="宋体"/>
          <w:sz w:val="24"/>
          <w:szCs w:val="24"/>
        </w:rPr>
      </w:pPr>
      <w:r>
        <w:rPr>
          <w:rFonts w:ascii="宋体" w:hAnsi="宋体" w:hint="eastAsia"/>
          <w:sz w:val="24"/>
          <w:szCs w:val="24"/>
        </w:rPr>
        <w:lastRenderedPageBreak/>
        <w:t>《材料科学基础》、《无机非金属材料工学》、《</w:t>
      </w:r>
      <w:r>
        <w:rPr>
          <w:rFonts w:ascii="宋体" w:hAnsi="宋体" w:hint="eastAsia"/>
        </w:rPr>
        <w:t>材料研究与测试方法</w:t>
      </w:r>
      <w:r>
        <w:rPr>
          <w:rFonts w:ascii="宋体" w:hAnsi="宋体" w:hint="eastAsia"/>
          <w:sz w:val="24"/>
          <w:szCs w:val="24"/>
        </w:rPr>
        <w:t>》</w:t>
      </w:r>
    </w:p>
    <w:p w:rsidR="007C0D5B" w:rsidRDefault="009F64C8">
      <w:pPr>
        <w:spacing w:beforeLines="50" w:before="156" w:afterLines="50" w:after="156"/>
        <w:ind w:firstLineChars="200" w:firstLine="482"/>
        <w:rPr>
          <w:rFonts w:ascii="宋体" w:hAnsi="宋体"/>
          <w:b/>
          <w:bCs/>
          <w:sz w:val="24"/>
          <w:szCs w:val="24"/>
        </w:rPr>
      </w:pPr>
      <w:r>
        <w:rPr>
          <w:rFonts w:ascii="宋体" w:hAnsi="宋体" w:hint="eastAsia"/>
          <w:b/>
          <w:bCs/>
          <w:sz w:val="24"/>
          <w:szCs w:val="24"/>
        </w:rPr>
        <w:t>附表（二）毕业基本要求实现矩阵</w:t>
      </w:r>
    </w:p>
    <w:tbl>
      <w:tblPr>
        <w:tblStyle w:val="a9"/>
        <w:tblW w:w="8698" w:type="dxa"/>
        <w:jc w:val="center"/>
        <w:tblLayout w:type="fixed"/>
        <w:tblLook w:val="04A0" w:firstRow="1" w:lastRow="0" w:firstColumn="1" w:lastColumn="0" w:noHBand="0" w:noVBand="1"/>
      </w:tblPr>
      <w:tblGrid>
        <w:gridCol w:w="709"/>
        <w:gridCol w:w="3169"/>
        <w:gridCol w:w="438"/>
        <w:gridCol w:w="438"/>
        <w:gridCol w:w="438"/>
        <w:gridCol w:w="438"/>
        <w:gridCol w:w="438"/>
        <w:gridCol w:w="439"/>
        <w:gridCol w:w="438"/>
        <w:gridCol w:w="438"/>
        <w:gridCol w:w="438"/>
        <w:gridCol w:w="438"/>
        <w:gridCol w:w="439"/>
      </w:tblGrid>
      <w:tr w:rsidR="007C0D5B">
        <w:trPr>
          <w:jc w:val="center"/>
        </w:trPr>
        <w:tc>
          <w:tcPr>
            <w:tcW w:w="709"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宋体" w:hAnsi="宋体"/>
                <w:b/>
                <w:kern w:val="0"/>
              </w:rPr>
            </w:pPr>
            <w:r>
              <w:rPr>
                <w:rFonts w:ascii="宋体" w:hAnsi="宋体" w:hint="eastAsia"/>
                <w:b/>
                <w:kern w:val="0"/>
              </w:rPr>
              <w:t>课程类型</w:t>
            </w:r>
          </w:p>
        </w:tc>
        <w:tc>
          <w:tcPr>
            <w:tcW w:w="3169" w:type="dxa"/>
            <w:vMerge w:val="restart"/>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宋体" w:hAnsi="宋体"/>
                <w:b/>
                <w:kern w:val="0"/>
              </w:rPr>
            </w:pPr>
            <w:r>
              <w:rPr>
                <w:rFonts w:ascii="宋体" w:hAnsi="宋体" w:hint="eastAsia"/>
                <w:b/>
                <w:kern w:val="0"/>
              </w:rPr>
              <w:t>课程名称</w:t>
            </w:r>
          </w:p>
        </w:tc>
        <w:tc>
          <w:tcPr>
            <w:tcW w:w="4820" w:type="dxa"/>
            <w:gridSpan w:val="11"/>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宋体" w:hAnsi="宋体"/>
                <w:b/>
                <w:kern w:val="0"/>
              </w:rPr>
            </w:pPr>
            <w:r>
              <w:rPr>
                <w:rFonts w:ascii="宋体" w:hAnsi="宋体" w:hint="eastAsia"/>
                <w:b/>
                <w:kern w:val="0"/>
              </w:rPr>
              <w:t>毕业基本要求</w:t>
            </w:r>
          </w:p>
        </w:tc>
      </w:tr>
      <w:tr w:rsidR="007C0D5B">
        <w:trPr>
          <w:trHeight w:val="267"/>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7C0D5B" w:rsidRDefault="007C0D5B">
            <w:pPr>
              <w:widowControl/>
              <w:jc w:val="left"/>
              <w:rPr>
                <w:rFonts w:ascii="宋体" w:hAnsi="宋体"/>
                <w:b/>
                <w:kern w:val="0"/>
              </w:rPr>
            </w:pPr>
          </w:p>
        </w:tc>
        <w:tc>
          <w:tcPr>
            <w:tcW w:w="3169" w:type="dxa"/>
            <w:vMerge/>
            <w:tcBorders>
              <w:top w:val="single" w:sz="4" w:space="0" w:color="auto"/>
              <w:left w:val="nil"/>
              <w:bottom w:val="single" w:sz="4" w:space="0" w:color="auto"/>
              <w:right w:val="single" w:sz="4" w:space="0" w:color="auto"/>
            </w:tcBorders>
            <w:vAlign w:val="center"/>
          </w:tcPr>
          <w:p w:rsidR="007C0D5B" w:rsidRDefault="007C0D5B">
            <w:pPr>
              <w:widowControl/>
              <w:jc w:val="left"/>
              <w:rPr>
                <w:rFonts w:ascii="宋体" w:hAnsi="宋体"/>
                <w:b/>
                <w:kern w:val="0"/>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Times New Roman" w:hAnsi="Times New Roman" w:cs="Times New Roman"/>
                <w:b/>
                <w:bCs/>
                <w:kern w:val="0"/>
              </w:rPr>
            </w:pPr>
            <w:r>
              <w:rPr>
                <w:rFonts w:ascii="Times New Roman" w:hAnsi="Times New Roman" w:cs="Times New Roman"/>
                <w:b/>
                <w:bCs/>
                <w:kern w:val="0"/>
              </w:rPr>
              <w:t>1</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Times New Roman" w:hAnsi="Times New Roman" w:cs="Times New Roman"/>
                <w:b/>
                <w:bCs/>
                <w:kern w:val="0"/>
              </w:rPr>
            </w:pPr>
            <w:r>
              <w:rPr>
                <w:rFonts w:ascii="Times New Roman" w:hAnsi="Times New Roman" w:cs="Times New Roman"/>
                <w:b/>
                <w:bCs/>
                <w:kern w:val="0"/>
              </w:rPr>
              <w:t>2</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Times New Roman" w:hAnsi="Times New Roman" w:cs="Times New Roman"/>
                <w:b/>
                <w:bCs/>
                <w:kern w:val="0"/>
              </w:rPr>
            </w:pPr>
            <w:r>
              <w:rPr>
                <w:rFonts w:ascii="Times New Roman" w:hAnsi="Times New Roman" w:cs="Times New Roman"/>
                <w:b/>
                <w:bCs/>
                <w:kern w:val="0"/>
              </w:rPr>
              <w:t>3</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Times New Roman" w:hAnsi="Times New Roman" w:cs="Times New Roman"/>
                <w:b/>
                <w:bCs/>
                <w:kern w:val="0"/>
              </w:rPr>
            </w:pPr>
            <w:r>
              <w:rPr>
                <w:rFonts w:ascii="Times New Roman" w:hAnsi="Times New Roman" w:cs="Times New Roman"/>
                <w:b/>
                <w:bCs/>
                <w:kern w:val="0"/>
              </w:rPr>
              <w:t>4</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Times New Roman" w:hAnsi="Times New Roman" w:cs="Times New Roman"/>
                <w:b/>
                <w:bCs/>
                <w:kern w:val="0"/>
              </w:rPr>
            </w:pPr>
            <w:r>
              <w:rPr>
                <w:rFonts w:ascii="Times New Roman" w:hAnsi="Times New Roman" w:cs="Times New Roman"/>
                <w:b/>
                <w:bCs/>
                <w:kern w:val="0"/>
              </w:rPr>
              <w:t>5</w:t>
            </w: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Times New Roman" w:hAnsi="Times New Roman" w:cs="Times New Roman"/>
                <w:b/>
                <w:bCs/>
                <w:kern w:val="0"/>
              </w:rPr>
            </w:pPr>
            <w:r>
              <w:rPr>
                <w:rFonts w:ascii="Times New Roman" w:hAnsi="Times New Roman" w:cs="Times New Roman"/>
                <w:b/>
                <w:bCs/>
                <w:kern w:val="0"/>
              </w:rPr>
              <w:t>6</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Times New Roman" w:hAnsi="Times New Roman" w:cs="Times New Roman"/>
                <w:b/>
                <w:bCs/>
                <w:kern w:val="0"/>
              </w:rPr>
            </w:pPr>
            <w:r>
              <w:rPr>
                <w:rFonts w:ascii="Times New Roman" w:hAnsi="Times New Roman" w:cs="Times New Roman"/>
                <w:b/>
                <w:bCs/>
                <w:kern w:val="0"/>
              </w:rPr>
              <w:t>7</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Times New Roman" w:hAnsi="Times New Roman" w:cs="Times New Roman"/>
                <w:b/>
                <w:bCs/>
                <w:kern w:val="0"/>
              </w:rPr>
            </w:pPr>
            <w:r>
              <w:rPr>
                <w:rFonts w:ascii="Times New Roman" w:hAnsi="Times New Roman" w:cs="Times New Roman"/>
                <w:b/>
                <w:bCs/>
                <w:kern w:val="0"/>
              </w:rPr>
              <w:t>8</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Times New Roman" w:hAnsi="Times New Roman" w:cs="Times New Roman"/>
                <w:b/>
                <w:bCs/>
                <w:kern w:val="0"/>
              </w:rPr>
            </w:pPr>
            <w:r>
              <w:rPr>
                <w:rFonts w:ascii="Times New Roman" w:hAnsi="Times New Roman" w:cs="Times New Roman"/>
                <w:b/>
                <w:bCs/>
                <w:kern w:val="0"/>
              </w:rPr>
              <w:t>9</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Times New Roman" w:hAnsi="Times New Roman" w:cs="Times New Roman"/>
                <w:b/>
                <w:bCs/>
                <w:kern w:val="0"/>
              </w:rPr>
            </w:pPr>
            <w:r>
              <w:rPr>
                <w:rFonts w:ascii="Times New Roman" w:hAnsi="Times New Roman" w:cs="Times New Roman"/>
                <w:b/>
                <w:bCs/>
                <w:kern w:val="0"/>
              </w:rPr>
              <w:t>10</w:t>
            </w: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Times New Roman" w:hAnsi="Times New Roman" w:cs="Times New Roman"/>
                <w:b/>
                <w:bCs/>
                <w:kern w:val="0"/>
              </w:rPr>
            </w:pPr>
            <w:r>
              <w:rPr>
                <w:rFonts w:ascii="Times New Roman" w:hAnsi="Times New Roman" w:cs="Times New Roman"/>
                <w:b/>
                <w:bCs/>
                <w:kern w:val="0"/>
              </w:rPr>
              <w:t>11</w:t>
            </w:r>
          </w:p>
        </w:tc>
      </w:tr>
      <w:tr w:rsidR="007C0D5B">
        <w:trPr>
          <w:jc w:val="center"/>
        </w:trPr>
        <w:tc>
          <w:tcPr>
            <w:tcW w:w="709" w:type="dxa"/>
            <w:vMerge w:val="restart"/>
            <w:tcBorders>
              <w:top w:val="nil"/>
              <w:left w:val="single" w:sz="4" w:space="0" w:color="auto"/>
              <w:bottom w:val="single" w:sz="4" w:space="0" w:color="auto"/>
              <w:right w:val="single" w:sz="4" w:space="0" w:color="auto"/>
            </w:tcBorders>
            <w:tcMar>
              <w:top w:w="0" w:type="dxa"/>
              <w:left w:w="57" w:type="dxa"/>
              <w:bottom w:w="0" w:type="dxa"/>
              <w:right w:w="57" w:type="dxa"/>
            </w:tcMar>
            <w:vAlign w:val="center"/>
          </w:tcPr>
          <w:p w:rsidR="007C0D5B" w:rsidRDefault="009F64C8">
            <w:pPr>
              <w:ind w:left="113" w:right="113"/>
              <w:jc w:val="center"/>
              <w:rPr>
                <w:rFonts w:ascii="宋体" w:hAnsi="宋体"/>
                <w:b/>
                <w:kern w:val="0"/>
              </w:rPr>
            </w:pPr>
            <w:r>
              <w:rPr>
                <w:rFonts w:ascii="宋体" w:hAnsi="宋体" w:hint="eastAsia"/>
                <w:b/>
                <w:kern w:val="0"/>
              </w:rPr>
              <w:t>公共必修课</w:t>
            </w:r>
          </w:p>
        </w:tc>
        <w:tc>
          <w:tcPr>
            <w:tcW w:w="316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widowControl/>
              <w:textAlignment w:val="center"/>
              <w:rPr>
                <w:rFonts w:ascii="宋体" w:hAnsi="宋体"/>
                <w:color w:val="000000"/>
                <w:kern w:val="0"/>
              </w:rPr>
            </w:pPr>
            <w:r>
              <w:rPr>
                <w:rFonts w:ascii="宋体" w:hAnsi="宋体" w:hint="eastAsia"/>
                <w:color w:val="000000"/>
                <w:kern w:val="0"/>
              </w:rPr>
              <w:t>马克思主义基本原理</w:t>
            </w:r>
            <w:r>
              <w:rPr>
                <w:rFonts w:hint="eastAsia"/>
                <w:kern w:val="0"/>
              </w:rPr>
              <w:t>概论</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宋体" w:hAnsi="宋体"/>
                <w:kern w:val="0"/>
                <w:sz w:val="22"/>
                <w:szCs w:val="22"/>
              </w:rPr>
            </w:pPr>
            <w:r>
              <w:rPr>
                <w:rFonts w:ascii="宋体" w:hAnsi="宋体" w:hint="eastAsia"/>
                <w:kern w:val="0"/>
                <w:sz w:val="22"/>
                <w:szCs w:val="22"/>
              </w:rPr>
              <w:t>√</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宋体" w:hAnsi="宋体"/>
                <w:kern w:val="0"/>
                <w:sz w:val="22"/>
                <w:szCs w:val="22"/>
              </w:rPr>
            </w:pPr>
            <w:r>
              <w:rPr>
                <w:rFonts w:ascii="宋体" w:hAnsi="宋体" w:hint="eastAsia"/>
                <w:kern w:val="0"/>
                <w:sz w:val="22"/>
                <w:szCs w:val="22"/>
              </w:rPr>
              <w:t>√</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r>
      <w:tr w:rsidR="007C0D5B">
        <w:trPr>
          <w:jc w:val="center"/>
        </w:trPr>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kern w:val="0"/>
              </w:rPr>
            </w:pPr>
          </w:p>
        </w:tc>
        <w:tc>
          <w:tcPr>
            <w:tcW w:w="316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widowControl/>
              <w:textAlignment w:val="center"/>
              <w:rPr>
                <w:rFonts w:ascii="Times New Roman" w:hAnsi="Times New Roman"/>
                <w:color w:val="000000"/>
                <w:kern w:val="0"/>
              </w:rPr>
            </w:pPr>
            <w:r>
              <w:rPr>
                <w:rFonts w:ascii="Times New Roman" w:hAnsi="Times New Roman"/>
                <w:kern w:val="0"/>
              </w:rPr>
              <w:t>中国近现代史纲要</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宋体" w:hAnsi="宋体"/>
                <w:kern w:val="0"/>
                <w:sz w:val="22"/>
                <w:szCs w:val="22"/>
              </w:rPr>
            </w:pPr>
            <w:r>
              <w:rPr>
                <w:rFonts w:ascii="宋体" w:hAnsi="宋体" w:hint="eastAsia"/>
                <w:kern w:val="0"/>
                <w:sz w:val="22"/>
                <w:szCs w:val="22"/>
              </w:rPr>
              <w:t>√</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宋体" w:hAnsi="宋体"/>
                <w:kern w:val="0"/>
                <w:sz w:val="22"/>
                <w:szCs w:val="22"/>
              </w:rPr>
            </w:pPr>
            <w:r>
              <w:rPr>
                <w:rFonts w:ascii="宋体" w:hAnsi="宋体" w:hint="eastAsia"/>
                <w:kern w:val="0"/>
                <w:sz w:val="22"/>
                <w:szCs w:val="22"/>
              </w:rPr>
              <w:t>√</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r>
      <w:tr w:rsidR="007C0D5B">
        <w:trPr>
          <w:jc w:val="center"/>
        </w:trPr>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kern w:val="0"/>
              </w:rPr>
            </w:pPr>
          </w:p>
        </w:tc>
        <w:tc>
          <w:tcPr>
            <w:tcW w:w="316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widowControl/>
              <w:textAlignment w:val="center"/>
              <w:rPr>
                <w:rFonts w:ascii="Times New Roman" w:hAnsi="Times New Roman"/>
                <w:kern w:val="0"/>
              </w:rPr>
            </w:pPr>
            <w:r>
              <w:rPr>
                <w:rFonts w:ascii="Times New Roman" w:hAnsi="Times New Roman"/>
                <w:color w:val="000000"/>
                <w:kern w:val="0"/>
              </w:rPr>
              <w:t>形势与政策</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宋体" w:hAnsi="宋体"/>
                <w:kern w:val="0"/>
                <w:sz w:val="22"/>
                <w:szCs w:val="22"/>
              </w:rPr>
            </w:pPr>
            <w:r>
              <w:rPr>
                <w:rFonts w:ascii="宋体" w:hAnsi="宋体" w:hint="eastAsia"/>
                <w:kern w:val="0"/>
                <w:sz w:val="22"/>
                <w:szCs w:val="22"/>
              </w:rPr>
              <w:t>√</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宋体" w:hAnsi="宋体"/>
                <w:kern w:val="0"/>
                <w:sz w:val="22"/>
                <w:szCs w:val="22"/>
              </w:rPr>
            </w:pPr>
            <w:r>
              <w:rPr>
                <w:rFonts w:ascii="宋体" w:hAnsi="宋体" w:hint="eastAsia"/>
                <w:kern w:val="0"/>
                <w:sz w:val="22"/>
                <w:szCs w:val="22"/>
              </w:rPr>
              <w:t>√</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r>
      <w:tr w:rsidR="007C0D5B">
        <w:trPr>
          <w:jc w:val="center"/>
        </w:trPr>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kern w:val="0"/>
              </w:rPr>
            </w:pPr>
          </w:p>
        </w:tc>
        <w:tc>
          <w:tcPr>
            <w:tcW w:w="316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widowControl/>
              <w:textAlignment w:val="center"/>
              <w:rPr>
                <w:rFonts w:ascii="宋体" w:hAnsi="宋体"/>
                <w:color w:val="000000"/>
                <w:kern w:val="0"/>
              </w:rPr>
            </w:pPr>
            <w:r>
              <w:rPr>
                <w:rFonts w:ascii="Times New Roman" w:hAnsi="Times New Roman" w:hint="eastAsia"/>
                <w:color w:val="000000"/>
                <w:kern w:val="0"/>
              </w:rPr>
              <w:t>网络教育学习导论</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宋体" w:hAnsi="宋体"/>
                <w:kern w:val="0"/>
                <w:sz w:val="22"/>
                <w:szCs w:val="22"/>
              </w:rPr>
            </w:pPr>
            <w:r>
              <w:rPr>
                <w:rFonts w:ascii="宋体" w:hAnsi="宋体" w:hint="eastAsia"/>
                <w:kern w:val="0"/>
                <w:sz w:val="22"/>
                <w:szCs w:val="22"/>
              </w:rPr>
              <w:t>√</w:t>
            </w:r>
          </w:p>
        </w:tc>
      </w:tr>
      <w:tr w:rsidR="007C0D5B">
        <w:trPr>
          <w:jc w:val="center"/>
        </w:trPr>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kern w:val="0"/>
              </w:rPr>
            </w:pPr>
          </w:p>
        </w:tc>
        <w:tc>
          <w:tcPr>
            <w:tcW w:w="316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widowControl/>
              <w:textAlignment w:val="center"/>
              <w:rPr>
                <w:rFonts w:ascii="宋体" w:hAnsi="宋体"/>
                <w:color w:val="000000"/>
                <w:kern w:val="0"/>
              </w:rPr>
            </w:pPr>
            <w:r>
              <w:rPr>
                <w:rFonts w:ascii="Times New Roman" w:hAnsi="Times New Roman" w:hint="eastAsia"/>
                <w:color w:val="000000"/>
                <w:kern w:val="0"/>
              </w:rPr>
              <w:t>线性代数</w:t>
            </w:r>
            <w:r>
              <w:rPr>
                <w:rFonts w:ascii="Times New Roman" w:hAnsi="Times New Roman"/>
                <w:color w:val="000000"/>
                <w:kern w:val="0"/>
              </w:rPr>
              <w:t>与概率统计</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宋体" w:hAnsi="宋体"/>
                <w:kern w:val="0"/>
                <w:sz w:val="22"/>
                <w:szCs w:val="22"/>
              </w:rPr>
            </w:pPr>
            <w:r>
              <w:rPr>
                <w:rFonts w:ascii="宋体" w:hAnsi="宋体" w:hint="eastAsia"/>
                <w:kern w:val="0"/>
                <w:sz w:val="22"/>
                <w:szCs w:val="22"/>
              </w:rPr>
              <w:t>√</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r>
      <w:tr w:rsidR="007C0D5B">
        <w:trPr>
          <w:jc w:val="center"/>
        </w:trPr>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kern w:val="0"/>
              </w:rPr>
            </w:pPr>
          </w:p>
        </w:tc>
        <w:tc>
          <w:tcPr>
            <w:tcW w:w="316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widowControl/>
              <w:textAlignment w:val="center"/>
              <w:rPr>
                <w:rFonts w:ascii="宋体" w:hAnsi="宋体"/>
                <w:color w:val="000000"/>
                <w:kern w:val="0"/>
              </w:rPr>
            </w:pPr>
            <w:r>
              <w:rPr>
                <w:rFonts w:ascii="宋体" w:hAnsi="宋体" w:hint="eastAsia"/>
                <w:color w:val="000000"/>
                <w:kern w:val="0"/>
              </w:rPr>
              <w:t>大学英语</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宋体" w:hAnsi="宋体"/>
                <w:kern w:val="0"/>
                <w:sz w:val="22"/>
                <w:szCs w:val="22"/>
              </w:rPr>
            </w:pPr>
            <w:r>
              <w:rPr>
                <w:rFonts w:ascii="宋体" w:hAnsi="宋体" w:hint="eastAsia"/>
                <w:kern w:val="0"/>
                <w:sz w:val="22"/>
                <w:szCs w:val="22"/>
              </w:rPr>
              <w:t>√</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r>
      <w:tr w:rsidR="007C0D5B">
        <w:trPr>
          <w:jc w:val="center"/>
        </w:trPr>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kern w:val="0"/>
              </w:rPr>
            </w:pPr>
          </w:p>
        </w:tc>
        <w:tc>
          <w:tcPr>
            <w:tcW w:w="316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widowControl/>
              <w:textAlignment w:val="center"/>
              <w:rPr>
                <w:rFonts w:ascii="宋体" w:hAnsi="宋体"/>
                <w:color w:val="000000"/>
                <w:kern w:val="0"/>
              </w:rPr>
            </w:pPr>
            <w:r>
              <w:rPr>
                <w:rFonts w:ascii="宋体" w:hAnsi="宋体" w:hint="eastAsia"/>
                <w:color w:val="000000"/>
                <w:kern w:val="0"/>
              </w:rPr>
              <w:t>计算机应用基础</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宋体" w:hAnsi="宋体"/>
                <w:kern w:val="0"/>
                <w:sz w:val="22"/>
                <w:szCs w:val="22"/>
              </w:rPr>
            </w:pPr>
            <w:r>
              <w:rPr>
                <w:rFonts w:ascii="宋体" w:hAnsi="宋体" w:hint="eastAsia"/>
                <w:kern w:val="0"/>
                <w:sz w:val="22"/>
                <w:szCs w:val="22"/>
              </w:rPr>
              <w:t>√</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r>
      <w:tr w:rsidR="007C0D5B">
        <w:trPr>
          <w:trHeight w:val="416"/>
          <w:jc w:val="center"/>
        </w:trPr>
        <w:tc>
          <w:tcPr>
            <w:tcW w:w="709" w:type="dxa"/>
            <w:vMerge w:val="restart"/>
            <w:tcBorders>
              <w:top w:val="nil"/>
              <w:left w:val="single" w:sz="4" w:space="0" w:color="auto"/>
              <w:bottom w:val="single" w:sz="4" w:space="0" w:color="auto"/>
              <w:right w:val="single" w:sz="4" w:space="0" w:color="auto"/>
            </w:tcBorders>
            <w:tcMar>
              <w:top w:w="0" w:type="dxa"/>
              <w:left w:w="57" w:type="dxa"/>
              <w:bottom w:w="0" w:type="dxa"/>
              <w:right w:w="57" w:type="dxa"/>
            </w:tcMar>
            <w:vAlign w:val="center"/>
          </w:tcPr>
          <w:p w:rsidR="007C0D5B" w:rsidRDefault="007C0D5B">
            <w:pPr>
              <w:ind w:left="113" w:right="113"/>
              <w:jc w:val="center"/>
              <w:rPr>
                <w:rFonts w:ascii="宋体" w:hAnsi="宋体"/>
                <w:b/>
                <w:kern w:val="0"/>
              </w:rPr>
            </w:pPr>
          </w:p>
          <w:p w:rsidR="007C0D5B" w:rsidRDefault="009F64C8">
            <w:pPr>
              <w:ind w:left="113" w:right="113"/>
              <w:jc w:val="center"/>
              <w:rPr>
                <w:rFonts w:ascii="宋体" w:hAnsi="宋体"/>
                <w:b/>
                <w:kern w:val="0"/>
              </w:rPr>
            </w:pPr>
            <w:r>
              <w:rPr>
                <w:rFonts w:ascii="宋体" w:hAnsi="宋体" w:hint="eastAsia"/>
                <w:b/>
                <w:kern w:val="0"/>
              </w:rPr>
              <w:t>专业必修课</w:t>
            </w:r>
          </w:p>
        </w:tc>
        <w:tc>
          <w:tcPr>
            <w:tcW w:w="316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widowControl/>
              <w:textAlignment w:val="center"/>
              <w:rPr>
                <w:rFonts w:ascii="宋体" w:hAnsi="宋体"/>
                <w:kern w:val="0"/>
              </w:rPr>
            </w:pPr>
            <w:r>
              <w:rPr>
                <w:rFonts w:ascii="宋体" w:hAnsi="宋体" w:hint="eastAsia"/>
                <w:color w:val="000000"/>
                <w:kern w:val="0"/>
              </w:rPr>
              <w:t>神奇的材料世界</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宋体" w:hAnsi="宋体"/>
                <w:kern w:val="0"/>
                <w:sz w:val="22"/>
                <w:szCs w:val="22"/>
              </w:rPr>
            </w:pPr>
            <w:r>
              <w:rPr>
                <w:rFonts w:ascii="宋体" w:hAnsi="宋体" w:hint="eastAsia"/>
                <w:kern w:val="0"/>
                <w:sz w:val="22"/>
                <w:szCs w:val="22"/>
              </w:rPr>
              <w:t>√</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r>
      <w:tr w:rsidR="007C0D5B">
        <w:trPr>
          <w:trHeight w:val="416"/>
          <w:jc w:val="center"/>
        </w:trPr>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kern w:val="0"/>
              </w:rPr>
            </w:pPr>
          </w:p>
        </w:tc>
        <w:tc>
          <w:tcPr>
            <w:tcW w:w="316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widowControl/>
              <w:textAlignment w:val="center"/>
              <w:rPr>
                <w:rFonts w:ascii="宋体" w:hAnsi="宋体"/>
                <w:color w:val="000000"/>
                <w:kern w:val="0"/>
              </w:rPr>
            </w:pPr>
            <w:r>
              <w:rPr>
                <w:rFonts w:ascii="Times New Roman" w:hAnsi="Times New Roman" w:hint="eastAsia"/>
                <w:kern w:val="0"/>
              </w:rPr>
              <w:t>普通化学</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宋体" w:hAnsi="宋体"/>
                <w:kern w:val="0"/>
                <w:sz w:val="22"/>
                <w:szCs w:val="22"/>
              </w:rPr>
            </w:pPr>
            <w:r>
              <w:rPr>
                <w:rFonts w:ascii="宋体" w:hAnsi="宋体" w:hint="eastAsia"/>
                <w:kern w:val="0"/>
                <w:sz w:val="22"/>
                <w:szCs w:val="22"/>
              </w:rPr>
              <w:t>√</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r>
      <w:tr w:rsidR="007C0D5B">
        <w:trPr>
          <w:jc w:val="center"/>
        </w:trPr>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kern w:val="0"/>
              </w:rPr>
            </w:pPr>
          </w:p>
        </w:tc>
        <w:tc>
          <w:tcPr>
            <w:tcW w:w="316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widowControl/>
              <w:textAlignment w:val="center"/>
              <w:rPr>
                <w:rFonts w:ascii="宋体" w:hAnsi="宋体"/>
                <w:color w:val="000000"/>
                <w:kern w:val="0"/>
              </w:rPr>
            </w:pPr>
            <w:r>
              <w:rPr>
                <w:rFonts w:ascii="宋体" w:hAnsi="宋体" w:hint="eastAsia"/>
                <w:color w:val="000000"/>
                <w:kern w:val="0"/>
              </w:rPr>
              <w:t>材料科学基础</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宋体" w:hAnsi="宋体"/>
                <w:kern w:val="0"/>
                <w:sz w:val="22"/>
                <w:szCs w:val="22"/>
              </w:rPr>
            </w:pPr>
            <w:r>
              <w:rPr>
                <w:rFonts w:ascii="宋体" w:hAnsi="宋体" w:hint="eastAsia"/>
                <w:kern w:val="0"/>
                <w:sz w:val="22"/>
                <w:szCs w:val="22"/>
              </w:rPr>
              <w:t>√</w:t>
            </w: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r>
      <w:tr w:rsidR="007C0D5B">
        <w:trPr>
          <w:trHeight w:val="703"/>
          <w:jc w:val="center"/>
        </w:trPr>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kern w:val="0"/>
              </w:rPr>
            </w:pPr>
          </w:p>
        </w:tc>
        <w:tc>
          <w:tcPr>
            <w:tcW w:w="316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widowControl/>
              <w:textAlignment w:val="center"/>
              <w:rPr>
                <w:rFonts w:ascii="宋体" w:hAnsi="宋体"/>
                <w:color w:val="000000"/>
                <w:kern w:val="0"/>
              </w:rPr>
            </w:pPr>
            <w:r>
              <w:rPr>
                <w:rFonts w:ascii="宋体" w:hAnsi="宋体" w:hint="eastAsia"/>
                <w:color w:val="000000"/>
                <w:kern w:val="0"/>
              </w:rPr>
              <w:t>计算机在材料科学与工程中的应用</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宋体" w:hAnsi="宋体"/>
                <w:kern w:val="0"/>
                <w:sz w:val="22"/>
                <w:szCs w:val="22"/>
              </w:rPr>
            </w:pPr>
            <w:r>
              <w:rPr>
                <w:rFonts w:ascii="宋体" w:hAnsi="宋体" w:hint="eastAsia"/>
                <w:kern w:val="0"/>
                <w:sz w:val="22"/>
                <w:szCs w:val="22"/>
              </w:rPr>
              <w:t>√</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r>
      <w:tr w:rsidR="007C0D5B">
        <w:trPr>
          <w:jc w:val="center"/>
        </w:trPr>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kern w:val="0"/>
              </w:rPr>
            </w:pPr>
          </w:p>
        </w:tc>
        <w:tc>
          <w:tcPr>
            <w:tcW w:w="316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widowControl/>
              <w:textAlignment w:val="center"/>
              <w:rPr>
                <w:rFonts w:ascii="宋体" w:hAnsi="宋体"/>
                <w:color w:val="000000"/>
                <w:kern w:val="0"/>
              </w:rPr>
            </w:pPr>
            <w:r>
              <w:rPr>
                <w:rFonts w:ascii="宋体" w:hAnsi="宋体" w:hint="eastAsia"/>
                <w:color w:val="000000"/>
                <w:kern w:val="0"/>
              </w:rPr>
              <w:t>无机非金属材料工学</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宋体" w:hAnsi="宋体"/>
                <w:kern w:val="0"/>
                <w:sz w:val="22"/>
                <w:szCs w:val="22"/>
              </w:rPr>
            </w:pPr>
            <w:r>
              <w:rPr>
                <w:rFonts w:ascii="宋体" w:hAnsi="宋体" w:hint="eastAsia"/>
                <w:kern w:val="0"/>
                <w:sz w:val="22"/>
                <w:szCs w:val="22"/>
              </w:rPr>
              <w:t>√</w:t>
            </w: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r>
      <w:tr w:rsidR="007C0D5B">
        <w:trPr>
          <w:jc w:val="center"/>
        </w:trPr>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kern w:val="0"/>
              </w:rPr>
            </w:pPr>
          </w:p>
        </w:tc>
        <w:tc>
          <w:tcPr>
            <w:tcW w:w="316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widowControl/>
              <w:textAlignment w:val="center"/>
              <w:rPr>
                <w:rFonts w:ascii="宋体" w:hAnsi="宋体"/>
                <w:color w:val="000000"/>
                <w:kern w:val="0"/>
              </w:rPr>
            </w:pPr>
            <w:r>
              <w:rPr>
                <w:rFonts w:ascii="Times New Roman" w:hAnsi="Times New Roman"/>
                <w:color w:val="000000"/>
                <w:kern w:val="0"/>
              </w:rPr>
              <w:t>热</w:t>
            </w:r>
            <w:proofErr w:type="gramStart"/>
            <w:r>
              <w:rPr>
                <w:rFonts w:ascii="Times New Roman" w:hAnsi="Times New Roman"/>
                <w:color w:val="000000"/>
                <w:kern w:val="0"/>
              </w:rPr>
              <w:t>工基</w:t>
            </w:r>
            <w:r>
              <w:rPr>
                <w:rFonts w:ascii="Times New Roman" w:hAnsi="Times New Roman"/>
                <w:kern w:val="0"/>
              </w:rPr>
              <w:t>础</w:t>
            </w:r>
            <w:proofErr w:type="gramEnd"/>
            <w:r>
              <w:rPr>
                <w:rFonts w:ascii="Times New Roman" w:hAnsi="Times New Roman"/>
                <w:kern w:val="0"/>
              </w:rPr>
              <w:t>及设备</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宋体" w:hAnsi="宋体"/>
                <w:kern w:val="0"/>
                <w:sz w:val="22"/>
                <w:szCs w:val="22"/>
              </w:rPr>
            </w:pPr>
            <w:r>
              <w:rPr>
                <w:rFonts w:ascii="宋体" w:hAnsi="宋体" w:hint="eastAsia"/>
                <w:kern w:val="0"/>
                <w:sz w:val="22"/>
                <w:szCs w:val="22"/>
              </w:rPr>
              <w:t>√</w:t>
            </w: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r>
      <w:tr w:rsidR="007C0D5B">
        <w:trPr>
          <w:trHeight w:val="387"/>
          <w:jc w:val="center"/>
        </w:trPr>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kern w:val="0"/>
              </w:rPr>
            </w:pPr>
          </w:p>
        </w:tc>
        <w:tc>
          <w:tcPr>
            <w:tcW w:w="316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widowControl/>
              <w:textAlignment w:val="center"/>
              <w:rPr>
                <w:rFonts w:ascii="Times New Roman" w:hAnsi="Times New Roman"/>
                <w:color w:val="000000"/>
                <w:kern w:val="0"/>
              </w:rPr>
            </w:pPr>
            <w:r>
              <w:rPr>
                <w:rFonts w:ascii="Times New Roman" w:hAnsi="Times New Roman"/>
                <w:kern w:val="0"/>
              </w:rPr>
              <w:t>工程管理</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宋体" w:hAnsi="宋体"/>
                <w:kern w:val="0"/>
                <w:sz w:val="22"/>
                <w:szCs w:val="22"/>
              </w:rPr>
            </w:pPr>
            <w:r>
              <w:rPr>
                <w:rFonts w:ascii="宋体" w:hAnsi="宋体" w:hint="eastAsia"/>
                <w:kern w:val="0"/>
                <w:sz w:val="22"/>
                <w:szCs w:val="22"/>
              </w:rPr>
              <w:t>√</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宋体" w:hAnsi="宋体"/>
                <w:kern w:val="0"/>
                <w:sz w:val="22"/>
                <w:szCs w:val="22"/>
              </w:rPr>
            </w:pPr>
            <w:r>
              <w:rPr>
                <w:rFonts w:ascii="宋体" w:hAnsi="宋体" w:hint="eastAsia"/>
                <w:kern w:val="0"/>
                <w:sz w:val="22"/>
                <w:szCs w:val="22"/>
              </w:rPr>
              <w:t>√</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r>
      <w:tr w:rsidR="007C0D5B">
        <w:trPr>
          <w:jc w:val="center"/>
        </w:trPr>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kern w:val="0"/>
              </w:rPr>
            </w:pPr>
          </w:p>
        </w:tc>
        <w:tc>
          <w:tcPr>
            <w:tcW w:w="316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widowControl/>
              <w:textAlignment w:val="center"/>
              <w:rPr>
                <w:rFonts w:ascii="宋体" w:hAnsi="宋体"/>
                <w:color w:val="000000"/>
                <w:kern w:val="0"/>
              </w:rPr>
            </w:pPr>
            <w:r>
              <w:rPr>
                <w:rFonts w:ascii="宋体" w:hAnsi="宋体" w:hint="eastAsia"/>
                <w:color w:val="000000"/>
                <w:kern w:val="0"/>
              </w:rPr>
              <w:t>材料研究与测试方法</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宋体" w:hAnsi="宋体"/>
                <w:kern w:val="0"/>
                <w:sz w:val="22"/>
                <w:szCs w:val="22"/>
              </w:rPr>
            </w:pPr>
            <w:r>
              <w:rPr>
                <w:rFonts w:ascii="宋体" w:hAnsi="宋体" w:hint="eastAsia"/>
                <w:kern w:val="0"/>
                <w:sz w:val="22"/>
                <w:szCs w:val="22"/>
              </w:rPr>
              <w:t>√</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r>
      <w:tr w:rsidR="007C0D5B">
        <w:trPr>
          <w:trHeight w:val="373"/>
          <w:jc w:val="center"/>
        </w:trPr>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kern w:val="0"/>
              </w:rPr>
            </w:pPr>
          </w:p>
        </w:tc>
        <w:tc>
          <w:tcPr>
            <w:tcW w:w="316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widowControl/>
              <w:textAlignment w:val="center"/>
              <w:rPr>
                <w:rFonts w:ascii="宋体" w:hAnsi="宋体"/>
                <w:color w:val="000000"/>
                <w:kern w:val="0"/>
              </w:rPr>
            </w:pPr>
            <w:r>
              <w:rPr>
                <w:rFonts w:ascii="宋体" w:hAnsi="宋体" w:hint="eastAsia"/>
                <w:color w:val="000000"/>
                <w:kern w:val="0"/>
              </w:rPr>
              <w:t>无机材料物理性能</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宋体" w:hAnsi="宋体"/>
                <w:kern w:val="0"/>
                <w:sz w:val="22"/>
                <w:szCs w:val="22"/>
              </w:rPr>
            </w:pPr>
            <w:r>
              <w:rPr>
                <w:rFonts w:ascii="宋体" w:hAnsi="宋体" w:hint="eastAsia"/>
                <w:kern w:val="0"/>
                <w:sz w:val="22"/>
                <w:szCs w:val="22"/>
              </w:rPr>
              <w:t>√</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r>
      <w:tr w:rsidR="007C0D5B">
        <w:trPr>
          <w:jc w:val="center"/>
        </w:trPr>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kern w:val="0"/>
              </w:rPr>
            </w:pPr>
          </w:p>
        </w:tc>
        <w:tc>
          <w:tcPr>
            <w:tcW w:w="316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widowControl/>
              <w:textAlignment w:val="center"/>
              <w:rPr>
                <w:rFonts w:ascii="宋体" w:hAnsi="宋体"/>
                <w:color w:val="000000"/>
                <w:kern w:val="0"/>
              </w:rPr>
            </w:pPr>
            <w:r>
              <w:rPr>
                <w:rFonts w:ascii="宋体" w:hAnsi="宋体" w:hint="eastAsia"/>
                <w:color w:val="000000"/>
                <w:kern w:val="0"/>
              </w:rPr>
              <w:t>无机非金属材料工厂设计概论</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宋体" w:hAnsi="宋体"/>
                <w:kern w:val="0"/>
                <w:sz w:val="22"/>
                <w:szCs w:val="22"/>
              </w:rPr>
            </w:pPr>
            <w:r>
              <w:rPr>
                <w:rFonts w:ascii="宋体" w:hAnsi="宋体" w:hint="eastAsia"/>
                <w:kern w:val="0"/>
                <w:sz w:val="22"/>
                <w:szCs w:val="22"/>
              </w:rPr>
              <w:t>√</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r>
      <w:tr w:rsidR="007C0D5B">
        <w:trPr>
          <w:cantSplit/>
          <w:trHeight w:val="293"/>
          <w:jc w:val="center"/>
        </w:trPr>
        <w:tc>
          <w:tcPr>
            <w:tcW w:w="709" w:type="dxa"/>
            <w:vMerge w:val="restart"/>
            <w:tcBorders>
              <w:top w:val="nil"/>
              <w:left w:val="single" w:sz="4" w:space="0" w:color="auto"/>
              <w:bottom w:val="single" w:sz="4" w:space="0" w:color="auto"/>
              <w:right w:val="single" w:sz="4" w:space="0" w:color="auto"/>
            </w:tcBorders>
            <w:tcMar>
              <w:top w:w="0" w:type="dxa"/>
              <w:left w:w="57" w:type="dxa"/>
              <w:bottom w:w="0" w:type="dxa"/>
              <w:right w:w="57" w:type="dxa"/>
            </w:tcMar>
            <w:vAlign w:val="center"/>
          </w:tcPr>
          <w:p w:rsidR="007C0D5B" w:rsidRDefault="009F64C8">
            <w:pPr>
              <w:ind w:left="113" w:right="113"/>
              <w:jc w:val="center"/>
              <w:rPr>
                <w:rFonts w:ascii="Times New Roman" w:hAnsi="Times New Roman"/>
                <w:b/>
                <w:kern w:val="0"/>
              </w:rPr>
            </w:pPr>
            <w:r>
              <w:rPr>
                <w:rFonts w:ascii="Times New Roman" w:hAnsi="Times New Roman" w:hint="eastAsia"/>
                <w:b/>
                <w:kern w:val="0"/>
              </w:rPr>
              <w:t xml:space="preserve">    </w:t>
            </w:r>
            <w:r>
              <w:rPr>
                <w:rFonts w:ascii="Times New Roman" w:hAnsi="Times New Roman" w:hint="eastAsia"/>
                <w:b/>
                <w:kern w:val="0"/>
              </w:rPr>
              <w:t>专业选修课</w:t>
            </w:r>
            <w:r>
              <w:rPr>
                <w:rFonts w:ascii="Times New Roman" w:hAnsi="Times New Roman" w:hint="eastAsia"/>
                <w:b/>
                <w:kern w:val="0"/>
              </w:rPr>
              <w:t xml:space="preserve"> </w:t>
            </w:r>
          </w:p>
        </w:tc>
        <w:tc>
          <w:tcPr>
            <w:tcW w:w="316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adjustRightInd w:val="0"/>
              <w:snapToGrid w:val="0"/>
              <w:ind w:left="57"/>
              <w:rPr>
                <w:rFonts w:ascii="宋体" w:hAnsi="宋体"/>
                <w:kern w:val="0"/>
              </w:rPr>
            </w:pPr>
            <w:r>
              <w:rPr>
                <w:rFonts w:ascii="Times New Roman" w:hAnsi="Times New Roman"/>
                <w:color w:val="000000"/>
                <w:kern w:val="0"/>
              </w:rPr>
              <w:t>玻璃深加工技术</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宋体" w:hAnsi="宋体"/>
                <w:kern w:val="0"/>
                <w:sz w:val="22"/>
                <w:szCs w:val="22"/>
              </w:rPr>
            </w:pPr>
            <w:r>
              <w:rPr>
                <w:rFonts w:ascii="宋体" w:hAnsi="宋体" w:hint="eastAsia"/>
                <w:kern w:val="0"/>
                <w:sz w:val="22"/>
                <w:szCs w:val="22"/>
              </w:rPr>
              <w:t>√</w:t>
            </w:r>
          </w:p>
        </w:tc>
      </w:tr>
      <w:tr w:rsidR="007C0D5B">
        <w:trPr>
          <w:cantSplit/>
          <w:trHeight w:val="193"/>
          <w:jc w:val="center"/>
        </w:trPr>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kern w:val="0"/>
              </w:rPr>
            </w:pPr>
          </w:p>
        </w:tc>
        <w:tc>
          <w:tcPr>
            <w:tcW w:w="316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adjustRightInd w:val="0"/>
              <w:snapToGrid w:val="0"/>
              <w:ind w:left="57"/>
              <w:rPr>
                <w:rFonts w:ascii="Times New Roman" w:hAnsi="Times New Roman"/>
                <w:kern w:val="0"/>
              </w:rPr>
            </w:pPr>
            <w:r>
              <w:rPr>
                <w:rFonts w:ascii="Times New Roman" w:hAnsi="Times New Roman"/>
                <w:color w:val="000000"/>
                <w:kern w:val="0"/>
              </w:rPr>
              <w:t>高性能混凝土</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宋体" w:hAnsi="宋体"/>
                <w:kern w:val="0"/>
                <w:sz w:val="22"/>
                <w:szCs w:val="22"/>
              </w:rPr>
            </w:pPr>
            <w:r>
              <w:rPr>
                <w:rFonts w:ascii="宋体" w:hAnsi="宋体" w:hint="eastAsia"/>
                <w:kern w:val="0"/>
                <w:sz w:val="22"/>
                <w:szCs w:val="22"/>
              </w:rPr>
              <w:t>√</w:t>
            </w:r>
          </w:p>
        </w:tc>
      </w:tr>
      <w:tr w:rsidR="007C0D5B">
        <w:trPr>
          <w:cantSplit/>
          <w:trHeight w:val="129"/>
          <w:jc w:val="center"/>
        </w:trPr>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kern w:val="0"/>
              </w:rPr>
            </w:pPr>
          </w:p>
        </w:tc>
        <w:tc>
          <w:tcPr>
            <w:tcW w:w="316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widowControl/>
              <w:adjustRightInd w:val="0"/>
              <w:snapToGrid w:val="0"/>
              <w:ind w:left="57"/>
              <w:textAlignment w:val="center"/>
              <w:rPr>
                <w:rFonts w:ascii="Times New Roman" w:hAnsi="Times New Roman"/>
                <w:kern w:val="0"/>
              </w:rPr>
            </w:pPr>
            <w:r>
              <w:rPr>
                <w:rFonts w:ascii="Times New Roman" w:hAnsi="Times New Roman" w:hint="eastAsia"/>
                <w:color w:val="000000"/>
                <w:kern w:val="0"/>
              </w:rPr>
              <w:t>特种陶瓷</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宋体" w:hAnsi="宋体"/>
                <w:kern w:val="0"/>
                <w:sz w:val="22"/>
                <w:szCs w:val="22"/>
              </w:rPr>
            </w:pPr>
            <w:r>
              <w:rPr>
                <w:rFonts w:ascii="宋体" w:hAnsi="宋体" w:hint="eastAsia"/>
                <w:kern w:val="0"/>
                <w:sz w:val="22"/>
                <w:szCs w:val="22"/>
              </w:rPr>
              <w:t>√</w:t>
            </w:r>
          </w:p>
        </w:tc>
      </w:tr>
      <w:tr w:rsidR="007C0D5B">
        <w:trPr>
          <w:cantSplit/>
          <w:trHeight w:val="158"/>
          <w:jc w:val="center"/>
        </w:trPr>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kern w:val="0"/>
              </w:rPr>
            </w:pPr>
          </w:p>
        </w:tc>
        <w:tc>
          <w:tcPr>
            <w:tcW w:w="316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widowControl/>
              <w:adjustRightInd w:val="0"/>
              <w:snapToGrid w:val="0"/>
              <w:ind w:left="57"/>
              <w:textAlignment w:val="center"/>
              <w:rPr>
                <w:rFonts w:ascii="Times New Roman" w:hAnsi="Times New Roman"/>
                <w:kern w:val="0"/>
              </w:rPr>
            </w:pPr>
            <w:r>
              <w:rPr>
                <w:rFonts w:ascii="Times New Roman" w:hAnsi="Times New Roman" w:hint="eastAsia"/>
                <w:color w:val="000000"/>
                <w:kern w:val="0"/>
              </w:rPr>
              <w:t>特种水泥</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宋体" w:hAnsi="宋体"/>
                <w:kern w:val="0"/>
                <w:sz w:val="22"/>
                <w:szCs w:val="22"/>
              </w:rPr>
            </w:pPr>
            <w:r>
              <w:rPr>
                <w:rFonts w:ascii="宋体" w:hAnsi="宋体" w:hint="eastAsia"/>
                <w:kern w:val="0"/>
                <w:sz w:val="22"/>
                <w:szCs w:val="22"/>
              </w:rPr>
              <w:t>√</w:t>
            </w:r>
          </w:p>
        </w:tc>
      </w:tr>
      <w:tr w:rsidR="007C0D5B">
        <w:trPr>
          <w:cantSplit/>
          <w:trHeight w:val="147"/>
          <w:jc w:val="center"/>
        </w:trPr>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kern w:val="0"/>
              </w:rPr>
            </w:pPr>
          </w:p>
        </w:tc>
        <w:tc>
          <w:tcPr>
            <w:tcW w:w="316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widowControl/>
              <w:adjustRightInd w:val="0"/>
              <w:snapToGrid w:val="0"/>
              <w:ind w:left="57"/>
              <w:textAlignment w:val="center"/>
              <w:rPr>
                <w:rFonts w:ascii="Times New Roman" w:hAnsi="Times New Roman"/>
                <w:kern w:val="0"/>
              </w:rPr>
            </w:pPr>
            <w:r>
              <w:rPr>
                <w:rFonts w:ascii="Times New Roman" w:hAnsi="Times New Roman"/>
                <w:color w:val="000000"/>
                <w:kern w:val="0"/>
              </w:rPr>
              <w:t>纳米材料与纳米技术</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宋体" w:hAnsi="宋体"/>
                <w:kern w:val="0"/>
                <w:sz w:val="22"/>
                <w:szCs w:val="22"/>
              </w:rPr>
            </w:pPr>
            <w:r>
              <w:rPr>
                <w:rFonts w:ascii="宋体" w:hAnsi="宋体" w:hint="eastAsia"/>
                <w:kern w:val="0"/>
                <w:sz w:val="22"/>
                <w:szCs w:val="22"/>
              </w:rPr>
              <w:t>√</w:t>
            </w:r>
          </w:p>
        </w:tc>
      </w:tr>
      <w:tr w:rsidR="007C0D5B">
        <w:trPr>
          <w:cantSplit/>
          <w:trHeight w:val="238"/>
          <w:jc w:val="center"/>
        </w:trPr>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kern w:val="0"/>
              </w:rPr>
            </w:pPr>
          </w:p>
        </w:tc>
        <w:tc>
          <w:tcPr>
            <w:tcW w:w="316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widowControl/>
              <w:adjustRightInd w:val="0"/>
              <w:snapToGrid w:val="0"/>
              <w:ind w:left="57"/>
              <w:textAlignment w:val="center"/>
              <w:rPr>
                <w:rFonts w:ascii="Times New Roman" w:hAnsi="Times New Roman"/>
                <w:kern w:val="0"/>
              </w:rPr>
            </w:pPr>
            <w:r>
              <w:rPr>
                <w:rFonts w:ascii="Times New Roman" w:hAnsi="Times New Roman"/>
                <w:color w:val="000000"/>
                <w:kern w:val="0"/>
              </w:rPr>
              <w:t>功能材料</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宋体" w:hAnsi="宋体"/>
                <w:kern w:val="0"/>
                <w:sz w:val="22"/>
                <w:szCs w:val="22"/>
              </w:rPr>
            </w:pPr>
            <w:r>
              <w:rPr>
                <w:rFonts w:ascii="宋体" w:hAnsi="宋体" w:hint="eastAsia"/>
                <w:kern w:val="0"/>
                <w:sz w:val="22"/>
                <w:szCs w:val="22"/>
              </w:rPr>
              <w:t>√</w:t>
            </w:r>
          </w:p>
        </w:tc>
      </w:tr>
      <w:tr w:rsidR="007C0D5B">
        <w:trPr>
          <w:cantSplit/>
          <w:trHeight w:val="216"/>
          <w:jc w:val="center"/>
        </w:trPr>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kern w:val="0"/>
              </w:rPr>
            </w:pPr>
          </w:p>
        </w:tc>
        <w:tc>
          <w:tcPr>
            <w:tcW w:w="316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widowControl/>
              <w:adjustRightInd w:val="0"/>
              <w:snapToGrid w:val="0"/>
              <w:ind w:left="57"/>
              <w:textAlignment w:val="center"/>
              <w:rPr>
                <w:rFonts w:ascii="Times New Roman" w:hAnsi="Times New Roman"/>
                <w:kern w:val="0"/>
              </w:rPr>
            </w:pPr>
            <w:r>
              <w:rPr>
                <w:rFonts w:ascii="Times New Roman" w:hAnsi="Times New Roman" w:hint="eastAsia"/>
                <w:kern w:val="0"/>
              </w:rPr>
              <w:t>能源科学概论</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宋体" w:hAnsi="宋体"/>
                <w:kern w:val="0"/>
                <w:sz w:val="22"/>
                <w:szCs w:val="22"/>
              </w:rPr>
            </w:pPr>
            <w:r>
              <w:rPr>
                <w:rFonts w:ascii="宋体" w:hAnsi="宋体" w:hint="eastAsia"/>
                <w:kern w:val="0"/>
                <w:sz w:val="22"/>
                <w:szCs w:val="22"/>
              </w:rPr>
              <w:t>√</w:t>
            </w:r>
          </w:p>
        </w:tc>
      </w:tr>
      <w:tr w:rsidR="007C0D5B">
        <w:trPr>
          <w:cantSplit/>
          <w:trHeight w:val="145"/>
          <w:jc w:val="center"/>
        </w:trPr>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b/>
                <w:kern w:val="0"/>
              </w:rPr>
            </w:pPr>
          </w:p>
        </w:tc>
        <w:tc>
          <w:tcPr>
            <w:tcW w:w="316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widowControl/>
              <w:adjustRightInd w:val="0"/>
              <w:snapToGrid w:val="0"/>
              <w:ind w:left="57"/>
              <w:textAlignment w:val="center"/>
              <w:rPr>
                <w:rFonts w:ascii="Times New Roman" w:hAnsi="Times New Roman"/>
                <w:kern w:val="0"/>
              </w:rPr>
            </w:pPr>
            <w:r>
              <w:rPr>
                <w:rFonts w:ascii="Times New Roman" w:hAnsi="Times New Roman"/>
                <w:kern w:val="0"/>
              </w:rPr>
              <w:t>材料与环境</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宋体" w:hAnsi="宋体"/>
                <w:kern w:val="0"/>
                <w:sz w:val="22"/>
                <w:szCs w:val="22"/>
              </w:rPr>
            </w:pPr>
            <w:r>
              <w:rPr>
                <w:rFonts w:ascii="宋体" w:hAnsi="宋体" w:hint="eastAsia"/>
                <w:kern w:val="0"/>
                <w:sz w:val="22"/>
                <w:szCs w:val="22"/>
              </w:rPr>
              <w:t>√</w:t>
            </w:r>
          </w:p>
        </w:tc>
      </w:tr>
      <w:tr w:rsidR="007C0D5B">
        <w:trPr>
          <w:jc w:val="center"/>
        </w:trPr>
        <w:tc>
          <w:tcPr>
            <w:tcW w:w="709" w:type="dxa"/>
            <w:vMerge w:val="restart"/>
            <w:tcBorders>
              <w:top w:val="nil"/>
              <w:left w:val="single" w:sz="4" w:space="0" w:color="auto"/>
              <w:bottom w:val="single" w:sz="4" w:space="0" w:color="auto"/>
              <w:right w:val="single" w:sz="4" w:space="0" w:color="auto"/>
            </w:tcBorders>
            <w:tcMar>
              <w:top w:w="0" w:type="dxa"/>
              <w:left w:w="57" w:type="dxa"/>
              <w:bottom w:w="0" w:type="dxa"/>
              <w:right w:w="57" w:type="dxa"/>
            </w:tcMar>
            <w:vAlign w:val="center"/>
          </w:tcPr>
          <w:p w:rsidR="007C0D5B" w:rsidRDefault="009F64C8">
            <w:pPr>
              <w:ind w:left="113" w:right="113"/>
              <w:jc w:val="center"/>
              <w:rPr>
                <w:rFonts w:ascii="Times New Roman" w:hAnsi="Times New Roman"/>
                <w:b/>
                <w:kern w:val="0"/>
              </w:rPr>
            </w:pPr>
            <w:r>
              <w:rPr>
                <w:rFonts w:ascii="Times New Roman" w:hAnsi="Times New Roman" w:hint="eastAsia"/>
                <w:b/>
                <w:kern w:val="0"/>
              </w:rPr>
              <w:t>实践性环节</w:t>
            </w:r>
          </w:p>
        </w:tc>
        <w:tc>
          <w:tcPr>
            <w:tcW w:w="316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widowControl/>
              <w:textAlignment w:val="center"/>
              <w:rPr>
                <w:rFonts w:ascii="宋体" w:hAnsi="宋体"/>
                <w:kern w:val="0"/>
              </w:rPr>
            </w:pPr>
            <w:r>
              <w:rPr>
                <w:rFonts w:ascii="宋体" w:hAnsi="宋体" w:hint="eastAsia"/>
                <w:color w:val="000000"/>
                <w:kern w:val="0"/>
              </w:rPr>
              <w:t>无机非金属材料工厂设计概论</w:t>
            </w:r>
            <w:r>
              <w:rPr>
                <w:rFonts w:ascii="宋体" w:hAnsi="宋体" w:hint="eastAsia"/>
                <w:kern w:val="0"/>
              </w:rPr>
              <w:t>课程设计</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宋体" w:hAnsi="宋体"/>
                <w:kern w:val="0"/>
                <w:sz w:val="22"/>
                <w:szCs w:val="22"/>
              </w:rPr>
            </w:pPr>
            <w:r>
              <w:rPr>
                <w:rFonts w:ascii="宋体" w:hAnsi="宋体" w:hint="eastAsia"/>
                <w:kern w:val="0"/>
                <w:sz w:val="22"/>
                <w:szCs w:val="22"/>
              </w:rPr>
              <w:t>√</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r>
      <w:tr w:rsidR="007C0D5B">
        <w:trPr>
          <w:trHeight w:val="495"/>
          <w:jc w:val="center"/>
        </w:trPr>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kern w:val="0"/>
                <w:sz w:val="22"/>
                <w:szCs w:val="22"/>
              </w:rPr>
            </w:pPr>
          </w:p>
        </w:tc>
        <w:tc>
          <w:tcPr>
            <w:tcW w:w="316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widowControl/>
              <w:textAlignment w:val="center"/>
              <w:rPr>
                <w:rFonts w:ascii="宋体" w:hAnsi="宋体"/>
                <w:color w:val="FF0000"/>
                <w:kern w:val="0"/>
              </w:rPr>
            </w:pPr>
            <w:r>
              <w:rPr>
                <w:rFonts w:ascii="Times New Roman" w:hAnsi="Times New Roman"/>
                <w:kern w:val="0"/>
              </w:rPr>
              <w:t>专业综合实验</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宋体" w:hAnsi="宋体"/>
                <w:kern w:val="0"/>
                <w:sz w:val="22"/>
                <w:szCs w:val="22"/>
              </w:rPr>
            </w:pPr>
            <w:r>
              <w:rPr>
                <w:rFonts w:ascii="宋体" w:hAnsi="宋体" w:hint="eastAsia"/>
                <w:kern w:val="0"/>
                <w:sz w:val="22"/>
                <w:szCs w:val="22"/>
              </w:rPr>
              <w:t>√</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r>
      <w:tr w:rsidR="007C0D5B">
        <w:trPr>
          <w:trHeight w:val="242"/>
          <w:jc w:val="center"/>
        </w:trPr>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kern w:val="0"/>
                <w:sz w:val="22"/>
                <w:szCs w:val="22"/>
              </w:rPr>
            </w:pPr>
          </w:p>
        </w:tc>
        <w:tc>
          <w:tcPr>
            <w:tcW w:w="316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widowControl/>
              <w:textAlignment w:val="center"/>
              <w:rPr>
                <w:rFonts w:ascii="宋体" w:hAnsi="宋体"/>
                <w:color w:val="000000"/>
                <w:kern w:val="0"/>
              </w:rPr>
            </w:pPr>
            <w:r>
              <w:rPr>
                <w:rFonts w:ascii="宋体" w:hAnsi="宋体" w:hint="eastAsia"/>
                <w:color w:val="000000"/>
                <w:kern w:val="0"/>
              </w:rPr>
              <w:t>专业实习</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宋体" w:hAnsi="宋体"/>
                <w:kern w:val="0"/>
                <w:sz w:val="22"/>
                <w:szCs w:val="22"/>
              </w:rPr>
            </w:pPr>
            <w:r>
              <w:rPr>
                <w:rFonts w:ascii="宋体" w:hAnsi="宋体" w:hint="eastAsia"/>
                <w:kern w:val="0"/>
                <w:sz w:val="22"/>
                <w:szCs w:val="22"/>
              </w:rPr>
              <w:t>√</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宋体" w:hAnsi="宋体"/>
                <w:kern w:val="0"/>
                <w:sz w:val="22"/>
                <w:szCs w:val="22"/>
              </w:rPr>
            </w:pPr>
            <w:r>
              <w:rPr>
                <w:rFonts w:ascii="宋体" w:hAnsi="宋体" w:hint="eastAsia"/>
                <w:kern w:val="0"/>
                <w:sz w:val="22"/>
                <w:szCs w:val="22"/>
              </w:rPr>
              <w:t>√</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宋体" w:hAnsi="宋体"/>
                <w:kern w:val="0"/>
                <w:sz w:val="22"/>
                <w:szCs w:val="22"/>
              </w:rPr>
            </w:pPr>
            <w:r>
              <w:rPr>
                <w:rFonts w:ascii="宋体" w:hAnsi="宋体" w:hint="eastAsia"/>
                <w:kern w:val="0"/>
                <w:sz w:val="22"/>
                <w:szCs w:val="22"/>
              </w:rPr>
              <w:t>√</w:t>
            </w: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r>
      <w:tr w:rsidR="007C0D5B">
        <w:trPr>
          <w:trHeight w:val="80"/>
          <w:jc w:val="center"/>
        </w:trPr>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kern w:val="0"/>
                <w:sz w:val="22"/>
                <w:szCs w:val="22"/>
              </w:rPr>
            </w:pPr>
          </w:p>
        </w:tc>
        <w:tc>
          <w:tcPr>
            <w:tcW w:w="316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widowControl/>
              <w:textAlignment w:val="center"/>
              <w:rPr>
                <w:rFonts w:ascii="宋体" w:hAnsi="宋体"/>
                <w:color w:val="000000"/>
                <w:kern w:val="0"/>
              </w:rPr>
            </w:pPr>
            <w:r>
              <w:rPr>
                <w:rFonts w:ascii="宋体" w:hAnsi="宋体" w:hint="eastAsia"/>
                <w:color w:val="000000"/>
                <w:kern w:val="0"/>
              </w:rPr>
              <w:t>毕业实习</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宋体" w:hAnsi="宋体"/>
                <w:kern w:val="0"/>
                <w:sz w:val="22"/>
                <w:szCs w:val="22"/>
              </w:rPr>
            </w:pPr>
            <w:r>
              <w:rPr>
                <w:rFonts w:ascii="宋体" w:hAnsi="宋体" w:hint="eastAsia"/>
                <w:kern w:val="0"/>
                <w:sz w:val="22"/>
                <w:szCs w:val="22"/>
              </w:rPr>
              <w:t>√</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宋体" w:hAnsi="宋体"/>
                <w:kern w:val="0"/>
                <w:sz w:val="22"/>
                <w:szCs w:val="22"/>
              </w:rPr>
            </w:pPr>
            <w:r>
              <w:rPr>
                <w:rFonts w:ascii="宋体" w:hAnsi="宋体" w:hint="eastAsia"/>
                <w:kern w:val="0"/>
                <w:sz w:val="22"/>
                <w:szCs w:val="22"/>
              </w:rPr>
              <w:t>√</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宋体" w:hAnsi="宋体"/>
                <w:kern w:val="0"/>
                <w:sz w:val="22"/>
                <w:szCs w:val="22"/>
              </w:rPr>
            </w:pPr>
            <w:r>
              <w:rPr>
                <w:rFonts w:ascii="宋体" w:hAnsi="宋体" w:hint="eastAsia"/>
                <w:kern w:val="0"/>
                <w:sz w:val="22"/>
                <w:szCs w:val="22"/>
              </w:rPr>
              <w:t>√</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宋体" w:hAnsi="宋体"/>
                <w:kern w:val="0"/>
                <w:sz w:val="22"/>
                <w:szCs w:val="22"/>
              </w:rPr>
            </w:pPr>
            <w:r>
              <w:rPr>
                <w:rFonts w:ascii="宋体" w:hAnsi="宋体" w:hint="eastAsia"/>
                <w:kern w:val="0"/>
                <w:sz w:val="22"/>
                <w:szCs w:val="22"/>
              </w:rPr>
              <w:t>√</w:t>
            </w: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宋体" w:hAnsi="宋体"/>
                <w:kern w:val="0"/>
                <w:sz w:val="22"/>
                <w:szCs w:val="22"/>
              </w:rPr>
            </w:pPr>
            <w:r>
              <w:rPr>
                <w:rFonts w:ascii="宋体" w:hAnsi="宋体" w:hint="eastAsia"/>
                <w:kern w:val="0"/>
                <w:sz w:val="22"/>
                <w:szCs w:val="22"/>
              </w:rPr>
              <w:t>√</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宋体" w:hAnsi="宋体"/>
                <w:kern w:val="0"/>
                <w:sz w:val="22"/>
                <w:szCs w:val="22"/>
              </w:rPr>
            </w:pPr>
            <w:r>
              <w:rPr>
                <w:rFonts w:ascii="宋体" w:hAnsi="宋体" w:hint="eastAsia"/>
                <w:kern w:val="0"/>
                <w:sz w:val="22"/>
                <w:szCs w:val="22"/>
              </w:rPr>
              <w:t>√</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宋体" w:hAnsi="宋体"/>
                <w:kern w:val="0"/>
                <w:sz w:val="22"/>
                <w:szCs w:val="22"/>
              </w:rPr>
            </w:pPr>
            <w:r>
              <w:rPr>
                <w:rFonts w:ascii="宋体" w:hAnsi="宋体" w:hint="eastAsia"/>
                <w:kern w:val="0"/>
                <w:sz w:val="22"/>
                <w:szCs w:val="22"/>
              </w:rPr>
              <w:t>√</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宋体" w:hAnsi="宋体"/>
                <w:kern w:val="0"/>
                <w:sz w:val="22"/>
                <w:szCs w:val="22"/>
              </w:rPr>
            </w:pPr>
            <w:r>
              <w:rPr>
                <w:rFonts w:ascii="宋体" w:hAnsi="宋体" w:hint="eastAsia"/>
                <w:kern w:val="0"/>
                <w:sz w:val="22"/>
                <w:szCs w:val="22"/>
              </w:rPr>
              <w:t>√</w:t>
            </w: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宋体" w:hAnsi="宋体"/>
                <w:kern w:val="0"/>
                <w:sz w:val="22"/>
                <w:szCs w:val="22"/>
              </w:rPr>
            </w:pPr>
            <w:r>
              <w:rPr>
                <w:rFonts w:ascii="宋体" w:hAnsi="宋体" w:hint="eastAsia"/>
                <w:kern w:val="0"/>
                <w:sz w:val="22"/>
                <w:szCs w:val="22"/>
              </w:rPr>
              <w:t>√</w:t>
            </w:r>
          </w:p>
        </w:tc>
      </w:tr>
      <w:tr w:rsidR="007C0D5B">
        <w:trPr>
          <w:jc w:val="center"/>
        </w:trPr>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Times New Roman" w:hAnsi="Times New Roman"/>
                <w:kern w:val="0"/>
                <w:sz w:val="22"/>
                <w:szCs w:val="22"/>
              </w:rPr>
            </w:pPr>
          </w:p>
        </w:tc>
        <w:tc>
          <w:tcPr>
            <w:tcW w:w="316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widowControl/>
              <w:textAlignment w:val="center"/>
              <w:rPr>
                <w:rFonts w:ascii="宋体" w:hAnsi="宋体"/>
                <w:color w:val="000000"/>
                <w:kern w:val="0"/>
              </w:rPr>
            </w:pPr>
            <w:r>
              <w:rPr>
                <w:rFonts w:ascii="宋体" w:hAnsi="宋体" w:hint="eastAsia"/>
                <w:color w:val="000000"/>
                <w:kern w:val="0"/>
              </w:rPr>
              <w:t>毕业设计（论文）</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宋体" w:hAnsi="宋体"/>
                <w:kern w:val="0"/>
                <w:sz w:val="22"/>
                <w:szCs w:val="22"/>
              </w:rPr>
            </w:pPr>
            <w:r>
              <w:rPr>
                <w:rFonts w:ascii="宋体" w:hAnsi="宋体" w:hint="eastAsia"/>
                <w:kern w:val="0"/>
                <w:sz w:val="22"/>
                <w:szCs w:val="22"/>
              </w:rPr>
              <w:t>√</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宋体" w:hAnsi="宋体"/>
                <w:kern w:val="0"/>
                <w:sz w:val="22"/>
                <w:szCs w:val="22"/>
              </w:rPr>
            </w:pPr>
            <w:r>
              <w:rPr>
                <w:rFonts w:ascii="宋体" w:hAnsi="宋体" w:hint="eastAsia"/>
                <w:kern w:val="0"/>
                <w:sz w:val="22"/>
                <w:szCs w:val="22"/>
              </w:rPr>
              <w:t>√</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宋体" w:hAnsi="宋体"/>
                <w:kern w:val="0"/>
                <w:sz w:val="22"/>
                <w:szCs w:val="22"/>
              </w:rPr>
            </w:pPr>
            <w:r>
              <w:rPr>
                <w:rFonts w:ascii="宋体" w:hAnsi="宋体" w:hint="eastAsia"/>
                <w:kern w:val="0"/>
                <w:sz w:val="22"/>
                <w:szCs w:val="22"/>
              </w:rPr>
              <w:t>√</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宋体" w:hAnsi="宋体"/>
                <w:kern w:val="0"/>
                <w:sz w:val="22"/>
                <w:szCs w:val="22"/>
              </w:rPr>
            </w:pPr>
            <w:r>
              <w:rPr>
                <w:rFonts w:ascii="宋体" w:hAnsi="宋体" w:hint="eastAsia"/>
                <w:kern w:val="0"/>
                <w:sz w:val="22"/>
                <w:szCs w:val="22"/>
              </w:rPr>
              <w:t>√</w:t>
            </w: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宋体" w:hAnsi="宋体"/>
                <w:kern w:val="0"/>
                <w:sz w:val="22"/>
                <w:szCs w:val="22"/>
              </w:rPr>
            </w:pPr>
            <w:r>
              <w:rPr>
                <w:rFonts w:ascii="宋体" w:hAnsi="宋体" w:hint="eastAsia"/>
                <w:kern w:val="0"/>
                <w:sz w:val="22"/>
                <w:szCs w:val="22"/>
              </w:rPr>
              <w:t>√</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宋体" w:hAnsi="宋体"/>
                <w:kern w:val="0"/>
                <w:sz w:val="22"/>
                <w:szCs w:val="22"/>
              </w:rPr>
            </w:pPr>
            <w:r>
              <w:rPr>
                <w:rFonts w:ascii="宋体" w:hAnsi="宋体" w:hint="eastAsia"/>
                <w:kern w:val="0"/>
                <w:sz w:val="22"/>
                <w:szCs w:val="22"/>
              </w:rPr>
              <w:t>√</w:t>
            </w: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7C0D5B">
            <w:pPr>
              <w:jc w:val="center"/>
              <w:rPr>
                <w:rFonts w:ascii="宋体" w:hAnsi="宋体"/>
                <w:kern w:val="0"/>
                <w:sz w:val="22"/>
                <w:szCs w:val="22"/>
              </w:rPr>
            </w:pPr>
          </w:p>
        </w:tc>
        <w:tc>
          <w:tcPr>
            <w:tcW w:w="43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宋体" w:hAnsi="宋体"/>
                <w:kern w:val="0"/>
                <w:sz w:val="22"/>
                <w:szCs w:val="22"/>
              </w:rPr>
            </w:pPr>
            <w:r>
              <w:rPr>
                <w:rFonts w:ascii="宋体" w:hAnsi="宋体" w:hint="eastAsia"/>
                <w:kern w:val="0"/>
                <w:sz w:val="22"/>
                <w:szCs w:val="22"/>
              </w:rPr>
              <w:t>√</w:t>
            </w:r>
          </w:p>
        </w:tc>
        <w:tc>
          <w:tcPr>
            <w:tcW w:w="439"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7C0D5B" w:rsidRDefault="009F64C8">
            <w:pPr>
              <w:jc w:val="center"/>
              <w:rPr>
                <w:rFonts w:ascii="宋体" w:hAnsi="宋体"/>
                <w:kern w:val="0"/>
                <w:sz w:val="22"/>
                <w:szCs w:val="22"/>
              </w:rPr>
            </w:pPr>
            <w:r>
              <w:rPr>
                <w:rFonts w:ascii="宋体" w:hAnsi="宋体" w:hint="eastAsia"/>
                <w:kern w:val="0"/>
                <w:sz w:val="22"/>
                <w:szCs w:val="22"/>
              </w:rPr>
              <w:t>√</w:t>
            </w:r>
          </w:p>
        </w:tc>
      </w:tr>
    </w:tbl>
    <w:p w:rsidR="007C0D5B" w:rsidRDefault="007C0D5B">
      <w:pPr>
        <w:spacing w:beforeLines="50" w:before="156" w:afterLines="50" w:after="156"/>
        <w:ind w:firstLineChars="200" w:firstLine="562"/>
        <w:rPr>
          <w:rFonts w:ascii="宋体" w:hAnsi="宋体"/>
          <w:b/>
          <w:bCs/>
          <w:sz w:val="28"/>
          <w:szCs w:val="28"/>
        </w:rPr>
      </w:pPr>
    </w:p>
    <w:p w:rsidR="007C0D5B" w:rsidRDefault="009F64C8">
      <w:pPr>
        <w:widowControl/>
        <w:jc w:val="left"/>
        <w:rPr>
          <w:rFonts w:ascii="宋体" w:hAnsi="宋体"/>
          <w:b/>
          <w:bCs/>
          <w:sz w:val="28"/>
          <w:szCs w:val="28"/>
        </w:rPr>
      </w:pPr>
      <w:r>
        <w:rPr>
          <w:rFonts w:ascii="宋体" w:hAnsi="宋体"/>
          <w:b/>
          <w:bCs/>
          <w:sz w:val="28"/>
          <w:szCs w:val="28"/>
        </w:rPr>
        <w:br w:type="page"/>
      </w:r>
    </w:p>
    <w:p w:rsidR="007C0D5B" w:rsidRDefault="009F64C8">
      <w:pPr>
        <w:spacing w:beforeLines="50" w:before="156" w:afterLines="50" w:after="156"/>
        <w:ind w:firstLineChars="200" w:firstLine="562"/>
        <w:rPr>
          <w:rFonts w:ascii="宋体" w:hAnsi="宋体"/>
          <w:b/>
          <w:bCs/>
          <w:sz w:val="28"/>
          <w:szCs w:val="28"/>
        </w:rPr>
      </w:pPr>
      <w:r>
        <w:rPr>
          <w:rFonts w:ascii="宋体" w:hAnsi="宋体" w:hint="eastAsia"/>
          <w:b/>
          <w:bCs/>
          <w:sz w:val="28"/>
          <w:szCs w:val="28"/>
        </w:rPr>
        <w:lastRenderedPageBreak/>
        <w:t>三、教学进程安排表</w:t>
      </w:r>
    </w:p>
    <w:tbl>
      <w:tblPr>
        <w:tblW w:w="91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6"/>
        <w:gridCol w:w="501"/>
        <w:gridCol w:w="2662"/>
        <w:gridCol w:w="656"/>
        <w:gridCol w:w="567"/>
        <w:gridCol w:w="683"/>
        <w:gridCol w:w="593"/>
        <w:gridCol w:w="567"/>
        <w:gridCol w:w="567"/>
        <w:gridCol w:w="567"/>
        <w:gridCol w:w="567"/>
        <w:gridCol w:w="831"/>
      </w:tblGrid>
      <w:tr w:rsidR="007C0D5B">
        <w:trPr>
          <w:cantSplit/>
          <w:trHeight w:val="326"/>
          <w:jc w:val="center"/>
        </w:trPr>
        <w:tc>
          <w:tcPr>
            <w:tcW w:w="927" w:type="dxa"/>
            <w:gridSpan w:val="2"/>
            <w:vMerge w:val="restart"/>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b/>
                <w:bCs/>
              </w:rPr>
            </w:pPr>
            <w:r>
              <w:rPr>
                <w:rFonts w:ascii="Times New Roman" w:hAnsi="Times New Roman"/>
                <w:b/>
                <w:bCs/>
              </w:rPr>
              <w:t>课程</w:t>
            </w:r>
          </w:p>
          <w:p w:rsidR="007C0D5B" w:rsidRDefault="009F64C8">
            <w:pPr>
              <w:adjustRightInd w:val="0"/>
              <w:snapToGrid w:val="0"/>
              <w:jc w:val="center"/>
              <w:rPr>
                <w:rFonts w:ascii="Times New Roman" w:hAnsi="Times New Roman"/>
                <w:b/>
                <w:bCs/>
              </w:rPr>
            </w:pPr>
            <w:r>
              <w:rPr>
                <w:rFonts w:ascii="Times New Roman" w:hAnsi="Times New Roman"/>
                <w:b/>
                <w:bCs/>
              </w:rPr>
              <w:t>类别</w:t>
            </w:r>
          </w:p>
        </w:tc>
        <w:tc>
          <w:tcPr>
            <w:tcW w:w="2662" w:type="dxa"/>
            <w:vMerge w:val="restart"/>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b/>
                <w:bCs/>
              </w:rPr>
            </w:pPr>
            <w:r>
              <w:rPr>
                <w:rFonts w:ascii="Times New Roman" w:hAnsi="Times New Roman"/>
                <w:b/>
                <w:bCs/>
              </w:rPr>
              <w:t>课程名称</w:t>
            </w:r>
          </w:p>
        </w:tc>
        <w:tc>
          <w:tcPr>
            <w:tcW w:w="656" w:type="dxa"/>
            <w:vMerge w:val="restart"/>
            <w:tcBorders>
              <w:top w:val="single" w:sz="6" w:space="0" w:color="auto"/>
              <w:left w:val="nil"/>
              <w:bottom w:val="single" w:sz="6" w:space="0" w:color="auto"/>
              <w:right w:val="single" w:sz="6" w:space="0" w:color="auto"/>
            </w:tcBorders>
            <w:tcMar>
              <w:top w:w="28" w:type="dxa"/>
              <w:left w:w="28" w:type="dxa"/>
              <w:bottom w:w="28" w:type="dxa"/>
              <w:right w:w="28" w:type="dxa"/>
            </w:tcMar>
          </w:tcPr>
          <w:p w:rsidR="007C0D5B" w:rsidRDefault="007C0D5B">
            <w:pPr>
              <w:adjustRightInd w:val="0"/>
              <w:snapToGrid w:val="0"/>
              <w:jc w:val="center"/>
              <w:rPr>
                <w:rFonts w:ascii="Times New Roman" w:hAnsi="Times New Roman"/>
                <w:b/>
                <w:bCs/>
              </w:rPr>
            </w:pPr>
          </w:p>
          <w:p w:rsidR="007C0D5B" w:rsidRDefault="009F64C8">
            <w:pPr>
              <w:adjustRightInd w:val="0"/>
              <w:snapToGrid w:val="0"/>
              <w:jc w:val="center"/>
              <w:rPr>
                <w:rFonts w:ascii="Times New Roman" w:hAnsi="Times New Roman"/>
                <w:b/>
                <w:bCs/>
              </w:rPr>
            </w:pPr>
            <w:r>
              <w:rPr>
                <w:rFonts w:ascii="Times New Roman" w:hAnsi="Times New Roman"/>
                <w:b/>
                <w:bCs/>
              </w:rPr>
              <w:t>学</w:t>
            </w:r>
          </w:p>
          <w:p w:rsidR="007C0D5B" w:rsidRDefault="009F64C8">
            <w:pPr>
              <w:adjustRightInd w:val="0"/>
              <w:snapToGrid w:val="0"/>
              <w:jc w:val="center"/>
              <w:rPr>
                <w:rFonts w:ascii="Times New Roman" w:hAnsi="Times New Roman"/>
                <w:b/>
                <w:bCs/>
              </w:rPr>
            </w:pPr>
            <w:r>
              <w:rPr>
                <w:rFonts w:ascii="Times New Roman" w:hAnsi="Times New Roman"/>
                <w:b/>
                <w:bCs/>
              </w:rPr>
              <w:t>分</w:t>
            </w:r>
          </w:p>
        </w:tc>
        <w:tc>
          <w:tcPr>
            <w:tcW w:w="567" w:type="dxa"/>
            <w:vMerge w:val="restart"/>
            <w:tcBorders>
              <w:top w:val="single" w:sz="6" w:space="0" w:color="auto"/>
              <w:left w:val="nil"/>
              <w:bottom w:val="single" w:sz="6" w:space="0" w:color="auto"/>
              <w:right w:val="single" w:sz="6" w:space="0" w:color="auto"/>
            </w:tcBorders>
            <w:tcMar>
              <w:top w:w="28" w:type="dxa"/>
              <w:left w:w="28" w:type="dxa"/>
              <w:bottom w:w="28" w:type="dxa"/>
              <w:right w:w="28" w:type="dxa"/>
            </w:tcMar>
          </w:tcPr>
          <w:p w:rsidR="007C0D5B" w:rsidRDefault="007C0D5B">
            <w:pPr>
              <w:adjustRightInd w:val="0"/>
              <w:snapToGrid w:val="0"/>
              <w:jc w:val="center"/>
              <w:rPr>
                <w:rFonts w:ascii="Times New Roman" w:hAnsi="Times New Roman"/>
                <w:b/>
                <w:bCs/>
              </w:rPr>
            </w:pPr>
          </w:p>
          <w:p w:rsidR="007C0D5B" w:rsidRDefault="009F64C8">
            <w:pPr>
              <w:adjustRightInd w:val="0"/>
              <w:snapToGrid w:val="0"/>
              <w:jc w:val="center"/>
              <w:rPr>
                <w:rFonts w:ascii="Times New Roman" w:hAnsi="Times New Roman"/>
                <w:b/>
                <w:bCs/>
              </w:rPr>
            </w:pPr>
            <w:r>
              <w:rPr>
                <w:rFonts w:ascii="Times New Roman" w:hAnsi="Times New Roman"/>
                <w:b/>
                <w:bCs/>
              </w:rPr>
              <w:t>学</w:t>
            </w:r>
          </w:p>
          <w:p w:rsidR="007C0D5B" w:rsidRDefault="009F64C8">
            <w:pPr>
              <w:adjustRightInd w:val="0"/>
              <w:snapToGrid w:val="0"/>
              <w:jc w:val="center"/>
              <w:rPr>
                <w:rFonts w:ascii="Times New Roman" w:hAnsi="Times New Roman"/>
                <w:b/>
                <w:bCs/>
              </w:rPr>
            </w:pPr>
            <w:r>
              <w:rPr>
                <w:rFonts w:ascii="Times New Roman" w:hAnsi="Times New Roman"/>
                <w:b/>
                <w:bCs/>
              </w:rPr>
              <w:t>时</w:t>
            </w:r>
          </w:p>
        </w:tc>
        <w:tc>
          <w:tcPr>
            <w:tcW w:w="683" w:type="dxa"/>
            <w:vMerge w:val="restart"/>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b/>
                <w:bCs/>
              </w:rPr>
            </w:pPr>
            <w:r>
              <w:rPr>
                <w:rFonts w:ascii="Times New Roman" w:hAnsi="Times New Roman" w:hint="eastAsia"/>
                <w:b/>
                <w:bCs/>
              </w:rPr>
              <w:t>考核</w:t>
            </w:r>
          </w:p>
          <w:p w:rsidR="007C0D5B" w:rsidRDefault="009F64C8">
            <w:pPr>
              <w:adjustRightInd w:val="0"/>
              <w:snapToGrid w:val="0"/>
              <w:jc w:val="center"/>
              <w:rPr>
                <w:rFonts w:ascii="Times New Roman" w:hAnsi="Times New Roman"/>
                <w:b/>
                <w:bCs/>
              </w:rPr>
            </w:pPr>
            <w:r>
              <w:rPr>
                <w:rFonts w:ascii="Times New Roman" w:hAnsi="Times New Roman" w:hint="eastAsia"/>
                <w:b/>
                <w:bCs/>
              </w:rPr>
              <w:t>方式</w:t>
            </w:r>
          </w:p>
        </w:tc>
        <w:tc>
          <w:tcPr>
            <w:tcW w:w="2861" w:type="dxa"/>
            <w:gridSpan w:val="5"/>
            <w:tcBorders>
              <w:top w:val="single" w:sz="6" w:space="0" w:color="auto"/>
              <w:left w:val="nil"/>
              <w:bottom w:val="nil"/>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b/>
                <w:bCs/>
              </w:rPr>
            </w:pPr>
            <w:r>
              <w:rPr>
                <w:rFonts w:ascii="Times New Roman" w:hAnsi="Times New Roman"/>
                <w:b/>
                <w:bCs/>
              </w:rPr>
              <w:t>学期分配</w:t>
            </w:r>
          </w:p>
        </w:tc>
        <w:tc>
          <w:tcPr>
            <w:tcW w:w="831" w:type="dxa"/>
            <w:vMerge w:val="restart"/>
            <w:tcBorders>
              <w:top w:val="single" w:sz="6" w:space="0" w:color="auto"/>
              <w:left w:val="nil"/>
              <w:bottom w:val="single" w:sz="6" w:space="0" w:color="auto"/>
              <w:right w:val="single" w:sz="4"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b/>
                <w:bCs/>
                <w:sz w:val="22"/>
                <w:szCs w:val="22"/>
              </w:rPr>
            </w:pPr>
            <w:r>
              <w:rPr>
                <w:rFonts w:ascii="Times New Roman" w:hAnsi="Times New Roman" w:hint="eastAsia"/>
                <w:b/>
                <w:bCs/>
                <w:sz w:val="22"/>
                <w:szCs w:val="22"/>
              </w:rPr>
              <w:t>备注</w:t>
            </w:r>
          </w:p>
        </w:tc>
      </w:tr>
      <w:tr w:rsidR="007C0D5B">
        <w:trPr>
          <w:cantSplit/>
          <w:trHeight w:val="564"/>
          <w:jc w:val="center"/>
        </w:trPr>
        <w:tc>
          <w:tcPr>
            <w:tcW w:w="927" w:type="dxa"/>
            <w:gridSpan w:val="2"/>
            <w:vMerge/>
            <w:tcBorders>
              <w:top w:val="single" w:sz="6" w:space="0" w:color="auto"/>
              <w:left w:val="single" w:sz="6" w:space="0" w:color="auto"/>
              <w:bottom w:val="single" w:sz="6" w:space="0" w:color="auto"/>
              <w:right w:val="single" w:sz="6" w:space="0" w:color="auto"/>
            </w:tcBorders>
            <w:vAlign w:val="center"/>
          </w:tcPr>
          <w:p w:rsidR="007C0D5B" w:rsidRDefault="007C0D5B">
            <w:pPr>
              <w:widowControl/>
              <w:jc w:val="center"/>
              <w:rPr>
                <w:rFonts w:ascii="Times New Roman" w:hAnsi="Times New Roman"/>
                <w:b/>
                <w:bCs/>
              </w:rPr>
            </w:pPr>
          </w:p>
        </w:tc>
        <w:tc>
          <w:tcPr>
            <w:tcW w:w="2662"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Times New Roman" w:hAnsi="Times New Roman"/>
                <w:b/>
                <w:bCs/>
              </w:rPr>
            </w:pPr>
          </w:p>
        </w:tc>
        <w:tc>
          <w:tcPr>
            <w:tcW w:w="656"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Times New Roman" w:hAnsi="Times New Roman"/>
                <w:b/>
                <w:bCs/>
              </w:rPr>
            </w:pPr>
          </w:p>
        </w:tc>
        <w:tc>
          <w:tcPr>
            <w:tcW w:w="567"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Times New Roman" w:hAnsi="Times New Roman"/>
                <w:b/>
                <w:bCs/>
              </w:rPr>
            </w:pPr>
          </w:p>
        </w:tc>
        <w:tc>
          <w:tcPr>
            <w:tcW w:w="683"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Times New Roman" w:hAnsi="Times New Roman"/>
                <w:b/>
                <w:bCs/>
              </w:rPr>
            </w:pPr>
          </w:p>
        </w:tc>
        <w:tc>
          <w:tcPr>
            <w:tcW w:w="593"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b/>
                <w:bCs/>
              </w:rPr>
            </w:pPr>
            <w:proofErr w:type="gramStart"/>
            <w:r>
              <w:rPr>
                <w:rFonts w:ascii="Times New Roman" w:hAnsi="Times New Roman" w:hint="eastAsia"/>
                <w:b/>
                <w:bCs/>
              </w:rPr>
              <w:t>一</w:t>
            </w:r>
            <w:proofErr w:type="gramEnd"/>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b/>
                <w:bCs/>
              </w:rPr>
            </w:pPr>
            <w:r>
              <w:rPr>
                <w:rFonts w:ascii="Times New Roman" w:hAnsi="Times New Roman"/>
                <w:b/>
                <w:bCs/>
              </w:rPr>
              <w:t>二</w:t>
            </w: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b/>
                <w:bCs/>
              </w:rPr>
            </w:pPr>
            <w:r>
              <w:rPr>
                <w:rFonts w:ascii="Times New Roman" w:hAnsi="Times New Roman"/>
                <w:b/>
                <w:bCs/>
              </w:rPr>
              <w:t>三</w:t>
            </w: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b/>
                <w:bCs/>
              </w:rPr>
            </w:pPr>
            <w:r>
              <w:rPr>
                <w:rFonts w:ascii="Times New Roman" w:hAnsi="Times New Roman"/>
                <w:b/>
                <w:bCs/>
              </w:rPr>
              <w:t>四</w:t>
            </w: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b/>
                <w:bCs/>
              </w:rPr>
            </w:pPr>
            <w:r>
              <w:rPr>
                <w:rFonts w:ascii="Times New Roman" w:hAnsi="Times New Roman"/>
                <w:b/>
                <w:bCs/>
              </w:rPr>
              <w:t>五</w:t>
            </w:r>
          </w:p>
        </w:tc>
        <w:tc>
          <w:tcPr>
            <w:tcW w:w="831" w:type="dxa"/>
            <w:vMerge/>
            <w:tcBorders>
              <w:top w:val="single" w:sz="6" w:space="0" w:color="auto"/>
              <w:left w:val="nil"/>
              <w:bottom w:val="single" w:sz="6" w:space="0" w:color="auto"/>
              <w:right w:val="single" w:sz="4" w:space="0" w:color="auto"/>
            </w:tcBorders>
            <w:vAlign w:val="center"/>
          </w:tcPr>
          <w:p w:rsidR="007C0D5B" w:rsidRDefault="007C0D5B">
            <w:pPr>
              <w:widowControl/>
              <w:jc w:val="center"/>
              <w:rPr>
                <w:rFonts w:ascii="Times New Roman" w:hAnsi="Times New Roman"/>
                <w:b/>
                <w:bCs/>
                <w:sz w:val="22"/>
                <w:szCs w:val="22"/>
              </w:rPr>
            </w:pPr>
          </w:p>
        </w:tc>
      </w:tr>
      <w:tr w:rsidR="007C0D5B">
        <w:trPr>
          <w:cantSplit/>
          <w:trHeight w:val="279"/>
          <w:jc w:val="center"/>
        </w:trPr>
        <w:tc>
          <w:tcPr>
            <w:tcW w:w="426" w:type="dxa"/>
            <w:vMerge w:val="restart"/>
            <w:tcBorders>
              <w:top w:val="nil"/>
              <w:left w:val="single" w:sz="6" w:space="0" w:color="auto"/>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Theme="minorEastAsia" w:eastAsiaTheme="minorEastAsia" w:hAnsiTheme="minorEastAsia"/>
                <w:b/>
              </w:rPr>
            </w:pPr>
          </w:p>
          <w:p w:rsidR="007C0D5B" w:rsidRDefault="007C0D5B">
            <w:pPr>
              <w:adjustRightInd w:val="0"/>
              <w:snapToGrid w:val="0"/>
              <w:jc w:val="center"/>
              <w:rPr>
                <w:rFonts w:asciiTheme="minorEastAsia" w:eastAsiaTheme="minorEastAsia" w:hAnsiTheme="minorEastAsia"/>
                <w:b/>
              </w:rPr>
            </w:pPr>
          </w:p>
          <w:p w:rsidR="007C0D5B" w:rsidRDefault="009F64C8">
            <w:pPr>
              <w:adjustRightInd w:val="0"/>
              <w:snapToGrid w:val="0"/>
              <w:jc w:val="center"/>
              <w:rPr>
                <w:rFonts w:asciiTheme="minorEastAsia" w:eastAsiaTheme="minorEastAsia" w:hAnsiTheme="minorEastAsia"/>
                <w:b/>
              </w:rPr>
            </w:pPr>
            <w:r>
              <w:rPr>
                <w:rFonts w:asciiTheme="minorEastAsia" w:eastAsiaTheme="minorEastAsia" w:hAnsiTheme="minorEastAsia"/>
                <w:b/>
              </w:rPr>
              <w:t>必</w:t>
            </w:r>
          </w:p>
          <w:p w:rsidR="007C0D5B" w:rsidRDefault="007C0D5B">
            <w:pPr>
              <w:adjustRightInd w:val="0"/>
              <w:snapToGrid w:val="0"/>
              <w:jc w:val="center"/>
              <w:rPr>
                <w:rFonts w:asciiTheme="minorEastAsia" w:eastAsiaTheme="minorEastAsia" w:hAnsiTheme="minorEastAsia"/>
                <w:b/>
              </w:rPr>
            </w:pPr>
          </w:p>
          <w:p w:rsidR="007C0D5B" w:rsidRDefault="007C0D5B">
            <w:pPr>
              <w:adjustRightInd w:val="0"/>
              <w:snapToGrid w:val="0"/>
              <w:jc w:val="center"/>
              <w:rPr>
                <w:rFonts w:asciiTheme="minorEastAsia" w:eastAsiaTheme="minorEastAsia" w:hAnsiTheme="minorEastAsia"/>
                <w:b/>
              </w:rPr>
            </w:pPr>
          </w:p>
          <w:p w:rsidR="007C0D5B" w:rsidRDefault="007C0D5B">
            <w:pPr>
              <w:adjustRightInd w:val="0"/>
              <w:snapToGrid w:val="0"/>
              <w:jc w:val="center"/>
              <w:rPr>
                <w:rFonts w:asciiTheme="minorEastAsia" w:eastAsiaTheme="minorEastAsia" w:hAnsiTheme="minorEastAsia"/>
                <w:b/>
              </w:rPr>
            </w:pPr>
          </w:p>
          <w:p w:rsidR="007C0D5B" w:rsidRDefault="009F64C8">
            <w:pPr>
              <w:adjustRightInd w:val="0"/>
              <w:snapToGrid w:val="0"/>
              <w:jc w:val="center"/>
              <w:rPr>
                <w:rFonts w:asciiTheme="minorEastAsia" w:eastAsiaTheme="minorEastAsia" w:hAnsiTheme="minorEastAsia"/>
                <w:b/>
              </w:rPr>
            </w:pPr>
            <w:r>
              <w:rPr>
                <w:rFonts w:asciiTheme="minorEastAsia" w:eastAsiaTheme="minorEastAsia" w:hAnsiTheme="minorEastAsia"/>
                <w:b/>
              </w:rPr>
              <w:t>修</w:t>
            </w:r>
          </w:p>
          <w:p w:rsidR="007C0D5B" w:rsidRDefault="007C0D5B">
            <w:pPr>
              <w:adjustRightInd w:val="0"/>
              <w:snapToGrid w:val="0"/>
              <w:jc w:val="center"/>
              <w:rPr>
                <w:rFonts w:asciiTheme="minorEastAsia" w:eastAsiaTheme="minorEastAsia" w:hAnsiTheme="minorEastAsia"/>
                <w:b/>
              </w:rPr>
            </w:pPr>
          </w:p>
          <w:p w:rsidR="007C0D5B" w:rsidRDefault="007C0D5B">
            <w:pPr>
              <w:adjustRightInd w:val="0"/>
              <w:snapToGrid w:val="0"/>
              <w:jc w:val="center"/>
              <w:rPr>
                <w:rFonts w:asciiTheme="minorEastAsia" w:eastAsiaTheme="minorEastAsia" w:hAnsiTheme="minorEastAsia"/>
                <w:b/>
              </w:rPr>
            </w:pPr>
          </w:p>
          <w:p w:rsidR="007C0D5B" w:rsidRDefault="007C0D5B">
            <w:pPr>
              <w:adjustRightInd w:val="0"/>
              <w:snapToGrid w:val="0"/>
              <w:jc w:val="center"/>
              <w:rPr>
                <w:rFonts w:asciiTheme="minorEastAsia" w:eastAsiaTheme="minorEastAsia" w:hAnsiTheme="minorEastAsia"/>
                <w:b/>
              </w:rPr>
            </w:pPr>
          </w:p>
          <w:p w:rsidR="007C0D5B" w:rsidRDefault="009F64C8">
            <w:pPr>
              <w:adjustRightInd w:val="0"/>
              <w:snapToGrid w:val="0"/>
              <w:jc w:val="center"/>
              <w:rPr>
                <w:rFonts w:asciiTheme="minorEastAsia" w:eastAsiaTheme="minorEastAsia" w:hAnsiTheme="minorEastAsia"/>
                <w:b/>
              </w:rPr>
            </w:pPr>
            <w:r>
              <w:rPr>
                <w:rFonts w:asciiTheme="minorEastAsia" w:eastAsiaTheme="minorEastAsia" w:hAnsiTheme="minorEastAsia"/>
                <w:b/>
              </w:rPr>
              <w:t>课</w:t>
            </w:r>
          </w:p>
          <w:p w:rsidR="007C0D5B" w:rsidRDefault="007C0D5B">
            <w:pPr>
              <w:adjustRightInd w:val="0"/>
              <w:snapToGrid w:val="0"/>
              <w:jc w:val="center"/>
              <w:rPr>
                <w:rFonts w:asciiTheme="minorEastAsia" w:eastAsiaTheme="minorEastAsia" w:hAnsiTheme="minorEastAsia"/>
                <w:b/>
              </w:rPr>
            </w:pPr>
          </w:p>
          <w:p w:rsidR="007C0D5B" w:rsidRDefault="007C0D5B">
            <w:pPr>
              <w:adjustRightInd w:val="0"/>
              <w:snapToGrid w:val="0"/>
              <w:jc w:val="center"/>
              <w:rPr>
                <w:rFonts w:asciiTheme="minorEastAsia" w:eastAsiaTheme="minorEastAsia" w:hAnsiTheme="minorEastAsia"/>
                <w:b/>
              </w:rPr>
            </w:pPr>
          </w:p>
          <w:p w:rsidR="007C0D5B" w:rsidRDefault="007C0D5B">
            <w:pPr>
              <w:adjustRightInd w:val="0"/>
              <w:snapToGrid w:val="0"/>
              <w:jc w:val="center"/>
              <w:rPr>
                <w:rFonts w:asciiTheme="minorEastAsia" w:eastAsiaTheme="minorEastAsia" w:hAnsiTheme="minorEastAsia"/>
                <w:b/>
              </w:rPr>
            </w:pPr>
          </w:p>
          <w:p w:rsidR="007C0D5B" w:rsidRDefault="009F64C8">
            <w:pPr>
              <w:adjustRightInd w:val="0"/>
              <w:snapToGrid w:val="0"/>
              <w:jc w:val="center"/>
              <w:rPr>
                <w:rFonts w:asciiTheme="minorEastAsia" w:eastAsiaTheme="minorEastAsia" w:hAnsiTheme="minorEastAsia"/>
                <w:b/>
              </w:rPr>
            </w:pPr>
            <w:r>
              <w:rPr>
                <w:rFonts w:asciiTheme="minorEastAsia" w:eastAsiaTheme="minorEastAsia" w:hAnsiTheme="minorEastAsia"/>
                <w:b/>
              </w:rPr>
              <w:t>程</w:t>
            </w:r>
          </w:p>
        </w:tc>
        <w:tc>
          <w:tcPr>
            <w:tcW w:w="501" w:type="dxa"/>
            <w:vMerge w:val="restart"/>
            <w:tcBorders>
              <w:top w:val="nil"/>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Theme="minorEastAsia" w:eastAsiaTheme="minorEastAsia" w:hAnsiTheme="minorEastAsia"/>
                <w:b/>
              </w:rPr>
            </w:pPr>
          </w:p>
          <w:p w:rsidR="007C0D5B" w:rsidRDefault="007C0D5B">
            <w:pPr>
              <w:adjustRightInd w:val="0"/>
              <w:snapToGrid w:val="0"/>
              <w:jc w:val="center"/>
              <w:rPr>
                <w:rFonts w:asciiTheme="minorEastAsia" w:eastAsiaTheme="minorEastAsia" w:hAnsiTheme="minorEastAsia"/>
                <w:b/>
              </w:rPr>
            </w:pPr>
          </w:p>
          <w:p w:rsidR="007C0D5B" w:rsidRDefault="007C0D5B">
            <w:pPr>
              <w:adjustRightInd w:val="0"/>
              <w:snapToGrid w:val="0"/>
              <w:jc w:val="center"/>
              <w:rPr>
                <w:rFonts w:asciiTheme="minorEastAsia" w:eastAsiaTheme="minorEastAsia" w:hAnsiTheme="minorEastAsia"/>
                <w:b/>
              </w:rPr>
            </w:pPr>
          </w:p>
          <w:p w:rsidR="007C0D5B" w:rsidRDefault="007C0D5B">
            <w:pPr>
              <w:adjustRightInd w:val="0"/>
              <w:snapToGrid w:val="0"/>
              <w:jc w:val="center"/>
              <w:rPr>
                <w:rFonts w:asciiTheme="minorEastAsia" w:eastAsiaTheme="minorEastAsia" w:hAnsiTheme="minorEastAsia"/>
                <w:b/>
              </w:rPr>
            </w:pPr>
          </w:p>
          <w:p w:rsidR="007C0D5B" w:rsidRDefault="007C0D5B">
            <w:pPr>
              <w:adjustRightInd w:val="0"/>
              <w:snapToGrid w:val="0"/>
              <w:jc w:val="center"/>
              <w:rPr>
                <w:rFonts w:asciiTheme="minorEastAsia" w:eastAsiaTheme="minorEastAsia" w:hAnsiTheme="minorEastAsia"/>
                <w:b/>
              </w:rPr>
            </w:pPr>
          </w:p>
          <w:p w:rsidR="007C0D5B" w:rsidRDefault="009F64C8">
            <w:pPr>
              <w:adjustRightInd w:val="0"/>
              <w:snapToGrid w:val="0"/>
              <w:jc w:val="center"/>
              <w:rPr>
                <w:rFonts w:asciiTheme="minorEastAsia" w:eastAsiaTheme="minorEastAsia" w:hAnsiTheme="minorEastAsia"/>
                <w:b/>
              </w:rPr>
            </w:pPr>
            <w:r>
              <w:rPr>
                <w:rFonts w:asciiTheme="minorEastAsia" w:eastAsiaTheme="minorEastAsia" w:hAnsiTheme="minorEastAsia"/>
                <w:b/>
              </w:rPr>
              <w:t>公</w:t>
            </w:r>
          </w:p>
          <w:p w:rsidR="007C0D5B" w:rsidRDefault="007C0D5B">
            <w:pPr>
              <w:adjustRightInd w:val="0"/>
              <w:snapToGrid w:val="0"/>
              <w:jc w:val="center"/>
              <w:rPr>
                <w:rFonts w:asciiTheme="minorEastAsia" w:eastAsiaTheme="minorEastAsia" w:hAnsiTheme="minorEastAsia"/>
                <w:b/>
              </w:rPr>
            </w:pPr>
          </w:p>
          <w:p w:rsidR="007C0D5B" w:rsidRDefault="009F64C8">
            <w:pPr>
              <w:adjustRightInd w:val="0"/>
              <w:snapToGrid w:val="0"/>
              <w:jc w:val="center"/>
              <w:rPr>
                <w:rFonts w:asciiTheme="minorEastAsia" w:eastAsiaTheme="minorEastAsia" w:hAnsiTheme="minorEastAsia"/>
                <w:b/>
              </w:rPr>
            </w:pPr>
            <w:r>
              <w:rPr>
                <w:rFonts w:asciiTheme="minorEastAsia" w:eastAsiaTheme="minorEastAsia" w:hAnsiTheme="minorEastAsia"/>
                <w:b/>
              </w:rPr>
              <w:t>共</w:t>
            </w:r>
          </w:p>
          <w:p w:rsidR="007C0D5B" w:rsidRDefault="007C0D5B">
            <w:pPr>
              <w:adjustRightInd w:val="0"/>
              <w:snapToGrid w:val="0"/>
              <w:jc w:val="center"/>
              <w:rPr>
                <w:rFonts w:asciiTheme="minorEastAsia" w:eastAsiaTheme="minorEastAsia" w:hAnsiTheme="minorEastAsia"/>
                <w:b/>
              </w:rPr>
            </w:pPr>
          </w:p>
          <w:p w:rsidR="007C0D5B" w:rsidRDefault="009F64C8">
            <w:pPr>
              <w:adjustRightInd w:val="0"/>
              <w:snapToGrid w:val="0"/>
              <w:jc w:val="center"/>
              <w:rPr>
                <w:rFonts w:asciiTheme="minorEastAsia" w:eastAsiaTheme="minorEastAsia" w:hAnsiTheme="minorEastAsia"/>
                <w:b/>
              </w:rPr>
            </w:pPr>
            <w:r>
              <w:rPr>
                <w:rFonts w:asciiTheme="minorEastAsia" w:eastAsiaTheme="minorEastAsia" w:hAnsiTheme="minorEastAsia"/>
                <w:b/>
              </w:rPr>
              <w:t>课</w:t>
            </w:r>
          </w:p>
        </w:tc>
        <w:tc>
          <w:tcPr>
            <w:tcW w:w="2662"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widowControl/>
              <w:adjustRightInd w:val="0"/>
              <w:snapToGrid w:val="0"/>
              <w:jc w:val="left"/>
              <w:rPr>
                <w:rFonts w:ascii="Times New Roman" w:hAnsi="Times New Roman"/>
                <w:color w:val="000000"/>
                <w:sz w:val="18"/>
                <w:szCs w:val="18"/>
              </w:rPr>
            </w:pPr>
            <w:r>
              <w:rPr>
                <w:rFonts w:ascii="宋体" w:hAnsi="宋体" w:hint="eastAsia"/>
                <w:color w:val="000000"/>
                <w:kern w:val="0"/>
                <w:sz w:val="18"/>
                <w:szCs w:val="18"/>
              </w:rPr>
              <w:t>马克思主义基本原理</w:t>
            </w:r>
            <w:r>
              <w:rPr>
                <w:rFonts w:hint="eastAsia"/>
                <w:sz w:val="18"/>
                <w:szCs w:val="18"/>
              </w:rPr>
              <w:t>概论</w:t>
            </w:r>
          </w:p>
        </w:tc>
        <w:tc>
          <w:tcPr>
            <w:tcW w:w="656"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color w:val="000000"/>
              </w:rPr>
            </w:pPr>
            <w:r>
              <w:rPr>
                <w:rFonts w:ascii="Times New Roman" w:hAnsi="Times New Roman"/>
                <w:color w:val="000000"/>
              </w:rPr>
              <w:t>3</w:t>
            </w: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jc w:val="center"/>
              <w:rPr>
                <w:rFonts w:ascii="Times New Roman" w:hAnsi="Times New Roman"/>
              </w:rPr>
            </w:pPr>
            <w:r>
              <w:rPr>
                <w:color w:val="000000"/>
              </w:rPr>
              <w:t>48</w:t>
            </w:r>
          </w:p>
        </w:tc>
        <w:tc>
          <w:tcPr>
            <w:tcW w:w="683"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color w:val="000000"/>
                <w:sz w:val="18"/>
                <w:szCs w:val="18"/>
              </w:rPr>
            </w:pPr>
            <w:r>
              <w:rPr>
                <w:rFonts w:ascii="Times New Roman" w:hAnsi="Times New Roman" w:hint="eastAsia"/>
                <w:color w:val="000000"/>
                <w:sz w:val="18"/>
                <w:szCs w:val="18"/>
              </w:rPr>
              <w:t>考试</w:t>
            </w:r>
          </w:p>
        </w:tc>
        <w:tc>
          <w:tcPr>
            <w:tcW w:w="593"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宋体" w:hAnsi="宋体"/>
                <w:color w:val="000000"/>
                <w:sz w:val="22"/>
                <w:szCs w:val="22"/>
              </w:rPr>
            </w:pPr>
            <w:r>
              <w:rPr>
                <w:rFonts w:ascii="宋体" w:hAnsi="宋体" w:hint="eastAsia"/>
                <w:color w:val="000000"/>
                <w:sz w:val="22"/>
                <w:szCs w:val="22"/>
              </w:rPr>
              <w:t>√</w:t>
            </w: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831" w:type="dxa"/>
            <w:tcBorders>
              <w:top w:val="single" w:sz="6" w:space="0" w:color="auto"/>
              <w:left w:val="nil"/>
              <w:bottom w:val="single" w:sz="6" w:space="0" w:color="auto"/>
              <w:right w:val="single" w:sz="4" w:space="0" w:color="auto"/>
            </w:tcBorders>
            <w:tcMar>
              <w:top w:w="28" w:type="dxa"/>
              <w:left w:w="28" w:type="dxa"/>
              <w:bottom w:w="28" w:type="dxa"/>
              <w:right w:w="28" w:type="dxa"/>
            </w:tcMar>
            <w:vAlign w:val="center"/>
          </w:tcPr>
          <w:p w:rsidR="007C0D5B" w:rsidRDefault="007C0D5B">
            <w:pPr>
              <w:adjustRightInd w:val="0"/>
              <w:snapToGrid w:val="0"/>
              <w:jc w:val="center"/>
              <w:rPr>
                <w:rFonts w:ascii="Times New Roman" w:hAnsi="Times New Roman"/>
                <w:sz w:val="22"/>
                <w:szCs w:val="22"/>
              </w:rPr>
            </w:pPr>
          </w:p>
        </w:tc>
      </w:tr>
      <w:tr w:rsidR="007C0D5B">
        <w:trPr>
          <w:cantSplit/>
          <w:trHeight w:val="170"/>
          <w:jc w:val="center"/>
        </w:trPr>
        <w:tc>
          <w:tcPr>
            <w:tcW w:w="426"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501"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662"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widowControl/>
              <w:adjustRightInd w:val="0"/>
              <w:snapToGrid w:val="0"/>
              <w:jc w:val="left"/>
              <w:rPr>
                <w:rFonts w:ascii="Times New Roman" w:hAnsi="Times New Roman"/>
                <w:color w:val="000000"/>
                <w:kern w:val="0"/>
                <w:sz w:val="18"/>
                <w:szCs w:val="18"/>
              </w:rPr>
            </w:pPr>
            <w:r>
              <w:rPr>
                <w:rFonts w:ascii="Times New Roman" w:hAnsi="Times New Roman"/>
                <w:sz w:val="18"/>
                <w:szCs w:val="18"/>
              </w:rPr>
              <w:t>中国近现代史纲要</w:t>
            </w:r>
          </w:p>
        </w:tc>
        <w:tc>
          <w:tcPr>
            <w:tcW w:w="656"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color w:val="000000"/>
              </w:rPr>
            </w:pPr>
            <w:r>
              <w:rPr>
                <w:rFonts w:ascii="Times New Roman" w:hAnsi="Times New Roman" w:hint="eastAsia"/>
                <w:color w:val="000000"/>
              </w:rPr>
              <w:t>3</w:t>
            </w: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jc w:val="center"/>
              <w:rPr>
                <w:rFonts w:ascii="Times New Roman" w:hAnsi="Times New Roman"/>
              </w:rPr>
            </w:pPr>
            <w:r>
              <w:rPr>
                <w:color w:val="000000"/>
              </w:rPr>
              <w:t>48</w:t>
            </w:r>
          </w:p>
        </w:tc>
        <w:tc>
          <w:tcPr>
            <w:tcW w:w="683"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color w:val="000000"/>
                <w:sz w:val="18"/>
                <w:szCs w:val="18"/>
              </w:rPr>
            </w:pPr>
            <w:r>
              <w:rPr>
                <w:rFonts w:ascii="Times New Roman" w:hAnsi="Times New Roman" w:hint="eastAsia"/>
                <w:color w:val="000000"/>
                <w:sz w:val="18"/>
                <w:szCs w:val="18"/>
              </w:rPr>
              <w:t>考试</w:t>
            </w:r>
          </w:p>
        </w:tc>
        <w:tc>
          <w:tcPr>
            <w:tcW w:w="593"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宋体" w:hAnsi="宋体"/>
                <w:color w:val="000000"/>
                <w:sz w:val="22"/>
                <w:szCs w:val="22"/>
              </w:rPr>
            </w:pPr>
            <w:r>
              <w:rPr>
                <w:rFonts w:ascii="宋体" w:hAnsi="宋体" w:hint="eastAsia"/>
                <w:color w:val="000000"/>
                <w:sz w:val="22"/>
                <w:szCs w:val="22"/>
              </w:rPr>
              <w:t>√</w:t>
            </w: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831" w:type="dxa"/>
            <w:tcBorders>
              <w:top w:val="single" w:sz="6" w:space="0" w:color="auto"/>
              <w:left w:val="nil"/>
              <w:bottom w:val="single" w:sz="6" w:space="0" w:color="auto"/>
              <w:right w:val="single" w:sz="4" w:space="0" w:color="auto"/>
            </w:tcBorders>
            <w:tcMar>
              <w:top w:w="28" w:type="dxa"/>
              <w:left w:w="28" w:type="dxa"/>
              <w:bottom w:w="28" w:type="dxa"/>
              <w:right w:w="28" w:type="dxa"/>
            </w:tcMar>
            <w:vAlign w:val="center"/>
          </w:tcPr>
          <w:p w:rsidR="007C0D5B" w:rsidRDefault="007C0D5B">
            <w:pPr>
              <w:adjustRightInd w:val="0"/>
              <w:snapToGrid w:val="0"/>
              <w:jc w:val="center"/>
              <w:rPr>
                <w:rFonts w:ascii="Times New Roman" w:hAnsi="Times New Roman"/>
                <w:sz w:val="22"/>
                <w:szCs w:val="22"/>
              </w:rPr>
            </w:pPr>
          </w:p>
        </w:tc>
      </w:tr>
      <w:tr w:rsidR="007C0D5B">
        <w:trPr>
          <w:cantSplit/>
          <w:trHeight w:val="397"/>
          <w:jc w:val="center"/>
        </w:trPr>
        <w:tc>
          <w:tcPr>
            <w:tcW w:w="426"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501"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662"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widowControl/>
              <w:adjustRightInd w:val="0"/>
              <w:snapToGrid w:val="0"/>
              <w:jc w:val="left"/>
              <w:rPr>
                <w:rFonts w:ascii="Times New Roman" w:hAnsi="Times New Roman"/>
                <w:color w:val="000000"/>
                <w:kern w:val="0"/>
                <w:sz w:val="18"/>
                <w:szCs w:val="18"/>
              </w:rPr>
            </w:pPr>
            <w:r>
              <w:rPr>
                <w:rFonts w:ascii="Times New Roman" w:hAnsi="Times New Roman"/>
                <w:color w:val="000000"/>
                <w:kern w:val="0"/>
                <w:sz w:val="18"/>
                <w:szCs w:val="18"/>
              </w:rPr>
              <w:t>形势与政策</w:t>
            </w:r>
          </w:p>
        </w:tc>
        <w:tc>
          <w:tcPr>
            <w:tcW w:w="656"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color w:val="000000"/>
              </w:rPr>
            </w:pPr>
            <w:r>
              <w:rPr>
                <w:rFonts w:ascii="Times New Roman" w:hAnsi="Times New Roman" w:hint="eastAsia"/>
                <w:color w:val="000000"/>
              </w:rPr>
              <w:t>2</w:t>
            </w: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jc w:val="center"/>
              <w:rPr>
                <w:rFonts w:ascii="Times New Roman" w:hAnsi="Times New Roman"/>
              </w:rPr>
            </w:pPr>
            <w:r>
              <w:rPr>
                <w:rFonts w:hint="eastAsia"/>
                <w:color w:val="000000"/>
              </w:rPr>
              <w:t>32</w:t>
            </w:r>
          </w:p>
        </w:tc>
        <w:tc>
          <w:tcPr>
            <w:tcW w:w="683"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color w:val="000000"/>
                <w:sz w:val="18"/>
                <w:szCs w:val="18"/>
              </w:rPr>
            </w:pPr>
            <w:r>
              <w:rPr>
                <w:rFonts w:ascii="Times New Roman" w:hAnsi="Times New Roman" w:hint="eastAsia"/>
                <w:color w:val="000000"/>
                <w:sz w:val="18"/>
                <w:szCs w:val="18"/>
              </w:rPr>
              <w:t>考查</w:t>
            </w:r>
          </w:p>
        </w:tc>
        <w:tc>
          <w:tcPr>
            <w:tcW w:w="593"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宋体" w:hAnsi="宋体"/>
                <w:color w:val="000000"/>
                <w:sz w:val="22"/>
                <w:szCs w:val="22"/>
              </w:rPr>
            </w:pPr>
            <w:r>
              <w:rPr>
                <w:rFonts w:ascii="宋体" w:hAnsi="宋体" w:hint="eastAsia"/>
                <w:sz w:val="22"/>
                <w:szCs w:val="22"/>
              </w:rPr>
              <w:t>√</w:t>
            </w: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宋体" w:hAnsi="宋体"/>
                <w:color w:val="000000"/>
                <w:sz w:val="22"/>
                <w:szCs w:val="22"/>
              </w:rPr>
            </w:pPr>
            <w:r>
              <w:rPr>
                <w:rFonts w:ascii="宋体" w:hAnsi="宋体" w:hint="eastAsia"/>
                <w:sz w:val="22"/>
                <w:szCs w:val="22"/>
              </w:rPr>
              <w:t>√</w:t>
            </w: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宋体" w:hAnsi="宋体"/>
                <w:color w:val="000000"/>
                <w:sz w:val="22"/>
                <w:szCs w:val="22"/>
              </w:rPr>
            </w:pPr>
            <w:r>
              <w:rPr>
                <w:rFonts w:ascii="宋体" w:hAnsi="宋体" w:hint="eastAsia"/>
                <w:sz w:val="22"/>
                <w:szCs w:val="22"/>
              </w:rPr>
              <w:t>√</w:t>
            </w: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宋体" w:hAnsi="宋体"/>
                <w:color w:val="000000"/>
                <w:sz w:val="22"/>
                <w:szCs w:val="22"/>
              </w:rPr>
            </w:pPr>
            <w:r>
              <w:rPr>
                <w:rFonts w:ascii="宋体" w:hAnsi="宋体" w:hint="eastAsia"/>
                <w:sz w:val="22"/>
                <w:szCs w:val="22"/>
              </w:rPr>
              <w:t>√</w:t>
            </w: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831" w:type="dxa"/>
            <w:tcBorders>
              <w:top w:val="single" w:sz="6" w:space="0" w:color="auto"/>
              <w:left w:val="nil"/>
              <w:bottom w:val="single" w:sz="6" w:space="0" w:color="auto"/>
              <w:right w:val="single" w:sz="4"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sz w:val="22"/>
                <w:szCs w:val="22"/>
              </w:rPr>
            </w:pPr>
            <w:r>
              <w:rPr>
                <w:rFonts w:ascii="Times New Roman" w:hAnsi="Times New Roman" w:hint="eastAsia"/>
                <w:sz w:val="15"/>
                <w:szCs w:val="15"/>
              </w:rPr>
              <w:t>每学期修读</w:t>
            </w:r>
            <w:r>
              <w:rPr>
                <w:rFonts w:ascii="Times New Roman" w:hAnsi="Times New Roman" w:hint="eastAsia"/>
                <w:sz w:val="15"/>
                <w:szCs w:val="15"/>
              </w:rPr>
              <w:t>0.5</w:t>
            </w:r>
            <w:r>
              <w:rPr>
                <w:rFonts w:ascii="Times New Roman" w:hAnsi="Times New Roman" w:hint="eastAsia"/>
                <w:sz w:val="15"/>
                <w:szCs w:val="15"/>
              </w:rPr>
              <w:t>学分</w:t>
            </w:r>
          </w:p>
        </w:tc>
      </w:tr>
      <w:tr w:rsidR="007C0D5B">
        <w:trPr>
          <w:cantSplit/>
          <w:trHeight w:val="169"/>
          <w:jc w:val="center"/>
        </w:trPr>
        <w:tc>
          <w:tcPr>
            <w:tcW w:w="426"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501"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662"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widowControl/>
              <w:adjustRightInd w:val="0"/>
              <w:snapToGrid w:val="0"/>
              <w:jc w:val="left"/>
              <w:rPr>
                <w:rFonts w:ascii="Times New Roman" w:hAnsi="Times New Roman"/>
                <w:color w:val="000000"/>
                <w:kern w:val="0"/>
                <w:sz w:val="18"/>
                <w:szCs w:val="18"/>
              </w:rPr>
            </w:pPr>
            <w:r>
              <w:rPr>
                <w:rFonts w:ascii="Times New Roman" w:hAnsi="Times New Roman" w:hint="eastAsia"/>
                <w:color w:val="000000"/>
                <w:kern w:val="0"/>
                <w:sz w:val="18"/>
                <w:szCs w:val="18"/>
              </w:rPr>
              <w:t>网络教育学习导论</w:t>
            </w:r>
          </w:p>
        </w:tc>
        <w:tc>
          <w:tcPr>
            <w:tcW w:w="656"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color w:val="000000"/>
              </w:rPr>
            </w:pPr>
            <w:r>
              <w:rPr>
                <w:rFonts w:ascii="Times New Roman" w:hAnsi="Times New Roman" w:hint="eastAsia"/>
                <w:color w:val="000000"/>
              </w:rPr>
              <w:t>1</w:t>
            </w: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jc w:val="center"/>
              <w:rPr>
                <w:rFonts w:ascii="Times New Roman" w:hAnsi="Times New Roman"/>
              </w:rPr>
            </w:pPr>
            <w:r>
              <w:rPr>
                <w:rFonts w:hint="eastAsia"/>
                <w:color w:val="000000"/>
              </w:rPr>
              <w:t>16</w:t>
            </w:r>
          </w:p>
        </w:tc>
        <w:tc>
          <w:tcPr>
            <w:tcW w:w="683"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color w:val="000000"/>
                <w:sz w:val="18"/>
                <w:szCs w:val="18"/>
              </w:rPr>
            </w:pPr>
            <w:r>
              <w:rPr>
                <w:rFonts w:ascii="Times New Roman" w:hAnsi="Times New Roman" w:hint="eastAsia"/>
                <w:color w:val="000000"/>
                <w:sz w:val="18"/>
                <w:szCs w:val="18"/>
              </w:rPr>
              <w:t>考试</w:t>
            </w:r>
          </w:p>
        </w:tc>
        <w:tc>
          <w:tcPr>
            <w:tcW w:w="593"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宋体" w:hAnsi="宋体"/>
                <w:color w:val="000000"/>
                <w:sz w:val="22"/>
                <w:szCs w:val="22"/>
              </w:rPr>
            </w:pPr>
            <w:r>
              <w:rPr>
                <w:rFonts w:ascii="宋体" w:hAnsi="宋体" w:hint="eastAsia"/>
                <w:color w:val="000000"/>
                <w:sz w:val="22"/>
                <w:szCs w:val="22"/>
              </w:rPr>
              <w:t>√</w:t>
            </w: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831" w:type="dxa"/>
            <w:tcBorders>
              <w:top w:val="single" w:sz="6" w:space="0" w:color="auto"/>
              <w:left w:val="nil"/>
              <w:bottom w:val="single" w:sz="6" w:space="0" w:color="auto"/>
              <w:right w:val="single" w:sz="4" w:space="0" w:color="auto"/>
            </w:tcBorders>
            <w:tcMar>
              <w:top w:w="28" w:type="dxa"/>
              <w:left w:w="28" w:type="dxa"/>
              <w:bottom w:w="28" w:type="dxa"/>
              <w:right w:w="28" w:type="dxa"/>
            </w:tcMar>
            <w:vAlign w:val="center"/>
          </w:tcPr>
          <w:p w:rsidR="007C0D5B" w:rsidRDefault="007C0D5B">
            <w:pPr>
              <w:adjustRightInd w:val="0"/>
              <w:snapToGrid w:val="0"/>
              <w:jc w:val="center"/>
              <w:rPr>
                <w:rFonts w:ascii="Times New Roman" w:hAnsi="Times New Roman"/>
                <w:sz w:val="22"/>
                <w:szCs w:val="22"/>
              </w:rPr>
            </w:pPr>
          </w:p>
        </w:tc>
      </w:tr>
      <w:tr w:rsidR="007C0D5B">
        <w:trPr>
          <w:cantSplit/>
          <w:trHeight w:val="217"/>
          <w:jc w:val="center"/>
        </w:trPr>
        <w:tc>
          <w:tcPr>
            <w:tcW w:w="426"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501"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662"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widowControl/>
              <w:adjustRightInd w:val="0"/>
              <w:snapToGrid w:val="0"/>
              <w:jc w:val="left"/>
              <w:rPr>
                <w:rFonts w:ascii="Times New Roman" w:hAnsi="Times New Roman"/>
                <w:color w:val="000000"/>
                <w:kern w:val="0"/>
                <w:sz w:val="18"/>
                <w:szCs w:val="18"/>
              </w:rPr>
            </w:pPr>
            <w:r>
              <w:rPr>
                <w:rFonts w:ascii="Times New Roman" w:hAnsi="Times New Roman"/>
                <w:color w:val="000000"/>
                <w:kern w:val="0"/>
                <w:sz w:val="18"/>
                <w:szCs w:val="18"/>
              </w:rPr>
              <w:t>线性代数</w:t>
            </w:r>
            <w:r>
              <w:rPr>
                <w:rFonts w:ascii="Times New Roman" w:hAnsi="Times New Roman" w:hint="eastAsia"/>
                <w:color w:val="000000"/>
                <w:kern w:val="0"/>
                <w:sz w:val="18"/>
                <w:szCs w:val="18"/>
              </w:rPr>
              <w:t>与</w:t>
            </w:r>
            <w:r>
              <w:rPr>
                <w:rFonts w:ascii="Times New Roman" w:hAnsi="Times New Roman"/>
                <w:color w:val="000000"/>
                <w:kern w:val="0"/>
                <w:sz w:val="18"/>
                <w:szCs w:val="18"/>
              </w:rPr>
              <w:t>概率统计</w:t>
            </w:r>
          </w:p>
        </w:tc>
        <w:tc>
          <w:tcPr>
            <w:tcW w:w="656"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color w:val="000000"/>
              </w:rPr>
            </w:pPr>
            <w:r>
              <w:rPr>
                <w:rFonts w:ascii="Times New Roman" w:hAnsi="Times New Roman" w:hint="eastAsia"/>
                <w:color w:val="000000"/>
              </w:rPr>
              <w:t>4</w:t>
            </w: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jc w:val="center"/>
              <w:rPr>
                <w:rFonts w:ascii="Times New Roman" w:hAnsi="Times New Roman"/>
              </w:rPr>
            </w:pPr>
            <w:r>
              <w:rPr>
                <w:rFonts w:hint="eastAsia"/>
                <w:color w:val="000000"/>
              </w:rPr>
              <w:t>64</w:t>
            </w:r>
          </w:p>
        </w:tc>
        <w:tc>
          <w:tcPr>
            <w:tcW w:w="683"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color w:val="000000"/>
                <w:sz w:val="18"/>
                <w:szCs w:val="18"/>
              </w:rPr>
            </w:pPr>
            <w:r>
              <w:rPr>
                <w:rFonts w:ascii="Times New Roman" w:hAnsi="Times New Roman" w:hint="eastAsia"/>
                <w:color w:val="000000"/>
                <w:sz w:val="18"/>
                <w:szCs w:val="18"/>
              </w:rPr>
              <w:t>考试</w:t>
            </w:r>
          </w:p>
        </w:tc>
        <w:tc>
          <w:tcPr>
            <w:tcW w:w="593"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宋体" w:hAnsi="宋体"/>
                <w:color w:val="000000"/>
                <w:sz w:val="22"/>
                <w:szCs w:val="22"/>
              </w:rPr>
            </w:pPr>
            <w:r>
              <w:rPr>
                <w:rFonts w:ascii="宋体" w:hAnsi="宋体" w:hint="eastAsia"/>
                <w:color w:val="000000"/>
                <w:sz w:val="22"/>
                <w:szCs w:val="22"/>
              </w:rPr>
              <w:t>√</w:t>
            </w: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831" w:type="dxa"/>
            <w:tcBorders>
              <w:top w:val="single" w:sz="6" w:space="0" w:color="auto"/>
              <w:left w:val="nil"/>
              <w:bottom w:val="single" w:sz="6" w:space="0" w:color="auto"/>
              <w:right w:val="single" w:sz="4" w:space="0" w:color="auto"/>
            </w:tcBorders>
            <w:tcMar>
              <w:top w:w="28" w:type="dxa"/>
              <w:left w:w="28" w:type="dxa"/>
              <w:bottom w:w="28" w:type="dxa"/>
              <w:right w:w="28" w:type="dxa"/>
            </w:tcMar>
            <w:vAlign w:val="center"/>
          </w:tcPr>
          <w:p w:rsidR="007C0D5B" w:rsidRDefault="007C0D5B">
            <w:pPr>
              <w:adjustRightInd w:val="0"/>
              <w:snapToGrid w:val="0"/>
              <w:jc w:val="center"/>
              <w:rPr>
                <w:rFonts w:ascii="Times New Roman" w:hAnsi="Times New Roman"/>
                <w:sz w:val="22"/>
                <w:szCs w:val="22"/>
              </w:rPr>
            </w:pPr>
          </w:p>
        </w:tc>
      </w:tr>
      <w:tr w:rsidR="007C0D5B">
        <w:trPr>
          <w:cantSplit/>
          <w:trHeight w:val="264"/>
          <w:jc w:val="center"/>
        </w:trPr>
        <w:tc>
          <w:tcPr>
            <w:tcW w:w="426"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501"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662"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widowControl/>
              <w:adjustRightInd w:val="0"/>
              <w:snapToGrid w:val="0"/>
              <w:jc w:val="left"/>
              <w:rPr>
                <w:rFonts w:ascii="Times New Roman" w:hAnsi="Times New Roman"/>
                <w:color w:val="000000"/>
                <w:sz w:val="18"/>
                <w:szCs w:val="18"/>
              </w:rPr>
            </w:pPr>
            <w:r>
              <w:rPr>
                <w:rFonts w:ascii="Times New Roman" w:hAnsi="Times New Roman"/>
                <w:color w:val="000000"/>
                <w:kern w:val="0"/>
                <w:sz w:val="18"/>
                <w:szCs w:val="18"/>
              </w:rPr>
              <w:t>大学英语</w:t>
            </w:r>
            <w:r>
              <w:rPr>
                <w:rFonts w:ascii="Times New Roman" w:hAnsi="Times New Roman"/>
                <w:color w:val="000000"/>
                <w:kern w:val="0"/>
                <w:sz w:val="18"/>
                <w:szCs w:val="18"/>
              </w:rPr>
              <w:t>2</w:t>
            </w:r>
          </w:p>
        </w:tc>
        <w:tc>
          <w:tcPr>
            <w:tcW w:w="656"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color w:val="000000"/>
              </w:rPr>
            </w:pPr>
            <w:r>
              <w:rPr>
                <w:rFonts w:ascii="Times New Roman" w:hAnsi="Times New Roman"/>
                <w:color w:val="000000"/>
              </w:rPr>
              <w:t>3</w:t>
            </w: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jc w:val="center"/>
              <w:rPr>
                <w:rFonts w:ascii="Times New Roman" w:hAnsi="Times New Roman"/>
              </w:rPr>
            </w:pPr>
            <w:r>
              <w:rPr>
                <w:rFonts w:hint="eastAsia"/>
                <w:color w:val="000000"/>
              </w:rPr>
              <w:t>48</w:t>
            </w:r>
          </w:p>
        </w:tc>
        <w:tc>
          <w:tcPr>
            <w:tcW w:w="683"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color w:val="000000"/>
                <w:sz w:val="18"/>
                <w:szCs w:val="18"/>
              </w:rPr>
            </w:pPr>
            <w:r>
              <w:rPr>
                <w:rFonts w:ascii="Times New Roman" w:hAnsi="Times New Roman" w:hint="eastAsia"/>
                <w:color w:val="000000"/>
                <w:sz w:val="18"/>
                <w:szCs w:val="18"/>
              </w:rPr>
              <w:t>考试</w:t>
            </w:r>
          </w:p>
        </w:tc>
        <w:tc>
          <w:tcPr>
            <w:tcW w:w="593"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宋体" w:hAnsi="宋体"/>
                <w:color w:val="000000"/>
                <w:sz w:val="22"/>
                <w:szCs w:val="22"/>
              </w:rPr>
            </w:pPr>
            <w:r>
              <w:rPr>
                <w:rFonts w:ascii="宋体" w:hAnsi="宋体" w:hint="eastAsia"/>
                <w:color w:val="000000"/>
                <w:sz w:val="22"/>
                <w:szCs w:val="22"/>
              </w:rPr>
              <w:t>√</w:t>
            </w: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831" w:type="dxa"/>
            <w:tcBorders>
              <w:top w:val="single" w:sz="6" w:space="0" w:color="auto"/>
              <w:left w:val="nil"/>
              <w:bottom w:val="single" w:sz="6" w:space="0" w:color="auto"/>
              <w:right w:val="single" w:sz="4" w:space="0" w:color="auto"/>
            </w:tcBorders>
            <w:tcMar>
              <w:top w:w="28" w:type="dxa"/>
              <w:left w:w="28" w:type="dxa"/>
              <w:bottom w:w="28" w:type="dxa"/>
              <w:right w:w="28" w:type="dxa"/>
            </w:tcMar>
            <w:vAlign w:val="center"/>
          </w:tcPr>
          <w:p w:rsidR="007C0D5B" w:rsidRDefault="007C0D5B">
            <w:pPr>
              <w:adjustRightInd w:val="0"/>
              <w:snapToGrid w:val="0"/>
              <w:jc w:val="center"/>
              <w:rPr>
                <w:rFonts w:ascii="Times New Roman" w:hAnsi="Times New Roman"/>
                <w:sz w:val="22"/>
                <w:szCs w:val="22"/>
              </w:rPr>
            </w:pPr>
          </w:p>
        </w:tc>
      </w:tr>
      <w:tr w:rsidR="007C0D5B">
        <w:trPr>
          <w:cantSplit/>
          <w:trHeight w:val="299"/>
          <w:jc w:val="center"/>
        </w:trPr>
        <w:tc>
          <w:tcPr>
            <w:tcW w:w="426"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501"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662"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widowControl/>
              <w:adjustRightInd w:val="0"/>
              <w:snapToGrid w:val="0"/>
              <w:jc w:val="left"/>
              <w:rPr>
                <w:rFonts w:ascii="Times New Roman" w:hAnsi="Times New Roman"/>
                <w:color w:val="000000"/>
                <w:sz w:val="18"/>
                <w:szCs w:val="18"/>
              </w:rPr>
            </w:pPr>
            <w:r>
              <w:rPr>
                <w:rFonts w:ascii="Times New Roman" w:hAnsi="Times New Roman"/>
                <w:color w:val="000000"/>
                <w:kern w:val="0"/>
                <w:sz w:val="18"/>
                <w:szCs w:val="18"/>
              </w:rPr>
              <w:t>大学英语</w:t>
            </w:r>
            <w:r>
              <w:rPr>
                <w:rFonts w:ascii="Times New Roman" w:hAnsi="Times New Roman"/>
                <w:color w:val="000000"/>
                <w:kern w:val="0"/>
                <w:sz w:val="18"/>
                <w:szCs w:val="18"/>
              </w:rPr>
              <w:t>3</w:t>
            </w:r>
          </w:p>
        </w:tc>
        <w:tc>
          <w:tcPr>
            <w:tcW w:w="656"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color w:val="000000"/>
              </w:rPr>
            </w:pPr>
            <w:r>
              <w:rPr>
                <w:rFonts w:ascii="Times New Roman" w:hAnsi="Times New Roman"/>
                <w:color w:val="000000"/>
              </w:rPr>
              <w:t>3</w:t>
            </w: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jc w:val="center"/>
              <w:rPr>
                <w:rFonts w:ascii="Times New Roman" w:hAnsi="Times New Roman"/>
              </w:rPr>
            </w:pPr>
            <w:r>
              <w:rPr>
                <w:rFonts w:hint="eastAsia"/>
                <w:color w:val="000000"/>
              </w:rPr>
              <w:t>48</w:t>
            </w:r>
          </w:p>
        </w:tc>
        <w:tc>
          <w:tcPr>
            <w:tcW w:w="683"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color w:val="000000"/>
                <w:sz w:val="18"/>
                <w:szCs w:val="18"/>
              </w:rPr>
            </w:pPr>
            <w:r>
              <w:rPr>
                <w:rFonts w:ascii="Times New Roman" w:hAnsi="Times New Roman" w:hint="eastAsia"/>
                <w:color w:val="000000"/>
                <w:sz w:val="18"/>
                <w:szCs w:val="18"/>
              </w:rPr>
              <w:t>考试</w:t>
            </w:r>
          </w:p>
        </w:tc>
        <w:tc>
          <w:tcPr>
            <w:tcW w:w="593"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宋体" w:hAnsi="宋体"/>
                <w:color w:val="000000"/>
                <w:sz w:val="22"/>
                <w:szCs w:val="22"/>
              </w:rPr>
            </w:pPr>
            <w:r>
              <w:rPr>
                <w:rFonts w:ascii="宋体" w:hAnsi="宋体" w:hint="eastAsia"/>
                <w:color w:val="000000"/>
                <w:sz w:val="22"/>
                <w:szCs w:val="22"/>
              </w:rPr>
              <w:t>√</w:t>
            </w: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831" w:type="dxa"/>
            <w:tcBorders>
              <w:top w:val="single" w:sz="6" w:space="0" w:color="auto"/>
              <w:left w:val="nil"/>
              <w:bottom w:val="single" w:sz="6" w:space="0" w:color="auto"/>
              <w:right w:val="single" w:sz="4" w:space="0" w:color="auto"/>
            </w:tcBorders>
            <w:tcMar>
              <w:top w:w="28" w:type="dxa"/>
              <w:left w:w="28" w:type="dxa"/>
              <w:bottom w:w="28" w:type="dxa"/>
              <w:right w:w="28" w:type="dxa"/>
            </w:tcMar>
            <w:vAlign w:val="center"/>
          </w:tcPr>
          <w:p w:rsidR="007C0D5B" w:rsidRDefault="007C0D5B">
            <w:pPr>
              <w:adjustRightInd w:val="0"/>
              <w:snapToGrid w:val="0"/>
              <w:jc w:val="center"/>
              <w:rPr>
                <w:rFonts w:ascii="Times New Roman" w:hAnsi="Times New Roman"/>
                <w:sz w:val="22"/>
                <w:szCs w:val="22"/>
              </w:rPr>
            </w:pPr>
          </w:p>
        </w:tc>
      </w:tr>
      <w:tr w:rsidR="007C0D5B">
        <w:trPr>
          <w:cantSplit/>
          <w:trHeight w:val="347"/>
          <w:jc w:val="center"/>
        </w:trPr>
        <w:tc>
          <w:tcPr>
            <w:tcW w:w="426"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501"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662"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widowControl/>
              <w:adjustRightInd w:val="0"/>
              <w:snapToGrid w:val="0"/>
              <w:jc w:val="left"/>
              <w:rPr>
                <w:rFonts w:ascii="Times New Roman" w:hAnsi="Times New Roman"/>
                <w:color w:val="000000"/>
                <w:kern w:val="0"/>
                <w:sz w:val="18"/>
                <w:szCs w:val="18"/>
              </w:rPr>
            </w:pPr>
            <w:r>
              <w:rPr>
                <w:rFonts w:ascii="Times New Roman" w:hAnsi="Times New Roman"/>
                <w:color w:val="000000"/>
                <w:kern w:val="0"/>
                <w:sz w:val="18"/>
                <w:szCs w:val="18"/>
              </w:rPr>
              <w:t>计算机应用基础</w:t>
            </w:r>
          </w:p>
        </w:tc>
        <w:tc>
          <w:tcPr>
            <w:tcW w:w="656"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color w:val="000000"/>
              </w:rPr>
            </w:pPr>
            <w:r>
              <w:rPr>
                <w:rFonts w:ascii="Times New Roman" w:hAnsi="Times New Roman" w:hint="eastAsia"/>
                <w:color w:val="000000"/>
              </w:rPr>
              <w:t>3</w:t>
            </w: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spacing w:line="240" w:lineRule="exact"/>
              <w:jc w:val="center"/>
              <w:rPr>
                <w:rFonts w:ascii="Times New Roman" w:hAnsi="Times New Roman"/>
              </w:rPr>
            </w:pPr>
            <w:r>
              <w:rPr>
                <w:rFonts w:hint="eastAsia"/>
                <w:color w:val="000000"/>
              </w:rPr>
              <w:t>48</w:t>
            </w:r>
          </w:p>
        </w:tc>
        <w:tc>
          <w:tcPr>
            <w:tcW w:w="683"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color w:val="000000"/>
                <w:sz w:val="18"/>
                <w:szCs w:val="18"/>
              </w:rPr>
            </w:pPr>
            <w:r>
              <w:rPr>
                <w:rFonts w:ascii="Times New Roman" w:hAnsi="Times New Roman" w:hint="eastAsia"/>
                <w:color w:val="000000"/>
                <w:sz w:val="18"/>
                <w:szCs w:val="18"/>
              </w:rPr>
              <w:t>考试</w:t>
            </w:r>
          </w:p>
        </w:tc>
        <w:tc>
          <w:tcPr>
            <w:tcW w:w="593"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宋体" w:hAnsi="宋体"/>
                <w:color w:val="000000"/>
                <w:sz w:val="22"/>
                <w:szCs w:val="22"/>
              </w:rPr>
            </w:pPr>
            <w:r>
              <w:rPr>
                <w:rFonts w:ascii="宋体" w:hAnsi="宋体" w:hint="eastAsia"/>
                <w:color w:val="000000"/>
                <w:sz w:val="22"/>
                <w:szCs w:val="22"/>
              </w:rPr>
              <w:t>√</w:t>
            </w: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831" w:type="dxa"/>
            <w:tcBorders>
              <w:top w:val="single" w:sz="6" w:space="0" w:color="auto"/>
              <w:left w:val="nil"/>
              <w:bottom w:val="single" w:sz="6" w:space="0" w:color="auto"/>
              <w:right w:val="single" w:sz="4" w:space="0" w:color="auto"/>
            </w:tcBorders>
            <w:tcMar>
              <w:top w:w="28" w:type="dxa"/>
              <w:left w:w="28" w:type="dxa"/>
              <w:bottom w:w="28" w:type="dxa"/>
              <w:right w:w="28" w:type="dxa"/>
            </w:tcMar>
            <w:vAlign w:val="center"/>
          </w:tcPr>
          <w:p w:rsidR="007C0D5B" w:rsidRDefault="007C0D5B">
            <w:pPr>
              <w:adjustRightInd w:val="0"/>
              <w:snapToGrid w:val="0"/>
              <w:jc w:val="center"/>
              <w:rPr>
                <w:rFonts w:ascii="Times New Roman" w:hAnsi="Times New Roman"/>
                <w:sz w:val="22"/>
                <w:szCs w:val="22"/>
              </w:rPr>
            </w:pPr>
          </w:p>
        </w:tc>
      </w:tr>
      <w:tr w:rsidR="007C0D5B">
        <w:trPr>
          <w:cantSplit/>
          <w:trHeight w:val="210"/>
          <w:jc w:val="center"/>
        </w:trPr>
        <w:tc>
          <w:tcPr>
            <w:tcW w:w="426"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501" w:type="dxa"/>
            <w:vMerge w:val="restart"/>
            <w:tcBorders>
              <w:top w:val="nil"/>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Theme="minorEastAsia" w:eastAsiaTheme="minorEastAsia" w:hAnsiTheme="minorEastAsia"/>
                <w:b/>
              </w:rPr>
            </w:pPr>
          </w:p>
          <w:p w:rsidR="007C0D5B" w:rsidRDefault="009F64C8">
            <w:pPr>
              <w:adjustRightInd w:val="0"/>
              <w:snapToGrid w:val="0"/>
              <w:jc w:val="center"/>
              <w:rPr>
                <w:rFonts w:asciiTheme="minorEastAsia" w:eastAsiaTheme="minorEastAsia" w:hAnsiTheme="minorEastAsia"/>
                <w:b/>
              </w:rPr>
            </w:pPr>
            <w:r>
              <w:rPr>
                <w:rFonts w:asciiTheme="minorEastAsia" w:eastAsiaTheme="minorEastAsia" w:hAnsiTheme="minorEastAsia"/>
                <w:b/>
              </w:rPr>
              <w:t>专</w:t>
            </w:r>
          </w:p>
          <w:p w:rsidR="007C0D5B" w:rsidRDefault="007C0D5B">
            <w:pPr>
              <w:adjustRightInd w:val="0"/>
              <w:snapToGrid w:val="0"/>
              <w:jc w:val="center"/>
              <w:rPr>
                <w:rFonts w:asciiTheme="minorEastAsia" w:eastAsiaTheme="minorEastAsia" w:hAnsiTheme="minorEastAsia"/>
                <w:b/>
              </w:rPr>
            </w:pPr>
          </w:p>
          <w:p w:rsidR="007C0D5B" w:rsidRDefault="007C0D5B">
            <w:pPr>
              <w:adjustRightInd w:val="0"/>
              <w:snapToGrid w:val="0"/>
              <w:jc w:val="center"/>
              <w:rPr>
                <w:rFonts w:asciiTheme="minorEastAsia" w:eastAsiaTheme="minorEastAsia" w:hAnsiTheme="minorEastAsia"/>
                <w:b/>
              </w:rPr>
            </w:pPr>
          </w:p>
          <w:p w:rsidR="007C0D5B" w:rsidRDefault="009F64C8">
            <w:pPr>
              <w:adjustRightInd w:val="0"/>
              <w:snapToGrid w:val="0"/>
              <w:jc w:val="center"/>
              <w:rPr>
                <w:rFonts w:asciiTheme="minorEastAsia" w:eastAsiaTheme="minorEastAsia" w:hAnsiTheme="minorEastAsia"/>
                <w:b/>
              </w:rPr>
            </w:pPr>
            <w:r>
              <w:rPr>
                <w:rFonts w:asciiTheme="minorEastAsia" w:eastAsiaTheme="minorEastAsia" w:hAnsiTheme="minorEastAsia"/>
                <w:b/>
              </w:rPr>
              <w:t>业</w:t>
            </w:r>
          </w:p>
          <w:p w:rsidR="007C0D5B" w:rsidRDefault="007C0D5B">
            <w:pPr>
              <w:adjustRightInd w:val="0"/>
              <w:snapToGrid w:val="0"/>
              <w:jc w:val="center"/>
              <w:rPr>
                <w:rFonts w:asciiTheme="minorEastAsia" w:eastAsiaTheme="minorEastAsia" w:hAnsiTheme="minorEastAsia"/>
                <w:b/>
              </w:rPr>
            </w:pPr>
          </w:p>
          <w:p w:rsidR="007C0D5B" w:rsidRDefault="007C0D5B">
            <w:pPr>
              <w:adjustRightInd w:val="0"/>
              <w:snapToGrid w:val="0"/>
              <w:jc w:val="center"/>
              <w:rPr>
                <w:rFonts w:asciiTheme="minorEastAsia" w:eastAsiaTheme="minorEastAsia" w:hAnsiTheme="minorEastAsia"/>
                <w:b/>
              </w:rPr>
            </w:pPr>
          </w:p>
          <w:p w:rsidR="007C0D5B" w:rsidRDefault="009F64C8">
            <w:pPr>
              <w:adjustRightInd w:val="0"/>
              <w:snapToGrid w:val="0"/>
              <w:jc w:val="center"/>
              <w:rPr>
                <w:rFonts w:asciiTheme="minorEastAsia" w:eastAsiaTheme="minorEastAsia" w:hAnsiTheme="minorEastAsia"/>
                <w:b/>
              </w:rPr>
            </w:pPr>
            <w:r>
              <w:rPr>
                <w:rFonts w:asciiTheme="minorEastAsia" w:eastAsiaTheme="minorEastAsia" w:hAnsiTheme="minorEastAsia"/>
                <w:b/>
              </w:rPr>
              <w:t>课</w:t>
            </w:r>
          </w:p>
        </w:tc>
        <w:tc>
          <w:tcPr>
            <w:tcW w:w="2662"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widowControl/>
              <w:adjustRightInd w:val="0"/>
              <w:snapToGrid w:val="0"/>
              <w:jc w:val="left"/>
              <w:rPr>
                <w:rFonts w:ascii="Times New Roman" w:hAnsi="Times New Roman"/>
                <w:color w:val="000000"/>
                <w:sz w:val="18"/>
                <w:szCs w:val="18"/>
              </w:rPr>
            </w:pPr>
            <w:r>
              <w:rPr>
                <w:rFonts w:ascii="Times New Roman" w:hAnsi="Times New Roman"/>
                <w:color w:val="000000"/>
                <w:kern w:val="0"/>
                <w:sz w:val="18"/>
                <w:szCs w:val="18"/>
              </w:rPr>
              <w:t>神奇的材料世界</w:t>
            </w:r>
          </w:p>
        </w:tc>
        <w:tc>
          <w:tcPr>
            <w:tcW w:w="656"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color w:val="000000"/>
              </w:rPr>
            </w:pPr>
            <w:r>
              <w:rPr>
                <w:rFonts w:ascii="Times New Roman" w:hAnsi="Times New Roman"/>
                <w:color w:val="000000"/>
              </w:rPr>
              <w:t>2</w:t>
            </w: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rPr>
            </w:pPr>
            <w:r>
              <w:rPr>
                <w:rFonts w:ascii="Times New Roman" w:hAnsi="Times New Roman" w:hint="eastAsia"/>
              </w:rPr>
              <w:t>32</w:t>
            </w:r>
          </w:p>
        </w:tc>
        <w:tc>
          <w:tcPr>
            <w:tcW w:w="683"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color w:val="000000"/>
                <w:sz w:val="18"/>
                <w:szCs w:val="18"/>
              </w:rPr>
            </w:pPr>
            <w:r>
              <w:rPr>
                <w:rFonts w:ascii="Times New Roman" w:hAnsi="Times New Roman" w:hint="eastAsia"/>
                <w:color w:val="000000"/>
                <w:sz w:val="18"/>
                <w:szCs w:val="18"/>
              </w:rPr>
              <w:t>考试</w:t>
            </w:r>
            <w:r>
              <w:rPr>
                <w:rFonts w:ascii="Times New Roman" w:hAnsi="Times New Roman" w:hint="eastAsia"/>
                <w:color w:val="000000"/>
                <w:sz w:val="18"/>
                <w:szCs w:val="18"/>
              </w:rPr>
              <w:t>*</w:t>
            </w:r>
          </w:p>
        </w:tc>
        <w:tc>
          <w:tcPr>
            <w:tcW w:w="593"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宋体" w:hAnsi="宋体"/>
                <w:color w:val="000000"/>
                <w:sz w:val="22"/>
                <w:szCs w:val="22"/>
              </w:rPr>
            </w:pPr>
            <w:r>
              <w:rPr>
                <w:rFonts w:ascii="宋体" w:hAnsi="宋体" w:hint="eastAsia"/>
                <w:color w:val="000000"/>
                <w:sz w:val="22"/>
                <w:szCs w:val="22"/>
              </w:rPr>
              <w:t>√</w:t>
            </w: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strike/>
                <w:color w:val="000000"/>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831" w:type="dxa"/>
            <w:tcBorders>
              <w:top w:val="single" w:sz="6" w:space="0" w:color="auto"/>
              <w:left w:val="nil"/>
              <w:bottom w:val="single" w:sz="6" w:space="0" w:color="auto"/>
              <w:right w:val="single" w:sz="4" w:space="0" w:color="auto"/>
            </w:tcBorders>
            <w:tcMar>
              <w:top w:w="28" w:type="dxa"/>
              <w:left w:w="28" w:type="dxa"/>
              <w:bottom w:w="28" w:type="dxa"/>
              <w:right w:w="28" w:type="dxa"/>
            </w:tcMar>
            <w:vAlign w:val="center"/>
          </w:tcPr>
          <w:p w:rsidR="007C0D5B" w:rsidRDefault="007C0D5B">
            <w:pPr>
              <w:adjustRightInd w:val="0"/>
              <w:snapToGrid w:val="0"/>
              <w:jc w:val="center"/>
              <w:rPr>
                <w:rFonts w:ascii="Times New Roman" w:hAnsi="Times New Roman"/>
                <w:sz w:val="22"/>
                <w:szCs w:val="22"/>
              </w:rPr>
            </w:pPr>
          </w:p>
        </w:tc>
      </w:tr>
      <w:tr w:rsidR="007C0D5B">
        <w:trPr>
          <w:cantSplit/>
          <w:trHeight w:val="273"/>
          <w:jc w:val="center"/>
        </w:trPr>
        <w:tc>
          <w:tcPr>
            <w:tcW w:w="426"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501"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662"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widowControl/>
              <w:adjustRightInd w:val="0"/>
              <w:snapToGrid w:val="0"/>
              <w:jc w:val="left"/>
              <w:rPr>
                <w:rFonts w:ascii="Times New Roman" w:hAnsi="Times New Roman"/>
                <w:kern w:val="0"/>
                <w:sz w:val="18"/>
                <w:szCs w:val="18"/>
              </w:rPr>
            </w:pPr>
            <w:r>
              <w:rPr>
                <w:rFonts w:ascii="Times New Roman" w:hAnsi="Times New Roman" w:hint="eastAsia"/>
                <w:kern w:val="0"/>
                <w:sz w:val="18"/>
                <w:szCs w:val="18"/>
              </w:rPr>
              <w:t>普通化学</w:t>
            </w:r>
          </w:p>
        </w:tc>
        <w:tc>
          <w:tcPr>
            <w:tcW w:w="656"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rPr>
            </w:pPr>
            <w:r>
              <w:rPr>
                <w:rFonts w:ascii="Times New Roman" w:hAnsi="Times New Roman"/>
              </w:rPr>
              <w:t>4</w:t>
            </w: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rPr>
            </w:pPr>
            <w:r>
              <w:rPr>
                <w:rFonts w:ascii="Times New Roman" w:hAnsi="Times New Roman" w:hint="eastAsia"/>
              </w:rPr>
              <w:t>48</w:t>
            </w:r>
          </w:p>
        </w:tc>
        <w:tc>
          <w:tcPr>
            <w:tcW w:w="683"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color w:val="000000"/>
                <w:sz w:val="18"/>
                <w:szCs w:val="18"/>
              </w:rPr>
            </w:pPr>
            <w:r>
              <w:rPr>
                <w:rFonts w:ascii="Times New Roman" w:hAnsi="Times New Roman" w:hint="eastAsia"/>
                <w:color w:val="000000"/>
                <w:sz w:val="18"/>
                <w:szCs w:val="18"/>
              </w:rPr>
              <w:t>考试</w:t>
            </w:r>
          </w:p>
        </w:tc>
        <w:tc>
          <w:tcPr>
            <w:tcW w:w="593"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宋体" w:hAnsi="宋体"/>
                <w:color w:val="000000"/>
                <w:sz w:val="22"/>
                <w:szCs w:val="22"/>
              </w:rPr>
            </w:pPr>
            <w:r>
              <w:rPr>
                <w:rFonts w:ascii="宋体" w:hAnsi="宋体" w:hint="eastAsia"/>
                <w:color w:val="000000"/>
                <w:sz w:val="22"/>
                <w:szCs w:val="22"/>
              </w:rPr>
              <w:t>√</w:t>
            </w: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831" w:type="dxa"/>
            <w:tcBorders>
              <w:top w:val="single" w:sz="6" w:space="0" w:color="auto"/>
              <w:left w:val="nil"/>
              <w:bottom w:val="single" w:sz="6" w:space="0" w:color="auto"/>
              <w:right w:val="single" w:sz="4" w:space="0" w:color="auto"/>
            </w:tcBorders>
            <w:tcMar>
              <w:top w:w="28" w:type="dxa"/>
              <w:left w:w="28" w:type="dxa"/>
              <w:bottom w:w="28" w:type="dxa"/>
              <w:right w:w="28" w:type="dxa"/>
            </w:tcMar>
            <w:vAlign w:val="center"/>
          </w:tcPr>
          <w:p w:rsidR="007C0D5B" w:rsidRDefault="007C0D5B">
            <w:pPr>
              <w:adjustRightInd w:val="0"/>
              <w:snapToGrid w:val="0"/>
              <w:jc w:val="center"/>
              <w:rPr>
                <w:rFonts w:ascii="Times New Roman" w:hAnsi="Times New Roman"/>
                <w:sz w:val="22"/>
                <w:szCs w:val="22"/>
              </w:rPr>
            </w:pPr>
          </w:p>
        </w:tc>
      </w:tr>
      <w:tr w:rsidR="007C0D5B">
        <w:trPr>
          <w:cantSplit/>
          <w:trHeight w:val="207"/>
          <w:jc w:val="center"/>
        </w:trPr>
        <w:tc>
          <w:tcPr>
            <w:tcW w:w="426"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501"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662"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widowControl/>
              <w:adjustRightInd w:val="0"/>
              <w:snapToGrid w:val="0"/>
              <w:jc w:val="left"/>
              <w:rPr>
                <w:rFonts w:ascii="Times New Roman" w:hAnsi="Times New Roman"/>
                <w:color w:val="000000"/>
                <w:sz w:val="18"/>
                <w:szCs w:val="18"/>
              </w:rPr>
            </w:pPr>
            <w:r>
              <w:rPr>
                <w:rFonts w:ascii="Times New Roman" w:hAnsi="Times New Roman"/>
                <w:color w:val="000000"/>
                <w:kern w:val="0"/>
                <w:sz w:val="18"/>
                <w:szCs w:val="18"/>
              </w:rPr>
              <w:t>材料科学基础</w:t>
            </w:r>
          </w:p>
        </w:tc>
        <w:tc>
          <w:tcPr>
            <w:tcW w:w="656"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color w:val="000000"/>
              </w:rPr>
            </w:pPr>
            <w:r>
              <w:rPr>
                <w:rFonts w:ascii="Times New Roman" w:hAnsi="Times New Roman"/>
                <w:color w:val="000000"/>
              </w:rPr>
              <w:t>5</w:t>
            </w: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rPr>
            </w:pPr>
            <w:r>
              <w:rPr>
                <w:rFonts w:ascii="Times New Roman" w:hAnsi="Times New Roman" w:hint="eastAsia"/>
              </w:rPr>
              <w:t>80</w:t>
            </w:r>
          </w:p>
        </w:tc>
        <w:tc>
          <w:tcPr>
            <w:tcW w:w="683"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color w:val="000000"/>
                <w:sz w:val="18"/>
                <w:szCs w:val="18"/>
              </w:rPr>
            </w:pPr>
            <w:r>
              <w:rPr>
                <w:rFonts w:ascii="Times New Roman" w:hAnsi="Times New Roman" w:hint="eastAsia"/>
                <w:color w:val="000000"/>
                <w:sz w:val="18"/>
                <w:szCs w:val="18"/>
              </w:rPr>
              <w:t>考试</w:t>
            </w:r>
          </w:p>
        </w:tc>
        <w:tc>
          <w:tcPr>
            <w:tcW w:w="593"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宋体" w:hAnsi="宋体"/>
                <w:color w:val="000000"/>
                <w:sz w:val="22"/>
                <w:szCs w:val="22"/>
              </w:rPr>
            </w:pPr>
            <w:r>
              <w:rPr>
                <w:rFonts w:ascii="宋体" w:hAnsi="宋体" w:hint="eastAsia"/>
                <w:color w:val="000000"/>
                <w:sz w:val="22"/>
                <w:szCs w:val="22"/>
              </w:rPr>
              <w:t>√</w:t>
            </w: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831" w:type="dxa"/>
            <w:tcBorders>
              <w:top w:val="single" w:sz="6" w:space="0" w:color="auto"/>
              <w:left w:val="nil"/>
              <w:bottom w:val="single" w:sz="6" w:space="0" w:color="auto"/>
              <w:right w:val="single" w:sz="4" w:space="0" w:color="auto"/>
            </w:tcBorders>
            <w:tcMar>
              <w:top w:w="28" w:type="dxa"/>
              <w:left w:w="28" w:type="dxa"/>
              <w:bottom w:w="28" w:type="dxa"/>
              <w:right w:w="28" w:type="dxa"/>
            </w:tcMar>
            <w:vAlign w:val="center"/>
          </w:tcPr>
          <w:p w:rsidR="007C0D5B" w:rsidRDefault="007C0D5B">
            <w:pPr>
              <w:jc w:val="center"/>
              <w:rPr>
                <w:rFonts w:ascii="Times New Roman" w:hAnsi="Times New Roman"/>
                <w:sz w:val="22"/>
                <w:szCs w:val="22"/>
              </w:rPr>
            </w:pPr>
          </w:p>
        </w:tc>
      </w:tr>
      <w:tr w:rsidR="007C0D5B">
        <w:trPr>
          <w:cantSplit/>
          <w:trHeight w:val="510"/>
          <w:jc w:val="center"/>
        </w:trPr>
        <w:tc>
          <w:tcPr>
            <w:tcW w:w="426"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501"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662"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widowControl/>
              <w:adjustRightInd w:val="0"/>
              <w:snapToGrid w:val="0"/>
              <w:jc w:val="left"/>
              <w:rPr>
                <w:rFonts w:ascii="Times New Roman" w:hAnsi="Times New Roman"/>
                <w:color w:val="000000"/>
                <w:sz w:val="18"/>
                <w:szCs w:val="18"/>
              </w:rPr>
            </w:pPr>
            <w:r>
              <w:rPr>
                <w:rFonts w:ascii="Times New Roman" w:hAnsi="Times New Roman"/>
                <w:color w:val="000000"/>
                <w:kern w:val="0"/>
                <w:sz w:val="18"/>
                <w:szCs w:val="18"/>
              </w:rPr>
              <w:t>计算机在材料科学与工程中的应用</w:t>
            </w:r>
          </w:p>
        </w:tc>
        <w:tc>
          <w:tcPr>
            <w:tcW w:w="656"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color w:val="000000"/>
              </w:rPr>
            </w:pPr>
            <w:r>
              <w:rPr>
                <w:rFonts w:ascii="Times New Roman" w:hAnsi="Times New Roman"/>
                <w:color w:val="000000"/>
              </w:rPr>
              <w:t>4</w:t>
            </w: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rPr>
            </w:pPr>
            <w:r>
              <w:rPr>
                <w:rFonts w:ascii="Times New Roman" w:hAnsi="Times New Roman" w:hint="eastAsia"/>
              </w:rPr>
              <w:t>64</w:t>
            </w:r>
          </w:p>
        </w:tc>
        <w:tc>
          <w:tcPr>
            <w:tcW w:w="683"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color w:val="000000"/>
                <w:sz w:val="18"/>
                <w:szCs w:val="18"/>
              </w:rPr>
            </w:pPr>
            <w:r>
              <w:rPr>
                <w:rFonts w:ascii="Times New Roman" w:hAnsi="Times New Roman" w:hint="eastAsia"/>
                <w:color w:val="000000"/>
                <w:sz w:val="18"/>
                <w:szCs w:val="18"/>
              </w:rPr>
              <w:t>考查</w:t>
            </w:r>
          </w:p>
        </w:tc>
        <w:tc>
          <w:tcPr>
            <w:tcW w:w="593"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宋体" w:hAnsi="宋体"/>
                <w:color w:val="000000"/>
                <w:sz w:val="22"/>
                <w:szCs w:val="22"/>
              </w:rPr>
            </w:pPr>
            <w:r>
              <w:rPr>
                <w:rFonts w:ascii="宋体" w:hAnsi="宋体" w:hint="eastAsia"/>
                <w:color w:val="000000"/>
                <w:sz w:val="22"/>
                <w:szCs w:val="22"/>
              </w:rPr>
              <w:t>√</w:t>
            </w: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831" w:type="dxa"/>
            <w:tcBorders>
              <w:top w:val="single" w:sz="6" w:space="0" w:color="auto"/>
              <w:left w:val="nil"/>
              <w:bottom w:val="single" w:sz="6" w:space="0" w:color="auto"/>
              <w:right w:val="single" w:sz="4" w:space="0" w:color="auto"/>
            </w:tcBorders>
            <w:tcMar>
              <w:top w:w="28" w:type="dxa"/>
              <w:left w:w="28" w:type="dxa"/>
              <w:bottom w:w="28" w:type="dxa"/>
              <w:right w:w="28" w:type="dxa"/>
            </w:tcMar>
            <w:vAlign w:val="center"/>
          </w:tcPr>
          <w:p w:rsidR="007C0D5B" w:rsidRDefault="007C0D5B">
            <w:pPr>
              <w:adjustRightInd w:val="0"/>
              <w:snapToGrid w:val="0"/>
              <w:jc w:val="center"/>
              <w:rPr>
                <w:rFonts w:ascii="Times New Roman" w:hAnsi="Times New Roman"/>
                <w:sz w:val="22"/>
                <w:szCs w:val="22"/>
              </w:rPr>
            </w:pPr>
          </w:p>
        </w:tc>
      </w:tr>
      <w:tr w:rsidR="007C0D5B">
        <w:trPr>
          <w:cantSplit/>
          <w:trHeight w:val="220"/>
          <w:jc w:val="center"/>
        </w:trPr>
        <w:tc>
          <w:tcPr>
            <w:tcW w:w="426"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501"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662"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left"/>
              <w:rPr>
                <w:rFonts w:ascii="Times New Roman" w:hAnsi="Times New Roman"/>
                <w:color w:val="000000"/>
                <w:sz w:val="18"/>
                <w:szCs w:val="18"/>
              </w:rPr>
            </w:pPr>
            <w:r>
              <w:rPr>
                <w:rFonts w:ascii="Times New Roman" w:hAnsi="Times New Roman"/>
                <w:color w:val="000000"/>
                <w:kern w:val="0"/>
                <w:sz w:val="18"/>
                <w:szCs w:val="18"/>
              </w:rPr>
              <w:t>无机非金属材料工学</w:t>
            </w:r>
          </w:p>
        </w:tc>
        <w:tc>
          <w:tcPr>
            <w:tcW w:w="656"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color w:val="000000"/>
              </w:rPr>
            </w:pPr>
            <w:r>
              <w:rPr>
                <w:rFonts w:ascii="Times New Roman" w:hAnsi="Times New Roman"/>
                <w:color w:val="000000"/>
              </w:rPr>
              <w:t>4</w:t>
            </w: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rPr>
            </w:pPr>
            <w:r>
              <w:rPr>
                <w:rFonts w:ascii="Times New Roman" w:hAnsi="Times New Roman" w:hint="eastAsia"/>
              </w:rPr>
              <w:t>64</w:t>
            </w:r>
          </w:p>
        </w:tc>
        <w:tc>
          <w:tcPr>
            <w:tcW w:w="683"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color w:val="000000"/>
                <w:sz w:val="18"/>
                <w:szCs w:val="18"/>
              </w:rPr>
            </w:pPr>
            <w:r>
              <w:rPr>
                <w:rFonts w:ascii="Times New Roman" w:hAnsi="Times New Roman" w:hint="eastAsia"/>
                <w:color w:val="000000"/>
                <w:sz w:val="18"/>
                <w:szCs w:val="18"/>
              </w:rPr>
              <w:t>考试</w:t>
            </w:r>
          </w:p>
        </w:tc>
        <w:tc>
          <w:tcPr>
            <w:tcW w:w="593"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宋体" w:hAnsi="宋体"/>
                <w:color w:val="000000"/>
                <w:sz w:val="22"/>
                <w:szCs w:val="22"/>
              </w:rPr>
            </w:pPr>
            <w:r>
              <w:rPr>
                <w:rFonts w:ascii="宋体" w:hAnsi="宋体" w:hint="eastAsia"/>
                <w:color w:val="000000"/>
                <w:sz w:val="22"/>
                <w:szCs w:val="22"/>
              </w:rPr>
              <w:t>√</w:t>
            </w: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831" w:type="dxa"/>
            <w:tcBorders>
              <w:top w:val="single" w:sz="6" w:space="0" w:color="auto"/>
              <w:left w:val="nil"/>
              <w:bottom w:val="single" w:sz="6" w:space="0" w:color="auto"/>
              <w:right w:val="single" w:sz="4" w:space="0" w:color="auto"/>
            </w:tcBorders>
            <w:tcMar>
              <w:top w:w="28" w:type="dxa"/>
              <w:left w:w="28" w:type="dxa"/>
              <w:bottom w:w="28" w:type="dxa"/>
              <w:right w:w="28" w:type="dxa"/>
            </w:tcMar>
            <w:vAlign w:val="center"/>
          </w:tcPr>
          <w:p w:rsidR="007C0D5B" w:rsidRDefault="007C0D5B">
            <w:pPr>
              <w:jc w:val="center"/>
              <w:rPr>
                <w:rFonts w:ascii="Times New Roman" w:hAnsi="Times New Roman"/>
                <w:sz w:val="22"/>
                <w:szCs w:val="22"/>
              </w:rPr>
            </w:pPr>
          </w:p>
        </w:tc>
      </w:tr>
      <w:tr w:rsidR="007C0D5B">
        <w:trPr>
          <w:cantSplit/>
          <w:trHeight w:val="282"/>
          <w:jc w:val="center"/>
        </w:trPr>
        <w:tc>
          <w:tcPr>
            <w:tcW w:w="426"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501"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662"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widowControl/>
              <w:adjustRightInd w:val="0"/>
              <w:snapToGrid w:val="0"/>
              <w:jc w:val="left"/>
              <w:rPr>
                <w:rFonts w:ascii="Times New Roman" w:hAnsi="Times New Roman"/>
                <w:color w:val="000000"/>
                <w:sz w:val="18"/>
                <w:szCs w:val="18"/>
              </w:rPr>
            </w:pPr>
            <w:r>
              <w:rPr>
                <w:rFonts w:ascii="Times New Roman" w:hAnsi="Times New Roman"/>
                <w:color w:val="000000"/>
                <w:kern w:val="0"/>
                <w:sz w:val="18"/>
                <w:szCs w:val="18"/>
              </w:rPr>
              <w:t>热</w:t>
            </w:r>
            <w:proofErr w:type="gramStart"/>
            <w:r>
              <w:rPr>
                <w:rFonts w:ascii="Times New Roman" w:hAnsi="Times New Roman"/>
                <w:color w:val="000000"/>
                <w:kern w:val="0"/>
                <w:sz w:val="18"/>
                <w:szCs w:val="18"/>
              </w:rPr>
              <w:t>工基</w:t>
            </w:r>
            <w:r>
              <w:rPr>
                <w:rFonts w:ascii="Times New Roman" w:hAnsi="Times New Roman"/>
                <w:kern w:val="0"/>
                <w:sz w:val="18"/>
                <w:szCs w:val="18"/>
              </w:rPr>
              <w:t>础</w:t>
            </w:r>
            <w:proofErr w:type="gramEnd"/>
            <w:r>
              <w:rPr>
                <w:rFonts w:ascii="Times New Roman" w:hAnsi="Times New Roman"/>
                <w:kern w:val="0"/>
                <w:sz w:val="18"/>
                <w:szCs w:val="18"/>
              </w:rPr>
              <w:t>及设备</w:t>
            </w:r>
          </w:p>
        </w:tc>
        <w:tc>
          <w:tcPr>
            <w:tcW w:w="656"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color w:val="000000"/>
              </w:rPr>
            </w:pPr>
            <w:r>
              <w:rPr>
                <w:rFonts w:ascii="Times New Roman" w:hAnsi="Times New Roman"/>
                <w:color w:val="000000"/>
              </w:rPr>
              <w:t>5</w:t>
            </w:r>
          </w:p>
        </w:tc>
        <w:tc>
          <w:tcPr>
            <w:tcW w:w="567"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rPr>
            </w:pPr>
            <w:r>
              <w:rPr>
                <w:rFonts w:ascii="Times New Roman" w:hAnsi="Times New Roman" w:hint="eastAsia"/>
              </w:rPr>
              <w:t>80</w:t>
            </w:r>
          </w:p>
        </w:tc>
        <w:tc>
          <w:tcPr>
            <w:tcW w:w="683"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color w:val="000000"/>
                <w:sz w:val="18"/>
                <w:szCs w:val="18"/>
              </w:rPr>
            </w:pPr>
            <w:r>
              <w:rPr>
                <w:rFonts w:ascii="Times New Roman" w:hAnsi="Times New Roman" w:hint="eastAsia"/>
                <w:color w:val="000000"/>
                <w:sz w:val="18"/>
                <w:szCs w:val="18"/>
              </w:rPr>
              <w:t>考试</w:t>
            </w:r>
          </w:p>
        </w:tc>
        <w:tc>
          <w:tcPr>
            <w:tcW w:w="593"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宋体" w:hAnsi="宋体"/>
                <w:color w:val="000000"/>
                <w:sz w:val="22"/>
                <w:szCs w:val="22"/>
              </w:rPr>
            </w:pPr>
            <w:r>
              <w:rPr>
                <w:rFonts w:ascii="宋体" w:hAnsi="宋体" w:hint="eastAsia"/>
                <w:color w:val="000000"/>
                <w:sz w:val="22"/>
                <w:szCs w:val="22"/>
              </w:rPr>
              <w:t>√</w:t>
            </w: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831" w:type="dxa"/>
            <w:tcBorders>
              <w:top w:val="single" w:sz="6" w:space="0" w:color="auto"/>
              <w:left w:val="nil"/>
              <w:bottom w:val="single" w:sz="4" w:space="0" w:color="auto"/>
              <w:right w:val="single" w:sz="4" w:space="0" w:color="auto"/>
            </w:tcBorders>
            <w:tcMar>
              <w:top w:w="28" w:type="dxa"/>
              <w:left w:w="28" w:type="dxa"/>
              <w:bottom w:w="28" w:type="dxa"/>
              <w:right w:w="28" w:type="dxa"/>
            </w:tcMar>
            <w:vAlign w:val="center"/>
          </w:tcPr>
          <w:p w:rsidR="007C0D5B" w:rsidRDefault="007C0D5B">
            <w:pPr>
              <w:jc w:val="center"/>
              <w:rPr>
                <w:rFonts w:ascii="Times New Roman" w:hAnsi="Times New Roman"/>
                <w:sz w:val="22"/>
                <w:szCs w:val="22"/>
              </w:rPr>
            </w:pPr>
          </w:p>
        </w:tc>
      </w:tr>
      <w:tr w:rsidR="007C0D5B">
        <w:trPr>
          <w:cantSplit/>
          <w:trHeight w:val="175"/>
          <w:jc w:val="center"/>
        </w:trPr>
        <w:tc>
          <w:tcPr>
            <w:tcW w:w="426"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501"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662"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widowControl/>
              <w:adjustRightInd w:val="0"/>
              <w:snapToGrid w:val="0"/>
              <w:jc w:val="left"/>
              <w:rPr>
                <w:rFonts w:ascii="Times New Roman" w:hAnsi="Times New Roman"/>
                <w:color w:val="000000"/>
                <w:sz w:val="18"/>
                <w:szCs w:val="18"/>
              </w:rPr>
            </w:pPr>
            <w:r>
              <w:rPr>
                <w:rFonts w:ascii="Times New Roman" w:hAnsi="Times New Roman"/>
                <w:kern w:val="0"/>
                <w:sz w:val="18"/>
                <w:szCs w:val="18"/>
              </w:rPr>
              <w:t>工程管理</w:t>
            </w:r>
          </w:p>
        </w:tc>
        <w:tc>
          <w:tcPr>
            <w:tcW w:w="656"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color w:val="000000"/>
              </w:rPr>
            </w:pPr>
            <w:r>
              <w:rPr>
                <w:rFonts w:ascii="Times New Roman" w:hAnsi="Times New Roman"/>
                <w:color w:val="000000"/>
              </w:rPr>
              <w:t>2</w:t>
            </w:r>
          </w:p>
        </w:tc>
        <w:tc>
          <w:tcPr>
            <w:tcW w:w="567" w:type="dxa"/>
            <w:tcBorders>
              <w:top w:val="single" w:sz="4"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rPr>
            </w:pPr>
            <w:r>
              <w:rPr>
                <w:rFonts w:ascii="Times New Roman" w:hAnsi="Times New Roman" w:hint="eastAsia"/>
              </w:rPr>
              <w:t>32</w:t>
            </w:r>
          </w:p>
        </w:tc>
        <w:tc>
          <w:tcPr>
            <w:tcW w:w="683"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color w:val="000000"/>
                <w:sz w:val="18"/>
                <w:szCs w:val="18"/>
              </w:rPr>
            </w:pPr>
            <w:r>
              <w:rPr>
                <w:rFonts w:ascii="Times New Roman" w:hAnsi="Times New Roman" w:hint="eastAsia"/>
                <w:color w:val="000000"/>
                <w:sz w:val="18"/>
                <w:szCs w:val="18"/>
              </w:rPr>
              <w:t>考试</w:t>
            </w:r>
            <w:r>
              <w:rPr>
                <w:rFonts w:ascii="Times New Roman" w:hAnsi="Times New Roman" w:hint="eastAsia"/>
                <w:color w:val="000000"/>
                <w:sz w:val="18"/>
                <w:szCs w:val="18"/>
              </w:rPr>
              <w:t>*</w:t>
            </w:r>
          </w:p>
        </w:tc>
        <w:tc>
          <w:tcPr>
            <w:tcW w:w="593"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宋体" w:hAnsi="宋体"/>
                <w:strike/>
                <w:color w:val="000000"/>
                <w:sz w:val="22"/>
                <w:szCs w:val="22"/>
              </w:rPr>
            </w:pPr>
            <w:r>
              <w:rPr>
                <w:rFonts w:ascii="宋体" w:hAnsi="宋体" w:hint="eastAsia"/>
                <w:color w:val="000000"/>
                <w:sz w:val="22"/>
                <w:szCs w:val="22"/>
              </w:rPr>
              <w:t>√</w:t>
            </w: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831" w:type="dxa"/>
            <w:tcBorders>
              <w:top w:val="single" w:sz="4" w:space="0" w:color="auto"/>
              <w:left w:val="nil"/>
              <w:bottom w:val="single" w:sz="6" w:space="0" w:color="auto"/>
              <w:right w:val="single" w:sz="4" w:space="0" w:color="auto"/>
            </w:tcBorders>
            <w:tcMar>
              <w:top w:w="28" w:type="dxa"/>
              <w:left w:w="28" w:type="dxa"/>
              <w:bottom w:w="28" w:type="dxa"/>
              <w:right w:w="28" w:type="dxa"/>
            </w:tcMar>
            <w:vAlign w:val="center"/>
          </w:tcPr>
          <w:p w:rsidR="007C0D5B" w:rsidRDefault="007C0D5B">
            <w:pPr>
              <w:adjustRightInd w:val="0"/>
              <w:snapToGrid w:val="0"/>
              <w:jc w:val="center"/>
              <w:rPr>
                <w:rFonts w:ascii="Times New Roman" w:hAnsi="Times New Roman"/>
                <w:sz w:val="22"/>
                <w:szCs w:val="22"/>
              </w:rPr>
            </w:pPr>
          </w:p>
        </w:tc>
      </w:tr>
      <w:tr w:rsidR="007C0D5B">
        <w:trPr>
          <w:cantSplit/>
          <w:trHeight w:val="25"/>
          <w:jc w:val="center"/>
        </w:trPr>
        <w:tc>
          <w:tcPr>
            <w:tcW w:w="426"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501"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662"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widowControl/>
              <w:adjustRightInd w:val="0"/>
              <w:snapToGrid w:val="0"/>
              <w:jc w:val="left"/>
              <w:rPr>
                <w:rFonts w:ascii="Times New Roman" w:hAnsi="Times New Roman"/>
                <w:color w:val="000000"/>
                <w:sz w:val="18"/>
                <w:szCs w:val="18"/>
              </w:rPr>
            </w:pPr>
            <w:r>
              <w:rPr>
                <w:rFonts w:ascii="Times New Roman" w:hAnsi="Times New Roman"/>
                <w:color w:val="000000"/>
                <w:kern w:val="0"/>
                <w:sz w:val="18"/>
                <w:szCs w:val="18"/>
              </w:rPr>
              <w:t>材料研究与测试方法</w:t>
            </w:r>
          </w:p>
        </w:tc>
        <w:tc>
          <w:tcPr>
            <w:tcW w:w="656"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color w:val="000000"/>
              </w:rPr>
            </w:pPr>
            <w:r>
              <w:rPr>
                <w:rFonts w:ascii="Times New Roman" w:hAnsi="Times New Roman"/>
                <w:color w:val="000000"/>
              </w:rPr>
              <w:t>5</w:t>
            </w: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rPr>
            </w:pPr>
            <w:r>
              <w:rPr>
                <w:rFonts w:ascii="Times New Roman" w:hAnsi="Times New Roman" w:hint="eastAsia"/>
              </w:rPr>
              <w:t>80</w:t>
            </w:r>
          </w:p>
        </w:tc>
        <w:tc>
          <w:tcPr>
            <w:tcW w:w="683"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color w:val="000000"/>
                <w:sz w:val="18"/>
                <w:szCs w:val="18"/>
              </w:rPr>
            </w:pPr>
            <w:r>
              <w:rPr>
                <w:rFonts w:ascii="Times New Roman" w:hAnsi="Times New Roman" w:hint="eastAsia"/>
                <w:color w:val="000000"/>
                <w:sz w:val="18"/>
                <w:szCs w:val="18"/>
              </w:rPr>
              <w:t>考试</w:t>
            </w:r>
          </w:p>
        </w:tc>
        <w:tc>
          <w:tcPr>
            <w:tcW w:w="593"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宋体" w:hAnsi="宋体"/>
                <w:sz w:val="22"/>
                <w:szCs w:val="22"/>
              </w:rPr>
            </w:pPr>
            <w:r>
              <w:rPr>
                <w:rFonts w:ascii="宋体" w:hAnsi="宋体" w:hint="eastAsia"/>
                <w:sz w:val="22"/>
                <w:szCs w:val="22"/>
              </w:rPr>
              <w:t>√</w:t>
            </w: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831" w:type="dxa"/>
            <w:tcBorders>
              <w:top w:val="single" w:sz="6" w:space="0" w:color="auto"/>
              <w:left w:val="nil"/>
              <w:bottom w:val="single" w:sz="6" w:space="0" w:color="auto"/>
              <w:right w:val="single" w:sz="4" w:space="0" w:color="auto"/>
            </w:tcBorders>
            <w:tcMar>
              <w:top w:w="28" w:type="dxa"/>
              <w:left w:w="28" w:type="dxa"/>
              <w:bottom w:w="28" w:type="dxa"/>
              <w:right w:w="28" w:type="dxa"/>
            </w:tcMar>
            <w:vAlign w:val="center"/>
          </w:tcPr>
          <w:p w:rsidR="007C0D5B" w:rsidRDefault="007C0D5B">
            <w:pPr>
              <w:adjustRightInd w:val="0"/>
              <w:snapToGrid w:val="0"/>
              <w:jc w:val="center"/>
              <w:rPr>
                <w:rFonts w:ascii="Times New Roman" w:hAnsi="Times New Roman"/>
                <w:sz w:val="22"/>
                <w:szCs w:val="22"/>
              </w:rPr>
            </w:pPr>
          </w:p>
        </w:tc>
      </w:tr>
      <w:tr w:rsidR="007C0D5B">
        <w:trPr>
          <w:cantSplit/>
          <w:trHeight w:val="368"/>
          <w:jc w:val="center"/>
        </w:trPr>
        <w:tc>
          <w:tcPr>
            <w:tcW w:w="426"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501"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662"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widowControl/>
              <w:adjustRightInd w:val="0"/>
              <w:snapToGrid w:val="0"/>
              <w:jc w:val="left"/>
              <w:rPr>
                <w:rFonts w:ascii="Times New Roman" w:hAnsi="Times New Roman"/>
                <w:sz w:val="18"/>
                <w:szCs w:val="18"/>
              </w:rPr>
            </w:pPr>
            <w:r>
              <w:rPr>
                <w:rFonts w:ascii="Times New Roman" w:hAnsi="Times New Roman"/>
                <w:color w:val="000000"/>
                <w:kern w:val="0"/>
                <w:sz w:val="18"/>
                <w:szCs w:val="18"/>
              </w:rPr>
              <w:t>无机材料物理性能</w:t>
            </w:r>
          </w:p>
        </w:tc>
        <w:tc>
          <w:tcPr>
            <w:tcW w:w="656"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color w:val="000000"/>
              </w:rPr>
            </w:pPr>
            <w:r>
              <w:rPr>
                <w:rFonts w:ascii="Times New Roman" w:hAnsi="Times New Roman"/>
                <w:color w:val="000000"/>
              </w:rPr>
              <w:t>3</w:t>
            </w: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rPr>
            </w:pPr>
            <w:r>
              <w:rPr>
                <w:rFonts w:ascii="Times New Roman" w:hAnsi="Times New Roman" w:hint="eastAsia"/>
              </w:rPr>
              <w:t>48</w:t>
            </w:r>
          </w:p>
        </w:tc>
        <w:tc>
          <w:tcPr>
            <w:tcW w:w="683"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color w:val="000000"/>
                <w:sz w:val="18"/>
                <w:szCs w:val="18"/>
              </w:rPr>
            </w:pPr>
            <w:r>
              <w:rPr>
                <w:rFonts w:ascii="Times New Roman" w:hAnsi="Times New Roman" w:hint="eastAsia"/>
                <w:color w:val="000000"/>
                <w:sz w:val="18"/>
                <w:szCs w:val="18"/>
              </w:rPr>
              <w:t>考试</w:t>
            </w:r>
          </w:p>
        </w:tc>
        <w:tc>
          <w:tcPr>
            <w:tcW w:w="593"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宋体" w:hAnsi="宋体"/>
                <w:color w:val="FF0000"/>
                <w:sz w:val="22"/>
                <w:szCs w:val="22"/>
              </w:rPr>
            </w:pPr>
            <w:r>
              <w:rPr>
                <w:rFonts w:ascii="宋体" w:hAnsi="宋体" w:hint="eastAsia"/>
                <w:sz w:val="22"/>
                <w:szCs w:val="22"/>
              </w:rPr>
              <w:t>√</w:t>
            </w: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831" w:type="dxa"/>
            <w:tcBorders>
              <w:top w:val="single" w:sz="6" w:space="0" w:color="auto"/>
              <w:left w:val="nil"/>
              <w:bottom w:val="single" w:sz="6" w:space="0" w:color="auto"/>
              <w:right w:val="single" w:sz="4" w:space="0" w:color="auto"/>
            </w:tcBorders>
            <w:tcMar>
              <w:top w:w="28" w:type="dxa"/>
              <w:left w:w="28" w:type="dxa"/>
              <w:bottom w:w="28" w:type="dxa"/>
              <w:right w:w="28" w:type="dxa"/>
            </w:tcMar>
            <w:vAlign w:val="center"/>
          </w:tcPr>
          <w:p w:rsidR="007C0D5B" w:rsidRDefault="007C0D5B">
            <w:pPr>
              <w:adjustRightInd w:val="0"/>
              <w:snapToGrid w:val="0"/>
              <w:jc w:val="center"/>
              <w:rPr>
                <w:rFonts w:ascii="Times New Roman" w:hAnsi="Times New Roman"/>
                <w:sz w:val="22"/>
                <w:szCs w:val="22"/>
              </w:rPr>
            </w:pPr>
          </w:p>
        </w:tc>
      </w:tr>
      <w:tr w:rsidR="007C0D5B">
        <w:trPr>
          <w:cantSplit/>
          <w:trHeight w:val="294"/>
          <w:jc w:val="center"/>
        </w:trPr>
        <w:tc>
          <w:tcPr>
            <w:tcW w:w="426"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501"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662"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widowControl/>
              <w:adjustRightInd w:val="0"/>
              <w:snapToGrid w:val="0"/>
              <w:jc w:val="left"/>
              <w:rPr>
                <w:rFonts w:ascii="Times New Roman" w:hAnsi="Times New Roman"/>
                <w:color w:val="FF0000"/>
                <w:kern w:val="0"/>
                <w:sz w:val="18"/>
                <w:szCs w:val="18"/>
              </w:rPr>
            </w:pPr>
            <w:r>
              <w:rPr>
                <w:rFonts w:ascii="Times New Roman" w:hAnsi="Times New Roman"/>
                <w:color w:val="000000"/>
                <w:kern w:val="0"/>
                <w:sz w:val="18"/>
                <w:szCs w:val="18"/>
              </w:rPr>
              <w:t>无机非金属材料工厂设计概论</w:t>
            </w:r>
          </w:p>
        </w:tc>
        <w:tc>
          <w:tcPr>
            <w:tcW w:w="656"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color w:val="000000"/>
              </w:rPr>
            </w:pPr>
            <w:r>
              <w:rPr>
                <w:rFonts w:ascii="Times New Roman" w:hAnsi="Times New Roman"/>
                <w:color w:val="000000"/>
              </w:rPr>
              <w:t>5</w:t>
            </w: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rPr>
            </w:pPr>
            <w:r>
              <w:rPr>
                <w:rFonts w:ascii="Times New Roman" w:hAnsi="Times New Roman" w:hint="eastAsia"/>
              </w:rPr>
              <w:t>80</w:t>
            </w:r>
          </w:p>
        </w:tc>
        <w:tc>
          <w:tcPr>
            <w:tcW w:w="683"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color w:val="000000"/>
                <w:sz w:val="18"/>
                <w:szCs w:val="18"/>
              </w:rPr>
            </w:pPr>
            <w:r>
              <w:rPr>
                <w:rFonts w:ascii="Times New Roman" w:hAnsi="Times New Roman" w:hint="eastAsia"/>
                <w:color w:val="000000"/>
                <w:sz w:val="18"/>
                <w:szCs w:val="18"/>
              </w:rPr>
              <w:t>考试</w:t>
            </w:r>
          </w:p>
        </w:tc>
        <w:tc>
          <w:tcPr>
            <w:tcW w:w="593"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FF0000"/>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宋体" w:hAnsi="宋体"/>
                <w:color w:val="000000"/>
                <w:sz w:val="22"/>
                <w:szCs w:val="22"/>
              </w:rPr>
            </w:pPr>
            <w:r>
              <w:rPr>
                <w:rFonts w:ascii="宋体" w:hAnsi="宋体" w:hint="eastAsia"/>
                <w:color w:val="000000"/>
                <w:sz w:val="22"/>
                <w:szCs w:val="22"/>
              </w:rPr>
              <w:t>√</w:t>
            </w: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831" w:type="dxa"/>
            <w:tcBorders>
              <w:top w:val="single" w:sz="6" w:space="0" w:color="auto"/>
              <w:left w:val="nil"/>
              <w:bottom w:val="single" w:sz="6" w:space="0" w:color="auto"/>
              <w:right w:val="single" w:sz="4" w:space="0" w:color="auto"/>
            </w:tcBorders>
            <w:tcMar>
              <w:top w:w="28" w:type="dxa"/>
              <w:left w:w="28" w:type="dxa"/>
              <w:bottom w:w="28" w:type="dxa"/>
              <w:right w:w="28" w:type="dxa"/>
            </w:tcMar>
            <w:vAlign w:val="center"/>
          </w:tcPr>
          <w:p w:rsidR="007C0D5B" w:rsidRDefault="007C0D5B">
            <w:pPr>
              <w:jc w:val="center"/>
              <w:rPr>
                <w:rFonts w:ascii="Times New Roman" w:hAnsi="Times New Roman"/>
                <w:sz w:val="22"/>
                <w:szCs w:val="22"/>
              </w:rPr>
            </w:pPr>
          </w:p>
        </w:tc>
      </w:tr>
      <w:tr w:rsidR="007C0D5B">
        <w:trPr>
          <w:cantSplit/>
          <w:trHeight w:val="196"/>
          <w:jc w:val="center"/>
        </w:trPr>
        <w:tc>
          <w:tcPr>
            <w:tcW w:w="426" w:type="dxa"/>
            <w:vMerge w:val="restart"/>
            <w:tcBorders>
              <w:top w:val="nil"/>
              <w:left w:val="single" w:sz="6" w:space="0" w:color="auto"/>
              <w:bottom w:val="single" w:sz="6" w:space="0" w:color="auto"/>
              <w:right w:val="single" w:sz="6" w:space="0" w:color="auto"/>
            </w:tcBorders>
            <w:tcMar>
              <w:top w:w="28" w:type="dxa"/>
              <w:left w:w="28" w:type="dxa"/>
              <w:bottom w:w="28" w:type="dxa"/>
              <w:right w:w="28" w:type="dxa"/>
            </w:tcMar>
            <w:vAlign w:val="center"/>
          </w:tcPr>
          <w:p w:rsidR="007C0D5B" w:rsidRDefault="009F64C8">
            <w:pPr>
              <w:widowControl/>
              <w:adjustRightInd w:val="0"/>
              <w:snapToGrid w:val="0"/>
              <w:jc w:val="center"/>
              <w:rPr>
                <w:rFonts w:asciiTheme="minorEastAsia" w:eastAsiaTheme="minorEastAsia" w:hAnsiTheme="minorEastAsia"/>
                <w:b/>
              </w:rPr>
            </w:pPr>
            <w:r>
              <w:rPr>
                <w:rFonts w:asciiTheme="minorEastAsia" w:eastAsiaTheme="minorEastAsia" w:hAnsiTheme="minorEastAsia"/>
                <w:b/>
              </w:rPr>
              <w:t>选</w:t>
            </w:r>
          </w:p>
          <w:p w:rsidR="007C0D5B" w:rsidRDefault="009F64C8">
            <w:pPr>
              <w:widowControl/>
              <w:adjustRightInd w:val="0"/>
              <w:snapToGrid w:val="0"/>
              <w:jc w:val="center"/>
              <w:rPr>
                <w:rFonts w:asciiTheme="minorEastAsia" w:eastAsiaTheme="minorEastAsia" w:hAnsiTheme="minorEastAsia"/>
                <w:b/>
              </w:rPr>
            </w:pPr>
            <w:r>
              <w:rPr>
                <w:rFonts w:asciiTheme="minorEastAsia" w:eastAsiaTheme="minorEastAsia" w:hAnsiTheme="minorEastAsia"/>
                <w:b/>
              </w:rPr>
              <w:t>修</w:t>
            </w:r>
          </w:p>
          <w:p w:rsidR="007C0D5B" w:rsidRDefault="009F64C8">
            <w:pPr>
              <w:widowControl/>
              <w:adjustRightInd w:val="0"/>
              <w:snapToGrid w:val="0"/>
              <w:jc w:val="center"/>
              <w:rPr>
                <w:rFonts w:asciiTheme="minorEastAsia" w:eastAsiaTheme="minorEastAsia" w:hAnsiTheme="minorEastAsia"/>
                <w:b/>
              </w:rPr>
            </w:pPr>
            <w:r>
              <w:rPr>
                <w:rFonts w:asciiTheme="minorEastAsia" w:eastAsiaTheme="minorEastAsia" w:hAnsiTheme="minorEastAsia"/>
                <w:b/>
              </w:rPr>
              <w:t>课</w:t>
            </w:r>
          </w:p>
          <w:p w:rsidR="007C0D5B" w:rsidRDefault="009F64C8">
            <w:pPr>
              <w:adjustRightInd w:val="0"/>
              <w:snapToGrid w:val="0"/>
              <w:jc w:val="center"/>
              <w:rPr>
                <w:rFonts w:asciiTheme="minorEastAsia" w:eastAsiaTheme="minorEastAsia" w:hAnsiTheme="minorEastAsia"/>
                <w:b/>
              </w:rPr>
            </w:pPr>
            <w:r>
              <w:rPr>
                <w:rFonts w:asciiTheme="minorEastAsia" w:eastAsiaTheme="minorEastAsia" w:hAnsiTheme="minorEastAsia"/>
                <w:b/>
              </w:rPr>
              <w:t>程</w:t>
            </w:r>
          </w:p>
        </w:tc>
        <w:tc>
          <w:tcPr>
            <w:tcW w:w="501" w:type="dxa"/>
            <w:vMerge w:val="restart"/>
            <w:tcBorders>
              <w:top w:val="nil"/>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heme="minorEastAsia" w:eastAsiaTheme="minorEastAsia" w:hAnsiTheme="minorEastAsia"/>
                <w:b/>
              </w:rPr>
            </w:pPr>
            <w:r>
              <w:rPr>
                <w:rFonts w:asciiTheme="minorEastAsia" w:eastAsiaTheme="minorEastAsia" w:hAnsiTheme="minorEastAsia"/>
                <w:b/>
              </w:rPr>
              <w:t>专</w:t>
            </w:r>
          </w:p>
          <w:p w:rsidR="007C0D5B" w:rsidRDefault="009F64C8">
            <w:pPr>
              <w:adjustRightInd w:val="0"/>
              <w:snapToGrid w:val="0"/>
              <w:jc w:val="center"/>
              <w:rPr>
                <w:rFonts w:asciiTheme="minorEastAsia" w:eastAsiaTheme="minorEastAsia" w:hAnsiTheme="minorEastAsia"/>
                <w:b/>
              </w:rPr>
            </w:pPr>
            <w:r>
              <w:rPr>
                <w:rFonts w:asciiTheme="minorEastAsia" w:eastAsiaTheme="minorEastAsia" w:hAnsiTheme="minorEastAsia"/>
                <w:b/>
              </w:rPr>
              <w:t>业</w:t>
            </w:r>
          </w:p>
          <w:p w:rsidR="007C0D5B" w:rsidRDefault="009F64C8">
            <w:pPr>
              <w:adjustRightInd w:val="0"/>
              <w:snapToGrid w:val="0"/>
              <w:jc w:val="center"/>
              <w:rPr>
                <w:rFonts w:asciiTheme="minorEastAsia" w:eastAsiaTheme="minorEastAsia" w:hAnsiTheme="minorEastAsia"/>
                <w:b/>
              </w:rPr>
            </w:pPr>
            <w:r>
              <w:rPr>
                <w:rFonts w:asciiTheme="minorEastAsia" w:eastAsiaTheme="minorEastAsia" w:hAnsiTheme="minorEastAsia"/>
                <w:b/>
              </w:rPr>
              <w:t>选</w:t>
            </w:r>
          </w:p>
          <w:p w:rsidR="007C0D5B" w:rsidRDefault="009F64C8">
            <w:pPr>
              <w:adjustRightInd w:val="0"/>
              <w:snapToGrid w:val="0"/>
              <w:jc w:val="center"/>
              <w:rPr>
                <w:rFonts w:asciiTheme="minorEastAsia" w:eastAsiaTheme="minorEastAsia" w:hAnsiTheme="minorEastAsia"/>
                <w:b/>
              </w:rPr>
            </w:pPr>
            <w:r>
              <w:rPr>
                <w:rFonts w:asciiTheme="minorEastAsia" w:eastAsiaTheme="minorEastAsia" w:hAnsiTheme="minorEastAsia"/>
                <w:b/>
              </w:rPr>
              <w:t>修</w:t>
            </w:r>
          </w:p>
          <w:p w:rsidR="007C0D5B" w:rsidRDefault="009F64C8">
            <w:pPr>
              <w:adjustRightInd w:val="0"/>
              <w:snapToGrid w:val="0"/>
              <w:jc w:val="center"/>
              <w:rPr>
                <w:rFonts w:asciiTheme="minorEastAsia" w:eastAsiaTheme="minorEastAsia" w:hAnsiTheme="minorEastAsia"/>
                <w:b/>
              </w:rPr>
            </w:pPr>
            <w:r>
              <w:rPr>
                <w:rFonts w:asciiTheme="minorEastAsia" w:eastAsiaTheme="minorEastAsia" w:hAnsiTheme="minorEastAsia" w:hint="eastAsia"/>
                <w:b/>
              </w:rPr>
              <w:t>课</w:t>
            </w:r>
          </w:p>
        </w:tc>
        <w:tc>
          <w:tcPr>
            <w:tcW w:w="2662"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left"/>
              <w:rPr>
                <w:rFonts w:ascii="Times New Roman" w:hAnsi="Times New Roman"/>
                <w:color w:val="FF0000"/>
                <w:sz w:val="18"/>
                <w:szCs w:val="18"/>
              </w:rPr>
            </w:pPr>
            <w:r>
              <w:rPr>
                <w:rFonts w:ascii="Times New Roman" w:hAnsi="Times New Roman"/>
                <w:color w:val="000000"/>
                <w:kern w:val="0"/>
                <w:sz w:val="18"/>
                <w:szCs w:val="18"/>
              </w:rPr>
              <w:t>玻璃深加工技术</w:t>
            </w:r>
          </w:p>
        </w:tc>
        <w:tc>
          <w:tcPr>
            <w:tcW w:w="656"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color w:val="000000"/>
              </w:rPr>
            </w:pPr>
            <w:r>
              <w:rPr>
                <w:rFonts w:ascii="Times New Roman" w:hAnsi="Times New Roman"/>
                <w:color w:val="000000"/>
              </w:rPr>
              <w:t>1</w:t>
            </w: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rPr>
            </w:pPr>
            <w:r>
              <w:rPr>
                <w:rFonts w:ascii="Times New Roman" w:hAnsi="Times New Roman" w:hint="eastAsia"/>
              </w:rPr>
              <w:t>16</w:t>
            </w:r>
          </w:p>
        </w:tc>
        <w:tc>
          <w:tcPr>
            <w:tcW w:w="683"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color w:val="000000"/>
                <w:sz w:val="18"/>
                <w:szCs w:val="18"/>
              </w:rPr>
            </w:pPr>
            <w:r>
              <w:rPr>
                <w:rFonts w:ascii="Times New Roman" w:hAnsi="Times New Roman" w:hint="eastAsia"/>
                <w:color w:val="000000"/>
                <w:sz w:val="18"/>
                <w:szCs w:val="18"/>
              </w:rPr>
              <w:t>考查</w:t>
            </w:r>
          </w:p>
        </w:tc>
        <w:tc>
          <w:tcPr>
            <w:tcW w:w="593"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宋体" w:hAnsi="宋体"/>
                <w:sz w:val="22"/>
                <w:szCs w:val="22"/>
              </w:rPr>
            </w:pPr>
            <w:r>
              <w:rPr>
                <w:rFonts w:ascii="宋体" w:hAnsi="宋体" w:hint="eastAsia"/>
                <w:color w:val="000000"/>
                <w:sz w:val="22"/>
                <w:szCs w:val="22"/>
              </w:rPr>
              <w:t>√</w:t>
            </w: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sz w:val="22"/>
                <w:szCs w:val="22"/>
              </w:rPr>
            </w:pPr>
          </w:p>
        </w:tc>
        <w:tc>
          <w:tcPr>
            <w:tcW w:w="831" w:type="dxa"/>
            <w:vMerge w:val="restart"/>
            <w:tcBorders>
              <w:top w:val="nil"/>
              <w:left w:val="nil"/>
              <w:bottom w:val="single" w:sz="6" w:space="0" w:color="auto"/>
              <w:right w:val="single" w:sz="4"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sz w:val="15"/>
                <w:szCs w:val="15"/>
              </w:rPr>
            </w:pPr>
            <w:r>
              <w:rPr>
                <w:rFonts w:ascii="Times New Roman" w:hAnsi="Times New Roman" w:hint="eastAsia"/>
                <w:sz w:val="15"/>
                <w:szCs w:val="15"/>
              </w:rPr>
              <w:t>至少修读</w:t>
            </w:r>
            <w:r>
              <w:rPr>
                <w:rFonts w:ascii="Times New Roman" w:hAnsi="Times New Roman" w:hint="eastAsia"/>
                <w:sz w:val="15"/>
                <w:szCs w:val="15"/>
              </w:rPr>
              <w:t>9</w:t>
            </w:r>
          </w:p>
          <w:p w:rsidR="007C0D5B" w:rsidRDefault="009F64C8">
            <w:pPr>
              <w:adjustRightInd w:val="0"/>
              <w:snapToGrid w:val="0"/>
              <w:jc w:val="center"/>
              <w:rPr>
                <w:rFonts w:ascii="Times New Roman" w:hAnsi="Times New Roman"/>
                <w:sz w:val="22"/>
                <w:szCs w:val="22"/>
              </w:rPr>
            </w:pPr>
            <w:r>
              <w:rPr>
                <w:rFonts w:ascii="Times New Roman" w:hAnsi="Times New Roman" w:hint="eastAsia"/>
                <w:sz w:val="15"/>
                <w:szCs w:val="15"/>
              </w:rPr>
              <w:t>学分</w:t>
            </w:r>
          </w:p>
        </w:tc>
      </w:tr>
      <w:tr w:rsidR="007C0D5B">
        <w:trPr>
          <w:cantSplit/>
          <w:trHeight w:val="131"/>
          <w:jc w:val="center"/>
        </w:trPr>
        <w:tc>
          <w:tcPr>
            <w:tcW w:w="426"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501"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662"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left"/>
              <w:rPr>
                <w:rFonts w:ascii="Times New Roman" w:hAnsi="Times New Roman"/>
                <w:color w:val="FF0000"/>
                <w:sz w:val="18"/>
                <w:szCs w:val="18"/>
              </w:rPr>
            </w:pPr>
            <w:r>
              <w:rPr>
                <w:rFonts w:ascii="Times New Roman" w:hAnsi="Times New Roman"/>
                <w:color w:val="000000"/>
                <w:kern w:val="0"/>
                <w:sz w:val="18"/>
                <w:szCs w:val="18"/>
              </w:rPr>
              <w:t>高性能混凝土</w:t>
            </w:r>
          </w:p>
        </w:tc>
        <w:tc>
          <w:tcPr>
            <w:tcW w:w="656"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rPr>
            </w:pPr>
            <w:r>
              <w:rPr>
                <w:rFonts w:ascii="Times New Roman" w:hAnsi="Times New Roman"/>
                <w:color w:val="000000"/>
              </w:rPr>
              <w:t>2</w:t>
            </w: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rPr>
            </w:pPr>
            <w:r>
              <w:rPr>
                <w:rFonts w:ascii="Times New Roman" w:hAnsi="Times New Roman" w:hint="eastAsia"/>
              </w:rPr>
              <w:t>32</w:t>
            </w:r>
          </w:p>
        </w:tc>
        <w:tc>
          <w:tcPr>
            <w:tcW w:w="683"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sz w:val="18"/>
                <w:szCs w:val="18"/>
              </w:rPr>
            </w:pPr>
            <w:r>
              <w:rPr>
                <w:rFonts w:ascii="Times New Roman" w:hAnsi="Times New Roman" w:hint="eastAsia"/>
                <w:color w:val="000000"/>
                <w:sz w:val="18"/>
                <w:szCs w:val="18"/>
              </w:rPr>
              <w:t>考查</w:t>
            </w:r>
          </w:p>
        </w:tc>
        <w:tc>
          <w:tcPr>
            <w:tcW w:w="593"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宋体" w:hAnsi="宋体"/>
                <w:sz w:val="22"/>
                <w:szCs w:val="22"/>
              </w:rPr>
            </w:pPr>
            <w:r>
              <w:rPr>
                <w:rFonts w:ascii="宋体" w:hAnsi="宋体" w:hint="eastAsia"/>
                <w:color w:val="000000"/>
                <w:sz w:val="22"/>
                <w:szCs w:val="22"/>
              </w:rPr>
              <w:t>√</w:t>
            </w: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sz w:val="22"/>
                <w:szCs w:val="22"/>
              </w:rPr>
            </w:pPr>
          </w:p>
        </w:tc>
        <w:tc>
          <w:tcPr>
            <w:tcW w:w="831" w:type="dxa"/>
            <w:vMerge/>
            <w:tcBorders>
              <w:top w:val="nil"/>
              <w:left w:val="nil"/>
              <w:bottom w:val="single" w:sz="6" w:space="0" w:color="auto"/>
              <w:right w:val="single" w:sz="4" w:space="0" w:color="auto"/>
            </w:tcBorders>
            <w:vAlign w:val="center"/>
          </w:tcPr>
          <w:p w:rsidR="007C0D5B" w:rsidRDefault="007C0D5B">
            <w:pPr>
              <w:widowControl/>
              <w:jc w:val="center"/>
              <w:rPr>
                <w:rFonts w:ascii="Times New Roman" w:hAnsi="Times New Roman"/>
                <w:sz w:val="22"/>
                <w:szCs w:val="22"/>
              </w:rPr>
            </w:pPr>
          </w:p>
        </w:tc>
      </w:tr>
      <w:tr w:rsidR="007C0D5B">
        <w:trPr>
          <w:cantSplit/>
          <w:trHeight w:val="193"/>
          <w:jc w:val="center"/>
        </w:trPr>
        <w:tc>
          <w:tcPr>
            <w:tcW w:w="426"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501"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662"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9F64C8">
            <w:pPr>
              <w:widowControl/>
              <w:adjustRightInd w:val="0"/>
              <w:snapToGrid w:val="0"/>
              <w:jc w:val="left"/>
              <w:rPr>
                <w:rFonts w:ascii="Times New Roman" w:hAnsi="Times New Roman"/>
                <w:color w:val="FF0000"/>
                <w:sz w:val="18"/>
                <w:szCs w:val="18"/>
              </w:rPr>
            </w:pPr>
            <w:r>
              <w:rPr>
                <w:rFonts w:ascii="Times New Roman" w:hAnsi="Times New Roman" w:hint="eastAsia"/>
                <w:color w:val="000000"/>
                <w:kern w:val="0"/>
                <w:sz w:val="18"/>
                <w:szCs w:val="18"/>
              </w:rPr>
              <w:t>特种陶瓷</w:t>
            </w:r>
          </w:p>
        </w:tc>
        <w:tc>
          <w:tcPr>
            <w:tcW w:w="656"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color w:val="000000"/>
              </w:rPr>
            </w:pPr>
            <w:r>
              <w:rPr>
                <w:rFonts w:ascii="Times New Roman" w:hAnsi="Times New Roman"/>
                <w:color w:val="000000"/>
              </w:rPr>
              <w:t>2</w:t>
            </w:r>
          </w:p>
        </w:tc>
        <w:tc>
          <w:tcPr>
            <w:tcW w:w="567"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rPr>
            </w:pPr>
            <w:r>
              <w:rPr>
                <w:rFonts w:ascii="Times New Roman" w:hAnsi="Times New Roman" w:hint="eastAsia"/>
              </w:rPr>
              <w:t>32</w:t>
            </w:r>
          </w:p>
        </w:tc>
        <w:tc>
          <w:tcPr>
            <w:tcW w:w="683"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color w:val="000000"/>
                <w:sz w:val="18"/>
                <w:szCs w:val="18"/>
              </w:rPr>
            </w:pPr>
            <w:r>
              <w:rPr>
                <w:rFonts w:ascii="Times New Roman" w:hAnsi="Times New Roman" w:hint="eastAsia"/>
                <w:color w:val="000000"/>
                <w:sz w:val="18"/>
                <w:szCs w:val="18"/>
              </w:rPr>
              <w:t>考查</w:t>
            </w:r>
          </w:p>
        </w:tc>
        <w:tc>
          <w:tcPr>
            <w:tcW w:w="593"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sz w:val="22"/>
                <w:szCs w:val="22"/>
              </w:rPr>
            </w:pPr>
          </w:p>
        </w:tc>
        <w:tc>
          <w:tcPr>
            <w:tcW w:w="567"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sz w:val="22"/>
                <w:szCs w:val="22"/>
              </w:rPr>
            </w:pPr>
          </w:p>
        </w:tc>
        <w:tc>
          <w:tcPr>
            <w:tcW w:w="567"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sz w:val="22"/>
                <w:szCs w:val="22"/>
              </w:rPr>
            </w:pPr>
          </w:p>
        </w:tc>
        <w:tc>
          <w:tcPr>
            <w:tcW w:w="567"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宋体" w:hAnsi="宋体"/>
                <w:sz w:val="22"/>
                <w:szCs w:val="22"/>
              </w:rPr>
            </w:pPr>
            <w:r>
              <w:rPr>
                <w:rFonts w:ascii="宋体" w:hAnsi="宋体" w:hint="eastAsia"/>
                <w:color w:val="000000"/>
                <w:sz w:val="22"/>
                <w:szCs w:val="22"/>
              </w:rPr>
              <w:t>√</w:t>
            </w:r>
          </w:p>
        </w:tc>
        <w:tc>
          <w:tcPr>
            <w:tcW w:w="567"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sz w:val="22"/>
                <w:szCs w:val="22"/>
              </w:rPr>
            </w:pPr>
          </w:p>
        </w:tc>
        <w:tc>
          <w:tcPr>
            <w:tcW w:w="831" w:type="dxa"/>
            <w:vMerge/>
            <w:tcBorders>
              <w:top w:val="nil"/>
              <w:left w:val="nil"/>
              <w:bottom w:val="single" w:sz="6" w:space="0" w:color="auto"/>
              <w:right w:val="single" w:sz="4" w:space="0" w:color="auto"/>
            </w:tcBorders>
            <w:vAlign w:val="center"/>
          </w:tcPr>
          <w:p w:rsidR="007C0D5B" w:rsidRDefault="007C0D5B">
            <w:pPr>
              <w:widowControl/>
              <w:jc w:val="center"/>
              <w:rPr>
                <w:rFonts w:ascii="Times New Roman" w:hAnsi="Times New Roman"/>
                <w:sz w:val="22"/>
                <w:szCs w:val="22"/>
              </w:rPr>
            </w:pPr>
          </w:p>
        </w:tc>
      </w:tr>
      <w:tr w:rsidR="007C0D5B">
        <w:trPr>
          <w:cantSplit/>
          <w:trHeight w:val="127"/>
          <w:jc w:val="center"/>
        </w:trPr>
        <w:tc>
          <w:tcPr>
            <w:tcW w:w="426"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501"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662"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9F64C8">
            <w:pPr>
              <w:widowControl/>
              <w:adjustRightInd w:val="0"/>
              <w:snapToGrid w:val="0"/>
              <w:jc w:val="left"/>
              <w:rPr>
                <w:rFonts w:ascii="Times New Roman" w:hAnsi="Times New Roman"/>
                <w:color w:val="FF0000"/>
                <w:sz w:val="18"/>
                <w:szCs w:val="18"/>
              </w:rPr>
            </w:pPr>
            <w:r>
              <w:rPr>
                <w:rFonts w:ascii="Times New Roman" w:hAnsi="Times New Roman" w:hint="eastAsia"/>
                <w:color w:val="000000"/>
                <w:kern w:val="0"/>
                <w:sz w:val="18"/>
                <w:szCs w:val="18"/>
              </w:rPr>
              <w:t>特种水泥</w:t>
            </w:r>
          </w:p>
        </w:tc>
        <w:tc>
          <w:tcPr>
            <w:tcW w:w="656"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color w:val="000000"/>
              </w:rPr>
            </w:pPr>
            <w:r>
              <w:rPr>
                <w:rFonts w:ascii="Times New Roman" w:hAnsi="Times New Roman"/>
                <w:color w:val="000000"/>
              </w:rPr>
              <w:t>2</w:t>
            </w:r>
          </w:p>
        </w:tc>
        <w:tc>
          <w:tcPr>
            <w:tcW w:w="567"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rPr>
            </w:pPr>
            <w:r>
              <w:rPr>
                <w:rFonts w:ascii="Times New Roman" w:hAnsi="Times New Roman" w:hint="eastAsia"/>
              </w:rPr>
              <w:t>32</w:t>
            </w:r>
          </w:p>
        </w:tc>
        <w:tc>
          <w:tcPr>
            <w:tcW w:w="683"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color w:val="000000"/>
                <w:sz w:val="18"/>
                <w:szCs w:val="18"/>
              </w:rPr>
            </w:pPr>
            <w:r>
              <w:rPr>
                <w:rFonts w:ascii="Times New Roman" w:hAnsi="Times New Roman" w:hint="eastAsia"/>
                <w:color w:val="000000"/>
                <w:sz w:val="18"/>
                <w:szCs w:val="18"/>
              </w:rPr>
              <w:t>考查</w:t>
            </w:r>
          </w:p>
        </w:tc>
        <w:tc>
          <w:tcPr>
            <w:tcW w:w="593"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sz w:val="22"/>
                <w:szCs w:val="22"/>
              </w:rPr>
            </w:pPr>
          </w:p>
        </w:tc>
        <w:tc>
          <w:tcPr>
            <w:tcW w:w="567"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sz w:val="22"/>
                <w:szCs w:val="22"/>
              </w:rPr>
            </w:pPr>
          </w:p>
        </w:tc>
        <w:tc>
          <w:tcPr>
            <w:tcW w:w="567"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sz w:val="22"/>
                <w:szCs w:val="22"/>
              </w:rPr>
            </w:pPr>
          </w:p>
        </w:tc>
        <w:tc>
          <w:tcPr>
            <w:tcW w:w="567"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宋体" w:hAnsi="宋体"/>
                <w:sz w:val="22"/>
                <w:szCs w:val="22"/>
              </w:rPr>
            </w:pPr>
            <w:r>
              <w:rPr>
                <w:rFonts w:ascii="宋体" w:hAnsi="宋体" w:hint="eastAsia"/>
                <w:color w:val="000000"/>
                <w:sz w:val="22"/>
                <w:szCs w:val="22"/>
              </w:rPr>
              <w:t>√</w:t>
            </w:r>
          </w:p>
        </w:tc>
        <w:tc>
          <w:tcPr>
            <w:tcW w:w="567"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sz w:val="22"/>
                <w:szCs w:val="22"/>
              </w:rPr>
            </w:pPr>
          </w:p>
        </w:tc>
        <w:tc>
          <w:tcPr>
            <w:tcW w:w="831" w:type="dxa"/>
            <w:vMerge/>
            <w:tcBorders>
              <w:top w:val="nil"/>
              <w:left w:val="nil"/>
              <w:bottom w:val="single" w:sz="6" w:space="0" w:color="auto"/>
              <w:right w:val="single" w:sz="4" w:space="0" w:color="auto"/>
            </w:tcBorders>
            <w:vAlign w:val="center"/>
          </w:tcPr>
          <w:p w:rsidR="007C0D5B" w:rsidRDefault="007C0D5B">
            <w:pPr>
              <w:widowControl/>
              <w:jc w:val="center"/>
              <w:rPr>
                <w:rFonts w:ascii="Times New Roman" w:hAnsi="Times New Roman"/>
                <w:sz w:val="22"/>
                <w:szCs w:val="22"/>
              </w:rPr>
            </w:pPr>
          </w:p>
        </w:tc>
      </w:tr>
      <w:tr w:rsidR="007C0D5B">
        <w:trPr>
          <w:cantSplit/>
          <w:trHeight w:val="189"/>
          <w:jc w:val="center"/>
        </w:trPr>
        <w:tc>
          <w:tcPr>
            <w:tcW w:w="426"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501"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662"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9F64C8">
            <w:pPr>
              <w:widowControl/>
              <w:adjustRightInd w:val="0"/>
              <w:snapToGrid w:val="0"/>
              <w:jc w:val="left"/>
              <w:rPr>
                <w:rFonts w:ascii="Times New Roman" w:hAnsi="Times New Roman"/>
                <w:color w:val="FF0000"/>
                <w:kern w:val="0"/>
                <w:sz w:val="18"/>
                <w:szCs w:val="18"/>
              </w:rPr>
            </w:pPr>
            <w:r>
              <w:rPr>
                <w:rFonts w:ascii="Times New Roman" w:hAnsi="Times New Roman"/>
                <w:color w:val="000000"/>
                <w:kern w:val="0"/>
                <w:sz w:val="18"/>
                <w:szCs w:val="18"/>
              </w:rPr>
              <w:t>纳米材料与纳米技术</w:t>
            </w:r>
          </w:p>
        </w:tc>
        <w:tc>
          <w:tcPr>
            <w:tcW w:w="656"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color w:val="000000"/>
              </w:rPr>
            </w:pPr>
            <w:r>
              <w:rPr>
                <w:rFonts w:ascii="Times New Roman" w:hAnsi="Times New Roman"/>
                <w:color w:val="000000"/>
              </w:rPr>
              <w:t>2</w:t>
            </w:r>
          </w:p>
        </w:tc>
        <w:tc>
          <w:tcPr>
            <w:tcW w:w="567"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rPr>
            </w:pPr>
            <w:r>
              <w:rPr>
                <w:rFonts w:ascii="Times New Roman" w:hAnsi="Times New Roman" w:hint="eastAsia"/>
              </w:rPr>
              <w:t>32</w:t>
            </w:r>
          </w:p>
        </w:tc>
        <w:tc>
          <w:tcPr>
            <w:tcW w:w="683"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color w:val="000000"/>
                <w:sz w:val="18"/>
                <w:szCs w:val="18"/>
              </w:rPr>
            </w:pPr>
            <w:r>
              <w:rPr>
                <w:rFonts w:ascii="Times New Roman" w:hAnsi="Times New Roman" w:hint="eastAsia"/>
                <w:color w:val="000000"/>
                <w:sz w:val="18"/>
                <w:szCs w:val="18"/>
              </w:rPr>
              <w:t>考查</w:t>
            </w:r>
          </w:p>
        </w:tc>
        <w:tc>
          <w:tcPr>
            <w:tcW w:w="593"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sz w:val="22"/>
                <w:szCs w:val="22"/>
              </w:rPr>
            </w:pPr>
          </w:p>
        </w:tc>
        <w:tc>
          <w:tcPr>
            <w:tcW w:w="567"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sz w:val="22"/>
                <w:szCs w:val="22"/>
              </w:rPr>
            </w:pPr>
          </w:p>
        </w:tc>
        <w:tc>
          <w:tcPr>
            <w:tcW w:w="567"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sz w:val="22"/>
                <w:szCs w:val="22"/>
              </w:rPr>
            </w:pPr>
          </w:p>
        </w:tc>
        <w:tc>
          <w:tcPr>
            <w:tcW w:w="567"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宋体" w:hAnsi="宋体"/>
                <w:sz w:val="22"/>
                <w:szCs w:val="22"/>
              </w:rPr>
            </w:pPr>
            <w:r>
              <w:rPr>
                <w:rFonts w:ascii="宋体" w:hAnsi="宋体" w:hint="eastAsia"/>
                <w:color w:val="000000"/>
                <w:sz w:val="22"/>
                <w:szCs w:val="22"/>
              </w:rPr>
              <w:t>√</w:t>
            </w:r>
          </w:p>
        </w:tc>
        <w:tc>
          <w:tcPr>
            <w:tcW w:w="567"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sz w:val="22"/>
                <w:szCs w:val="22"/>
              </w:rPr>
            </w:pPr>
          </w:p>
        </w:tc>
        <w:tc>
          <w:tcPr>
            <w:tcW w:w="831" w:type="dxa"/>
            <w:vMerge/>
            <w:tcBorders>
              <w:top w:val="nil"/>
              <w:left w:val="nil"/>
              <w:bottom w:val="single" w:sz="6" w:space="0" w:color="auto"/>
              <w:right w:val="single" w:sz="4" w:space="0" w:color="auto"/>
            </w:tcBorders>
            <w:vAlign w:val="center"/>
          </w:tcPr>
          <w:p w:rsidR="007C0D5B" w:rsidRDefault="007C0D5B">
            <w:pPr>
              <w:widowControl/>
              <w:jc w:val="center"/>
              <w:rPr>
                <w:rFonts w:ascii="Times New Roman" w:hAnsi="Times New Roman"/>
                <w:sz w:val="22"/>
                <w:szCs w:val="22"/>
              </w:rPr>
            </w:pPr>
          </w:p>
        </w:tc>
      </w:tr>
      <w:tr w:rsidR="007C0D5B">
        <w:trPr>
          <w:cantSplit/>
          <w:trHeight w:val="108"/>
          <w:jc w:val="center"/>
        </w:trPr>
        <w:tc>
          <w:tcPr>
            <w:tcW w:w="426"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501"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662"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9F64C8">
            <w:pPr>
              <w:widowControl/>
              <w:adjustRightInd w:val="0"/>
              <w:snapToGrid w:val="0"/>
              <w:jc w:val="left"/>
              <w:rPr>
                <w:rFonts w:ascii="Times New Roman" w:hAnsi="Times New Roman"/>
                <w:color w:val="FF0000"/>
                <w:kern w:val="0"/>
                <w:sz w:val="18"/>
                <w:szCs w:val="18"/>
              </w:rPr>
            </w:pPr>
            <w:r>
              <w:rPr>
                <w:rFonts w:ascii="Times New Roman" w:hAnsi="Times New Roman"/>
                <w:color w:val="000000"/>
                <w:sz w:val="18"/>
                <w:szCs w:val="18"/>
              </w:rPr>
              <w:t>功能材料</w:t>
            </w:r>
          </w:p>
        </w:tc>
        <w:tc>
          <w:tcPr>
            <w:tcW w:w="656"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color w:val="000000"/>
                <w:sz w:val="22"/>
                <w:szCs w:val="22"/>
              </w:rPr>
            </w:pPr>
            <w:r>
              <w:rPr>
                <w:rFonts w:ascii="Times New Roman" w:hAnsi="Times New Roman"/>
                <w:color w:val="000000"/>
                <w:sz w:val="22"/>
                <w:szCs w:val="22"/>
              </w:rPr>
              <w:t>2</w:t>
            </w:r>
          </w:p>
        </w:tc>
        <w:tc>
          <w:tcPr>
            <w:tcW w:w="567"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rPr>
            </w:pPr>
            <w:r>
              <w:rPr>
                <w:rFonts w:ascii="Times New Roman" w:hAnsi="Times New Roman" w:hint="eastAsia"/>
              </w:rPr>
              <w:t>32</w:t>
            </w:r>
          </w:p>
        </w:tc>
        <w:tc>
          <w:tcPr>
            <w:tcW w:w="683"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color w:val="000000"/>
                <w:sz w:val="18"/>
                <w:szCs w:val="18"/>
              </w:rPr>
            </w:pPr>
            <w:r>
              <w:rPr>
                <w:rFonts w:ascii="Times New Roman" w:hAnsi="Times New Roman" w:hint="eastAsia"/>
                <w:color w:val="000000"/>
                <w:sz w:val="18"/>
                <w:szCs w:val="18"/>
              </w:rPr>
              <w:t>考查</w:t>
            </w:r>
          </w:p>
        </w:tc>
        <w:tc>
          <w:tcPr>
            <w:tcW w:w="593"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sz w:val="22"/>
                <w:szCs w:val="22"/>
              </w:rPr>
            </w:pPr>
          </w:p>
        </w:tc>
        <w:tc>
          <w:tcPr>
            <w:tcW w:w="567"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sz w:val="22"/>
                <w:szCs w:val="22"/>
              </w:rPr>
            </w:pPr>
          </w:p>
        </w:tc>
        <w:tc>
          <w:tcPr>
            <w:tcW w:w="567"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宋体" w:hAnsi="宋体"/>
                <w:sz w:val="22"/>
                <w:szCs w:val="22"/>
              </w:rPr>
            </w:pPr>
            <w:r>
              <w:rPr>
                <w:rFonts w:ascii="宋体" w:hAnsi="宋体" w:hint="eastAsia"/>
                <w:color w:val="000000"/>
                <w:sz w:val="22"/>
                <w:szCs w:val="22"/>
              </w:rPr>
              <w:t>√</w:t>
            </w:r>
          </w:p>
        </w:tc>
        <w:tc>
          <w:tcPr>
            <w:tcW w:w="567"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sz w:val="22"/>
                <w:szCs w:val="22"/>
              </w:rPr>
            </w:pPr>
          </w:p>
        </w:tc>
        <w:tc>
          <w:tcPr>
            <w:tcW w:w="567"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sz w:val="22"/>
                <w:szCs w:val="22"/>
              </w:rPr>
            </w:pPr>
          </w:p>
        </w:tc>
        <w:tc>
          <w:tcPr>
            <w:tcW w:w="831" w:type="dxa"/>
            <w:vMerge/>
            <w:tcBorders>
              <w:top w:val="nil"/>
              <w:left w:val="nil"/>
              <w:bottom w:val="single" w:sz="6" w:space="0" w:color="auto"/>
              <w:right w:val="single" w:sz="4" w:space="0" w:color="auto"/>
            </w:tcBorders>
            <w:vAlign w:val="center"/>
          </w:tcPr>
          <w:p w:rsidR="007C0D5B" w:rsidRDefault="007C0D5B">
            <w:pPr>
              <w:widowControl/>
              <w:jc w:val="center"/>
              <w:rPr>
                <w:rFonts w:ascii="Times New Roman" w:hAnsi="Times New Roman"/>
                <w:sz w:val="22"/>
                <w:szCs w:val="22"/>
              </w:rPr>
            </w:pPr>
          </w:p>
        </w:tc>
      </w:tr>
      <w:tr w:rsidR="007C0D5B">
        <w:trPr>
          <w:cantSplit/>
          <w:trHeight w:val="184"/>
          <w:jc w:val="center"/>
        </w:trPr>
        <w:tc>
          <w:tcPr>
            <w:tcW w:w="426"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501"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662"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9F64C8">
            <w:pPr>
              <w:widowControl/>
              <w:adjustRightInd w:val="0"/>
              <w:snapToGrid w:val="0"/>
              <w:jc w:val="left"/>
              <w:rPr>
                <w:rFonts w:ascii="Times New Roman" w:hAnsi="Times New Roman"/>
                <w:color w:val="FF0000"/>
                <w:kern w:val="0"/>
                <w:sz w:val="18"/>
                <w:szCs w:val="18"/>
              </w:rPr>
            </w:pPr>
            <w:r>
              <w:rPr>
                <w:rFonts w:ascii="Times New Roman" w:hAnsi="Times New Roman" w:hint="eastAsia"/>
                <w:kern w:val="0"/>
                <w:sz w:val="18"/>
                <w:szCs w:val="18"/>
              </w:rPr>
              <w:t>能源科学概论</w:t>
            </w:r>
          </w:p>
        </w:tc>
        <w:tc>
          <w:tcPr>
            <w:tcW w:w="656"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color w:val="000000"/>
                <w:sz w:val="22"/>
                <w:szCs w:val="22"/>
              </w:rPr>
            </w:pPr>
            <w:r>
              <w:rPr>
                <w:rFonts w:ascii="Times New Roman" w:hAnsi="Times New Roman"/>
                <w:color w:val="000000"/>
                <w:sz w:val="22"/>
                <w:szCs w:val="22"/>
              </w:rPr>
              <w:t>2</w:t>
            </w:r>
          </w:p>
        </w:tc>
        <w:tc>
          <w:tcPr>
            <w:tcW w:w="567"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rPr>
            </w:pPr>
            <w:r>
              <w:rPr>
                <w:rFonts w:ascii="Times New Roman" w:hAnsi="Times New Roman" w:hint="eastAsia"/>
              </w:rPr>
              <w:t>32</w:t>
            </w:r>
          </w:p>
        </w:tc>
        <w:tc>
          <w:tcPr>
            <w:tcW w:w="683"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color w:val="000000"/>
                <w:sz w:val="18"/>
                <w:szCs w:val="18"/>
              </w:rPr>
            </w:pPr>
            <w:r>
              <w:rPr>
                <w:rFonts w:ascii="Times New Roman" w:hAnsi="Times New Roman" w:hint="eastAsia"/>
                <w:color w:val="000000"/>
                <w:sz w:val="18"/>
                <w:szCs w:val="18"/>
              </w:rPr>
              <w:t>考查</w:t>
            </w:r>
          </w:p>
        </w:tc>
        <w:tc>
          <w:tcPr>
            <w:tcW w:w="593"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sz w:val="22"/>
                <w:szCs w:val="22"/>
              </w:rPr>
            </w:pPr>
          </w:p>
        </w:tc>
        <w:tc>
          <w:tcPr>
            <w:tcW w:w="567"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宋体" w:hAnsi="宋体"/>
                <w:sz w:val="22"/>
                <w:szCs w:val="22"/>
              </w:rPr>
            </w:pPr>
            <w:r>
              <w:rPr>
                <w:rFonts w:ascii="宋体" w:hAnsi="宋体" w:hint="eastAsia"/>
                <w:sz w:val="22"/>
                <w:szCs w:val="22"/>
              </w:rPr>
              <w:t>√</w:t>
            </w:r>
          </w:p>
        </w:tc>
        <w:tc>
          <w:tcPr>
            <w:tcW w:w="567"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sz w:val="22"/>
                <w:szCs w:val="22"/>
              </w:rPr>
            </w:pPr>
          </w:p>
        </w:tc>
        <w:tc>
          <w:tcPr>
            <w:tcW w:w="567"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sz w:val="22"/>
                <w:szCs w:val="22"/>
              </w:rPr>
            </w:pPr>
          </w:p>
        </w:tc>
        <w:tc>
          <w:tcPr>
            <w:tcW w:w="567"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sz w:val="22"/>
                <w:szCs w:val="22"/>
              </w:rPr>
            </w:pPr>
          </w:p>
        </w:tc>
        <w:tc>
          <w:tcPr>
            <w:tcW w:w="831" w:type="dxa"/>
            <w:vMerge/>
            <w:tcBorders>
              <w:top w:val="nil"/>
              <w:left w:val="nil"/>
              <w:bottom w:val="single" w:sz="6" w:space="0" w:color="auto"/>
              <w:right w:val="single" w:sz="4" w:space="0" w:color="auto"/>
            </w:tcBorders>
            <w:vAlign w:val="center"/>
          </w:tcPr>
          <w:p w:rsidR="007C0D5B" w:rsidRDefault="007C0D5B">
            <w:pPr>
              <w:widowControl/>
              <w:jc w:val="center"/>
              <w:rPr>
                <w:rFonts w:ascii="Times New Roman" w:hAnsi="Times New Roman"/>
                <w:sz w:val="22"/>
                <w:szCs w:val="22"/>
              </w:rPr>
            </w:pPr>
          </w:p>
        </w:tc>
      </w:tr>
      <w:tr w:rsidR="007C0D5B">
        <w:trPr>
          <w:cantSplit/>
          <w:trHeight w:val="119"/>
          <w:jc w:val="center"/>
        </w:trPr>
        <w:tc>
          <w:tcPr>
            <w:tcW w:w="426"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501"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662"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9F64C8">
            <w:pPr>
              <w:widowControl/>
              <w:adjustRightInd w:val="0"/>
              <w:snapToGrid w:val="0"/>
              <w:jc w:val="left"/>
              <w:rPr>
                <w:rFonts w:ascii="Times New Roman" w:hAnsi="Times New Roman"/>
                <w:color w:val="000000"/>
                <w:sz w:val="18"/>
                <w:szCs w:val="18"/>
              </w:rPr>
            </w:pPr>
            <w:r>
              <w:rPr>
                <w:rFonts w:ascii="Times New Roman" w:hAnsi="Times New Roman"/>
                <w:kern w:val="0"/>
                <w:sz w:val="18"/>
                <w:szCs w:val="18"/>
              </w:rPr>
              <w:t>材料与环境</w:t>
            </w:r>
          </w:p>
        </w:tc>
        <w:tc>
          <w:tcPr>
            <w:tcW w:w="656"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color w:val="000000"/>
                <w:sz w:val="22"/>
                <w:szCs w:val="22"/>
              </w:rPr>
            </w:pPr>
            <w:r>
              <w:rPr>
                <w:rFonts w:ascii="Times New Roman" w:hAnsi="Times New Roman"/>
                <w:color w:val="000000"/>
                <w:sz w:val="22"/>
                <w:szCs w:val="22"/>
              </w:rPr>
              <w:t>2</w:t>
            </w:r>
          </w:p>
        </w:tc>
        <w:tc>
          <w:tcPr>
            <w:tcW w:w="567"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rPr>
            </w:pPr>
            <w:r>
              <w:rPr>
                <w:rFonts w:ascii="Times New Roman" w:hAnsi="Times New Roman" w:hint="eastAsia"/>
              </w:rPr>
              <w:t>32</w:t>
            </w:r>
          </w:p>
        </w:tc>
        <w:tc>
          <w:tcPr>
            <w:tcW w:w="683"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color w:val="000000"/>
                <w:sz w:val="18"/>
                <w:szCs w:val="18"/>
              </w:rPr>
            </w:pPr>
            <w:r>
              <w:rPr>
                <w:rFonts w:ascii="Times New Roman" w:hAnsi="Times New Roman" w:hint="eastAsia"/>
                <w:color w:val="000000"/>
                <w:sz w:val="18"/>
                <w:szCs w:val="18"/>
              </w:rPr>
              <w:t>考查</w:t>
            </w:r>
          </w:p>
        </w:tc>
        <w:tc>
          <w:tcPr>
            <w:tcW w:w="593"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sz w:val="22"/>
                <w:szCs w:val="22"/>
              </w:rPr>
            </w:pPr>
          </w:p>
        </w:tc>
        <w:tc>
          <w:tcPr>
            <w:tcW w:w="567"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宋体" w:hAnsi="宋体"/>
                <w:sz w:val="22"/>
                <w:szCs w:val="22"/>
              </w:rPr>
            </w:pPr>
            <w:r>
              <w:rPr>
                <w:rFonts w:ascii="宋体" w:hAnsi="宋体" w:hint="eastAsia"/>
                <w:sz w:val="22"/>
                <w:szCs w:val="22"/>
              </w:rPr>
              <w:t>√</w:t>
            </w:r>
          </w:p>
        </w:tc>
        <w:tc>
          <w:tcPr>
            <w:tcW w:w="567"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sz w:val="22"/>
                <w:szCs w:val="22"/>
              </w:rPr>
            </w:pPr>
          </w:p>
        </w:tc>
        <w:tc>
          <w:tcPr>
            <w:tcW w:w="567"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color w:val="000000"/>
                <w:sz w:val="22"/>
                <w:szCs w:val="22"/>
              </w:rPr>
            </w:pPr>
          </w:p>
        </w:tc>
        <w:tc>
          <w:tcPr>
            <w:tcW w:w="567"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sz w:val="22"/>
                <w:szCs w:val="22"/>
              </w:rPr>
            </w:pPr>
          </w:p>
        </w:tc>
        <w:tc>
          <w:tcPr>
            <w:tcW w:w="831" w:type="dxa"/>
            <w:vMerge/>
            <w:tcBorders>
              <w:top w:val="nil"/>
              <w:left w:val="nil"/>
              <w:bottom w:val="single" w:sz="6" w:space="0" w:color="auto"/>
              <w:right w:val="single" w:sz="4" w:space="0" w:color="auto"/>
            </w:tcBorders>
            <w:vAlign w:val="center"/>
          </w:tcPr>
          <w:p w:rsidR="007C0D5B" w:rsidRDefault="007C0D5B">
            <w:pPr>
              <w:widowControl/>
              <w:jc w:val="center"/>
              <w:rPr>
                <w:rFonts w:ascii="Times New Roman" w:hAnsi="Times New Roman"/>
                <w:sz w:val="22"/>
                <w:szCs w:val="22"/>
              </w:rPr>
            </w:pPr>
          </w:p>
        </w:tc>
      </w:tr>
      <w:tr w:rsidR="007C0D5B">
        <w:trPr>
          <w:cantSplit/>
          <w:trHeight w:val="397"/>
          <w:jc w:val="center"/>
        </w:trPr>
        <w:tc>
          <w:tcPr>
            <w:tcW w:w="426" w:type="dxa"/>
            <w:vMerge w:val="restart"/>
            <w:tcBorders>
              <w:top w:val="nil"/>
              <w:left w:val="single" w:sz="6" w:space="0" w:color="auto"/>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heme="minorEastAsia" w:eastAsiaTheme="minorEastAsia" w:hAnsiTheme="minorEastAsia"/>
                <w:b/>
              </w:rPr>
            </w:pPr>
            <w:r>
              <w:rPr>
                <w:rFonts w:asciiTheme="minorEastAsia" w:eastAsiaTheme="minorEastAsia" w:hAnsiTheme="minorEastAsia"/>
                <w:b/>
              </w:rPr>
              <w:t>实</w:t>
            </w:r>
          </w:p>
          <w:p w:rsidR="007C0D5B" w:rsidRDefault="009F64C8">
            <w:pPr>
              <w:adjustRightInd w:val="0"/>
              <w:snapToGrid w:val="0"/>
              <w:jc w:val="center"/>
              <w:rPr>
                <w:rFonts w:asciiTheme="minorEastAsia" w:eastAsiaTheme="minorEastAsia" w:hAnsiTheme="minorEastAsia"/>
                <w:b/>
              </w:rPr>
            </w:pPr>
            <w:proofErr w:type="gramStart"/>
            <w:r>
              <w:rPr>
                <w:rFonts w:asciiTheme="minorEastAsia" w:eastAsiaTheme="minorEastAsia" w:hAnsiTheme="minorEastAsia"/>
                <w:b/>
              </w:rPr>
              <w:t>践</w:t>
            </w:r>
            <w:proofErr w:type="gramEnd"/>
          </w:p>
          <w:p w:rsidR="007C0D5B" w:rsidRDefault="009F64C8">
            <w:pPr>
              <w:adjustRightInd w:val="0"/>
              <w:snapToGrid w:val="0"/>
              <w:jc w:val="center"/>
              <w:rPr>
                <w:rFonts w:asciiTheme="minorEastAsia" w:eastAsiaTheme="minorEastAsia" w:hAnsiTheme="minorEastAsia"/>
                <w:b/>
              </w:rPr>
            </w:pPr>
            <w:r>
              <w:rPr>
                <w:rFonts w:asciiTheme="minorEastAsia" w:eastAsiaTheme="minorEastAsia" w:hAnsiTheme="minorEastAsia" w:hint="eastAsia"/>
                <w:b/>
              </w:rPr>
              <w:t>性</w:t>
            </w:r>
          </w:p>
          <w:p w:rsidR="007C0D5B" w:rsidRDefault="009F64C8">
            <w:pPr>
              <w:adjustRightInd w:val="0"/>
              <w:snapToGrid w:val="0"/>
              <w:jc w:val="center"/>
              <w:rPr>
                <w:rFonts w:asciiTheme="minorEastAsia" w:eastAsiaTheme="minorEastAsia" w:hAnsiTheme="minorEastAsia"/>
                <w:b/>
              </w:rPr>
            </w:pPr>
            <w:r>
              <w:rPr>
                <w:rFonts w:asciiTheme="minorEastAsia" w:eastAsiaTheme="minorEastAsia" w:hAnsiTheme="minorEastAsia"/>
                <w:b/>
              </w:rPr>
              <w:t>环</w:t>
            </w:r>
          </w:p>
          <w:p w:rsidR="007C0D5B" w:rsidRDefault="009F64C8">
            <w:pPr>
              <w:adjustRightInd w:val="0"/>
              <w:snapToGrid w:val="0"/>
              <w:jc w:val="center"/>
              <w:rPr>
                <w:rFonts w:asciiTheme="minorEastAsia" w:eastAsiaTheme="minorEastAsia" w:hAnsiTheme="minorEastAsia"/>
                <w:b/>
              </w:rPr>
            </w:pPr>
            <w:r>
              <w:rPr>
                <w:rFonts w:asciiTheme="minorEastAsia" w:eastAsiaTheme="minorEastAsia" w:hAnsiTheme="minorEastAsia"/>
                <w:b/>
              </w:rPr>
              <w:t>节</w:t>
            </w:r>
          </w:p>
        </w:tc>
        <w:tc>
          <w:tcPr>
            <w:tcW w:w="501"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eastAsiaTheme="minorEastAsia" w:hAnsi="Times New Roman" w:cs="Times New Roman"/>
                <w:b/>
              </w:rPr>
            </w:pPr>
            <w:r>
              <w:rPr>
                <w:rFonts w:ascii="Times New Roman" w:eastAsiaTheme="minorEastAsia" w:hAnsi="Times New Roman" w:cs="Times New Roman"/>
                <w:b/>
              </w:rPr>
              <w:t>1</w:t>
            </w:r>
          </w:p>
        </w:tc>
        <w:tc>
          <w:tcPr>
            <w:tcW w:w="2662"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widowControl/>
              <w:adjustRightInd w:val="0"/>
              <w:snapToGrid w:val="0"/>
              <w:jc w:val="left"/>
              <w:rPr>
                <w:rFonts w:ascii="Times New Roman" w:hAnsi="Times New Roman"/>
                <w:kern w:val="0"/>
                <w:sz w:val="18"/>
                <w:szCs w:val="18"/>
              </w:rPr>
            </w:pPr>
            <w:r>
              <w:rPr>
                <w:rFonts w:ascii="Times New Roman" w:hAnsi="Times New Roman"/>
                <w:color w:val="000000"/>
                <w:kern w:val="0"/>
                <w:sz w:val="18"/>
                <w:szCs w:val="18"/>
              </w:rPr>
              <w:t>无机非金属材料工厂设计概论</w:t>
            </w:r>
            <w:r>
              <w:rPr>
                <w:rFonts w:ascii="Times New Roman" w:hAnsi="Times New Roman" w:hint="eastAsia"/>
                <w:kern w:val="0"/>
                <w:sz w:val="18"/>
                <w:szCs w:val="18"/>
              </w:rPr>
              <w:t>课程设计</w:t>
            </w:r>
          </w:p>
        </w:tc>
        <w:tc>
          <w:tcPr>
            <w:tcW w:w="656"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sz w:val="22"/>
                <w:szCs w:val="22"/>
              </w:rPr>
            </w:pPr>
            <w:r>
              <w:rPr>
                <w:rFonts w:ascii="Times New Roman" w:hAnsi="Times New Roman"/>
                <w:sz w:val="22"/>
                <w:szCs w:val="22"/>
              </w:rPr>
              <w:t>3</w:t>
            </w: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sz w:val="18"/>
                <w:szCs w:val="18"/>
              </w:rPr>
            </w:pPr>
            <w:r>
              <w:rPr>
                <w:rFonts w:ascii="Times New Roman" w:hAnsi="Times New Roman" w:hint="eastAsia"/>
              </w:rPr>
              <w:t>3</w:t>
            </w:r>
            <w:r>
              <w:rPr>
                <w:rFonts w:ascii="宋体" w:hAnsi="宋体" w:hint="eastAsia"/>
                <w:sz w:val="18"/>
                <w:szCs w:val="18"/>
              </w:rPr>
              <w:t>周</w:t>
            </w:r>
          </w:p>
        </w:tc>
        <w:tc>
          <w:tcPr>
            <w:tcW w:w="683"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sz w:val="18"/>
                <w:szCs w:val="18"/>
              </w:rPr>
            </w:pPr>
            <w:r>
              <w:rPr>
                <w:rFonts w:ascii="Times New Roman" w:hAnsi="Times New Roman"/>
                <w:color w:val="000000"/>
                <w:sz w:val="18"/>
                <w:szCs w:val="18"/>
              </w:rPr>
              <w:t>考查</w:t>
            </w:r>
          </w:p>
        </w:tc>
        <w:tc>
          <w:tcPr>
            <w:tcW w:w="593"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宋体" w:hAnsi="宋体"/>
                <w:sz w:val="22"/>
                <w:szCs w:val="22"/>
              </w:rPr>
            </w:pPr>
            <w:r>
              <w:rPr>
                <w:rFonts w:ascii="宋体" w:hAnsi="宋体" w:hint="eastAsia"/>
                <w:sz w:val="22"/>
                <w:szCs w:val="22"/>
              </w:rPr>
              <w:t>√</w:t>
            </w: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sz w:val="22"/>
                <w:szCs w:val="22"/>
              </w:rPr>
            </w:pPr>
          </w:p>
        </w:tc>
        <w:tc>
          <w:tcPr>
            <w:tcW w:w="831" w:type="dxa"/>
            <w:tcBorders>
              <w:top w:val="single" w:sz="6" w:space="0" w:color="auto"/>
              <w:left w:val="nil"/>
              <w:bottom w:val="single" w:sz="6" w:space="0" w:color="auto"/>
              <w:right w:val="single" w:sz="4" w:space="0" w:color="auto"/>
            </w:tcBorders>
            <w:tcMar>
              <w:top w:w="28" w:type="dxa"/>
              <w:left w:w="28" w:type="dxa"/>
              <w:bottom w:w="28" w:type="dxa"/>
              <w:right w:w="28" w:type="dxa"/>
            </w:tcMar>
            <w:vAlign w:val="center"/>
          </w:tcPr>
          <w:p w:rsidR="007C0D5B" w:rsidRDefault="007C0D5B">
            <w:pPr>
              <w:adjustRightInd w:val="0"/>
              <w:snapToGrid w:val="0"/>
              <w:jc w:val="center"/>
              <w:rPr>
                <w:rFonts w:ascii="Times New Roman" w:hAnsi="Times New Roman"/>
                <w:sz w:val="22"/>
                <w:szCs w:val="22"/>
              </w:rPr>
            </w:pPr>
          </w:p>
        </w:tc>
      </w:tr>
      <w:tr w:rsidR="007C0D5B">
        <w:trPr>
          <w:cantSplit/>
          <w:trHeight w:val="202"/>
          <w:jc w:val="center"/>
        </w:trPr>
        <w:tc>
          <w:tcPr>
            <w:tcW w:w="426"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501"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eastAsiaTheme="minorEastAsia" w:hAnsi="Times New Roman" w:cs="Times New Roman"/>
                <w:b/>
              </w:rPr>
            </w:pPr>
            <w:r>
              <w:rPr>
                <w:rFonts w:ascii="Times New Roman" w:eastAsiaTheme="minorEastAsia" w:hAnsi="Times New Roman" w:cs="Times New Roman"/>
                <w:b/>
              </w:rPr>
              <w:t>2</w:t>
            </w:r>
          </w:p>
        </w:tc>
        <w:tc>
          <w:tcPr>
            <w:tcW w:w="2662"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widowControl/>
              <w:adjustRightInd w:val="0"/>
              <w:snapToGrid w:val="0"/>
              <w:jc w:val="left"/>
              <w:rPr>
                <w:rFonts w:ascii="Times New Roman" w:hAnsi="Times New Roman"/>
                <w:kern w:val="0"/>
                <w:sz w:val="18"/>
                <w:szCs w:val="18"/>
              </w:rPr>
            </w:pPr>
            <w:r>
              <w:rPr>
                <w:rFonts w:ascii="Times New Roman" w:hAnsi="Times New Roman" w:hint="eastAsia"/>
                <w:kern w:val="0"/>
                <w:sz w:val="18"/>
                <w:szCs w:val="18"/>
              </w:rPr>
              <w:t>专业综合实验</w:t>
            </w:r>
          </w:p>
        </w:tc>
        <w:tc>
          <w:tcPr>
            <w:tcW w:w="656"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sz w:val="22"/>
                <w:szCs w:val="22"/>
              </w:rPr>
            </w:pPr>
            <w:r>
              <w:rPr>
                <w:rFonts w:ascii="Times New Roman" w:hAnsi="Times New Roman"/>
                <w:sz w:val="22"/>
                <w:szCs w:val="22"/>
              </w:rPr>
              <w:t>3</w:t>
            </w: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sz w:val="18"/>
                <w:szCs w:val="18"/>
              </w:rPr>
            </w:pPr>
            <w:r>
              <w:rPr>
                <w:rFonts w:ascii="Times New Roman" w:hAnsi="Times New Roman" w:hint="eastAsia"/>
              </w:rPr>
              <w:t>3</w:t>
            </w:r>
            <w:r>
              <w:rPr>
                <w:rFonts w:ascii="宋体" w:hAnsi="宋体" w:hint="eastAsia"/>
                <w:sz w:val="18"/>
                <w:szCs w:val="18"/>
              </w:rPr>
              <w:t>周</w:t>
            </w:r>
          </w:p>
        </w:tc>
        <w:tc>
          <w:tcPr>
            <w:tcW w:w="683"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sz w:val="18"/>
                <w:szCs w:val="18"/>
              </w:rPr>
            </w:pPr>
            <w:r>
              <w:rPr>
                <w:rFonts w:ascii="Times New Roman" w:hAnsi="Times New Roman"/>
                <w:color w:val="000000"/>
                <w:sz w:val="18"/>
                <w:szCs w:val="18"/>
              </w:rPr>
              <w:t>考查</w:t>
            </w:r>
          </w:p>
        </w:tc>
        <w:tc>
          <w:tcPr>
            <w:tcW w:w="593"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sz w:val="22"/>
                <w:szCs w:val="22"/>
              </w:rPr>
            </w:pP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宋体" w:hAnsi="宋体"/>
                <w:sz w:val="22"/>
                <w:szCs w:val="22"/>
              </w:rPr>
            </w:pPr>
            <w:r>
              <w:rPr>
                <w:rFonts w:ascii="宋体" w:hAnsi="宋体" w:hint="eastAsia"/>
                <w:sz w:val="22"/>
                <w:szCs w:val="22"/>
              </w:rPr>
              <w:t>√</w:t>
            </w:r>
          </w:p>
        </w:tc>
        <w:tc>
          <w:tcPr>
            <w:tcW w:w="831" w:type="dxa"/>
            <w:tcBorders>
              <w:top w:val="single" w:sz="6" w:space="0" w:color="auto"/>
              <w:left w:val="nil"/>
              <w:bottom w:val="single" w:sz="6" w:space="0" w:color="auto"/>
              <w:right w:val="single" w:sz="4" w:space="0" w:color="auto"/>
            </w:tcBorders>
            <w:tcMar>
              <w:top w:w="28" w:type="dxa"/>
              <w:left w:w="28" w:type="dxa"/>
              <w:bottom w:w="28" w:type="dxa"/>
              <w:right w:w="28" w:type="dxa"/>
            </w:tcMar>
            <w:vAlign w:val="center"/>
          </w:tcPr>
          <w:p w:rsidR="007C0D5B" w:rsidRDefault="007C0D5B">
            <w:pPr>
              <w:adjustRightInd w:val="0"/>
              <w:snapToGrid w:val="0"/>
              <w:jc w:val="center"/>
              <w:rPr>
                <w:rFonts w:ascii="Times New Roman" w:hAnsi="Times New Roman"/>
                <w:sz w:val="22"/>
                <w:szCs w:val="22"/>
              </w:rPr>
            </w:pPr>
          </w:p>
        </w:tc>
      </w:tr>
      <w:tr w:rsidR="007C0D5B">
        <w:trPr>
          <w:cantSplit/>
          <w:trHeight w:val="285"/>
          <w:jc w:val="center"/>
        </w:trPr>
        <w:tc>
          <w:tcPr>
            <w:tcW w:w="426"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501"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eastAsiaTheme="minorEastAsia" w:hAnsi="Times New Roman" w:cs="Times New Roman"/>
                <w:b/>
              </w:rPr>
            </w:pPr>
            <w:r>
              <w:rPr>
                <w:rFonts w:ascii="Times New Roman" w:eastAsiaTheme="minorEastAsia" w:hAnsi="Times New Roman" w:cs="Times New Roman"/>
                <w:b/>
              </w:rPr>
              <w:t>3</w:t>
            </w:r>
          </w:p>
        </w:tc>
        <w:tc>
          <w:tcPr>
            <w:tcW w:w="2662"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9F64C8">
            <w:pPr>
              <w:widowControl/>
              <w:adjustRightInd w:val="0"/>
              <w:snapToGrid w:val="0"/>
              <w:jc w:val="left"/>
              <w:rPr>
                <w:rFonts w:ascii="Times New Roman" w:hAnsi="Times New Roman"/>
                <w:kern w:val="0"/>
                <w:sz w:val="18"/>
                <w:szCs w:val="18"/>
              </w:rPr>
            </w:pPr>
            <w:r>
              <w:rPr>
                <w:rFonts w:ascii="Times New Roman" w:hAnsi="Times New Roman"/>
                <w:color w:val="000000"/>
                <w:kern w:val="0"/>
                <w:sz w:val="18"/>
                <w:szCs w:val="18"/>
              </w:rPr>
              <w:t>专业</w:t>
            </w:r>
            <w:r>
              <w:rPr>
                <w:rFonts w:ascii="Times New Roman" w:hAnsi="Times New Roman" w:hint="eastAsia"/>
                <w:kern w:val="0"/>
                <w:sz w:val="18"/>
                <w:szCs w:val="18"/>
              </w:rPr>
              <w:t>实习</w:t>
            </w:r>
          </w:p>
        </w:tc>
        <w:tc>
          <w:tcPr>
            <w:tcW w:w="656"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sz w:val="22"/>
                <w:szCs w:val="22"/>
              </w:rPr>
            </w:pPr>
            <w:r>
              <w:rPr>
                <w:rFonts w:ascii="Times New Roman" w:hAnsi="Times New Roman"/>
                <w:sz w:val="22"/>
                <w:szCs w:val="22"/>
              </w:rPr>
              <w:t>3</w:t>
            </w:r>
          </w:p>
        </w:tc>
        <w:tc>
          <w:tcPr>
            <w:tcW w:w="567"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sz w:val="18"/>
                <w:szCs w:val="18"/>
              </w:rPr>
            </w:pPr>
            <w:r>
              <w:rPr>
                <w:rFonts w:ascii="Times New Roman" w:hAnsi="Times New Roman" w:hint="eastAsia"/>
              </w:rPr>
              <w:t>3</w:t>
            </w:r>
            <w:r>
              <w:rPr>
                <w:rFonts w:ascii="宋体" w:hAnsi="宋体" w:hint="eastAsia"/>
                <w:sz w:val="18"/>
                <w:szCs w:val="18"/>
              </w:rPr>
              <w:t>周</w:t>
            </w:r>
          </w:p>
        </w:tc>
        <w:tc>
          <w:tcPr>
            <w:tcW w:w="683"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sz w:val="18"/>
                <w:szCs w:val="18"/>
              </w:rPr>
            </w:pPr>
            <w:r>
              <w:rPr>
                <w:rFonts w:ascii="Times New Roman" w:hAnsi="Times New Roman"/>
                <w:color w:val="000000"/>
                <w:sz w:val="18"/>
                <w:szCs w:val="18"/>
              </w:rPr>
              <w:t>考查</w:t>
            </w:r>
          </w:p>
        </w:tc>
        <w:tc>
          <w:tcPr>
            <w:tcW w:w="593"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sz w:val="22"/>
                <w:szCs w:val="22"/>
              </w:rPr>
            </w:pPr>
          </w:p>
        </w:tc>
        <w:tc>
          <w:tcPr>
            <w:tcW w:w="567"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sz w:val="22"/>
                <w:szCs w:val="22"/>
              </w:rPr>
            </w:pPr>
          </w:p>
        </w:tc>
        <w:tc>
          <w:tcPr>
            <w:tcW w:w="567"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sz w:val="22"/>
                <w:szCs w:val="22"/>
              </w:rPr>
            </w:pPr>
          </w:p>
        </w:tc>
        <w:tc>
          <w:tcPr>
            <w:tcW w:w="567"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sz w:val="22"/>
                <w:szCs w:val="22"/>
              </w:rPr>
            </w:pPr>
          </w:p>
        </w:tc>
        <w:tc>
          <w:tcPr>
            <w:tcW w:w="567"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宋体" w:hAnsi="宋体"/>
                <w:sz w:val="22"/>
                <w:szCs w:val="22"/>
              </w:rPr>
            </w:pPr>
            <w:r>
              <w:rPr>
                <w:rFonts w:ascii="宋体" w:hAnsi="宋体" w:hint="eastAsia"/>
                <w:sz w:val="22"/>
                <w:szCs w:val="22"/>
              </w:rPr>
              <w:t>√</w:t>
            </w:r>
          </w:p>
        </w:tc>
        <w:tc>
          <w:tcPr>
            <w:tcW w:w="831" w:type="dxa"/>
            <w:tcBorders>
              <w:top w:val="single" w:sz="6" w:space="0" w:color="auto"/>
              <w:left w:val="nil"/>
              <w:bottom w:val="single" w:sz="4" w:space="0" w:color="auto"/>
              <w:right w:val="single" w:sz="4" w:space="0" w:color="auto"/>
            </w:tcBorders>
            <w:tcMar>
              <w:top w:w="28" w:type="dxa"/>
              <w:left w:w="28" w:type="dxa"/>
              <w:bottom w:w="28" w:type="dxa"/>
              <w:right w:w="28" w:type="dxa"/>
            </w:tcMar>
            <w:vAlign w:val="center"/>
          </w:tcPr>
          <w:p w:rsidR="007C0D5B" w:rsidRDefault="007C0D5B">
            <w:pPr>
              <w:adjustRightInd w:val="0"/>
              <w:snapToGrid w:val="0"/>
              <w:jc w:val="center"/>
              <w:rPr>
                <w:rFonts w:ascii="Times New Roman" w:hAnsi="Times New Roman"/>
                <w:sz w:val="22"/>
                <w:szCs w:val="22"/>
              </w:rPr>
            </w:pPr>
          </w:p>
        </w:tc>
      </w:tr>
      <w:tr w:rsidR="007C0D5B">
        <w:trPr>
          <w:cantSplit/>
          <w:trHeight w:val="183"/>
          <w:jc w:val="center"/>
        </w:trPr>
        <w:tc>
          <w:tcPr>
            <w:tcW w:w="426"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501" w:type="dxa"/>
            <w:tcBorders>
              <w:top w:val="single" w:sz="4"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eastAsiaTheme="minorEastAsia" w:hAnsi="Times New Roman" w:cs="Times New Roman"/>
                <w:b/>
              </w:rPr>
            </w:pPr>
            <w:r>
              <w:rPr>
                <w:rFonts w:ascii="Times New Roman" w:eastAsiaTheme="minorEastAsia" w:hAnsi="Times New Roman" w:cs="Times New Roman"/>
                <w:b/>
              </w:rPr>
              <w:t>4</w:t>
            </w:r>
          </w:p>
        </w:tc>
        <w:tc>
          <w:tcPr>
            <w:tcW w:w="2662" w:type="dxa"/>
            <w:tcBorders>
              <w:top w:val="single" w:sz="4"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widowControl/>
              <w:adjustRightInd w:val="0"/>
              <w:snapToGrid w:val="0"/>
              <w:jc w:val="left"/>
              <w:rPr>
                <w:rFonts w:ascii="Times New Roman" w:hAnsi="Times New Roman"/>
                <w:color w:val="000000"/>
                <w:kern w:val="0"/>
                <w:sz w:val="18"/>
                <w:szCs w:val="18"/>
              </w:rPr>
            </w:pPr>
            <w:r>
              <w:rPr>
                <w:rFonts w:ascii="Times New Roman" w:hAnsi="Times New Roman" w:hint="eastAsia"/>
                <w:color w:val="000000"/>
                <w:kern w:val="0"/>
                <w:sz w:val="18"/>
                <w:szCs w:val="18"/>
              </w:rPr>
              <w:t>毕业实习</w:t>
            </w:r>
          </w:p>
        </w:tc>
        <w:tc>
          <w:tcPr>
            <w:tcW w:w="656" w:type="dxa"/>
            <w:tcBorders>
              <w:top w:val="single" w:sz="4"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sz w:val="22"/>
                <w:szCs w:val="22"/>
              </w:rPr>
            </w:pPr>
            <w:r>
              <w:rPr>
                <w:rFonts w:ascii="Times New Roman" w:hAnsi="Times New Roman" w:hint="eastAsia"/>
                <w:sz w:val="22"/>
                <w:szCs w:val="22"/>
              </w:rPr>
              <w:t>3</w:t>
            </w:r>
          </w:p>
        </w:tc>
        <w:tc>
          <w:tcPr>
            <w:tcW w:w="567" w:type="dxa"/>
            <w:tcBorders>
              <w:top w:val="single" w:sz="4"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sz w:val="18"/>
                <w:szCs w:val="18"/>
              </w:rPr>
            </w:pPr>
            <w:r>
              <w:rPr>
                <w:rFonts w:ascii="Times New Roman" w:hAnsi="Times New Roman" w:hint="eastAsia"/>
              </w:rPr>
              <w:t>3</w:t>
            </w:r>
            <w:r>
              <w:rPr>
                <w:rFonts w:ascii="宋体" w:hAnsi="宋体" w:hint="eastAsia"/>
                <w:sz w:val="18"/>
                <w:szCs w:val="18"/>
              </w:rPr>
              <w:t>周</w:t>
            </w:r>
          </w:p>
        </w:tc>
        <w:tc>
          <w:tcPr>
            <w:tcW w:w="683" w:type="dxa"/>
            <w:tcBorders>
              <w:top w:val="single" w:sz="4"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color w:val="000000"/>
                <w:sz w:val="18"/>
                <w:szCs w:val="18"/>
              </w:rPr>
            </w:pPr>
            <w:r>
              <w:rPr>
                <w:rFonts w:ascii="Times New Roman" w:hAnsi="Times New Roman"/>
                <w:color w:val="000000"/>
                <w:sz w:val="18"/>
                <w:szCs w:val="18"/>
              </w:rPr>
              <w:t>考查</w:t>
            </w:r>
          </w:p>
        </w:tc>
        <w:tc>
          <w:tcPr>
            <w:tcW w:w="593" w:type="dxa"/>
            <w:tcBorders>
              <w:top w:val="single" w:sz="4"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sz w:val="22"/>
                <w:szCs w:val="22"/>
              </w:rPr>
            </w:pPr>
          </w:p>
        </w:tc>
        <w:tc>
          <w:tcPr>
            <w:tcW w:w="567" w:type="dxa"/>
            <w:tcBorders>
              <w:top w:val="single" w:sz="4"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sz w:val="22"/>
                <w:szCs w:val="22"/>
              </w:rPr>
            </w:pPr>
          </w:p>
        </w:tc>
        <w:tc>
          <w:tcPr>
            <w:tcW w:w="567" w:type="dxa"/>
            <w:tcBorders>
              <w:top w:val="single" w:sz="4"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sz w:val="22"/>
                <w:szCs w:val="22"/>
              </w:rPr>
            </w:pPr>
          </w:p>
        </w:tc>
        <w:tc>
          <w:tcPr>
            <w:tcW w:w="567" w:type="dxa"/>
            <w:tcBorders>
              <w:top w:val="single" w:sz="4"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sz w:val="22"/>
                <w:szCs w:val="22"/>
              </w:rPr>
            </w:pPr>
          </w:p>
        </w:tc>
        <w:tc>
          <w:tcPr>
            <w:tcW w:w="567" w:type="dxa"/>
            <w:tcBorders>
              <w:top w:val="single" w:sz="4"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宋体" w:hAnsi="宋体"/>
                <w:sz w:val="22"/>
                <w:szCs w:val="22"/>
              </w:rPr>
            </w:pPr>
            <w:r>
              <w:rPr>
                <w:rFonts w:ascii="宋体" w:hAnsi="宋体" w:hint="eastAsia"/>
                <w:sz w:val="22"/>
                <w:szCs w:val="22"/>
              </w:rPr>
              <w:t>√</w:t>
            </w:r>
          </w:p>
        </w:tc>
        <w:tc>
          <w:tcPr>
            <w:tcW w:w="831"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7C0D5B" w:rsidRDefault="007C0D5B">
            <w:pPr>
              <w:adjustRightInd w:val="0"/>
              <w:snapToGrid w:val="0"/>
              <w:jc w:val="center"/>
              <w:rPr>
                <w:rFonts w:ascii="Times New Roman" w:hAnsi="Times New Roman"/>
                <w:sz w:val="22"/>
                <w:szCs w:val="22"/>
              </w:rPr>
            </w:pPr>
          </w:p>
        </w:tc>
      </w:tr>
      <w:tr w:rsidR="007C0D5B">
        <w:trPr>
          <w:cantSplit/>
          <w:trHeight w:val="146"/>
          <w:jc w:val="center"/>
        </w:trPr>
        <w:tc>
          <w:tcPr>
            <w:tcW w:w="426"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501"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eastAsiaTheme="minorEastAsia" w:hAnsi="Times New Roman" w:cs="Times New Roman"/>
                <w:b/>
              </w:rPr>
            </w:pPr>
            <w:r>
              <w:rPr>
                <w:rFonts w:ascii="Times New Roman" w:eastAsiaTheme="minorEastAsia" w:hAnsi="Times New Roman" w:cs="Times New Roman"/>
                <w:b/>
              </w:rPr>
              <w:t>5</w:t>
            </w:r>
          </w:p>
        </w:tc>
        <w:tc>
          <w:tcPr>
            <w:tcW w:w="2662"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widowControl/>
              <w:adjustRightInd w:val="0"/>
              <w:snapToGrid w:val="0"/>
              <w:jc w:val="left"/>
              <w:rPr>
                <w:rFonts w:ascii="Times New Roman" w:hAnsi="Times New Roman"/>
                <w:color w:val="000000"/>
                <w:kern w:val="0"/>
                <w:sz w:val="18"/>
                <w:szCs w:val="18"/>
              </w:rPr>
            </w:pPr>
            <w:r>
              <w:rPr>
                <w:rFonts w:ascii="Times New Roman" w:hAnsi="Times New Roman"/>
                <w:color w:val="000000"/>
                <w:kern w:val="0"/>
                <w:sz w:val="18"/>
                <w:szCs w:val="18"/>
              </w:rPr>
              <w:t>毕业设计（论文）</w:t>
            </w:r>
          </w:p>
        </w:tc>
        <w:tc>
          <w:tcPr>
            <w:tcW w:w="656"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sz w:val="22"/>
                <w:szCs w:val="22"/>
              </w:rPr>
            </w:pPr>
            <w:r>
              <w:rPr>
                <w:rFonts w:ascii="Times New Roman" w:hAnsi="Times New Roman" w:hint="eastAsia"/>
                <w:sz w:val="22"/>
                <w:szCs w:val="22"/>
              </w:rPr>
              <w:t>8</w:t>
            </w:r>
          </w:p>
        </w:tc>
        <w:tc>
          <w:tcPr>
            <w:tcW w:w="567"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sz w:val="18"/>
                <w:szCs w:val="18"/>
              </w:rPr>
            </w:pPr>
            <w:r>
              <w:rPr>
                <w:rFonts w:ascii="Times New Roman" w:hAnsi="Times New Roman" w:hint="eastAsia"/>
              </w:rPr>
              <w:t>8</w:t>
            </w:r>
            <w:r>
              <w:rPr>
                <w:rFonts w:ascii="宋体" w:hAnsi="宋体" w:hint="eastAsia"/>
                <w:sz w:val="18"/>
                <w:szCs w:val="18"/>
              </w:rPr>
              <w:t>周</w:t>
            </w:r>
          </w:p>
        </w:tc>
        <w:tc>
          <w:tcPr>
            <w:tcW w:w="683"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sz w:val="18"/>
                <w:szCs w:val="18"/>
              </w:rPr>
            </w:pPr>
            <w:r>
              <w:rPr>
                <w:rFonts w:ascii="Times New Roman" w:hAnsi="Times New Roman"/>
                <w:color w:val="000000"/>
                <w:sz w:val="18"/>
                <w:szCs w:val="18"/>
              </w:rPr>
              <w:t>考查</w:t>
            </w:r>
          </w:p>
        </w:tc>
        <w:tc>
          <w:tcPr>
            <w:tcW w:w="593"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sz w:val="22"/>
                <w:szCs w:val="22"/>
              </w:rPr>
            </w:pPr>
          </w:p>
        </w:tc>
        <w:tc>
          <w:tcPr>
            <w:tcW w:w="567"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sz w:val="22"/>
                <w:szCs w:val="22"/>
              </w:rPr>
            </w:pPr>
          </w:p>
        </w:tc>
        <w:tc>
          <w:tcPr>
            <w:tcW w:w="567"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sz w:val="22"/>
                <w:szCs w:val="22"/>
              </w:rPr>
            </w:pPr>
          </w:p>
        </w:tc>
        <w:tc>
          <w:tcPr>
            <w:tcW w:w="567"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宋体" w:hAnsi="宋体"/>
                <w:sz w:val="22"/>
                <w:szCs w:val="22"/>
              </w:rPr>
            </w:pPr>
          </w:p>
        </w:tc>
        <w:tc>
          <w:tcPr>
            <w:tcW w:w="567" w:type="dxa"/>
            <w:tcBorders>
              <w:top w:val="single" w:sz="6" w:space="0" w:color="auto"/>
              <w:left w:val="nil"/>
              <w:bottom w:val="single" w:sz="4"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宋体" w:hAnsi="宋体"/>
                <w:sz w:val="22"/>
                <w:szCs w:val="22"/>
              </w:rPr>
            </w:pPr>
            <w:r>
              <w:rPr>
                <w:rFonts w:ascii="宋体" w:hAnsi="宋体" w:hint="eastAsia"/>
                <w:sz w:val="22"/>
                <w:szCs w:val="22"/>
              </w:rPr>
              <w:t>√</w:t>
            </w:r>
          </w:p>
        </w:tc>
        <w:tc>
          <w:tcPr>
            <w:tcW w:w="831" w:type="dxa"/>
            <w:tcBorders>
              <w:top w:val="single" w:sz="6" w:space="0" w:color="auto"/>
              <w:left w:val="nil"/>
              <w:bottom w:val="single" w:sz="4" w:space="0" w:color="auto"/>
              <w:right w:val="single" w:sz="4" w:space="0" w:color="auto"/>
            </w:tcBorders>
            <w:tcMar>
              <w:top w:w="28" w:type="dxa"/>
              <w:left w:w="28" w:type="dxa"/>
              <w:bottom w:w="28" w:type="dxa"/>
              <w:right w:w="28" w:type="dxa"/>
            </w:tcMar>
            <w:vAlign w:val="center"/>
          </w:tcPr>
          <w:p w:rsidR="007C0D5B" w:rsidRDefault="007C0D5B">
            <w:pPr>
              <w:adjustRightInd w:val="0"/>
              <w:snapToGrid w:val="0"/>
              <w:jc w:val="center"/>
              <w:rPr>
                <w:rFonts w:ascii="Times New Roman" w:hAnsi="Times New Roman"/>
                <w:sz w:val="22"/>
                <w:szCs w:val="22"/>
              </w:rPr>
            </w:pPr>
          </w:p>
        </w:tc>
      </w:tr>
      <w:tr w:rsidR="007C0D5B">
        <w:trPr>
          <w:cantSplit/>
          <w:trHeight w:val="409"/>
          <w:jc w:val="center"/>
        </w:trPr>
        <w:tc>
          <w:tcPr>
            <w:tcW w:w="3589"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b/>
                <w:bCs/>
                <w:sz w:val="22"/>
                <w:szCs w:val="22"/>
              </w:rPr>
            </w:pPr>
            <w:r>
              <w:rPr>
                <w:rFonts w:ascii="Times New Roman" w:hAnsi="Times New Roman"/>
                <w:b/>
                <w:bCs/>
                <w:sz w:val="22"/>
                <w:szCs w:val="22"/>
              </w:rPr>
              <w:t>总</w:t>
            </w:r>
            <w:r>
              <w:rPr>
                <w:rFonts w:ascii="Times New Roman" w:hAnsi="Times New Roman" w:hint="eastAsia"/>
                <w:b/>
                <w:bCs/>
                <w:sz w:val="22"/>
                <w:szCs w:val="22"/>
              </w:rPr>
              <w:t xml:space="preserve"> </w:t>
            </w:r>
            <w:r>
              <w:rPr>
                <w:rFonts w:ascii="Times New Roman" w:hAnsi="Times New Roman"/>
                <w:b/>
                <w:bCs/>
                <w:sz w:val="22"/>
                <w:szCs w:val="22"/>
              </w:rPr>
              <w:t xml:space="preserve"> </w:t>
            </w:r>
            <w:r>
              <w:rPr>
                <w:rFonts w:ascii="Times New Roman" w:hAnsi="Times New Roman"/>
                <w:b/>
                <w:bCs/>
                <w:sz w:val="22"/>
                <w:szCs w:val="22"/>
              </w:rPr>
              <w:t>计</w:t>
            </w:r>
          </w:p>
        </w:tc>
        <w:tc>
          <w:tcPr>
            <w:tcW w:w="656"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imes New Roman" w:hAnsi="Times New Roman"/>
                <w:sz w:val="22"/>
                <w:szCs w:val="22"/>
              </w:rPr>
            </w:pPr>
            <w:r>
              <w:rPr>
                <w:rFonts w:ascii="Times New Roman" w:hAnsi="Times New Roman"/>
                <w:sz w:val="20"/>
                <w:szCs w:val="20"/>
              </w:rPr>
              <w:t>90</w:t>
            </w: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Times New Roman" w:hAnsi="Times New Roman"/>
                <w:sz w:val="22"/>
                <w:szCs w:val="22"/>
              </w:rPr>
            </w:pPr>
          </w:p>
        </w:tc>
        <w:tc>
          <w:tcPr>
            <w:tcW w:w="683"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7C0D5B">
            <w:pPr>
              <w:adjustRightInd w:val="0"/>
              <w:snapToGrid w:val="0"/>
              <w:jc w:val="center"/>
              <w:rPr>
                <w:rFonts w:ascii="Times New Roman" w:hAnsi="Times New Roman"/>
                <w:sz w:val="22"/>
                <w:szCs w:val="22"/>
              </w:rPr>
            </w:pPr>
          </w:p>
        </w:tc>
        <w:tc>
          <w:tcPr>
            <w:tcW w:w="593"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17.5</w:t>
            </w: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18.5</w:t>
            </w: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20.5</w:t>
            </w: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16.5</w:t>
            </w:r>
          </w:p>
        </w:tc>
        <w:tc>
          <w:tcPr>
            <w:tcW w:w="567" w:type="dxa"/>
            <w:tcBorders>
              <w:top w:val="single" w:sz="6" w:space="0" w:color="auto"/>
              <w:left w:val="nil"/>
              <w:bottom w:val="single" w:sz="6" w:space="0" w:color="auto"/>
              <w:right w:val="single" w:sz="6" w:space="0" w:color="auto"/>
            </w:tcBorders>
            <w:tcMar>
              <w:top w:w="28" w:type="dxa"/>
              <w:left w:w="28" w:type="dxa"/>
              <w:bottom w:w="28" w:type="dxa"/>
              <w:right w:w="28" w:type="dxa"/>
            </w:tcMar>
            <w:vAlign w:val="center"/>
          </w:tcPr>
          <w:p w:rsidR="007C0D5B" w:rsidRDefault="009F64C8">
            <w:pPr>
              <w:adjustRightInd w:val="0"/>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17</w:t>
            </w:r>
          </w:p>
        </w:tc>
        <w:tc>
          <w:tcPr>
            <w:tcW w:w="831" w:type="dxa"/>
            <w:tcBorders>
              <w:top w:val="single" w:sz="6" w:space="0" w:color="auto"/>
              <w:left w:val="nil"/>
              <w:bottom w:val="single" w:sz="6" w:space="0" w:color="auto"/>
              <w:right w:val="single" w:sz="4" w:space="0" w:color="auto"/>
            </w:tcBorders>
            <w:tcMar>
              <w:top w:w="28" w:type="dxa"/>
              <w:left w:w="28" w:type="dxa"/>
              <w:bottom w:w="28" w:type="dxa"/>
              <w:right w:w="28" w:type="dxa"/>
            </w:tcMar>
            <w:vAlign w:val="center"/>
          </w:tcPr>
          <w:p w:rsidR="007C0D5B" w:rsidRDefault="007C0D5B">
            <w:pPr>
              <w:adjustRightInd w:val="0"/>
              <w:snapToGrid w:val="0"/>
              <w:jc w:val="center"/>
              <w:rPr>
                <w:rFonts w:ascii="Times New Roman" w:hAnsi="Times New Roman"/>
                <w:sz w:val="22"/>
                <w:szCs w:val="22"/>
              </w:rPr>
            </w:pPr>
          </w:p>
        </w:tc>
      </w:tr>
    </w:tbl>
    <w:p w:rsidR="007C0D5B" w:rsidRDefault="009F64C8">
      <w:pPr>
        <w:spacing w:beforeLines="50" w:before="156" w:afterLines="50" w:after="156"/>
        <w:ind w:firstLineChars="200" w:firstLine="562"/>
        <w:rPr>
          <w:rFonts w:ascii="宋体" w:hAnsi="宋体"/>
          <w:b/>
          <w:bCs/>
          <w:sz w:val="28"/>
          <w:szCs w:val="28"/>
        </w:rPr>
      </w:pPr>
      <w:r>
        <w:rPr>
          <w:rFonts w:ascii="宋体" w:hAnsi="宋体" w:hint="eastAsia"/>
          <w:b/>
          <w:bCs/>
          <w:sz w:val="28"/>
          <w:szCs w:val="28"/>
        </w:rPr>
        <w:lastRenderedPageBreak/>
        <w:t>四、修读说明</w:t>
      </w:r>
    </w:p>
    <w:p w:rsidR="007C0D5B" w:rsidRDefault="009F64C8">
      <w:pPr>
        <w:spacing w:line="360" w:lineRule="auto"/>
        <w:ind w:firstLineChars="200" w:firstLine="420"/>
        <w:rPr>
          <w:rFonts w:ascii="新宋体" w:eastAsia="新宋体" w:hAnsi="新宋体"/>
        </w:rPr>
      </w:pPr>
      <w:r>
        <w:rPr>
          <w:rFonts w:ascii="新宋体" w:eastAsia="新宋体" w:hAnsi="新宋体" w:hint="eastAsia"/>
        </w:rPr>
        <w:t>（</w:t>
      </w:r>
      <w:r>
        <w:rPr>
          <w:rFonts w:ascii="新宋体" w:eastAsia="新宋体" w:hAnsi="新宋体" w:hint="eastAsia"/>
        </w:rPr>
        <w:t>1</w:t>
      </w:r>
      <w:r>
        <w:rPr>
          <w:rFonts w:ascii="新宋体" w:eastAsia="新宋体" w:hAnsi="新宋体" w:hint="eastAsia"/>
        </w:rPr>
        <w:t>）最低毕业总学分：</w:t>
      </w:r>
      <w:r>
        <w:rPr>
          <w:rFonts w:ascii="新宋体" w:eastAsia="新宋体" w:hAnsi="新宋体" w:hint="eastAsia"/>
        </w:rPr>
        <w:t>90</w:t>
      </w:r>
      <w:r>
        <w:rPr>
          <w:rFonts w:ascii="新宋体" w:eastAsia="新宋体" w:hAnsi="新宋体" w:hint="eastAsia"/>
        </w:rPr>
        <w:t>学分。</w:t>
      </w:r>
    </w:p>
    <w:p w:rsidR="007C0D5B" w:rsidRDefault="009F64C8">
      <w:pPr>
        <w:spacing w:line="360" w:lineRule="auto"/>
        <w:ind w:firstLineChars="200" w:firstLine="420"/>
        <w:rPr>
          <w:rFonts w:ascii="新宋体" w:eastAsia="新宋体" w:hAnsi="新宋体"/>
        </w:rPr>
      </w:pPr>
      <w:r>
        <w:rPr>
          <w:rFonts w:ascii="新宋体" w:eastAsia="新宋体" w:hAnsi="新宋体" w:hint="eastAsia"/>
        </w:rPr>
        <w:t>（</w:t>
      </w:r>
      <w:r>
        <w:rPr>
          <w:rFonts w:ascii="新宋体" w:eastAsia="新宋体" w:hAnsi="新宋体" w:hint="eastAsia"/>
        </w:rPr>
        <w:t>2</w:t>
      </w:r>
      <w:r>
        <w:rPr>
          <w:rFonts w:ascii="新宋体" w:eastAsia="新宋体" w:hAnsi="新宋体" w:hint="eastAsia"/>
        </w:rPr>
        <w:t>）课程考核由学习过程评价与期末考试组成，课程总评成绩</w:t>
      </w:r>
      <w:r>
        <w:rPr>
          <w:rFonts w:ascii="新宋体" w:eastAsia="新宋体" w:hAnsi="新宋体" w:hint="eastAsia"/>
        </w:rPr>
        <w:t>=</w:t>
      </w:r>
      <w:r>
        <w:rPr>
          <w:rFonts w:ascii="新宋体" w:eastAsia="新宋体" w:hAnsi="新宋体" w:hint="eastAsia"/>
        </w:rPr>
        <w:t>平时成绩</w:t>
      </w:r>
      <w:r>
        <w:rPr>
          <w:rFonts w:ascii="MS UI Gothic" w:eastAsia="MS UI Gothic" w:hAnsi="MS UI Gothic" w:hint="eastAsia"/>
        </w:rPr>
        <w:t>☓</w:t>
      </w:r>
      <w:r>
        <w:rPr>
          <w:rFonts w:ascii="新宋体" w:eastAsia="新宋体" w:hAnsi="新宋体" w:hint="eastAsia"/>
        </w:rPr>
        <w:t>40%+</w:t>
      </w:r>
      <w:r>
        <w:rPr>
          <w:rFonts w:ascii="新宋体" w:eastAsia="新宋体" w:hAnsi="新宋体" w:hint="eastAsia"/>
        </w:rPr>
        <w:t>期末考试成绩</w:t>
      </w:r>
      <w:r>
        <w:rPr>
          <w:rFonts w:ascii="MS UI Gothic" w:eastAsia="MS UI Gothic" w:hAnsi="MS UI Gothic" w:hint="eastAsia"/>
        </w:rPr>
        <w:t>☓</w:t>
      </w:r>
      <w:r>
        <w:rPr>
          <w:rFonts w:ascii="新宋体" w:eastAsia="新宋体" w:hAnsi="新宋体" w:hint="eastAsia"/>
        </w:rPr>
        <w:t>60%</w:t>
      </w:r>
      <w:r>
        <w:rPr>
          <w:rFonts w:ascii="新宋体" w:eastAsia="新宋体" w:hAnsi="新宋体" w:hint="eastAsia"/>
        </w:rPr>
        <w:t>。考核方式为“考试”的课程，期末考试一般以闭卷形式为主；考核方式为“考试</w:t>
      </w:r>
      <w:r>
        <w:rPr>
          <w:rFonts w:ascii="宋体" w:hAnsi="宋体" w:hint="eastAsia"/>
        </w:rPr>
        <w:t>*</w:t>
      </w:r>
      <w:r>
        <w:rPr>
          <w:rFonts w:ascii="新宋体" w:eastAsia="新宋体" w:hAnsi="新宋体" w:hint="eastAsia"/>
        </w:rPr>
        <w:t>”的课程，期末考试一般以开卷形式为主；考核方式为“考查”课程，一般以实验报告、实习报告、课程设计、小论文、大作业、毕业设计等形式完成。</w:t>
      </w:r>
    </w:p>
    <w:p w:rsidR="007C0D5B" w:rsidRDefault="009F64C8">
      <w:pPr>
        <w:spacing w:line="360" w:lineRule="auto"/>
        <w:ind w:firstLineChars="200" w:firstLine="420"/>
        <w:rPr>
          <w:rFonts w:ascii="新宋体" w:eastAsia="新宋体" w:hAnsi="新宋体"/>
        </w:rPr>
      </w:pPr>
      <w:r>
        <w:rPr>
          <w:rFonts w:ascii="新宋体" w:eastAsia="新宋体" w:hAnsi="新宋体" w:hint="eastAsia"/>
        </w:rPr>
        <w:t>（</w:t>
      </w:r>
      <w:r>
        <w:rPr>
          <w:rFonts w:ascii="新宋体" w:eastAsia="新宋体" w:hAnsi="新宋体" w:hint="eastAsia"/>
        </w:rPr>
        <w:t>3</w:t>
      </w:r>
      <w:r>
        <w:rPr>
          <w:rFonts w:ascii="新宋体" w:eastAsia="新宋体" w:hAnsi="新宋体" w:hint="eastAsia"/>
        </w:rPr>
        <w:t>）集中面授学时占该课程总学时的</w:t>
      </w:r>
      <w:r>
        <w:rPr>
          <w:rFonts w:ascii="新宋体" w:eastAsia="新宋体" w:hAnsi="新宋体" w:hint="eastAsia"/>
        </w:rPr>
        <w:t>10%-15%</w:t>
      </w:r>
      <w:r>
        <w:rPr>
          <w:rFonts w:ascii="新宋体" w:eastAsia="新宋体" w:hAnsi="新宋体" w:hint="eastAsia"/>
        </w:rPr>
        <w:t>。</w:t>
      </w:r>
    </w:p>
    <w:p w:rsidR="007C0D5B" w:rsidRDefault="009F64C8">
      <w:pPr>
        <w:spacing w:line="360" w:lineRule="auto"/>
        <w:ind w:firstLineChars="200" w:firstLine="420"/>
        <w:rPr>
          <w:rFonts w:ascii="新宋体" w:eastAsia="新宋体" w:hAnsi="新宋体"/>
        </w:rPr>
      </w:pPr>
      <w:r>
        <w:rPr>
          <w:rFonts w:ascii="新宋体" w:eastAsia="新宋体" w:hAnsi="新宋体" w:hint="eastAsia"/>
        </w:rPr>
        <w:t>（</w:t>
      </w:r>
      <w:r>
        <w:rPr>
          <w:rFonts w:ascii="新宋体" w:eastAsia="新宋体" w:hAnsi="新宋体" w:hint="eastAsia"/>
        </w:rPr>
        <w:t>4</w:t>
      </w:r>
      <w:r>
        <w:rPr>
          <w:rFonts w:ascii="新宋体" w:eastAsia="新宋体" w:hAnsi="新宋体" w:hint="eastAsia"/>
        </w:rPr>
        <w:t>）网络教育学生除完成学校规定的最低毕业学分以外，还须参加网络教育部分公共基础课程全国统一考试</w:t>
      </w:r>
      <w:r>
        <w:rPr>
          <w:rFonts w:ascii="新宋体" w:eastAsia="新宋体" w:hAnsi="新宋体" w:hint="eastAsia"/>
        </w:rPr>
        <w:t>(</w:t>
      </w:r>
      <w:r>
        <w:rPr>
          <w:rFonts w:ascii="新宋体" w:eastAsia="新宋体" w:hAnsi="新宋体" w:hint="eastAsia"/>
        </w:rPr>
        <w:t>大学英语、计算机应用基础等课程</w:t>
      </w:r>
      <w:r>
        <w:rPr>
          <w:rFonts w:ascii="新宋体" w:eastAsia="新宋体" w:hAnsi="新宋体" w:hint="eastAsia"/>
        </w:rPr>
        <w:t>),</w:t>
      </w:r>
      <w:r>
        <w:rPr>
          <w:rFonts w:ascii="新宋体" w:eastAsia="新宋体" w:hAnsi="新宋体" w:hint="eastAsia"/>
        </w:rPr>
        <w:t>成绩合格，方能毕业。</w:t>
      </w:r>
    </w:p>
    <w:p w:rsidR="007C0D5B" w:rsidRDefault="009F64C8">
      <w:pPr>
        <w:widowControl/>
        <w:jc w:val="left"/>
      </w:pPr>
      <w:r>
        <w:br w:type="page"/>
      </w:r>
    </w:p>
    <w:p w:rsidR="007C0D5B" w:rsidRDefault="009F64C8">
      <w:pPr>
        <w:spacing w:afterLines="50" w:after="156"/>
        <w:jc w:val="center"/>
        <w:rPr>
          <w:rFonts w:ascii="方正粗黑宋简体" w:eastAsia="方正粗黑宋简体" w:hAnsi="方正粗黑宋简体"/>
          <w:sz w:val="32"/>
          <w:szCs w:val="32"/>
        </w:rPr>
      </w:pPr>
      <w:r>
        <w:rPr>
          <w:rFonts w:ascii="方正粗黑宋简体" w:eastAsia="方正粗黑宋简体" w:hAnsi="方正粗黑宋简体"/>
          <w:b/>
          <w:sz w:val="32"/>
          <w:szCs w:val="32"/>
        </w:rPr>
        <w:lastRenderedPageBreak/>
        <w:t>采矿工程</w:t>
      </w:r>
    </w:p>
    <w:p w:rsidR="007C0D5B" w:rsidRDefault="009F64C8">
      <w:pPr>
        <w:tabs>
          <w:tab w:val="left" w:pos="709"/>
          <w:tab w:val="left" w:pos="5245"/>
        </w:tabs>
        <w:rPr>
          <w:sz w:val="24"/>
          <w:szCs w:val="24"/>
        </w:rPr>
      </w:pPr>
      <w:r>
        <w:rPr>
          <w:rFonts w:hint="eastAsia"/>
          <w:sz w:val="24"/>
          <w:szCs w:val="24"/>
        </w:rPr>
        <w:tab/>
      </w:r>
      <w:r>
        <w:rPr>
          <w:rFonts w:ascii="宋体" w:hAnsi="宋体" w:hint="eastAsia"/>
          <w:sz w:val="24"/>
          <w:szCs w:val="24"/>
        </w:rPr>
        <w:t>专业名称：采矿工程</w:t>
      </w:r>
      <w:r>
        <w:rPr>
          <w:rFonts w:hint="eastAsia"/>
          <w:sz w:val="24"/>
          <w:szCs w:val="24"/>
        </w:rPr>
        <w:tab/>
      </w:r>
      <w:r>
        <w:rPr>
          <w:rFonts w:ascii="宋体" w:hAnsi="宋体" w:hint="eastAsia"/>
          <w:sz w:val="24"/>
          <w:szCs w:val="24"/>
        </w:rPr>
        <w:t>学科类型：工学</w:t>
      </w:r>
    </w:p>
    <w:p w:rsidR="007C0D5B" w:rsidRDefault="009F64C8">
      <w:pPr>
        <w:tabs>
          <w:tab w:val="left" w:pos="709"/>
          <w:tab w:val="left" w:pos="5245"/>
        </w:tabs>
        <w:rPr>
          <w:sz w:val="24"/>
          <w:szCs w:val="24"/>
        </w:rPr>
      </w:pPr>
      <w:r>
        <w:rPr>
          <w:rFonts w:hint="eastAsia"/>
          <w:sz w:val="24"/>
          <w:szCs w:val="24"/>
        </w:rPr>
        <w:tab/>
      </w:r>
      <w:r>
        <w:rPr>
          <w:rFonts w:ascii="宋体" w:hAnsi="宋体" w:hint="eastAsia"/>
          <w:sz w:val="24"/>
          <w:szCs w:val="24"/>
        </w:rPr>
        <w:t>计划学制：</w:t>
      </w:r>
      <w:r>
        <w:rPr>
          <w:rFonts w:ascii="宋体" w:hAnsi="宋体" w:hint="eastAsia"/>
          <w:sz w:val="24"/>
          <w:szCs w:val="24"/>
        </w:rPr>
        <w:t>2.5</w:t>
      </w:r>
      <w:r>
        <w:rPr>
          <w:rFonts w:ascii="宋体" w:hAnsi="宋体" w:hint="eastAsia"/>
          <w:sz w:val="24"/>
          <w:szCs w:val="24"/>
        </w:rPr>
        <w:t>年</w:t>
      </w:r>
      <w:r>
        <w:rPr>
          <w:rFonts w:hint="eastAsia"/>
          <w:sz w:val="24"/>
          <w:szCs w:val="24"/>
        </w:rPr>
        <w:tab/>
      </w:r>
      <w:r>
        <w:rPr>
          <w:rFonts w:ascii="宋体" w:hAnsi="宋体" w:hint="eastAsia"/>
          <w:sz w:val="24"/>
          <w:szCs w:val="24"/>
        </w:rPr>
        <w:t>授予学位：工学学士</w:t>
      </w:r>
    </w:p>
    <w:p w:rsidR="007C0D5B" w:rsidRDefault="009F64C8">
      <w:pPr>
        <w:tabs>
          <w:tab w:val="left" w:pos="709"/>
          <w:tab w:val="left" w:pos="5245"/>
        </w:tabs>
        <w:rPr>
          <w:sz w:val="24"/>
          <w:szCs w:val="24"/>
        </w:rPr>
      </w:pPr>
      <w:r>
        <w:rPr>
          <w:rFonts w:ascii="宋体" w:hAnsi="宋体" w:hint="eastAsia"/>
          <w:sz w:val="24"/>
          <w:szCs w:val="24"/>
        </w:rPr>
        <w:tab/>
      </w:r>
      <w:r>
        <w:rPr>
          <w:rFonts w:ascii="宋体" w:hAnsi="宋体" w:hint="eastAsia"/>
          <w:sz w:val="24"/>
          <w:szCs w:val="24"/>
        </w:rPr>
        <w:t>办学形式：网络教育、函授教育</w:t>
      </w:r>
      <w:r>
        <w:rPr>
          <w:rFonts w:ascii="宋体" w:hAnsi="宋体" w:hint="eastAsia"/>
          <w:sz w:val="24"/>
          <w:szCs w:val="24"/>
        </w:rPr>
        <w:tab/>
      </w:r>
      <w:r>
        <w:rPr>
          <w:rFonts w:ascii="宋体" w:hAnsi="宋体" w:hint="eastAsia"/>
          <w:sz w:val="24"/>
          <w:szCs w:val="24"/>
        </w:rPr>
        <w:t>学习方式：网络课程</w:t>
      </w:r>
      <w:r>
        <w:rPr>
          <w:rFonts w:hint="eastAsia"/>
          <w:sz w:val="24"/>
          <w:szCs w:val="24"/>
        </w:rPr>
        <w:t>+</w:t>
      </w:r>
      <w:r>
        <w:rPr>
          <w:rFonts w:ascii="宋体" w:hAnsi="宋体" w:hint="eastAsia"/>
          <w:sz w:val="24"/>
          <w:szCs w:val="24"/>
        </w:rPr>
        <w:t>集中面授</w:t>
      </w:r>
    </w:p>
    <w:p w:rsidR="007C0D5B" w:rsidRDefault="009F64C8">
      <w:pPr>
        <w:spacing w:beforeLines="50" w:before="156"/>
        <w:rPr>
          <w:b/>
          <w:bCs/>
          <w:sz w:val="24"/>
          <w:szCs w:val="24"/>
        </w:rPr>
      </w:pPr>
      <w:r>
        <w:rPr>
          <w:rFonts w:hint="eastAsia"/>
          <w:b/>
          <w:bCs/>
          <w:sz w:val="24"/>
          <w:szCs w:val="24"/>
        </w:rPr>
        <w:tab/>
      </w:r>
      <w:r>
        <w:rPr>
          <w:rFonts w:ascii="宋体" w:hAnsi="宋体" w:hint="eastAsia"/>
          <w:b/>
          <w:bCs/>
          <w:sz w:val="24"/>
          <w:szCs w:val="24"/>
        </w:rPr>
        <w:t>最低毕业学分规定</w:t>
      </w:r>
    </w:p>
    <w:tbl>
      <w:tblPr>
        <w:tblStyle w:val="a9"/>
        <w:tblW w:w="8505" w:type="dxa"/>
        <w:tblInd w:w="392" w:type="dxa"/>
        <w:tblLook w:val="04A0" w:firstRow="1" w:lastRow="0" w:firstColumn="1" w:lastColumn="0" w:noHBand="0" w:noVBand="1"/>
      </w:tblPr>
      <w:tblGrid>
        <w:gridCol w:w="1596"/>
        <w:gridCol w:w="1704"/>
        <w:gridCol w:w="1704"/>
        <w:gridCol w:w="1705"/>
        <w:gridCol w:w="1796"/>
      </w:tblGrid>
      <w:tr w:rsidR="007C0D5B">
        <w:trPr>
          <w:trHeight w:val="1071"/>
        </w:trPr>
        <w:tc>
          <w:tcPr>
            <w:tcW w:w="1596" w:type="dxa"/>
            <w:tcBorders>
              <w:top w:val="single" w:sz="4" w:space="0" w:color="auto"/>
              <w:left w:val="single" w:sz="4" w:space="0" w:color="auto"/>
              <w:bottom w:val="single" w:sz="4" w:space="0" w:color="auto"/>
              <w:right w:val="single" w:sz="4" w:space="0" w:color="auto"/>
              <w:tl2br w:val="single" w:sz="4" w:space="0" w:color="auto"/>
            </w:tcBorders>
            <w:vAlign w:val="center"/>
          </w:tcPr>
          <w:p w:rsidR="007C0D5B" w:rsidRDefault="009F64C8">
            <w:pPr>
              <w:snapToGrid w:val="0"/>
              <w:ind w:firstLineChars="250" w:firstLine="500"/>
              <w:rPr>
                <w:bCs/>
                <w:kern w:val="0"/>
                <w:sz w:val="20"/>
                <w:szCs w:val="20"/>
              </w:rPr>
            </w:pPr>
            <w:r>
              <w:rPr>
                <w:rFonts w:hint="eastAsia"/>
                <w:bCs/>
                <w:kern w:val="0"/>
                <w:sz w:val="20"/>
                <w:szCs w:val="20"/>
              </w:rPr>
              <w:t>课程性质</w:t>
            </w:r>
          </w:p>
          <w:p w:rsidR="007C0D5B" w:rsidRDefault="007C0D5B">
            <w:pPr>
              <w:snapToGrid w:val="0"/>
              <w:rPr>
                <w:bCs/>
                <w:kern w:val="0"/>
                <w:sz w:val="20"/>
                <w:szCs w:val="20"/>
              </w:rPr>
            </w:pPr>
          </w:p>
          <w:p w:rsidR="007C0D5B" w:rsidRDefault="009F64C8">
            <w:pPr>
              <w:rPr>
                <w:bCs/>
                <w:kern w:val="0"/>
                <w:sz w:val="20"/>
                <w:szCs w:val="20"/>
              </w:rPr>
            </w:pPr>
            <w:r>
              <w:rPr>
                <w:rFonts w:hint="eastAsia"/>
                <w:bCs/>
                <w:kern w:val="0"/>
                <w:sz w:val="20"/>
                <w:szCs w:val="20"/>
              </w:rPr>
              <w:t>课程分类</w:t>
            </w:r>
          </w:p>
        </w:tc>
        <w:tc>
          <w:tcPr>
            <w:tcW w:w="1704" w:type="dxa"/>
            <w:tcBorders>
              <w:top w:val="single" w:sz="4" w:space="0" w:color="auto"/>
              <w:left w:val="nil"/>
              <w:bottom w:val="single" w:sz="4" w:space="0" w:color="auto"/>
              <w:right w:val="single" w:sz="4" w:space="0" w:color="auto"/>
            </w:tcBorders>
            <w:vAlign w:val="center"/>
          </w:tcPr>
          <w:p w:rsidR="007C0D5B" w:rsidRDefault="009F64C8">
            <w:pPr>
              <w:ind w:firstLine="400"/>
              <w:jc w:val="center"/>
              <w:rPr>
                <w:bCs/>
                <w:kern w:val="0"/>
                <w:sz w:val="20"/>
                <w:szCs w:val="20"/>
              </w:rPr>
            </w:pPr>
            <w:r>
              <w:rPr>
                <w:rFonts w:hint="eastAsia"/>
                <w:bCs/>
                <w:kern w:val="0"/>
                <w:sz w:val="20"/>
                <w:szCs w:val="20"/>
              </w:rPr>
              <w:t>公共课程</w:t>
            </w:r>
          </w:p>
        </w:tc>
        <w:tc>
          <w:tcPr>
            <w:tcW w:w="1704" w:type="dxa"/>
            <w:tcBorders>
              <w:top w:val="single" w:sz="4" w:space="0" w:color="auto"/>
              <w:left w:val="nil"/>
              <w:bottom w:val="single" w:sz="4" w:space="0" w:color="auto"/>
              <w:right w:val="single" w:sz="4" w:space="0" w:color="auto"/>
            </w:tcBorders>
            <w:vAlign w:val="center"/>
          </w:tcPr>
          <w:p w:rsidR="007C0D5B" w:rsidRDefault="009F64C8">
            <w:pPr>
              <w:ind w:firstLine="400"/>
              <w:jc w:val="center"/>
              <w:rPr>
                <w:bCs/>
                <w:kern w:val="0"/>
                <w:sz w:val="20"/>
                <w:szCs w:val="20"/>
              </w:rPr>
            </w:pPr>
            <w:r>
              <w:rPr>
                <w:rFonts w:hint="eastAsia"/>
                <w:bCs/>
                <w:kern w:val="0"/>
                <w:sz w:val="20"/>
                <w:szCs w:val="20"/>
              </w:rPr>
              <w:t>专业课程</w:t>
            </w:r>
          </w:p>
        </w:tc>
        <w:tc>
          <w:tcPr>
            <w:tcW w:w="1705" w:type="dxa"/>
            <w:tcBorders>
              <w:top w:val="single" w:sz="4" w:space="0" w:color="auto"/>
              <w:left w:val="nil"/>
              <w:bottom w:val="single" w:sz="4" w:space="0" w:color="auto"/>
              <w:right w:val="single" w:sz="4" w:space="0" w:color="auto"/>
            </w:tcBorders>
            <w:vAlign w:val="center"/>
          </w:tcPr>
          <w:p w:rsidR="007C0D5B" w:rsidRDefault="009F64C8">
            <w:pPr>
              <w:ind w:firstLine="400"/>
              <w:jc w:val="center"/>
              <w:rPr>
                <w:bCs/>
                <w:kern w:val="0"/>
                <w:sz w:val="20"/>
                <w:szCs w:val="20"/>
              </w:rPr>
            </w:pPr>
            <w:r>
              <w:rPr>
                <w:rFonts w:hint="eastAsia"/>
                <w:bCs/>
                <w:kern w:val="0"/>
                <w:sz w:val="20"/>
                <w:szCs w:val="20"/>
              </w:rPr>
              <w:t>实践性环节</w:t>
            </w:r>
          </w:p>
        </w:tc>
        <w:tc>
          <w:tcPr>
            <w:tcW w:w="1796" w:type="dxa"/>
            <w:tcBorders>
              <w:top w:val="single" w:sz="4" w:space="0" w:color="auto"/>
              <w:left w:val="nil"/>
              <w:bottom w:val="single" w:sz="4" w:space="0" w:color="auto"/>
              <w:right w:val="single" w:sz="4" w:space="0" w:color="auto"/>
            </w:tcBorders>
            <w:vAlign w:val="center"/>
          </w:tcPr>
          <w:p w:rsidR="007C0D5B" w:rsidRDefault="009F64C8">
            <w:pPr>
              <w:ind w:firstLine="400"/>
              <w:jc w:val="center"/>
              <w:rPr>
                <w:bCs/>
                <w:kern w:val="0"/>
                <w:sz w:val="20"/>
                <w:szCs w:val="20"/>
              </w:rPr>
            </w:pPr>
            <w:r>
              <w:rPr>
                <w:rFonts w:hint="eastAsia"/>
                <w:bCs/>
                <w:kern w:val="0"/>
                <w:sz w:val="20"/>
                <w:szCs w:val="20"/>
              </w:rPr>
              <w:t>总学分</w:t>
            </w:r>
          </w:p>
        </w:tc>
      </w:tr>
      <w:tr w:rsidR="007C0D5B">
        <w:tc>
          <w:tcPr>
            <w:tcW w:w="1596" w:type="dxa"/>
            <w:tcBorders>
              <w:top w:val="single" w:sz="4" w:space="0" w:color="auto"/>
              <w:left w:val="single" w:sz="4" w:space="0" w:color="auto"/>
              <w:bottom w:val="single" w:sz="4" w:space="0" w:color="auto"/>
              <w:right w:val="single" w:sz="4" w:space="0" w:color="auto"/>
            </w:tcBorders>
          </w:tcPr>
          <w:p w:rsidR="007C0D5B" w:rsidRDefault="009F64C8">
            <w:pPr>
              <w:ind w:firstLine="400"/>
              <w:rPr>
                <w:rFonts w:ascii="Times New Roman" w:hAnsi="Times New Roman"/>
                <w:bCs/>
                <w:kern w:val="0"/>
                <w:sz w:val="20"/>
                <w:szCs w:val="20"/>
              </w:rPr>
            </w:pPr>
            <w:r>
              <w:rPr>
                <w:rFonts w:ascii="Times New Roman" w:hAnsi="Times New Roman"/>
                <w:bCs/>
                <w:kern w:val="0"/>
                <w:sz w:val="20"/>
                <w:szCs w:val="20"/>
              </w:rPr>
              <w:t>必修课</w:t>
            </w:r>
          </w:p>
        </w:tc>
        <w:tc>
          <w:tcPr>
            <w:tcW w:w="1704" w:type="dxa"/>
            <w:tcBorders>
              <w:top w:val="single" w:sz="4" w:space="0" w:color="auto"/>
              <w:left w:val="nil"/>
              <w:bottom w:val="single" w:sz="4" w:space="0" w:color="auto"/>
              <w:right w:val="single" w:sz="4" w:space="0" w:color="auto"/>
            </w:tcBorders>
          </w:tcPr>
          <w:p w:rsidR="007C0D5B" w:rsidRDefault="009F64C8">
            <w:pPr>
              <w:ind w:firstLine="400"/>
              <w:jc w:val="center"/>
              <w:rPr>
                <w:rFonts w:ascii="Times New Roman" w:hAnsi="Times New Roman"/>
                <w:kern w:val="0"/>
                <w:sz w:val="20"/>
                <w:szCs w:val="20"/>
              </w:rPr>
            </w:pPr>
            <w:r>
              <w:rPr>
                <w:rFonts w:ascii="Times New Roman" w:hAnsi="Times New Roman"/>
                <w:kern w:val="0"/>
                <w:sz w:val="20"/>
                <w:szCs w:val="20"/>
              </w:rPr>
              <w:t>22</w:t>
            </w:r>
          </w:p>
        </w:tc>
        <w:tc>
          <w:tcPr>
            <w:tcW w:w="1704" w:type="dxa"/>
            <w:tcBorders>
              <w:top w:val="single" w:sz="4" w:space="0" w:color="auto"/>
              <w:left w:val="nil"/>
              <w:bottom w:val="single" w:sz="4" w:space="0" w:color="auto"/>
              <w:right w:val="single" w:sz="4" w:space="0" w:color="auto"/>
            </w:tcBorders>
          </w:tcPr>
          <w:p w:rsidR="007C0D5B" w:rsidRDefault="009F64C8">
            <w:pPr>
              <w:ind w:firstLine="400"/>
              <w:jc w:val="center"/>
              <w:rPr>
                <w:rFonts w:ascii="Times New Roman" w:hAnsi="Times New Roman"/>
                <w:kern w:val="0"/>
                <w:sz w:val="20"/>
                <w:szCs w:val="20"/>
              </w:rPr>
            </w:pPr>
            <w:r>
              <w:rPr>
                <w:rFonts w:ascii="Times New Roman" w:hAnsi="Times New Roman"/>
                <w:kern w:val="0"/>
                <w:sz w:val="20"/>
                <w:szCs w:val="20"/>
              </w:rPr>
              <w:t>44</w:t>
            </w:r>
          </w:p>
        </w:tc>
        <w:tc>
          <w:tcPr>
            <w:tcW w:w="1705" w:type="dxa"/>
            <w:tcBorders>
              <w:top w:val="single" w:sz="4" w:space="0" w:color="auto"/>
              <w:left w:val="nil"/>
              <w:bottom w:val="single" w:sz="4" w:space="0" w:color="auto"/>
              <w:right w:val="single" w:sz="4" w:space="0" w:color="auto"/>
            </w:tcBorders>
          </w:tcPr>
          <w:p w:rsidR="007C0D5B" w:rsidRDefault="009F64C8">
            <w:pPr>
              <w:ind w:firstLine="400"/>
              <w:jc w:val="center"/>
              <w:rPr>
                <w:rFonts w:ascii="Times New Roman" w:hAnsi="Times New Roman"/>
                <w:kern w:val="0"/>
                <w:sz w:val="20"/>
                <w:szCs w:val="20"/>
              </w:rPr>
            </w:pPr>
            <w:r>
              <w:rPr>
                <w:rFonts w:ascii="Times New Roman" w:hAnsi="Times New Roman"/>
                <w:kern w:val="0"/>
                <w:sz w:val="20"/>
                <w:szCs w:val="20"/>
              </w:rPr>
              <w:t>19</w:t>
            </w:r>
          </w:p>
        </w:tc>
        <w:tc>
          <w:tcPr>
            <w:tcW w:w="1796" w:type="dxa"/>
            <w:tcBorders>
              <w:top w:val="single" w:sz="4" w:space="0" w:color="auto"/>
              <w:left w:val="nil"/>
              <w:bottom w:val="single" w:sz="4" w:space="0" w:color="auto"/>
              <w:right w:val="single" w:sz="4" w:space="0" w:color="auto"/>
            </w:tcBorders>
          </w:tcPr>
          <w:p w:rsidR="007C0D5B" w:rsidRDefault="009F64C8">
            <w:pPr>
              <w:ind w:firstLine="400"/>
              <w:jc w:val="center"/>
              <w:rPr>
                <w:rFonts w:ascii="Times New Roman" w:hAnsi="Times New Roman"/>
                <w:kern w:val="0"/>
                <w:sz w:val="20"/>
                <w:szCs w:val="20"/>
              </w:rPr>
            </w:pPr>
            <w:r>
              <w:rPr>
                <w:rFonts w:ascii="Times New Roman" w:hAnsi="Times New Roman"/>
                <w:kern w:val="0"/>
                <w:sz w:val="20"/>
                <w:szCs w:val="20"/>
              </w:rPr>
              <w:t>85</w:t>
            </w:r>
          </w:p>
        </w:tc>
      </w:tr>
      <w:tr w:rsidR="007C0D5B">
        <w:tc>
          <w:tcPr>
            <w:tcW w:w="1596" w:type="dxa"/>
            <w:tcBorders>
              <w:top w:val="single" w:sz="4" w:space="0" w:color="auto"/>
              <w:left w:val="single" w:sz="4" w:space="0" w:color="auto"/>
              <w:bottom w:val="single" w:sz="4" w:space="0" w:color="auto"/>
              <w:right w:val="single" w:sz="4" w:space="0" w:color="auto"/>
            </w:tcBorders>
          </w:tcPr>
          <w:p w:rsidR="007C0D5B" w:rsidRDefault="009F64C8">
            <w:pPr>
              <w:ind w:firstLine="400"/>
              <w:rPr>
                <w:rFonts w:ascii="Times New Roman" w:hAnsi="Times New Roman"/>
                <w:bCs/>
                <w:kern w:val="0"/>
                <w:sz w:val="20"/>
                <w:szCs w:val="20"/>
              </w:rPr>
            </w:pPr>
            <w:r>
              <w:rPr>
                <w:rFonts w:ascii="Times New Roman" w:hAnsi="Times New Roman"/>
                <w:bCs/>
                <w:kern w:val="0"/>
                <w:sz w:val="20"/>
                <w:szCs w:val="20"/>
              </w:rPr>
              <w:t>选修课</w:t>
            </w:r>
          </w:p>
        </w:tc>
        <w:tc>
          <w:tcPr>
            <w:tcW w:w="1704" w:type="dxa"/>
            <w:tcBorders>
              <w:top w:val="single" w:sz="4" w:space="0" w:color="auto"/>
              <w:left w:val="nil"/>
              <w:bottom w:val="single" w:sz="4" w:space="0" w:color="auto"/>
              <w:right w:val="single" w:sz="4" w:space="0" w:color="auto"/>
            </w:tcBorders>
          </w:tcPr>
          <w:p w:rsidR="007C0D5B" w:rsidRDefault="009F64C8">
            <w:pPr>
              <w:ind w:firstLine="400"/>
              <w:jc w:val="center"/>
              <w:rPr>
                <w:rFonts w:ascii="Times New Roman" w:hAnsi="Times New Roman"/>
                <w:kern w:val="0"/>
                <w:sz w:val="20"/>
                <w:szCs w:val="20"/>
              </w:rPr>
            </w:pPr>
            <w:r>
              <w:rPr>
                <w:rFonts w:ascii="Times New Roman" w:hAnsi="Times New Roman"/>
                <w:kern w:val="0"/>
                <w:sz w:val="20"/>
                <w:szCs w:val="20"/>
              </w:rPr>
              <w:t>2</w:t>
            </w:r>
          </w:p>
        </w:tc>
        <w:tc>
          <w:tcPr>
            <w:tcW w:w="1704" w:type="dxa"/>
            <w:tcBorders>
              <w:top w:val="single" w:sz="4" w:space="0" w:color="auto"/>
              <w:left w:val="nil"/>
              <w:bottom w:val="single" w:sz="4" w:space="0" w:color="auto"/>
              <w:right w:val="single" w:sz="4" w:space="0" w:color="auto"/>
            </w:tcBorders>
          </w:tcPr>
          <w:p w:rsidR="007C0D5B" w:rsidRDefault="009F64C8">
            <w:pPr>
              <w:ind w:firstLine="400"/>
              <w:jc w:val="center"/>
              <w:rPr>
                <w:rFonts w:ascii="Times New Roman" w:hAnsi="Times New Roman"/>
                <w:kern w:val="0"/>
                <w:sz w:val="20"/>
                <w:szCs w:val="20"/>
              </w:rPr>
            </w:pPr>
            <w:r>
              <w:rPr>
                <w:rFonts w:ascii="Times New Roman" w:hAnsi="Times New Roman"/>
                <w:kern w:val="0"/>
                <w:sz w:val="20"/>
                <w:szCs w:val="20"/>
              </w:rPr>
              <w:t>3</w:t>
            </w:r>
          </w:p>
        </w:tc>
        <w:tc>
          <w:tcPr>
            <w:tcW w:w="1705" w:type="dxa"/>
            <w:tcBorders>
              <w:top w:val="single" w:sz="4" w:space="0" w:color="auto"/>
              <w:left w:val="nil"/>
              <w:bottom w:val="single" w:sz="4" w:space="0" w:color="auto"/>
              <w:right w:val="single" w:sz="4" w:space="0" w:color="auto"/>
            </w:tcBorders>
          </w:tcPr>
          <w:p w:rsidR="007C0D5B" w:rsidRDefault="009F64C8">
            <w:pPr>
              <w:ind w:firstLine="400"/>
              <w:jc w:val="center"/>
              <w:rPr>
                <w:rFonts w:ascii="Times New Roman" w:hAnsi="Times New Roman"/>
                <w:kern w:val="0"/>
                <w:sz w:val="20"/>
                <w:szCs w:val="20"/>
              </w:rPr>
            </w:pPr>
            <w:r>
              <w:rPr>
                <w:rFonts w:ascii="Times New Roman" w:hAnsi="Times New Roman"/>
                <w:kern w:val="0"/>
                <w:sz w:val="20"/>
                <w:szCs w:val="20"/>
              </w:rPr>
              <w:t>/</w:t>
            </w:r>
          </w:p>
        </w:tc>
        <w:tc>
          <w:tcPr>
            <w:tcW w:w="1796" w:type="dxa"/>
            <w:tcBorders>
              <w:top w:val="single" w:sz="4" w:space="0" w:color="auto"/>
              <w:left w:val="nil"/>
              <w:bottom w:val="single" w:sz="4" w:space="0" w:color="auto"/>
              <w:right w:val="single" w:sz="4" w:space="0" w:color="auto"/>
            </w:tcBorders>
          </w:tcPr>
          <w:p w:rsidR="007C0D5B" w:rsidRDefault="009F64C8">
            <w:pPr>
              <w:ind w:firstLine="400"/>
              <w:jc w:val="center"/>
              <w:rPr>
                <w:rFonts w:ascii="Times New Roman" w:hAnsi="Times New Roman"/>
                <w:kern w:val="0"/>
                <w:sz w:val="20"/>
                <w:szCs w:val="20"/>
              </w:rPr>
            </w:pPr>
            <w:r>
              <w:rPr>
                <w:rFonts w:ascii="Times New Roman" w:hAnsi="Times New Roman"/>
                <w:kern w:val="0"/>
                <w:sz w:val="20"/>
                <w:szCs w:val="20"/>
              </w:rPr>
              <w:t>5</w:t>
            </w:r>
          </w:p>
        </w:tc>
      </w:tr>
    </w:tbl>
    <w:p w:rsidR="007C0D5B" w:rsidRDefault="009F64C8">
      <w:pPr>
        <w:spacing w:beforeLines="50" w:before="156" w:afterLines="50" w:after="156"/>
        <w:ind w:firstLineChars="200" w:firstLine="562"/>
        <w:rPr>
          <w:rFonts w:ascii="宋体" w:hAnsi="宋体"/>
          <w:b/>
          <w:bCs/>
          <w:sz w:val="28"/>
          <w:szCs w:val="28"/>
        </w:rPr>
      </w:pPr>
      <w:r>
        <w:rPr>
          <w:rFonts w:ascii="宋体" w:hAnsi="宋体" w:hint="eastAsia"/>
          <w:b/>
          <w:bCs/>
          <w:sz w:val="28"/>
          <w:szCs w:val="28"/>
        </w:rPr>
        <w:t>一、培养目标和毕业要求：</w:t>
      </w:r>
    </w:p>
    <w:p w:rsidR="007C0D5B" w:rsidRDefault="009F64C8">
      <w:pPr>
        <w:spacing w:beforeLines="50" w:before="156" w:afterLines="50" w:after="156"/>
        <w:ind w:firstLineChars="200" w:firstLine="482"/>
        <w:rPr>
          <w:b/>
          <w:bCs/>
          <w:sz w:val="24"/>
          <w:szCs w:val="24"/>
        </w:rPr>
      </w:pPr>
      <w:r>
        <w:rPr>
          <w:rFonts w:ascii="宋体" w:hAnsi="宋体" w:hint="eastAsia"/>
          <w:b/>
          <w:bCs/>
          <w:sz w:val="24"/>
          <w:szCs w:val="24"/>
        </w:rPr>
        <w:t>（一）培养目标</w:t>
      </w:r>
    </w:p>
    <w:p w:rsidR="007C0D5B" w:rsidRDefault="009F64C8">
      <w:pPr>
        <w:spacing w:line="360" w:lineRule="auto"/>
        <w:ind w:firstLineChars="200" w:firstLine="420"/>
        <w:rPr>
          <w:b/>
          <w:bCs/>
        </w:rPr>
      </w:pPr>
      <w:r>
        <w:rPr>
          <w:rFonts w:ascii="宋体" w:hAnsi="宋体" w:hint="eastAsia"/>
        </w:rPr>
        <w:t>培养目标</w:t>
      </w:r>
      <w:r>
        <w:rPr>
          <w:rFonts w:hint="eastAsia"/>
        </w:rPr>
        <w:t>1</w:t>
      </w:r>
      <w:r>
        <w:rPr>
          <w:rFonts w:ascii="宋体" w:hAnsi="宋体" w:hint="eastAsia"/>
        </w:rPr>
        <w:t>：培养学生爱党爱国，遵纪守法的思想，诚信友善，爱岗敬业的品质。</w:t>
      </w:r>
    </w:p>
    <w:p w:rsidR="007C0D5B" w:rsidRDefault="009F64C8">
      <w:pPr>
        <w:spacing w:line="360" w:lineRule="auto"/>
        <w:ind w:firstLineChars="200" w:firstLine="420"/>
      </w:pPr>
      <w:r>
        <w:rPr>
          <w:rFonts w:ascii="宋体" w:hAnsi="宋体" w:hint="eastAsia"/>
        </w:rPr>
        <w:t>培养目标</w:t>
      </w:r>
      <w:r>
        <w:rPr>
          <w:rFonts w:hint="eastAsia"/>
        </w:rPr>
        <w:t>2</w:t>
      </w:r>
      <w:r>
        <w:rPr>
          <w:rFonts w:ascii="宋体" w:hAnsi="宋体" w:hint="eastAsia"/>
        </w:rPr>
        <w:t>：培养自主学习、协同学习能力，创新意识和创新能力。</w:t>
      </w:r>
    </w:p>
    <w:p w:rsidR="007C0D5B" w:rsidRDefault="009F64C8">
      <w:pPr>
        <w:spacing w:line="360" w:lineRule="auto"/>
        <w:ind w:firstLineChars="200" w:firstLine="420"/>
        <w:rPr>
          <w:rFonts w:ascii="新宋体" w:eastAsia="新宋体" w:hAnsi="新宋体"/>
        </w:rPr>
      </w:pPr>
      <w:r>
        <w:rPr>
          <w:rFonts w:ascii="宋体" w:hAnsi="宋体" w:hint="eastAsia"/>
        </w:rPr>
        <w:t>培养目标</w:t>
      </w:r>
      <w:r>
        <w:rPr>
          <w:rFonts w:hint="eastAsia"/>
        </w:rPr>
        <w:t>3</w:t>
      </w:r>
      <w:r>
        <w:rPr>
          <w:rFonts w:ascii="宋体" w:hAnsi="宋体" w:hint="eastAsia"/>
        </w:rPr>
        <w:t>：</w:t>
      </w:r>
      <w:r>
        <w:rPr>
          <w:rFonts w:ascii="新宋体" w:eastAsia="新宋体" w:hAnsi="新宋体" w:hint="eastAsia"/>
        </w:rPr>
        <w:t>培养学生参与或独立完成采矿工程项目设计、施工、管理的能力。</w:t>
      </w:r>
    </w:p>
    <w:p w:rsidR="007C0D5B" w:rsidRDefault="009F64C8">
      <w:pPr>
        <w:spacing w:line="360" w:lineRule="auto"/>
        <w:ind w:firstLineChars="200" w:firstLine="420"/>
      </w:pPr>
      <w:r>
        <w:rPr>
          <w:rFonts w:ascii="宋体" w:hAnsi="宋体" w:hint="eastAsia"/>
        </w:rPr>
        <w:t>培养目标</w:t>
      </w:r>
      <w:r>
        <w:rPr>
          <w:rFonts w:hint="eastAsia"/>
        </w:rPr>
        <w:t>4</w:t>
      </w:r>
      <w:r>
        <w:rPr>
          <w:rFonts w:ascii="宋体" w:hAnsi="宋体" w:hint="eastAsia"/>
        </w:rPr>
        <w:t>：培养学生学以致用，活学活用，应用专业知识解决实际问题的能力。</w:t>
      </w:r>
    </w:p>
    <w:p w:rsidR="007C0D5B" w:rsidRDefault="009F64C8">
      <w:pPr>
        <w:spacing w:line="360" w:lineRule="auto"/>
        <w:ind w:firstLineChars="200" w:firstLine="420"/>
      </w:pPr>
      <w:r>
        <w:rPr>
          <w:rFonts w:ascii="宋体" w:hAnsi="宋体" w:hint="eastAsia"/>
        </w:rPr>
        <w:t>培养目标</w:t>
      </w:r>
      <w:r>
        <w:rPr>
          <w:rFonts w:hint="eastAsia"/>
        </w:rPr>
        <w:t>5</w:t>
      </w:r>
      <w:r>
        <w:rPr>
          <w:rFonts w:ascii="宋体" w:hAnsi="宋体" w:hint="eastAsia"/>
        </w:rPr>
        <w:t>：培养学生的劳模精神和大国工匠精神。</w:t>
      </w:r>
    </w:p>
    <w:p w:rsidR="007C0D5B" w:rsidRDefault="009F64C8">
      <w:pPr>
        <w:spacing w:beforeLines="50" w:before="156" w:afterLines="50" w:after="156"/>
        <w:ind w:firstLineChars="200" w:firstLine="482"/>
        <w:rPr>
          <w:b/>
          <w:bCs/>
          <w:sz w:val="24"/>
          <w:szCs w:val="24"/>
        </w:rPr>
      </w:pPr>
      <w:r>
        <w:rPr>
          <w:rFonts w:ascii="宋体" w:hAnsi="宋体" w:hint="eastAsia"/>
          <w:b/>
          <w:bCs/>
          <w:sz w:val="24"/>
          <w:szCs w:val="24"/>
        </w:rPr>
        <w:t>（二）毕业基本要求</w:t>
      </w:r>
    </w:p>
    <w:p w:rsidR="007C0D5B" w:rsidRDefault="009F64C8" w:rsidP="006A5EB2">
      <w:pPr>
        <w:spacing w:line="360" w:lineRule="auto"/>
        <w:ind w:leftChars="228" w:left="1670" w:hangingChars="567" w:hanging="1191"/>
      </w:pPr>
      <w:r>
        <w:rPr>
          <w:rFonts w:ascii="宋体" w:hAnsi="宋体" w:hint="eastAsia"/>
        </w:rPr>
        <w:t>基本要求</w:t>
      </w:r>
      <w:r>
        <w:rPr>
          <w:rFonts w:hint="eastAsia"/>
        </w:rPr>
        <w:t>1</w:t>
      </w:r>
      <w:r>
        <w:rPr>
          <w:rFonts w:ascii="宋体" w:hAnsi="宋体" w:hint="eastAsia"/>
        </w:rPr>
        <w:t>：政治理论水平得到提高，法治观念得到加强。</w:t>
      </w:r>
    </w:p>
    <w:p w:rsidR="007C0D5B" w:rsidRDefault="009F64C8" w:rsidP="006A5EB2">
      <w:pPr>
        <w:spacing w:line="360" w:lineRule="auto"/>
        <w:ind w:leftChars="228" w:left="1670" w:hangingChars="567" w:hanging="1191"/>
      </w:pPr>
      <w:r>
        <w:rPr>
          <w:rFonts w:ascii="宋体" w:hAnsi="宋体" w:hint="eastAsia"/>
        </w:rPr>
        <w:t>基本要求</w:t>
      </w:r>
      <w:r>
        <w:rPr>
          <w:rFonts w:hint="eastAsia"/>
        </w:rPr>
        <w:t>2</w:t>
      </w:r>
      <w:r>
        <w:rPr>
          <w:rFonts w:ascii="宋体" w:hAnsi="宋体" w:hint="eastAsia"/>
        </w:rPr>
        <w:t>：具有良好的思想品德，社会公德和职业道德。</w:t>
      </w:r>
    </w:p>
    <w:p w:rsidR="007C0D5B" w:rsidRDefault="009F64C8" w:rsidP="006A5EB2">
      <w:pPr>
        <w:spacing w:line="360" w:lineRule="auto"/>
        <w:ind w:leftChars="228" w:left="1670" w:hangingChars="567" w:hanging="1191"/>
      </w:pPr>
      <w:r>
        <w:rPr>
          <w:rFonts w:ascii="宋体" w:hAnsi="宋体" w:hint="eastAsia"/>
        </w:rPr>
        <w:t>基本要求</w:t>
      </w:r>
      <w:r>
        <w:rPr>
          <w:rFonts w:hint="eastAsia"/>
        </w:rPr>
        <w:t>3</w:t>
      </w:r>
      <w:r>
        <w:rPr>
          <w:rFonts w:ascii="宋体" w:hAnsi="宋体" w:hint="eastAsia"/>
        </w:rPr>
        <w:t>：掌握本专业必需的数学及自然科学基础理论知识。</w:t>
      </w:r>
    </w:p>
    <w:p w:rsidR="007C0D5B" w:rsidRDefault="009F64C8" w:rsidP="006A5EB2">
      <w:pPr>
        <w:spacing w:line="360" w:lineRule="auto"/>
        <w:ind w:leftChars="228" w:left="1670" w:hangingChars="567" w:hanging="1191"/>
      </w:pPr>
      <w:r>
        <w:rPr>
          <w:rFonts w:ascii="宋体" w:hAnsi="宋体" w:hint="eastAsia"/>
        </w:rPr>
        <w:t>基本要求</w:t>
      </w:r>
      <w:r>
        <w:rPr>
          <w:rFonts w:hint="eastAsia"/>
        </w:rPr>
        <w:t>4</w:t>
      </w:r>
      <w:r>
        <w:rPr>
          <w:rFonts w:ascii="宋体" w:hAnsi="宋体" w:hint="eastAsia"/>
        </w:rPr>
        <w:t>：掌握本专业必需的专业基础课程的理论知识。</w:t>
      </w:r>
    </w:p>
    <w:p w:rsidR="007C0D5B" w:rsidRDefault="009F64C8" w:rsidP="006A5EB2">
      <w:pPr>
        <w:spacing w:line="360" w:lineRule="auto"/>
        <w:ind w:leftChars="228" w:left="1670" w:hangingChars="567" w:hanging="1191"/>
        <w:rPr>
          <w:rFonts w:ascii="新宋体" w:eastAsia="新宋体" w:hAnsi="新宋体"/>
        </w:rPr>
      </w:pPr>
      <w:r>
        <w:rPr>
          <w:rFonts w:ascii="宋体" w:hAnsi="宋体" w:hint="eastAsia"/>
        </w:rPr>
        <w:t>基本要求</w:t>
      </w:r>
      <w:r>
        <w:rPr>
          <w:rFonts w:hint="eastAsia"/>
        </w:rPr>
        <w:t>5</w:t>
      </w:r>
      <w:r>
        <w:rPr>
          <w:rFonts w:ascii="宋体" w:hAnsi="宋体" w:hint="eastAsia"/>
        </w:rPr>
        <w:t>：</w:t>
      </w:r>
      <w:r>
        <w:rPr>
          <w:rFonts w:ascii="新宋体" w:eastAsia="新宋体" w:hAnsi="新宋体" w:hint="eastAsia"/>
        </w:rPr>
        <w:t>本专业主干课程的理论知识得到系统化训练，实际应用能力得到明显提高。</w:t>
      </w:r>
    </w:p>
    <w:p w:rsidR="007C0D5B" w:rsidRDefault="009F64C8" w:rsidP="006A5EB2">
      <w:pPr>
        <w:spacing w:line="360" w:lineRule="auto"/>
        <w:ind w:leftChars="228" w:left="1670" w:hangingChars="567" w:hanging="1191"/>
        <w:rPr>
          <w:rFonts w:eastAsia="新宋体"/>
        </w:rPr>
      </w:pPr>
      <w:r>
        <w:rPr>
          <w:rFonts w:ascii="宋体" w:hAnsi="宋体" w:hint="eastAsia"/>
        </w:rPr>
        <w:t>基本要求</w:t>
      </w:r>
      <w:r>
        <w:rPr>
          <w:rFonts w:hint="eastAsia"/>
        </w:rPr>
        <w:t>6</w:t>
      </w:r>
      <w:r>
        <w:rPr>
          <w:rFonts w:ascii="宋体" w:hAnsi="宋体" w:hint="eastAsia"/>
        </w:rPr>
        <w:t>：</w:t>
      </w:r>
      <w:r>
        <w:rPr>
          <w:rFonts w:ascii="新宋体" w:eastAsia="新宋体" w:hAnsi="新宋体" w:hint="eastAsia"/>
        </w:rPr>
        <w:t>掌握矿山开采的基本原理、技术和方法，熟悉矿山建设、施工的工作流程。</w:t>
      </w:r>
    </w:p>
    <w:p w:rsidR="007C0D5B" w:rsidRDefault="009F64C8" w:rsidP="006A5EB2">
      <w:pPr>
        <w:spacing w:line="360" w:lineRule="auto"/>
        <w:ind w:leftChars="228" w:left="1670" w:hangingChars="567" w:hanging="1191"/>
      </w:pPr>
      <w:r>
        <w:rPr>
          <w:rFonts w:ascii="宋体" w:hAnsi="宋体" w:hint="eastAsia"/>
        </w:rPr>
        <w:t>基本要求</w:t>
      </w:r>
      <w:r>
        <w:rPr>
          <w:rFonts w:hint="eastAsia"/>
        </w:rPr>
        <w:t>7</w:t>
      </w:r>
      <w:r>
        <w:rPr>
          <w:rFonts w:ascii="宋体" w:hAnsi="宋体" w:hint="eastAsia"/>
        </w:rPr>
        <w:t>：具备一般采矿工程项目设计能力，能够在实际工作中发现问题、分析问题、解决问题。</w:t>
      </w:r>
    </w:p>
    <w:p w:rsidR="007C0D5B" w:rsidRDefault="009F64C8" w:rsidP="006A5EB2">
      <w:pPr>
        <w:spacing w:line="360" w:lineRule="auto"/>
        <w:ind w:leftChars="228" w:left="1670" w:hangingChars="567" w:hanging="1191"/>
      </w:pPr>
      <w:r>
        <w:rPr>
          <w:rFonts w:ascii="宋体" w:hAnsi="宋体" w:hint="eastAsia"/>
        </w:rPr>
        <w:t>基本要求</w:t>
      </w:r>
      <w:r>
        <w:rPr>
          <w:rFonts w:hint="eastAsia"/>
        </w:rPr>
        <w:t>8</w:t>
      </w:r>
      <w:r>
        <w:rPr>
          <w:rFonts w:ascii="宋体" w:hAnsi="宋体" w:hint="eastAsia"/>
        </w:rPr>
        <w:t>：掌握管理</w:t>
      </w:r>
      <w:r>
        <w:rPr>
          <w:rFonts w:ascii="宋体" w:hAnsi="宋体" w:hint="eastAsia"/>
        </w:rPr>
        <w:t>学基本原理和知识，具有一定的现代企业管理能力。</w:t>
      </w:r>
    </w:p>
    <w:p w:rsidR="007C0D5B" w:rsidRDefault="009F64C8" w:rsidP="006A5EB2">
      <w:pPr>
        <w:spacing w:line="360" w:lineRule="auto"/>
        <w:ind w:leftChars="228" w:left="1670" w:hangingChars="567" w:hanging="1191"/>
      </w:pPr>
      <w:r>
        <w:rPr>
          <w:rFonts w:ascii="宋体" w:hAnsi="宋体" w:hint="eastAsia"/>
        </w:rPr>
        <w:t>基本要求</w:t>
      </w:r>
      <w:r>
        <w:rPr>
          <w:rFonts w:hint="eastAsia"/>
        </w:rPr>
        <w:t>9</w:t>
      </w:r>
      <w:r>
        <w:rPr>
          <w:rFonts w:ascii="宋体" w:hAnsi="宋体" w:hint="eastAsia"/>
        </w:rPr>
        <w:t>：英语基础和应用水平得到提高，具有一定的外语阅读和交流能力。</w:t>
      </w:r>
    </w:p>
    <w:p w:rsidR="007C0D5B" w:rsidRDefault="009F64C8">
      <w:pPr>
        <w:spacing w:line="360" w:lineRule="auto"/>
        <w:ind w:leftChars="234" w:left="1717" w:hangingChars="584" w:hanging="1226"/>
      </w:pPr>
      <w:r>
        <w:rPr>
          <w:rFonts w:ascii="宋体" w:hAnsi="宋体" w:hint="eastAsia"/>
        </w:rPr>
        <w:t>基本要求</w:t>
      </w:r>
      <w:r>
        <w:rPr>
          <w:rFonts w:hint="eastAsia"/>
        </w:rPr>
        <w:t>10</w:t>
      </w:r>
      <w:r>
        <w:rPr>
          <w:rFonts w:ascii="宋体" w:hAnsi="宋体" w:hint="eastAsia"/>
        </w:rPr>
        <w:t>：具备一定的社会交往与沟通能力，能够就专业技术和管理问题与单位或个人进行沟通和交流。</w:t>
      </w:r>
    </w:p>
    <w:p w:rsidR="007C0D5B" w:rsidRDefault="009F64C8" w:rsidP="006A5EB2">
      <w:pPr>
        <w:spacing w:line="360" w:lineRule="auto"/>
        <w:ind w:leftChars="228" w:left="1920" w:hangingChars="686" w:hanging="1441"/>
      </w:pPr>
      <w:r>
        <w:rPr>
          <w:rFonts w:ascii="宋体" w:hAnsi="宋体" w:hint="eastAsia"/>
        </w:rPr>
        <w:t>基本要求</w:t>
      </w:r>
      <w:r>
        <w:rPr>
          <w:rFonts w:hint="eastAsia"/>
        </w:rPr>
        <w:t>11</w:t>
      </w:r>
      <w:r>
        <w:rPr>
          <w:rFonts w:ascii="宋体" w:hAnsi="宋体" w:hint="eastAsia"/>
        </w:rPr>
        <w:t>：掌握文献检索资料查询的基本方法，具有独立获取信息和终身学习的能力。</w:t>
      </w:r>
    </w:p>
    <w:p w:rsidR="007C0D5B" w:rsidRDefault="009F64C8">
      <w:pPr>
        <w:spacing w:beforeLines="50" w:before="156" w:afterLines="50" w:after="156"/>
        <w:ind w:firstLineChars="200" w:firstLine="482"/>
        <w:rPr>
          <w:b/>
          <w:bCs/>
          <w:sz w:val="24"/>
          <w:szCs w:val="24"/>
        </w:rPr>
      </w:pPr>
      <w:r>
        <w:rPr>
          <w:rFonts w:ascii="宋体" w:hAnsi="宋体" w:hint="eastAsia"/>
          <w:b/>
          <w:bCs/>
          <w:sz w:val="24"/>
          <w:szCs w:val="24"/>
        </w:rPr>
        <w:lastRenderedPageBreak/>
        <w:t>附表（一）培养目标实现矩阵</w:t>
      </w:r>
    </w:p>
    <w:tbl>
      <w:tblPr>
        <w:tblStyle w:val="a9"/>
        <w:tblW w:w="8363" w:type="dxa"/>
        <w:tblInd w:w="534" w:type="dxa"/>
        <w:tblLook w:val="04A0" w:firstRow="1" w:lastRow="0" w:firstColumn="1" w:lastColumn="0" w:noHBand="0" w:noVBand="1"/>
      </w:tblPr>
      <w:tblGrid>
        <w:gridCol w:w="1843"/>
        <w:gridCol w:w="1276"/>
        <w:gridCol w:w="1275"/>
        <w:gridCol w:w="1276"/>
        <w:gridCol w:w="1418"/>
        <w:gridCol w:w="1275"/>
      </w:tblGrid>
      <w:tr w:rsidR="007C0D5B">
        <w:tc>
          <w:tcPr>
            <w:tcW w:w="1843" w:type="dxa"/>
            <w:tcBorders>
              <w:top w:val="single" w:sz="4" w:space="0" w:color="auto"/>
              <w:left w:val="single" w:sz="4" w:space="0" w:color="auto"/>
              <w:bottom w:val="single" w:sz="4" w:space="0" w:color="auto"/>
              <w:right w:val="single" w:sz="4" w:space="0" w:color="auto"/>
            </w:tcBorders>
          </w:tcPr>
          <w:p w:rsidR="007C0D5B" w:rsidRDefault="007C0D5B">
            <w:pPr>
              <w:jc w:val="center"/>
              <w:rPr>
                <w:kern w:val="0"/>
                <w:sz w:val="15"/>
                <w:szCs w:val="15"/>
              </w:rPr>
            </w:pPr>
          </w:p>
        </w:tc>
        <w:tc>
          <w:tcPr>
            <w:tcW w:w="1276" w:type="dxa"/>
            <w:tcBorders>
              <w:top w:val="single" w:sz="4" w:space="0" w:color="auto"/>
              <w:left w:val="nil"/>
              <w:bottom w:val="single" w:sz="4" w:space="0" w:color="auto"/>
              <w:right w:val="single" w:sz="4" w:space="0" w:color="auto"/>
            </w:tcBorders>
          </w:tcPr>
          <w:p w:rsidR="007C0D5B" w:rsidRDefault="009F64C8">
            <w:pPr>
              <w:jc w:val="center"/>
              <w:rPr>
                <w:kern w:val="0"/>
                <w:sz w:val="20"/>
                <w:szCs w:val="20"/>
              </w:rPr>
            </w:pPr>
            <w:r>
              <w:rPr>
                <w:rFonts w:hint="eastAsia"/>
                <w:kern w:val="0"/>
                <w:sz w:val="20"/>
                <w:szCs w:val="20"/>
              </w:rPr>
              <w:t>培养目标</w:t>
            </w:r>
            <w:r>
              <w:rPr>
                <w:rFonts w:hint="eastAsia"/>
                <w:kern w:val="0"/>
                <w:sz w:val="20"/>
                <w:szCs w:val="20"/>
              </w:rPr>
              <w:t>1</w:t>
            </w:r>
          </w:p>
        </w:tc>
        <w:tc>
          <w:tcPr>
            <w:tcW w:w="1275" w:type="dxa"/>
            <w:tcBorders>
              <w:top w:val="single" w:sz="4" w:space="0" w:color="auto"/>
              <w:left w:val="nil"/>
              <w:bottom w:val="single" w:sz="4" w:space="0" w:color="auto"/>
              <w:right w:val="single" w:sz="4" w:space="0" w:color="auto"/>
            </w:tcBorders>
          </w:tcPr>
          <w:p w:rsidR="007C0D5B" w:rsidRDefault="009F64C8">
            <w:pPr>
              <w:jc w:val="center"/>
              <w:rPr>
                <w:kern w:val="0"/>
                <w:sz w:val="20"/>
                <w:szCs w:val="20"/>
              </w:rPr>
            </w:pPr>
            <w:r>
              <w:rPr>
                <w:rFonts w:hint="eastAsia"/>
                <w:kern w:val="0"/>
                <w:sz w:val="20"/>
                <w:szCs w:val="20"/>
              </w:rPr>
              <w:t>培养目标</w:t>
            </w:r>
            <w:r>
              <w:rPr>
                <w:rFonts w:hint="eastAsia"/>
                <w:kern w:val="0"/>
                <w:sz w:val="20"/>
                <w:szCs w:val="20"/>
              </w:rPr>
              <w:t>2</w:t>
            </w:r>
          </w:p>
        </w:tc>
        <w:tc>
          <w:tcPr>
            <w:tcW w:w="1276" w:type="dxa"/>
            <w:tcBorders>
              <w:top w:val="single" w:sz="4" w:space="0" w:color="auto"/>
              <w:left w:val="nil"/>
              <w:bottom w:val="single" w:sz="4" w:space="0" w:color="auto"/>
              <w:right w:val="single" w:sz="4" w:space="0" w:color="auto"/>
            </w:tcBorders>
          </w:tcPr>
          <w:p w:rsidR="007C0D5B" w:rsidRDefault="009F64C8">
            <w:pPr>
              <w:jc w:val="center"/>
              <w:rPr>
                <w:kern w:val="0"/>
                <w:sz w:val="20"/>
                <w:szCs w:val="20"/>
              </w:rPr>
            </w:pPr>
            <w:r>
              <w:rPr>
                <w:rFonts w:hint="eastAsia"/>
                <w:kern w:val="0"/>
                <w:sz w:val="20"/>
                <w:szCs w:val="20"/>
              </w:rPr>
              <w:t>培养目标</w:t>
            </w:r>
            <w:r>
              <w:rPr>
                <w:rFonts w:hint="eastAsia"/>
                <w:kern w:val="0"/>
                <w:sz w:val="20"/>
                <w:szCs w:val="20"/>
              </w:rPr>
              <w:t>3</w:t>
            </w:r>
          </w:p>
        </w:tc>
        <w:tc>
          <w:tcPr>
            <w:tcW w:w="1418" w:type="dxa"/>
            <w:tcBorders>
              <w:top w:val="single" w:sz="4" w:space="0" w:color="auto"/>
              <w:left w:val="nil"/>
              <w:bottom w:val="single" w:sz="4" w:space="0" w:color="auto"/>
              <w:right w:val="single" w:sz="4" w:space="0" w:color="auto"/>
            </w:tcBorders>
          </w:tcPr>
          <w:p w:rsidR="007C0D5B" w:rsidRDefault="009F64C8">
            <w:pPr>
              <w:jc w:val="center"/>
              <w:rPr>
                <w:kern w:val="0"/>
                <w:sz w:val="20"/>
                <w:szCs w:val="20"/>
              </w:rPr>
            </w:pPr>
            <w:r>
              <w:rPr>
                <w:rFonts w:hint="eastAsia"/>
                <w:kern w:val="0"/>
                <w:sz w:val="20"/>
                <w:szCs w:val="20"/>
              </w:rPr>
              <w:t>培养目标</w:t>
            </w:r>
            <w:r>
              <w:rPr>
                <w:rFonts w:hint="eastAsia"/>
                <w:kern w:val="0"/>
                <w:sz w:val="20"/>
                <w:szCs w:val="20"/>
              </w:rPr>
              <w:t>4</w:t>
            </w:r>
          </w:p>
        </w:tc>
        <w:tc>
          <w:tcPr>
            <w:tcW w:w="1275" w:type="dxa"/>
            <w:tcBorders>
              <w:top w:val="single" w:sz="4" w:space="0" w:color="auto"/>
              <w:left w:val="nil"/>
              <w:bottom w:val="single" w:sz="4" w:space="0" w:color="auto"/>
              <w:right w:val="single" w:sz="4" w:space="0" w:color="auto"/>
            </w:tcBorders>
          </w:tcPr>
          <w:p w:rsidR="007C0D5B" w:rsidRDefault="009F64C8">
            <w:pPr>
              <w:jc w:val="center"/>
              <w:rPr>
                <w:kern w:val="0"/>
                <w:sz w:val="20"/>
                <w:szCs w:val="20"/>
              </w:rPr>
            </w:pPr>
            <w:r>
              <w:rPr>
                <w:rFonts w:hint="eastAsia"/>
                <w:kern w:val="0"/>
                <w:sz w:val="20"/>
                <w:szCs w:val="20"/>
              </w:rPr>
              <w:t>培养目标</w:t>
            </w:r>
            <w:r>
              <w:rPr>
                <w:rFonts w:hint="eastAsia"/>
                <w:kern w:val="0"/>
                <w:sz w:val="20"/>
                <w:szCs w:val="20"/>
              </w:rPr>
              <w:t>5</w:t>
            </w: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kern w:val="0"/>
                <w:sz w:val="20"/>
                <w:szCs w:val="20"/>
              </w:rPr>
            </w:pPr>
            <w:r>
              <w:rPr>
                <w:rFonts w:hint="eastAsia"/>
                <w:kern w:val="0"/>
                <w:sz w:val="20"/>
                <w:szCs w:val="20"/>
              </w:rPr>
              <w:t>基本要求</w:t>
            </w:r>
            <w:r>
              <w:rPr>
                <w:rFonts w:hint="eastAsia"/>
                <w:kern w:val="0"/>
                <w:sz w:val="20"/>
                <w:szCs w:val="20"/>
              </w:rPr>
              <w:t>1</w:t>
            </w:r>
          </w:p>
        </w:tc>
        <w:tc>
          <w:tcPr>
            <w:tcW w:w="1276" w:type="dxa"/>
            <w:tcBorders>
              <w:top w:val="single" w:sz="4" w:space="0" w:color="auto"/>
              <w:left w:val="nil"/>
              <w:bottom w:val="single" w:sz="4" w:space="0" w:color="auto"/>
              <w:right w:val="single" w:sz="4" w:space="0" w:color="auto"/>
            </w:tcBorders>
          </w:tcPr>
          <w:p w:rsidR="007C0D5B" w:rsidRDefault="009F64C8">
            <w:pPr>
              <w:jc w:val="center"/>
              <w:rPr>
                <w:bCs/>
                <w:kern w:val="0"/>
                <w:sz w:val="20"/>
                <w:szCs w:val="20"/>
              </w:rPr>
            </w:pPr>
            <w:r>
              <w:rPr>
                <w:rFonts w:hint="eastAsia"/>
                <w:bCs/>
                <w:kern w:val="0"/>
                <w:sz w:val="20"/>
                <w:szCs w:val="20"/>
              </w:rPr>
              <w:t>√</w:t>
            </w:r>
          </w:p>
        </w:tc>
        <w:tc>
          <w:tcPr>
            <w:tcW w:w="1275" w:type="dxa"/>
            <w:tcBorders>
              <w:top w:val="single" w:sz="4" w:space="0" w:color="auto"/>
              <w:left w:val="nil"/>
              <w:bottom w:val="single" w:sz="4" w:space="0" w:color="auto"/>
              <w:right w:val="single" w:sz="4" w:space="0" w:color="auto"/>
            </w:tcBorders>
          </w:tcPr>
          <w:p w:rsidR="007C0D5B" w:rsidRDefault="007C0D5B">
            <w:pPr>
              <w:jc w:val="center"/>
              <w:rPr>
                <w:bCs/>
                <w:kern w:val="0"/>
                <w:sz w:val="20"/>
                <w:szCs w:val="20"/>
              </w:rPr>
            </w:pPr>
          </w:p>
        </w:tc>
        <w:tc>
          <w:tcPr>
            <w:tcW w:w="1276" w:type="dxa"/>
            <w:tcBorders>
              <w:top w:val="single" w:sz="4" w:space="0" w:color="auto"/>
              <w:left w:val="nil"/>
              <w:bottom w:val="single" w:sz="4" w:space="0" w:color="auto"/>
              <w:right w:val="single" w:sz="4" w:space="0" w:color="auto"/>
            </w:tcBorders>
          </w:tcPr>
          <w:p w:rsidR="007C0D5B" w:rsidRDefault="007C0D5B">
            <w:pPr>
              <w:jc w:val="center"/>
              <w:rPr>
                <w:bCs/>
                <w:kern w:val="0"/>
                <w:sz w:val="20"/>
                <w:szCs w:val="20"/>
              </w:rPr>
            </w:pPr>
          </w:p>
        </w:tc>
        <w:tc>
          <w:tcPr>
            <w:tcW w:w="1418" w:type="dxa"/>
            <w:tcBorders>
              <w:top w:val="single" w:sz="4" w:space="0" w:color="auto"/>
              <w:left w:val="nil"/>
              <w:bottom w:val="single" w:sz="4" w:space="0" w:color="auto"/>
              <w:right w:val="single" w:sz="4" w:space="0" w:color="auto"/>
            </w:tcBorders>
          </w:tcPr>
          <w:p w:rsidR="007C0D5B" w:rsidRDefault="007C0D5B">
            <w:pPr>
              <w:jc w:val="center"/>
              <w:rPr>
                <w:bCs/>
                <w:kern w:val="0"/>
                <w:sz w:val="20"/>
                <w:szCs w:val="20"/>
              </w:rPr>
            </w:pPr>
          </w:p>
        </w:tc>
        <w:tc>
          <w:tcPr>
            <w:tcW w:w="1275" w:type="dxa"/>
            <w:tcBorders>
              <w:top w:val="single" w:sz="4" w:space="0" w:color="auto"/>
              <w:left w:val="nil"/>
              <w:bottom w:val="single" w:sz="4" w:space="0" w:color="auto"/>
              <w:right w:val="single" w:sz="4" w:space="0" w:color="auto"/>
            </w:tcBorders>
          </w:tcPr>
          <w:p w:rsidR="007C0D5B" w:rsidRDefault="007C0D5B">
            <w:pPr>
              <w:jc w:val="center"/>
              <w:rPr>
                <w:bCs/>
                <w:kern w:val="0"/>
                <w:sz w:val="20"/>
                <w:szCs w:val="20"/>
              </w:rPr>
            </w:pP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kern w:val="0"/>
                <w:sz w:val="20"/>
                <w:szCs w:val="20"/>
              </w:rPr>
            </w:pPr>
            <w:r>
              <w:rPr>
                <w:rFonts w:hint="eastAsia"/>
                <w:kern w:val="0"/>
                <w:sz w:val="20"/>
                <w:szCs w:val="20"/>
              </w:rPr>
              <w:t>基本要求</w:t>
            </w:r>
            <w:r>
              <w:rPr>
                <w:rFonts w:hint="eastAsia"/>
                <w:kern w:val="0"/>
                <w:sz w:val="20"/>
                <w:szCs w:val="20"/>
              </w:rPr>
              <w:t>2</w:t>
            </w:r>
          </w:p>
        </w:tc>
        <w:tc>
          <w:tcPr>
            <w:tcW w:w="1276" w:type="dxa"/>
            <w:tcBorders>
              <w:top w:val="single" w:sz="4" w:space="0" w:color="auto"/>
              <w:left w:val="nil"/>
              <w:bottom w:val="single" w:sz="4" w:space="0" w:color="auto"/>
              <w:right w:val="single" w:sz="4" w:space="0" w:color="auto"/>
            </w:tcBorders>
          </w:tcPr>
          <w:p w:rsidR="007C0D5B" w:rsidRDefault="009F64C8">
            <w:pPr>
              <w:jc w:val="center"/>
              <w:rPr>
                <w:bCs/>
                <w:kern w:val="0"/>
                <w:sz w:val="20"/>
                <w:szCs w:val="20"/>
              </w:rPr>
            </w:pPr>
            <w:r>
              <w:rPr>
                <w:rFonts w:hint="eastAsia"/>
                <w:bCs/>
                <w:kern w:val="0"/>
                <w:sz w:val="20"/>
                <w:szCs w:val="20"/>
              </w:rPr>
              <w:t>√</w:t>
            </w:r>
          </w:p>
        </w:tc>
        <w:tc>
          <w:tcPr>
            <w:tcW w:w="1275" w:type="dxa"/>
            <w:tcBorders>
              <w:top w:val="single" w:sz="4" w:space="0" w:color="auto"/>
              <w:left w:val="nil"/>
              <w:bottom w:val="single" w:sz="4" w:space="0" w:color="auto"/>
              <w:right w:val="single" w:sz="4" w:space="0" w:color="auto"/>
            </w:tcBorders>
          </w:tcPr>
          <w:p w:rsidR="007C0D5B" w:rsidRDefault="007C0D5B">
            <w:pPr>
              <w:jc w:val="center"/>
              <w:rPr>
                <w:bCs/>
                <w:kern w:val="0"/>
                <w:sz w:val="20"/>
                <w:szCs w:val="20"/>
              </w:rPr>
            </w:pPr>
          </w:p>
        </w:tc>
        <w:tc>
          <w:tcPr>
            <w:tcW w:w="1276" w:type="dxa"/>
            <w:tcBorders>
              <w:top w:val="single" w:sz="4" w:space="0" w:color="auto"/>
              <w:left w:val="nil"/>
              <w:bottom w:val="single" w:sz="4" w:space="0" w:color="auto"/>
              <w:right w:val="single" w:sz="4" w:space="0" w:color="auto"/>
            </w:tcBorders>
          </w:tcPr>
          <w:p w:rsidR="007C0D5B" w:rsidRDefault="007C0D5B">
            <w:pPr>
              <w:jc w:val="center"/>
              <w:rPr>
                <w:bCs/>
                <w:kern w:val="0"/>
                <w:sz w:val="20"/>
                <w:szCs w:val="20"/>
              </w:rPr>
            </w:pPr>
          </w:p>
        </w:tc>
        <w:tc>
          <w:tcPr>
            <w:tcW w:w="1418" w:type="dxa"/>
            <w:tcBorders>
              <w:top w:val="single" w:sz="4" w:space="0" w:color="auto"/>
              <w:left w:val="nil"/>
              <w:bottom w:val="single" w:sz="4" w:space="0" w:color="auto"/>
              <w:right w:val="single" w:sz="4" w:space="0" w:color="auto"/>
            </w:tcBorders>
          </w:tcPr>
          <w:p w:rsidR="007C0D5B" w:rsidRDefault="007C0D5B">
            <w:pPr>
              <w:jc w:val="center"/>
              <w:rPr>
                <w:bCs/>
                <w:kern w:val="0"/>
                <w:sz w:val="20"/>
                <w:szCs w:val="20"/>
              </w:rPr>
            </w:pPr>
          </w:p>
        </w:tc>
        <w:tc>
          <w:tcPr>
            <w:tcW w:w="1275" w:type="dxa"/>
            <w:tcBorders>
              <w:top w:val="single" w:sz="4" w:space="0" w:color="auto"/>
              <w:left w:val="nil"/>
              <w:bottom w:val="single" w:sz="4" w:space="0" w:color="auto"/>
              <w:right w:val="single" w:sz="4" w:space="0" w:color="auto"/>
            </w:tcBorders>
          </w:tcPr>
          <w:p w:rsidR="007C0D5B" w:rsidRDefault="009F64C8">
            <w:pPr>
              <w:jc w:val="center"/>
              <w:rPr>
                <w:bCs/>
                <w:kern w:val="0"/>
                <w:sz w:val="20"/>
                <w:szCs w:val="20"/>
              </w:rPr>
            </w:pPr>
            <w:r>
              <w:rPr>
                <w:rFonts w:hint="eastAsia"/>
                <w:bCs/>
                <w:kern w:val="0"/>
                <w:sz w:val="20"/>
                <w:szCs w:val="20"/>
              </w:rPr>
              <w:t>√</w:t>
            </w: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kern w:val="0"/>
                <w:sz w:val="20"/>
                <w:szCs w:val="20"/>
              </w:rPr>
            </w:pPr>
            <w:r>
              <w:rPr>
                <w:rFonts w:hint="eastAsia"/>
                <w:kern w:val="0"/>
                <w:sz w:val="20"/>
                <w:szCs w:val="20"/>
              </w:rPr>
              <w:t>基本要求</w:t>
            </w:r>
            <w:r>
              <w:rPr>
                <w:rFonts w:hint="eastAsia"/>
                <w:kern w:val="0"/>
                <w:sz w:val="20"/>
                <w:szCs w:val="20"/>
              </w:rPr>
              <w:t>3</w:t>
            </w:r>
          </w:p>
        </w:tc>
        <w:tc>
          <w:tcPr>
            <w:tcW w:w="1276" w:type="dxa"/>
            <w:tcBorders>
              <w:top w:val="single" w:sz="4" w:space="0" w:color="auto"/>
              <w:left w:val="nil"/>
              <w:bottom w:val="single" w:sz="4" w:space="0" w:color="auto"/>
              <w:right w:val="single" w:sz="4" w:space="0" w:color="auto"/>
            </w:tcBorders>
          </w:tcPr>
          <w:p w:rsidR="007C0D5B" w:rsidRDefault="007C0D5B">
            <w:pPr>
              <w:jc w:val="center"/>
              <w:rPr>
                <w:bCs/>
                <w:kern w:val="0"/>
                <w:sz w:val="20"/>
                <w:szCs w:val="20"/>
              </w:rPr>
            </w:pPr>
          </w:p>
        </w:tc>
        <w:tc>
          <w:tcPr>
            <w:tcW w:w="1275" w:type="dxa"/>
            <w:tcBorders>
              <w:top w:val="single" w:sz="4" w:space="0" w:color="auto"/>
              <w:left w:val="nil"/>
              <w:bottom w:val="single" w:sz="4" w:space="0" w:color="auto"/>
              <w:right w:val="single" w:sz="4" w:space="0" w:color="auto"/>
            </w:tcBorders>
          </w:tcPr>
          <w:p w:rsidR="007C0D5B" w:rsidRDefault="009F64C8">
            <w:pPr>
              <w:jc w:val="center"/>
              <w:rPr>
                <w:bCs/>
                <w:kern w:val="0"/>
                <w:sz w:val="20"/>
                <w:szCs w:val="20"/>
              </w:rPr>
            </w:pPr>
            <w:r>
              <w:rPr>
                <w:rFonts w:hint="eastAsia"/>
                <w:bCs/>
                <w:kern w:val="0"/>
                <w:sz w:val="20"/>
                <w:szCs w:val="20"/>
              </w:rPr>
              <w:t>√</w:t>
            </w:r>
          </w:p>
        </w:tc>
        <w:tc>
          <w:tcPr>
            <w:tcW w:w="1276" w:type="dxa"/>
            <w:tcBorders>
              <w:top w:val="single" w:sz="4" w:space="0" w:color="auto"/>
              <w:left w:val="nil"/>
              <w:bottom w:val="single" w:sz="4" w:space="0" w:color="auto"/>
              <w:right w:val="single" w:sz="4" w:space="0" w:color="auto"/>
            </w:tcBorders>
          </w:tcPr>
          <w:p w:rsidR="007C0D5B" w:rsidRDefault="007C0D5B">
            <w:pPr>
              <w:jc w:val="center"/>
              <w:rPr>
                <w:bCs/>
                <w:kern w:val="0"/>
                <w:sz w:val="20"/>
                <w:szCs w:val="20"/>
              </w:rPr>
            </w:pPr>
          </w:p>
        </w:tc>
        <w:tc>
          <w:tcPr>
            <w:tcW w:w="1418" w:type="dxa"/>
            <w:tcBorders>
              <w:top w:val="single" w:sz="4" w:space="0" w:color="auto"/>
              <w:left w:val="nil"/>
              <w:bottom w:val="single" w:sz="4" w:space="0" w:color="auto"/>
              <w:right w:val="single" w:sz="4" w:space="0" w:color="auto"/>
            </w:tcBorders>
          </w:tcPr>
          <w:p w:rsidR="007C0D5B" w:rsidRDefault="007C0D5B">
            <w:pPr>
              <w:jc w:val="center"/>
              <w:rPr>
                <w:bCs/>
                <w:kern w:val="0"/>
                <w:sz w:val="20"/>
                <w:szCs w:val="20"/>
              </w:rPr>
            </w:pPr>
          </w:p>
        </w:tc>
        <w:tc>
          <w:tcPr>
            <w:tcW w:w="1275" w:type="dxa"/>
            <w:tcBorders>
              <w:top w:val="single" w:sz="4" w:space="0" w:color="auto"/>
              <w:left w:val="nil"/>
              <w:bottom w:val="single" w:sz="4" w:space="0" w:color="auto"/>
              <w:right w:val="single" w:sz="4" w:space="0" w:color="auto"/>
            </w:tcBorders>
          </w:tcPr>
          <w:p w:rsidR="007C0D5B" w:rsidRDefault="007C0D5B">
            <w:pPr>
              <w:jc w:val="center"/>
              <w:rPr>
                <w:bCs/>
                <w:kern w:val="0"/>
                <w:sz w:val="20"/>
                <w:szCs w:val="20"/>
              </w:rPr>
            </w:pP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kern w:val="0"/>
                <w:sz w:val="20"/>
                <w:szCs w:val="20"/>
              </w:rPr>
            </w:pPr>
            <w:r>
              <w:rPr>
                <w:rFonts w:hint="eastAsia"/>
                <w:kern w:val="0"/>
                <w:sz w:val="20"/>
                <w:szCs w:val="20"/>
              </w:rPr>
              <w:t>基本要求</w:t>
            </w:r>
            <w:r>
              <w:rPr>
                <w:rFonts w:hint="eastAsia"/>
                <w:kern w:val="0"/>
                <w:sz w:val="20"/>
                <w:szCs w:val="20"/>
              </w:rPr>
              <w:t>4</w:t>
            </w:r>
          </w:p>
        </w:tc>
        <w:tc>
          <w:tcPr>
            <w:tcW w:w="1276" w:type="dxa"/>
            <w:tcBorders>
              <w:top w:val="single" w:sz="4" w:space="0" w:color="auto"/>
              <w:left w:val="nil"/>
              <w:bottom w:val="single" w:sz="4" w:space="0" w:color="auto"/>
              <w:right w:val="single" w:sz="4" w:space="0" w:color="auto"/>
            </w:tcBorders>
          </w:tcPr>
          <w:p w:rsidR="007C0D5B" w:rsidRDefault="007C0D5B">
            <w:pPr>
              <w:jc w:val="center"/>
              <w:rPr>
                <w:bCs/>
                <w:kern w:val="0"/>
                <w:sz w:val="20"/>
                <w:szCs w:val="20"/>
              </w:rPr>
            </w:pPr>
          </w:p>
        </w:tc>
        <w:tc>
          <w:tcPr>
            <w:tcW w:w="1275" w:type="dxa"/>
            <w:tcBorders>
              <w:top w:val="single" w:sz="4" w:space="0" w:color="auto"/>
              <w:left w:val="nil"/>
              <w:bottom w:val="single" w:sz="4" w:space="0" w:color="auto"/>
              <w:right w:val="single" w:sz="4" w:space="0" w:color="auto"/>
            </w:tcBorders>
          </w:tcPr>
          <w:p w:rsidR="007C0D5B" w:rsidRDefault="009F64C8">
            <w:pPr>
              <w:jc w:val="center"/>
              <w:rPr>
                <w:bCs/>
                <w:kern w:val="0"/>
                <w:sz w:val="20"/>
                <w:szCs w:val="20"/>
              </w:rPr>
            </w:pPr>
            <w:r>
              <w:rPr>
                <w:rFonts w:hint="eastAsia"/>
                <w:bCs/>
                <w:kern w:val="0"/>
                <w:sz w:val="20"/>
                <w:szCs w:val="20"/>
              </w:rPr>
              <w:t>√</w:t>
            </w:r>
          </w:p>
        </w:tc>
        <w:tc>
          <w:tcPr>
            <w:tcW w:w="1276" w:type="dxa"/>
            <w:tcBorders>
              <w:top w:val="single" w:sz="4" w:space="0" w:color="auto"/>
              <w:left w:val="nil"/>
              <w:bottom w:val="single" w:sz="4" w:space="0" w:color="auto"/>
              <w:right w:val="single" w:sz="4" w:space="0" w:color="auto"/>
            </w:tcBorders>
          </w:tcPr>
          <w:p w:rsidR="007C0D5B" w:rsidRDefault="007C0D5B">
            <w:pPr>
              <w:jc w:val="center"/>
              <w:rPr>
                <w:bCs/>
                <w:kern w:val="0"/>
                <w:sz w:val="20"/>
                <w:szCs w:val="20"/>
              </w:rPr>
            </w:pPr>
          </w:p>
        </w:tc>
        <w:tc>
          <w:tcPr>
            <w:tcW w:w="1418" w:type="dxa"/>
            <w:tcBorders>
              <w:top w:val="single" w:sz="4" w:space="0" w:color="auto"/>
              <w:left w:val="nil"/>
              <w:bottom w:val="single" w:sz="4" w:space="0" w:color="auto"/>
              <w:right w:val="single" w:sz="4" w:space="0" w:color="auto"/>
            </w:tcBorders>
          </w:tcPr>
          <w:p w:rsidR="007C0D5B" w:rsidRDefault="007C0D5B">
            <w:pPr>
              <w:jc w:val="center"/>
              <w:rPr>
                <w:bCs/>
                <w:kern w:val="0"/>
                <w:sz w:val="20"/>
                <w:szCs w:val="20"/>
              </w:rPr>
            </w:pPr>
          </w:p>
        </w:tc>
        <w:tc>
          <w:tcPr>
            <w:tcW w:w="1275" w:type="dxa"/>
            <w:tcBorders>
              <w:top w:val="single" w:sz="4" w:space="0" w:color="auto"/>
              <w:left w:val="nil"/>
              <w:bottom w:val="single" w:sz="4" w:space="0" w:color="auto"/>
              <w:right w:val="single" w:sz="4" w:space="0" w:color="auto"/>
            </w:tcBorders>
          </w:tcPr>
          <w:p w:rsidR="007C0D5B" w:rsidRDefault="007C0D5B">
            <w:pPr>
              <w:jc w:val="center"/>
              <w:rPr>
                <w:bCs/>
                <w:kern w:val="0"/>
                <w:sz w:val="20"/>
                <w:szCs w:val="20"/>
              </w:rPr>
            </w:pP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kern w:val="0"/>
                <w:sz w:val="20"/>
                <w:szCs w:val="20"/>
              </w:rPr>
            </w:pPr>
            <w:r>
              <w:rPr>
                <w:rFonts w:hint="eastAsia"/>
                <w:kern w:val="0"/>
                <w:sz w:val="20"/>
                <w:szCs w:val="20"/>
              </w:rPr>
              <w:t>基本要求</w:t>
            </w:r>
            <w:r>
              <w:rPr>
                <w:rFonts w:hint="eastAsia"/>
                <w:kern w:val="0"/>
                <w:sz w:val="20"/>
                <w:szCs w:val="20"/>
              </w:rPr>
              <w:t>5</w:t>
            </w:r>
          </w:p>
        </w:tc>
        <w:tc>
          <w:tcPr>
            <w:tcW w:w="1276" w:type="dxa"/>
            <w:tcBorders>
              <w:top w:val="single" w:sz="4" w:space="0" w:color="auto"/>
              <w:left w:val="nil"/>
              <w:bottom w:val="single" w:sz="4" w:space="0" w:color="auto"/>
              <w:right w:val="single" w:sz="4" w:space="0" w:color="auto"/>
            </w:tcBorders>
          </w:tcPr>
          <w:p w:rsidR="007C0D5B" w:rsidRDefault="007C0D5B">
            <w:pPr>
              <w:jc w:val="center"/>
              <w:rPr>
                <w:bCs/>
                <w:kern w:val="0"/>
                <w:sz w:val="20"/>
                <w:szCs w:val="20"/>
              </w:rPr>
            </w:pPr>
          </w:p>
        </w:tc>
        <w:tc>
          <w:tcPr>
            <w:tcW w:w="1275" w:type="dxa"/>
            <w:tcBorders>
              <w:top w:val="single" w:sz="4" w:space="0" w:color="auto"/>
              <w:left w:val="nil"/>
              <w:bottom w:val="single" w:sz="4" w:space="0" w:color="auto"/>
              <w:right w:val="single" w:sz="4" w:space="0" w:color="auto"/>
            </w:tcBorders>
          </w:tcPr>
          <w:p w:rsidR="007C0D5B" w:rsidRDefault="007C0D5B">
            <w:pPr>
              <w:jc w:val="center"/>
              <w:rPr>
                <w:bCs/>
                <w:kern w:val="0"/>
                <w:sz w:val="20"/>
                <w:szCs w:val="20"/>
              </w:rPr>
            </w:pPr>
          </w:p>
        </w:tc>
        <w:tc>
          <w:tcPr>
            <w:tcW w:w="1276" w:type="dxa"/>
            <w:tcBorders>
              <w:top w:val="single" w:sz="4" w:space="0" w:color="auto"/>
              <w:left w:val="nil"/>
              <w:bottom w:val="single" w:sz="4" w:space="0" w:color="auto"/>
              <w:right w:val="single" w:sz="4" w:space="0" w:color="auto"/>
            </w:tcBorders>
          </w:tcPr>
          <w:p w:rsidR="007C0D5B" w:rsidRDefault="009F64C8">
            <w:pPr>
              <w:jc w:val="center"/>
              <w:rPr>
                <w:bCs/>
                <w:kern w:val="0"/>
                <w:sz w:val="20"/>
                <w:szCs w:val="20"/>
              </w:rPr>
            </w:pPr>
            <w:r>
              <w:rPr>
                <w:rFonts w:hint="eastAsia"/>
                <w:bCs/>
                <w:kern w:val="0"/>
                <w:sz w:val="20"/>
                <w:szCs w:val="20"/>
              </w:rPr>
              <w:t>√</w:t>
            </w:r>
          </w:p>
        </w:tc>
        <w:tc>
          <w:tcPr>
            <w:tcW w:w="1418" w:type="dxa"/>
            <w:tcBorders>
              <w:top w:val="single" w:sz="4" w:space="0" w:color="auto"/>
              <w:left w:val="nil"/>
              <w:bottom w:val="single" w:sz="4" w:space="0" w:color="auto"/>
              <w:right w:val="single" w:sz="4" w:space="0" w:color="auto"/>
            </w:tcBorders>
          </w:tcPr>
          <w:p w:rsidR="007C0D5B" w:rsidRDefault="009F64C8">
            <w:pPr>
              <w:jc w:val="center"/>
              <w:rPr>
                <w:bCs/>
                <w:kern w:val="0"/>
                <w:sz w:val="20"/>
                <w:szCs w:val="20"/>
              </w:rPr>
            </w:pPr>
            <w:r>
              <w:rPr>
                <w:rFonts w:hint="eastAsia"/>
                <w:bCs/>
                <w:kern w:val="0"/>
                <w:sz w:val="20"/>
                <w:szCs w:val="20"/>
              </w:rPr>
              <w:t>√</w:t>
            </w:r>
          </w:p>
        </w:tc>
        <w:tc>
          <w:tcPr>
            <w:tcW w:w="1275" w:type="dxa"/>
            <w:tcBorders>
              <w:top w:val="single" w:sz="4" w:space="0" w:color="auto"/>
              <w:left w:val="nil"/>
              <w:bottom w:val="single" w:sz="4" w:space="0" w:color="auto"/>
              <w:right w:val="single" w:sz="4" w:space="0" w:color="auto"/>
            </w:tcBorders>
          </w:tcPr>
          <w:p w:rsidR="007C0D5B" w:rsidRDefault="009F64C8">
            <w:pPr>
              <w:jc w:val="center"/>
              <w:rPr>
                <w:bCs/>
                <w:kern w:val="0"/>
                <w:sz w:val="20"/>
                <w:szCs w:val="20"/>
              </w:rPr>
            </w:pPr>
            <w:r>
              <w:rPr>
                <w:rFonts w:hint="eastAsia"/>
                <w:bCs/>
                <w:kern w:val="0"/>
                <w:sz w:val="20"/>
                <w:szCs w:val="20"/>
              </w:rPr>
              <w:t>√</w:t>
            </w: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kern w:val="0"/>
                <w:sz w:val="20"/>
                <w:szCs w:val="20"/>
              </w:rPr>
            </w:pPr>
            <w:r>
              <w:rPr>
                <w:rFonts w:hint="eastAsia"/>
                <w:kern w:val="0"/>
                <w:sz w:val="20"/>
                <w:szCs w:val="20"/>
              </w:rPr>
              <w:t>基本要求</w:t>
            </w:r>
            <w:r>
              <w:rPr>
                <w:rFonts w:hint="eastAsia"/>
                <w:kern w:val="0"/>
                <w:sz w:val="20"/>
                <w:szCs w:val="20"/>
              </w:rPr>
              <w:t>6</w:t>
            </w:r>
          </w:p>
        </w:tc>
        <w:tc>
          <w:tcPr>
            <w:tcW w:w="1276" w:type="dxa"/>
            <w:tcBorders>
              <w:top w:val="single" w:sz="4" w:space="0" w:color="auto"/>
              <w:left w:val="nil"/>
              <w:bottom w:val="single" w:sz="4" w:space="0" w:color="auto"/>
              <w:right w:val="single" w:sz="4" w:space="0" w:color="auto"/>
            </w:tcBorders>
          </w:tcPr>
          <w:p w:rsidR="007C0D5B" w:rsidRDefault="007C0D5B">
            <w:pPr>
              <w:jc w:val="center"/>
              <w:rPr>
                <w:bCs/>
                <w:kern w:val="0"/>
                <w:sz w:val="20"/>
                <w:szCs w:val="20"/>
              </w:rPr>
            </w:pPr>
          </w:p>
        </w:tc>
        <w:tc>
          <w:tcPr>
            <w:tcW w:w="1275" w:type="dxa"/>
            <w:tcBorders>
              <w:top w:val="single" w:sz="4" w:space="0" w:color="auto"/>
              <w:left w:val="nil"/>
              <w:bottom w:val="single" w:sz="4" w:space="0" w:color="auto"/>
              <w:right w:val="single" w:sz="4" w:space="0" w:color="auto"/>
            </w:tcBorders>
          </w:tcPr>
          <w:p w:rsidR="007C0D5B" w:rsidRDefault="007C0D5B">
            <w:pPr>
              <w:jc w:val="center"/>
              <w:rPr>
                <w:bCs/>
                <w:kern w:val="0"/>
                <w:sz w:val="20"/>
                <w:szCs w:val="20"/>
              </w:rPr>
            </w:pPr>
          </w:p>
        </w:tc>
        <w:tc>
          <w:tcPr>
            <w:tcW w:w="1276" w:type="dxa"/>
            <w:tcBorders>
              <w:top w:val="single" w:sz="4" w:space="0" w:color="auto"/>
              <w:left w:val="nil"/>
              <w:bottom w:val="single" w:sz="4" w:space="0" w:color="auto"/>
              <w:right w:val="single" w:sz="4" w:space="0" w:color="auto"/>
            </w:tcBorders>
          </w:tcPr>
          <w:p w:rsidR="007C0D5B" w:rsidRDefault="009F64C8">
            <w:pPr>
              <w:jc w:val="center"/>
              <w:rPr>
                <w:bCs/>
                <w:kern w:val="0"/>
                <w:sz w:val="20"/>
                <w:szCs w:val="20"/>
              </w:rPr>
            </w:pPr>
            <w:r>
              <w:rPr>
                <w:rFonts w:hint="eastAsia"/>
                <w:bCs/>
                <w:kern w:val="0"/>
                <w:sz w:val="20"/>
                <w:szCs w:val="20"/>
              </w:rPr>
              <w:t>√</w:t>
            </w:r>
          </w:p>
        </w:tc>
        <w:tc>
          <w:tcPr>
            <w:tcW w:w="1418" w:type="dxa"/>
            <w:tcBorders>
              <w:top w:val="single" w:sz="4" w:space="0" w:color="auto"/>
              <w:left w:val="nil"/>
              <w:bottom w:val="single" w:sz="4" w:space="0" w:color="auto"/>
              <w:right w:val="single" w:sz="4" w:space="0" w:color="auto"/>
            </w:tcBorders>
          </w:tcPr>
          <w:p w:rsidR="007C0D5B" w:rsidRDefault="009F64C8">
            <w:pPr>
              <w:jc w:val="center"/>
              <w:rPr>
                <w:bCs/>
                <w:kern w:val="0"/>
                <w:sz w:val="20"/>
                <w:szCs w:val="20"/>
              </w:rPr>
            </w:pPr>
            <w:r>
              <w:rPr>
                <w:rFonts w:hint="eastAsia"/>
                <w:bCs/>
                <w:kern w:val="0"/>
                <w:sz w:val="20"/>
                <w:szCs w:val="20"/>
              </w:rPr>
              <w:t>√</w:t>
            </w:r>
          </w:p>
        </w:tc>
        <w:tc>
          <w:tcPr>
            <w:tcW w:w="1275" w:type="dxa"/>
            <w:tcBorders>
              <w:top w:val="single" w:sz="4" w:space="0" w:color="auto"/>
              <w:left w:val="nil"/>
              <w:bottom w:val="single" w:sz="4" w:space="0" w:color="auto"/>
              <w:right w:val="single" w:sz="4" w:space="0" w:color="auto"/>
            </w:tcBorders>
          </w:tcPr>
          <w:p w:rsidR="007C0D5B" w:rsidRDefault="007C0D5B">
            <w:pPr>
              <w:jc w:val="center"/>
              <w:rPr>
                <w:bCs/>
                <w:kern w:val="0"/>
                <w:sz w:val="20"/>
                <w:szCs w:val="20"/>
              </w:rPr>
            </w:pP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kern w:val="0"/>
                <w:sz w:val="20"/>
                <w:szCs w:val="20"/>
              </w:rPr>
            </w:pPr>
            <w:r>
              <w:rPr>
                <w:rFonts w:hint="eastAsia"/>
                <w:kern w:val="0"/>
                <w:sz w:val="20"/>
                <w:szCs w:val="20"/>
              </w:rPr>
              <w:t>基本要求</w:t>
            </w:r>
            <w:r>
              <w:rPr>
                <w:rFonts w:hint="eastAsia"/>
                <w:kern w:val="0"/>
                <w:sz w:val="20"/>
                <w:szCs w:val="20"/>
              </w:rPr>
              <w:t>7</w:t>
            </w:r>
          </w:p>
        </w:tc>
        <w:tc>
          <w:tcPr>
            <w:tcW w:w="1276" w:type="dxa"/>
            <w:tcBorders>
              <w:top w:val="single" w:sz="4" w:space="0" w:color="auto"/>
              <w:left w:val="nil"/>
              <w:bottom w:val="single" w:sz="4" w:space="0" w:color="auto"/>
              <w:right w:val="single" w:sz="4" w:space="0" w:color="auto"/>
            </w:tcBorders>
          </w:tcPr>
          <w:p w:rsidR="007C0D5B" w:rsidRDefault="007C0D5B">
            <w:pPr>
              <w:jc w:val="center"/>
              <w:rPr>
                <w:bCs/>
                <w:kern w:val="0"/>
                <w:sz w:val="20"/>
                <w:szCs w:val="20"/>
              </w:rPr>
            </w:pPr>
          </w:p>
        </w:tc>
        <w:tc>
          <w:tcPr>
            <w:tcW w:w="1275" w:type="dxa"/>
            <w:tcBorders>
              <w:top w:val="single" w:sz="4" w:space="0" w:color="auto"/>
              <w:left w:val="nil"/>
              <w:bottom w:val="single" w:sz="4" w:space="0" w:color="auto"/>
              <w:right w:val="single" w:sz="4" w:space="0" w:color="auto"/>
            </w:tcBorders>
          </w:tcPr>
          <w:p w:rsidR="007C0D5B" w:rsidRDefault="007C0D5B">
            <w:pPr>
              <w:jc w:val="center"/>
              <w:rPr>
                <w:bCs/>
                <w:kern w:val="0"/>
                <w:sz w:val="20"/>
                <w:szCs w:val="20"/>
              </w:rPr>
            </w:pPr>
          </w:p>
        </w:tc>
        <w:tc>
          <w:tcPr>
            <w:tcW w:w="1276" w:type="dxa"/>
            <w:tcBorders>
              <w:top w:val="single" w:sz="4" w:space="0" w:color="auto"/>
              <w:left w:val="nil"/>
              <w:bottom w:val="single" w:sz="4" w:space="0" w:color="auto"/>
              <w:right w:val="single" w:sz="4" w:space="0" w:color="auto"/>
            </w:tcBorders>
          </w:tcPr>
          <w:p w:rsidR="007C0D5B" w:rsidRDefault="009F64C8">
            <w:pPr>
              <w:jc w:val="center"/>
              <w:rPr>
                <w:bCs/>
                <w:kern w:val="0"/>
                <w:sz w:val="20"/>
                <w:szCs w:val="20"/>
              </w:rPr>
            </w:pPr>
            <w:r>
              <w:rPr>
                <w:rFonts w:hint="eastAsia"/>
                <w:bCs/>
                <w:kern w:val="0"/>
                <w:sz w:val="20"/>
                <w:szCs w:val="20"/>
              </w:rPr>
              <w:t>√</w:t>
            </w:r>
          </w:p>
        </w:tc>
        <w:tc>
          <w:tcPr>
            <w:tcW w:w="1418" w:type="dxa"/>
            <w:tcBorders>
              <w:top w:val="single" w:sz="4" w:space="0" w:color="auto"/>
              <w:left w:val="nil"/>
              <w:bottom w:val="single" w:sz="4" w:space="0" w:color="auto"/>
              <w:right w:val="single" w:sz="4" w:space="0" w:color="auto"/>
            </w:tcBorders>
          </w:tcPr>
          <w:p w:rsidR="007C0D5B" w:rsidRDefault="009F64C8">
            <w:pPr>
              <w:jc w:val="center"/>
              <w:rPr>
                <w:bCs/>
                <w:kern w:val="0"/>
                <w:sz w:val="20"/>
                <w:szCs w:val="20"/>
              </w:rPr>
            </w:pPr>
            <w:r>
              <w:rPr>
                <w:rFonts w:hint="eastAsia"/>
                <w:bCs/>
                <w:kern w:val="0"/>
                <w:sz w:val="20"/>
                <w:szCs w:val="20"/>
              </w:rPr>
              <w:t>√</w:t>
            </w:r>
          </w:p>
        </w:tc>
        <w:tc>
          <w:tcPr>
            <w:tcW w:w="1275" w:type="dxa"/>
            <w:tcBorders>
              <w:top w:val="single" w:sz="4" w:space="0" w:color="auto"/>
              <w:left w:val="nil"/>
              <w:bottom w:val="single" w:sz="4" w:space="0" w:color="auto"/>
              <w:right w:val="single" w:sz="4" w:space="0" w:color="auto"/>
            </w:tcBorders>
          </w:tcPr>
          <w:p w:rsidR="007C0D5B" w:rsidRDefault="009F64C8">
            <w:pPr>
              <w:jc w:val="center"/>
              <w:rPr>
                <w:bCs/>
                <w:kern w:val="0"/>
                <w:sz w:val="20"/>
                <w:szCs w:val="20"/>
              </w:rPr>
            </w:pPr>
            <w:r>
              <w:rPr>
                <w:rFonts w:hint="eastAsia"/>
                <w:bCs/>
                <w:kern w:val="0"/>
                <w:sz w:val="20"/>
                <w:szCs w:val="20"/>
              </w:rPr>
              <w:t>√</w:t>
            </w: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kern w:val="0"/>
                <w:sz w:val="20"/>
                <w:szCs w:val="20"/>
              </w:rPr>
            </w:pPr>
            <w:r>
              <w:rPr>
                <w:rFonts w:hint="eastAsia"/>
                <w:kern w:val="0"/>
                <w:sz w:val="20"/>
                <w:szCs w:val="20"/>
              </w:rPr>
              <w:t>基本要求</w:t>
            </w:r>
            <w:r>
              <w:rPr>
                <w:rFonts w:hint="eastAsia"/>
                <w:kern w:val="0"/>
                <w:sz w:val="20"/>
                <w:szCs w:val="20"/>
              </w:rPr>
              <w:t>8</w:t>
            </w:r>
          </w:p>
        </w:tc>
        <w:tc>
          <w:tcPr>
            <w:tcW w:w="1276" w:type="dxa"/>
            <w:tcBorders>
              <w:top w:val="single" w:sz="4" w:space="0" w:color="auto"/>
              <w:left w:val="nil"/>
              <w:bottom w:val="single" w:sz="4" w:space="0" w:color="auto"/>
              <w:right w:val="single" w:sz="4" w:space="0" w:color="auto"/>
            </w:tcBorders>
          </w:tcPr>
          <w:p w:rsidR="007C0D5B" w:rsidRDefault="007C0D5B">
            <w:pPr>
              <w:jc w:val="center"/>
              <w:rPr>
                <w:bCs/>
                <w:kern w:val="0"/>
                <w:sz w:val="20"/>
                <w:szCs w:val="20"/>
              </w:rPr>
            </w:pPr>
          </w:p>
        </w:tc>
        <w:tc>
          <w:tcPr>
            <w:tcW w:w="1275" w:type="dxa"/>
            <w:tcBorders>
              <w:top w:val="single" w:sz="4" w:space="0" w:color="auto"/>
              <w:left w:val="nil"/>
              <w:bottom w:val="single" w:sz="4" w:space="0" w:color="auto"/>
              <w:right w:val="single" w:sz="4" w:space="0" w:color="auto"/>
            </w:tcBorders>
          </w:tcPr>
          <w:p w:rsidR="007C0D5B" w:rsidRDefault="007C0D5B">
            <w:pPr>
              <w:jc w:val="center"/>
              <w:rPr>
                <w:bCs/>
                <w:kern w:val="0"/>
                <w:sz w:val="20"/>
                <w:szCs w:val="20"/>
              </w:rPr>
            </w:pPr>
          </w:p>
        </w:tc>
        <w:tc>
          <w:tcPr>
            <w:tcW w:w="1276" w:type="dxa"/>
            <w:tcBorders>
              <w:top w:val="single" w:sz="4" w:space="0" w:color="auto"/>
              <w:left w:val="nil"/>
              <w:bottom w:val="single" w:sz="4" w:space="0" w:color="auto"/>
              <w:right w:val="single" w:sz="4" w:space="0" w:color="auto"/>
            </w:tcBorders>
          </w:tcPr>
          <w:p w:rsidR="007C0D5B" w:rsidRDefault="009F64C8">
            <w:pPr>
              <w:jc w:val="center"/>
              <w:rPr>
                <w:bCs/>
                <w:kern w:val="0"/>
                <w:sz w:val="20"/>
                <w:szCs w:val="20"/>
              </w:rPr>
            </w:pPr>
            <w:r>
              <w:rPr>
                <w:rFonts w:hint="eastAsia"/>
                <w:bCs/>
                <w:kern w:val="0"/>
                <w:sz w:val="20"/>
                <w:szCs w:val="20"/>
              </w:rPr>
              <w:t>√</w:t>
            </w:r>
          </w:p>
        </w:tc>
        <w:tc>
          <w:tcPr>
            <w:tcW w:w="1418" w:type="dxa"/>
            <w:tcBorders>
              <w:top w:val="single" w:sz="4" w:space="0" w:color="auto"/>
              <w:left w:val="nil"/>
              <w:bottom w:val="single" w:sz="4" w:space="0" w:color="auto"/>
              <w:right w:val="single" w:sz="4" w:space="0" w:color="auto"/>
            </w:tcBorders>
          </w:tcPr>
          <w:p w:rsidR="007C0D5B" w:rsidRDefault="007C0D5B">
            <w:pPr>
              <w:jc w:val="center"/>
              <w:rPr>
                <w:bCs/>
                <w:kern w:val="0"/>
                <w:sz w:val="20"/>
                <w:szCs w:val="20"/>
              </w:rPr>
            </w:pPr>
          </w:p>
        </w:tc>
        <w:tc>
          <w:tcPr>
            <w:tcW w:w="1275" w:type="dxa"/>
            <w:tcBorders>
              <w:top w:val="single" w:sz="4" w:space="0" w:color="auto"/>
              <w:left w:val="nil"/>
              <w:bottom w:val="single" w:sz="4" w:space="0" w:color="auto"/>
              <w:right w:val="single" w:sz="4" w:space="0" w:color="auto"/>
            </w:tcBorders>
          </w:tcPr>
          <w:p w:rsidR="007C0D5B" w:rsidRDefault="007C0D5B">
            <w:pPr>
              <w:jc w:val="center"/>
              <w:rPr>
                <w:bCs/>
                <w:kern w:val="0"/>
                <w:sz w:val="20"/>
                <w:szCs w:val="20"/>
              </w:rPr>
            </w:pP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kern w:val="0"/>
                <w:sz w:val="20"/>
                <w:szCs w:val="20"/>
              </w:rPr>
            </w:pPr>
            <w:r>
              <w:rPr>
                <w:rFonts w:hint="eastAsia"/>
                <w:kern w:val="0"/>
                <w:sz w:val="20"/>
                <w:szCs w:val="20"/>
              </w:rPr>
              <w:t>基本要求</w:t>
            </w:r>
            <w:r>
              <w:rPr>
                <w:rFonts w:hint="eastAsia"/>
                <w:kern w:val="0"/>
                <w:sz w:val="20"/>
                <w:szCs w:val="20"/>
              </w:rPr>
              <w:t>9</w:t>
            </w:r>
          </w:p>
        </w:tc>
        <w:tc>
          <w:tcPr>
            <w:tcW w:w="1276" w:type="dxa"/>
            <w:tcBorders>
              <w:top w:val="single" w:sz="4" w:space="0" w:color="auto"/>
              <w:left w:val="nil"/>
              <w:bottom w:val="single" w:sz="4" w:space="0" w:color="auto"/>
              <w:right w:val="single" w:sz="4" w:space="0" w:color="auto"/>
            </w:tcBorders>
          </w:tcPr>
          <w:p w:rsidR="007C0D5B" w:rsidRDefault="007C0D5B">
            <w:pPr>
              <w:jc w:val="center"/>
              <w:rPr>
                <w:bCs/>
                <w:kern w:val="0"/>
                <w:sz w:val="20"/>
                <w:szCs w:val="20"/>
              </w:rPr>
            </w:pPr>
          </w:p>
        </w:tc>
        <w:tc>
          <w:tcPr>
            <w:tcW w:w="1275" w:type="dxa"/>
            <w:tcBorders>
              <w:top w:val="single" w:sz="4" w:space="0" w:color="auto"/>
              <w:left w:val="nil"/>
              <w:bottom w:val="single" w:sz="4" w:space="0" w:color="auto"/>
              <w:right w:val="single" w:sz="4" w:space="0" w:color="auto"/>
            </w:tcBorders>
          </w:tcPr>
          <w:p w:rsidR="007C0D5B" w:rsidRDefault="009F64C8">
            <w:pPr>
              <w:jc w:val="center"/>
              <w:rPr>
                <w:bCs/>
                <w:kern w:val="0"/>
                <w:sz w:val="20"/>
                <w:szCs w:val="20"/>
              </w:rPr>
            </w:pPr>
            <w:r>
              <w:rPr>
                <w:rFonts w:hint="eastAsia"/>
                <w:bCs/>
                <w:kern w:val="0"/>
                <w:sz w:val="20"/>
                <w:szCs w:val="20"/>
              </w:rPr>
              <w:t>√</w:t>
            </w:r>
          </w:p>
        </w:tc>
        <w:tc>
          <w:tcPr>
            <w:tcW w:w="1276" w:type="dxa"/>
            <w:tcBorders>
              <w:top w:val="single" w:sz="4" w:space="0" w:color="auto"/>
              <w:left w:val="nil"/>
              <w:bottom w:val="single" w:sz="4" w:space="0" w:color="auto"/>
              <w:right w:val="single" w:sz="4" w:space="0" w:color="auto"/>
            </w:tcBorders>
          </w:tcPr>
          <w:p w:rsidR="007C0D5B" w:rsidRDefault="007C0D5B">
            <w:pPr>
              <w:jc w:val="center"/>
              <w:rPr>
                <w:bCs/>
                <w:kern w:val="0"/>
                <w:sz w:val="20"/>
                <w:szCs w:val="20"/>
              </w:rPr>
            </w:pPr>
          </w:p>
        </w:tc>
        <w:tc>
          <w:tcPr>
            <w:tcW w:w="1418" w:type="dxa"/>
            <w:tcBorders>
              <w:top w:val="single" w:sz="4" w:space="0" w:color="auto"/>
              <w:left w:val="nil"/>
              <w:bottom w:val="single" w:sz="4" w:space="0" w:color="auto"/>
              <w:right w:val="single" w:sz="4" w:space="0" w:color="auto"/>
            </w:tcBorders>
          </w:tcPr>
          <w:p w:rsidR="007C0D5B" w:rsidRDefault="007C0D5B">
            <w:pPr>
              <w:jc w:val="center"/>
              <w:rPr>
                <w:bCs/>
                <w:kern w:val="0"/>
                <w:sz w:val="20"/>
                <w:szCs w:val="20"/>
              </w:rPr>
            </w:pPr>
          </w:p>
        </w:tc>
        <w:tc>
          <w:tcPr>
            <w:tcW w:w="1275" w:type="dxa"/>
            <w:tcBorders>
              <w:top w:val="single" w:sz="4" w:space="0" w:color="auto"/>
              <w:left w:val="nil"/>
              <w:bottom w:val="single" w:sz="4" w:space="0" w:color="auto"/>
              <w:right w:val="single" w:sz="4" w:space="0" w:color="auto"/>
            </w:tcBorders>
          </w:tcPr>
          <w:p w:rsidR="007C0D5B" w:rsidRDefault="007C0D5B">
            <w:pPr>
              <w:jc w:val="center"/>
              <w:rPr>
                <w:bCs/>
                <w:kern w:val="0"/>
                <w:sz w:val="20"/>
                <w:szCs w:val="20"/>
              </w:rPr>
            </w:pP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kern w:val="0"/>
                <w:sz w:val="20"/>
                <w:szCs w:val="20"/>
              </w:rPr>
            </w:pPr>
            <w:r>
              <w:rPr>
                <w:rFonts w:hint="eastAsia"/>
                <w:kern w:val="0"/>
                <w:sz w:val="20"/>
                <w:szCs w:val="20"/>
              </w:rPr>
              <w:t>基本要求</w:t>
            </w:r>
            <w:r>
              <w:rPr>
                <w:rFonts w:hint="eastAsia"/>
                <w:kern w:val="0"/>
                <w:sz w:val="20"/>
                <w:szCs w:val="20"/>
              </w:rPr>
              <w:t>10</w:t>
            </w:r>
          </w:p>
        </w:tc>
        <w:tc>
          <w:tcPr>
            <w:tcW w:w="1276" w:type="dxa"/>
            <w:tcBorders>
              <w:top w:val="single" w:sz="4" w:space="0" w:color="auto"/>
              <w:left w:val="nil"/>
              <w:bottom w:val="single" w:sz="4" w:space="0" w:color="auto"/>
              <w:right w:val="single" w:sz="4" w:space="0" w:color="auto"/>
            </w:tcBorders>
          </w:tcPr>
          <w:p w:rsidR="007C0D5B" w:rsidRDefault="007C0D5B">
            <w:pPr>
              <w:jc w:val="center"/>
              <w:rPr>
                <w:bCs/>
                <w:kern w:val="0"/>
                <w:sz w:val="20"/>
                <w:szCs w:val="20"/>
              </w:rPr>
            </w:pPr>
          </w:p>
        </w:tc>
        <w:tc>
          <w:tcPr>
            <w:tcW w:w="1275" w:type="dxa"/>
            <w:tcBorders>
              <w:top w:val="single" w:sz="4" w:space="0" w:color="auto"/>
              <w:left w:val="nil"/>
              <w:bottom w:val="single" w:sz="4" w:space="0" w:color="auto"/>
              <w:right w:val="single" w:sz="4" w:space="0" w:color="auto"/>
            </w:tcBorders>
          </w:tcPr>
          <w:p w:rsidR="007C0D5B" w:rsidRDefault="007C0D5B">
            <w:pPr>
              <w:jc w:val="center"/>
              <w:rPr>
                <w:bCs/>
                <w:kern w:val="0"/>
                <w:sz w:val="20"/>
                <w:szCs w:val="20"/>
              </w:rPr>
            </w:pPr>
          </w:p>
        </w:tc>
        <w:tc>
          <w:tcPr>
            <w:tcW w:w="1276" w:type="dxa"/>
            <w:tcBorders>
              <w:top w:val="single" w:sz="4" w:space="0" w:color="auto"/>
              <w:left w:val="nil"/>
              <w:bottom w:val="single" w:sz="4" w:space="0" w:color="auto"/>
              <w:right w:val="single" w:sz="4" w:space="0" w:color="auto"/>
            </w:tcBorders>
          </w:tcPr>
          <w:p w:rsidR="007C0D5B" w:rsidRDefault="009F64C8">
            <w:pPr>
              <w:jc w:val="center"/>
              <w:rPr>
                <w:bCs/>
                <w:kern w:val="0"/>
                <w:sz w:val="20"/>
                <w:szCs w:val="20"/>
              </w:rPr>
            </w:pPr>
            <w:r>
              <w:rPr>
                <w:rFonts w:hint="eastAsia"/>
                <w:bCs/>
                <w:kern w:val="0"/>
                <w:sz w:val="20"/>
                <w:szCs w:val="20"/>
              </w:rPr>
              <w:t>√</w:t>
            </w:r>
          </w:p>
        </w:tc>
        <w:tc>
          <w:tcPr>
            <w:tcW w:w="1418" w:type="dxa"/>
            <w:tcBorders>
              <w:top w:val="single" w:sz="4" w:space="0" w:color="auto"/>
              <w:left w:val="nil"/>
              <w:bottom w:val="single" w:sz="4" w:space="0" w:color="auto"/>
              <w:right w:val="single" w:sz="4" w:space="0" w:color="auto"/>
            </w:tcBorders>
          </w:tcPr>
          <w:p w:rsidR="007C0D5B" w:rsidRDefault="009F64C8">
            <w:pPr>
              <w:jc w:val="center"/>
              <w:rPr>
                <w:bCs/>
                <w:kern w:val="0"/>
                <w:sz w:val="20"/>
                <w:szCs w:val="20"/>
              </w:rPr>
            </w:pPr>
            <w:r>
              <w:rPr>
                <w:rFonts w:hint="eastAsia"/>
                <w:bCs/>
                <w:kern w:val="0"/>
                <w:sz w:val="20"/>
                <w:szCs w:val="20"/>
              </w:rPr>
              <w:t>√</w:t>
            </w:r>
          </w:p>
        </w:tc>
        <w:tc>
          <w:tcPr>
            <w:tcW w:w="1275" w:type="dxa"/>
            <w:tcBorders>
              <w:top w:val="single" w:sz="4" w:space="0" w:color="auto"/>
              <w:left w:val="nil"/>
              <w:bottom w:val="single" w:sz="4" w:space="0" w:color="auto"/>
              <w:right w:val="single" w:sz="4" w:space="0" w:color="auto"/>
            </w:tcBorders>
          </w:tcPr>
          <w:p w:rsidR="007C0D5B" w:rsidRDefault="009F64C8">
            <w:pPr>
              <w:jc w:val="center"/>
              <w:rPr>
                <w:bCs/>
                <w:kern w:val="0"/>
                <w:sz w:val="20"/>
                <w:szCs w:val="20"/>
              </w:rPr>
            </w:pPr>
            <w:r>
              <w:rPr>
                <w:rFonts w:hint="eastAsia"/>
                <w:bCs/>
                <w:kern w:val="0"/>
                <w:sz w:val="20"/>
                <w:szCs w:val="20"/>
              </w:rPr>
              <w:t>√</w:t>
            </w: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ind w:firstLineChars="49" w:firstLine="98"/>
              <w:jc w:val="center"/>
              <w:rPr>
                <w:kern w:val="0"/>
                <w:sz w:val="20"/>
                <w:szCs w:val="20"/>
              </w:rPr>
            </w:pPr>
            <w:r>
              <w:rPr>
                <w:rFonts w:hint="eastAsia"/>
                <w:kern w:val="0"/>
                <w:sz w:val="20"/>
                <w:szCs w:val="20"/>
              </w:rPr>
              <w:t>基本要求</w:t>
            </w:r>
            <w:r>
              <w:rPr>
                <w:rFonts w:hint="eastAsia"/>
                <w:kern w:val="0"/>
                <w:sz w:val="20"/>
                <w:szCs w:val="20"/>
              </w:rPr>
              <w:t>11</w:t>
            </w:r>
          </w:p>
        </w:tc>
        <w:tc>
          <w:tcPr>
            <w:tcW w:w="1276" w:type="dxa"/>
            <w:tcBorders>
              <w:top w:val="single" w:sz="4" w:space="0" w:color="auto"/>
              <w:left w:val="nil"/>
              <w:bottom w:val="single" w:sz="4" w:space="0" w:color="auto"/>
              <w:right w:val="single" w:sz="4" w:space="0" w:color="auto"/>
            </w:tcBorders>
          </w:tcPr>
          <w:p w:rsidR="007C0D5B" w:rsidRDefault="007C0D5B">
            <w:pPr>
              <w:jc w:val="center"/>
              <w:rPr>
                <w:bCs/>
                <w:kern w:val="0"/>
                <w:sz w:val="20"/>
                <w:szCs w:val="20"/>
              </w:rPr>
            </w:pPr>
          </w:p>
        </w:tc>
        <w:tc>
          <w:tcPr>
            <w:tcW w:w="1275" w:type="dxa"/>
            <w:tcBorders>
              <w:top w:val="single" w:sz="4" w:space="0" w:color="auto"/>
              <w:left w:val="nil"/>
              <w:bottom w:val="single" w:sz="4" w:space="0" w:color="auto"/>
              <w:right w:val="single" w:sz="4" w:space="0" w:color="auto"/>
            </w:tcBorders>
          </w:tcPr>
          <w:p w:rsidR="007C0D5B" w:rsidRDefault="009F64C8">
            <w:pPr>
              <w:jc w:val="center"/>
              <w:rPr>
                <w:bCs/>
                <w:kern w:val="0"/>
                <w:sz w:val="20"/>
                <w:szCs w:val="20"/>
              </w:rPr>
            </w:pPr>
            <w:r>
              <w:rPr>
                <w:rFonts w:hint="eastAsia"/>
                <w:bCs/>
                <w:kern w:val="0"/>
                <w:sz w:val="20"/>
                <w:szCs w:val="20"/>
              </w:rPr>
              <w:t>√</w:t>
            </w:r>
          </w:p>
        </w:tc>
        <w:tc>
          <w:tcPr>
            <w:tcW w:w="1276" w:type="dxa"/>
            <w:tcBorders>
              <w:top w:val="single" w:sz="4" w:space="0" w:color="auto"/>
              <w:left w:val="nil"/>
              <w:bottom w:val="single" w:sz="4" w:space="0" w:color="auto"/>
              <w:right w:val="single" w:sz="4" w:space="0" w:color="auto"/>
            </w:tcBorders>
          </w:tcPr>
          <w:p w:rsidR="007C0D5B" w:rsidRDefault="007C0D5B">
            <w:pPr>
              <w:jc w:val="center"/>
              <w:rPr>
                <w:bCs/>
                <w:kern w:val="0"/>
                <w:sz w:val="20"/>
                <w:szCs w:val="20"/>
              </w:rPr>
            </w:pPr>
          </w:p>
        </w:tc>
        <w:tc>
          <w:tcPr>
            <w:tcW w:w="1418" w:type="dxa"/>
            <w:tcBorders>
              <w:top w:val="single" w:sz="4" w:space="0" w:color="auto"/>
              <w:left w:val="nil"/>
              <w:bottom w:val="single" w:sz="4" w:space="0" w:color="auto"/>
              <w:right w:val="single" w:sz="4" w:space="0" w:color="auto"/>
            </w:tcBorders>
          </w:tcPr>
          <w:p w:rsidR="007C0D5B" w:rsidRDefault="007C0D5B">
            <w:pPr>
              <w:jc w:val="center"/>
              <w:rPr>
                <w:bCs/>
                <w:kern w:val="0"/>
                <w:sz w:val="20"/>
                <w:szCs w:val="20"/>
              </w:rPr>
            </w:pPr>
          </w:p>
        </w:tc>
        <w:tc>
          <w:tcPr>
            <w:tcW w:w="1275" w:type="dxa"/>
            <w:tcBorders>
              <w:top w:val="single" w:sz="4" w:space="0" w:color="auto"/>
              <w:left w:val="nil"/>
              <w:bottom w:val="single" w:sz="4" w:space="0" w:color="auto"/>
              <w:right w:val="single" w:sz="4" w:space="0" w:color="auto"/>
            </w:tcBorders>
          </w:tcPr>
          <w:p w:rsidR="007C0D5B" w:rsidRDefault="007C0D5B">
            <w:pPr>
              <w:jc w:val="center"/>
              <w:rPr>
                <w:bCs/>
                <w:kern w:val="0"/>
                <w:sz w:val="20"/>
                <w:szCs w:val="20"/>
              </w:rPr>
            </w:pPr>
          </w:p>
        </w:tc>
      </w:tr>
    </w:tbl>
    <w:p w:rsidR="007C0D5B" w:rsidRDefault="009F64C8">
      <w:pPr>
        <w:spacing w:beforeLines="50" w:before="156" w:afterLines="50" w:after="156"/>
        <w:ind w:firstLineChars="200" w:firstLine="562"/>
        <w:rPr>
          <w:rFonts w:ascii="宋体" w:hAnsi="宋体"/>
          <w:b/>
          <w:bCs/>
          <w:sz w:val="28"/>
          <w:szCs w:val="28"/>
        </w:rPr>
      </w:pPr>
      <w:r>
        <w:rPr>
          <w:rFonts w:ascii="宋体" w:hAnsi="宋体" w:hint="eastAsia"/>
          <w:b/>
          <w:bCs/>
          <w:sz w:val="28"/>
          <w:szCs w:val="28"/>
        </w:rPr>
        <w:t>二、专业必修课程和学位课程</w:t>
      </w:r>
    </w:p>
    <w:p w:rsidR="007C0D5B" w:rsidRDefault="009F64C8">
      <w:pPr>
        <w:spacing w:beforeLines="50" w:before="156" w:afterLines="50" w:after="156"/>
        <w:ind w:firstLineChars="200" w:firstLine="420"/>
        <w:rPr>
          <w:rFonts w:ascii="宋体" w:hAnsi="宋体"/>
        </w:rPr>
      </w:pPr>
      <w:r>
        <w:rPr>
          <w:rFonts w:ascii="宋体" w:hAnsi="宋体" w:hint="eastAsia"/>
        </w:rPr>
        <w:t>(</w:t>
      </w:r>
      <w:proofErr w:type="gramStart"/>
      <w:r>
        <w:rPr>
          <w:rFonts w:ascii="宋体" w:hAnsi="宋体" w:hint="eastAsia"/>
        </w:rPr>
        <w:t>一</w:t>
      </w:r>
      <w:proofErr w:type="gramEnd"/>
      <w:r>
        <w:rPr>
          <w:rFonts w:ascii="宋体" w:hAnsi="宋体" w:hint="eastAsia"/>
        </w:rPr>
        <w:t>)</w:t>
      </w:r>
      <w:r>
        <w:rPr>
          <w:rFonts w:ascii="宋体" w:hAnsi="宋体" w:hint="eastAsia"/>
          <w:b/>
          <w:bCs/>
        </w:rPr>
        <w:t xml:space="preserve"> </w:t>
      </w:r>
      <w:r>
        <w:rPr>
          <w:rFonts w:ascii="宋体" w:hAnsi="宋体" w:hint="eastAsia"/>
          <w:b/>
          <w:bCs/>
        </w:rPr>
        <w:t>专业必修课程</w:t>
      </w:r>
    </w:p>
    <w:p w:rsidR="007C0D5B" w:rsidRDefault="009F64C8">
      <w:pPr>
        <w:spacing w:beforeLines="50" w:before="156" w:afterLines="50" w:after="156"/>
        <w:ind w:firstLineChars="200" w:firstLine="420"/>
        <w:rPr>
          <w:rFonts w:ascii="宋体" w:hAnsi="宋体"/>
        </w:rPr>
      </w:pPr>
      <w:r>
        <w:rPr>
          <w:rFonts w:ascii="宋体" w:hAnsi="宋体" w:hint="eastAsia"/>
        </w:rPr>
        <w:t>1</w:t>
      </w:r>
      <w:r>
        <w:rPr>
          <w:rStyle w:val="15"/>
          <w:rFonts w:ascii="新宋体" w:eastAsia="新宋体" w:hAnsi="新宋体" w:hint="eastAsia"/>
          <w:b w:val="0"/>
          <w:bCs w:val="0"/>
        </w:rPr>
        <w:t>．</w:t>
      </w:r>
      <w:r>
        <w:rPr>
          <w:rFonts w:ascii="宋体" w:hAnsi="宋体" w:hint="eastAsia"/>
        </w:rPr>
        <w:t>专业必修课程名称</w:t>
      </w:r>
    </w:p>
    <w:p w:rsidR="007C0D5B" w:rsidRDefault="009F64C8">
      <w:pPr>
        <w:spacing w:line="300" w:lineRule="auto"/>
        <w:ind w:firstLineChars="200" w:firstLine="420"/>
        <w:rPr>
          <w:rFonts w:ascii="宋体" w:hAnsi="宋体"/>
        </w:rPr>
      </w:pPr>
      <w:r>
        <w:rPr>
          <w:rFonts w:ascii="宋体" w:hAnsi="宋体" w:hint="eastAsia"/>
        </w:rPr>
        <w:t>《爆破工程》、《矿床露天开采》、《矿床地下开采》、《矿山地质与工程地质》、《矿业工程项目经济与管理》、《井巷与隧道工程》、《岩体力学》、《矿山采掘机械》、《工矿通风与空调》、《矿山提升与运输》、《矿业系统工程》。</w:t>
      </w:r>
    </w:p>
    <w:p w:rsidR="007C0D5B" w:rsidRDefault="009F64C8">
      <w:pPr>
        <w:spacing w:beforeLines="50" w:before="156" w:afterLines="50" w:after="156"/>
        <w:ind w:firstLineChars="200" w:firstLine="420"/>
        <w:rPr>
          <w:rFonts w:ascii="宋体" w:hAnsi="宋体"/>
        </w:rPr>
      </w:pPr>
      <w:r>
        <w:rPr>
          <w:rFonts w:ascii="宋体" w:hAnsi="宋体" w:hint="eastAsia"/>
        </w:rPr>
        <w:t>2</w:t>
      </w:r>
      <w:r>
        <w:rPr>
          <w:rStyle w:val="15"/>
          <w:rFonts w:ascii="新宋体" w:eastAsia="新宋体" w:hAnsi="新宋体" w:hint="eastAsia"/>
          <w:b w:val="0"/>
          <w:bCs w:val="0"/>
        </w:rPr>
        <w:t>．</w:t>
      </w:r>
      <w:r>
        <w:rPr>
          <w:rFonts w:ascii="宋体" w:hAnsi="宋体" w:hint="eastAsia"/>
        </w:rPr>
        <w:t>课程内容简介</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1</w:t>
      </w:r>
      <w:r>
        <w:rPr>
          <w:rFonts w:ascii="宋体" w:hAnsi="宋体" w:hint="eastAsia"/>
        </w:rPr>
        <w:t>）《爆破工程》是采矿工程专业的一门核心专业课程，并在教学、科研和工程应用中形成了一个独立的行业门类。本课程旨在帮助学生掌握炸药爆炸与岩石爆破基本理论，了解工业炸药与起爆系统的特点，并能根据相应的工程地质以及安全因素进行爆破技术的运用，使学生拥有未来快速成长为爆破工程领域专业人才所需要的知识储备。</w:t>
      </w:r>
      <w:r>
        <w:rPr>
          <w:rFonts w:ascii="宋体" w:hAnsi="宋体" w:hint="eastAsia"/>
        </w:rPr>
        <w:t xml:space="preserve"> </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2</w:t>
      </w:r>
      <w:r>
        <w:rPr>
          <w:rFonts w:ascii="宋体" w:hAnsi="宋体" w:hint="eastAsia"/>
        </w:rPr>
        <w:t>）《矿床露天开采》课程是采矿工程和矿物资源工程专业的核心专业课，要求学生通过本课程的学习，掌握各种固体矿物特别是非金属矿物与金属矿物的露天开采的理论、方法与主要工艺环节，以及学科发展的方向，为将来从事矿物</w:t>
      </w:r>
      <w:r>
        <w:rPr>
          <w:rFonts w:ascii="宋体" w:hAnsi="宋体" w:hint="eastAsia"/>
        </w:rPr>
        <w:t>资源开发露天开采的生产、设计和科研打下坚实的基础。</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3</w:t>
      </w:r>
      <w:r>
        <w:rPr>
          <w:rFonts w:ascii="宋体" w:hAnsi="宋体" w:hint="eastAsia"/>
        </w:rPr>
        <w:t>）《矿床地下开采》课程是采矿工程专业的主要专业课，要求学生通过本课程的学习，掌握各种固体矿物特别是非金属矿物与金属矿物的地下开采的理论、方法与主要工艺环节，以及学科发展的方向，为将来从事矿物资源开发的生产、设计和科研打下坚实的基础。</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4</w:t>
      </w:r>
      <w:r>
        <w:rPr>
          <w:rFonts w:ascii="宋体" w:hAnsi="宋体" w:hint="eastAsia"/>
        </w:rPr>
        <w:t>）《矿山地质与工程地质》课程是采矿工程专业的主要专业课，要求学生通过本课程的学习，掌握各种矿床成因类型的特征，了解矿产勘查的方法与矿山地质管理工作，学会开展与矿山开采相关的工程地质与水文地质评价，为将来从事矿物资源开发</w:t>
      </w:r>
      <w:r>
        <w:rPr>
          <w:rFonts w:ascii="宋体" w:hAnsi="宋体" w:hint="eastAsia"/>
        </w:rPr>
        <w:t>的生产、设计和科研打下坚实的基础。</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5</w:t>
      </w:r>
      <w:r>
        <w:rPr>
          <w:rFonts w:ascii="宋体" w:hAnsi="宋体" w:hint="eastAsia"/>
        </w:rPr>
        <w:t>）《矿业工程项目经济与管理》课程是采矿工程专业的必修课，主要讲授矿物资源工程项目</w:t>
      </w:r>
      <w:r>
        <w:rPr>
          <w:rFonts w:ascii="宋体" w:hAnsi="宋体" w:hint="eastAsia"/>
        </w:rPr>
        <w:lastRenderedPageBreak/>
        <w:t>的管理和技术经济分析的理论和方法。设置本课程是要使学生了解矿业工程项目的管理基本原理和内容，认识技术经济学在项目管理中的作用，并掌握矿业经济学的分析方法，具有对矿山工程项目进行技术经济评价和工程项目管理的初步能力。</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6</w:t>
      </w:r>
      <w:r>
        <w:rPr>
          <w:rFonts w:ascii="宋体" w:hAnsi="宋体" w:hint="eastAsia"/>
        </w:rPr>
        <w:t>）《井巷与隧道工程》课程是采矿工程专业的专业必修课。通过本课程的学习，学生可以熟悉矿山井巷与隧道的构造特征，掌握矿山井巷断面设计与隧道总体设计内容。选择不同工程地质条件、断</w:t>
      </w:r>
      <w:r>
        <w:rPr>
          <w:rFonts w:ascii="宋体" w:hAnsi="宋体" w:hint="eastAsia"/>
        </w:rPr>
        <w:t>面结构尺寸及用途下井巷与隧道的施工方法，熟悉当前常用的支护材料、支护工序及相关参数，掌握巷道与隧道的施工组织与管理内容。</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7</w:t>
      </w:r>
      <w:r>
        <w:rPr>
          <w:rFonts w:ascii="宋体" w:hAnsi="宋体" w:hint="eastAsia"/>
        </w:rPr>
        <w:t>）《岩体力学》是采矿工程专业必修的学科基础课，同时也是安全工程专业矿山与岩土工程防灾减灾方向必修的学科基础课。它是岩石工程特别是矿物资源开发工程的重要理论基础，主要研究岩体的力学性质、工程围岩的应力应变规律、围岩的稳定性、维护围岩稳定性的措施。</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8</w:t>
      </w:r>
      <w:r>
        <w:rPr>
          <w:rFonts w:ascii="宋体" w:hAnsi="宋体" w:hint="eastAsia"/>
        </w:rPr>
        <w:t>）《矿山采掘机械》课程是采矿工程专业的专业必修课。本课程重点介绍钻孔机械、装载机械、运输机械三类开采设备的结构特征、工作原理、选型计算和</w:t>
      </w:r>
      <w:r>
        <w:rPr>
          <w:rFonts w:ascii="宋体" w:hAnsi="宋体" w:hint="eastAsia"/>
        </w:rPr>
        <w:t>应用实例。通过本课程的学习，使学生掌握采掘设备的基本特性、工作原理、使用范围以及主要设备生产能力和台班效率计算方法，了解不同采掘设备的调度管理，具有完成矿山工程设计中设备选型的能力。</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9</w:t>
      </w:r>
      <w:r>
        <w:rPr>
          <w:rFonts w:ascii="宋体" w:hAnsi="宋体" w:hint="eastAsia"/>
        </w:rPr>
        <w:t>）《矿山提升与运输》课程是采矿工程和矿物资源工程专业的一门专业必修课，主要讲授现代矿山提升与运输的基本知识和方法。主要是使学生了解现代矿山提升与运输的概念、性质和职能，掌握矿山提升与运输的方法，具有设计矿山提升与运输的基本技能。</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10</w:t>
      </w:r>
      <w:r>
        <w:rPr>
          <w:rFonts w:ascii="宋体" w:hAnsi="宋体" w:hint="eastAsia"/>
        </w:rPr>
        <w:t>）《工矿通风与空调》课程是采矿工程、安全工程专业本科生的专业必修课程。其任务主要是讨论控</w:t>
      </w:r>
      <w:r>
        <w:rPr>
          <w:rFonts w:ascii="宋体" w:hAnsi="宋体" w:hint="eastAsia"/>
        </w:rPr>
        <w:t>制生产、生活空间中产生的粉尘、有害气体对井下、工矿企业空气环境的污染和影响，使生产环境的空气保持一定的品质，创造良好的工作环境，保护劳动者的健康和生命安全。使学生掌握通风与防尘的原理、设计基础和计算方法，增强专业知识。</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11</w:t>
      </w:r>
      <w:r>
        <w:rPr>
          <w:rFonts w:ascii="宋体" w:hAnsi="宋体" w:hint="eastAsia"/>
        </w:rPr>
        <w:t>）《矿业系统工程》课程是采矿工程专业的基础必修课，主要讲授运筹学和系统分析的基本原理、基本方法及其在矿物资源工程系统中的应用。课程目的在于使学生了解运筹学和系统分析的性质和特点，熟悉二者的运作原则和模式，掌握相应的建模方法和求解方法，能够应用运筹学和系统分析方法对矿物资源工程系统进行优</w:t>
      </w:r>
      <w:r>
        <w:rPr>
          <w:rFonts w:ascii="宋体" w:hAnsi="宋体" w:hint="eastAsia"/>
        </w:rPr>
        <w:t>化设计和优化管理的能力。</w:t>
      </w:r>
    </w:p>
    <w:p w:rsidR="007C0D5B" w:rsidRDefault="009F64C8">
      <w:pPr>
        <w:spacing w:beforeLines="50" w:before="156" w:afterLines="50" w:after="156"/>
        <w:ind w:firstLineChars="200" w:firstLine="482"/>
        <w:rPr>
          <w:b/>
          <w:bCs/>
          <w:sz w:val="24"/>
          <w:szCs w:val="24"/>
        </w:rPr>
      </w:pPr>
      <w:r>
        <w:rPr>
          <w:rFonts w:ascii="宋体" w:hAnsi="宋体" w:hint="eastAsia"/>
          <w:b/>
          <w:bCs/>
          <w:sz w:val="24"/>
          <w:szCs w:val="24"/>
        </w:rPr>
        <w:t>（二）学位课程：</w:t>
      </w:r>
    </w:p>
    <w:p w:rsidR="007C0D5B" w:rsidRDefault="009F64C8">
      <w:pPr>
        <w:spacing w:line="300" w:lineRule="auto"/>
        <w:ind w:firstLineChars="200" w:firstLine="420"/>
        <w:rPr>
          <w:rFonts w:ascii="宋体" w:hAnsi="宋体"/>
        </w:rPr>
      </w:pPr>
      <w:r>
        <w:rPr>
          <w:rFonts w:ascii="宋体" w:hAnsi="宋体" w:hint="eastAsia"/>
        </w:rPr>
        <w:t>《爆破工程》、《矿床露天开采》、《矿床地下开采》</w:t>
      </w:r>
    </w:p>
    <w:p w:rsidR="007C0D5B" w:rsidRDefault="009F64C8">
      <w:pPr>
        <w:widowControl/>
        <w:jc w:val="left"/>
        <w:rPr>
          <w:rFonts w:ascii="宋体" w:hAnsi="宋体"/>
          <w:sz w:val="24"/>
          <w:szCs w:val="24"/>
        </w:rPr>
      </w:pPr>
      <w:r>
        <w:rPr>
          <w:rFonts w:ascii="宋体" w:hAnsi="宋体"/>
          <w:sz w:val="24"/>
          <w:szCs w:val="24"/>
        </w:rPr>
        <w:br w:type="page"/>
      </w:r>
    </w:p>
    <w:p w:rsidR="007C0D5B" w:rsidRDefault="009F64C8">
      <w:pPr>
        <w:spacing w:beforeLines="50" w:before="156" w:afterLines="50" w:after="156"/>
        <w:ind w:firstLineChars="200" w:firstLine="482"/>
        <w:rPr>
          <w:b/>
          <w:bCs/>
          <w:sz w:val="24"/>
          <w:szCs w:val="24"/>
        </w:rPr>
      </w:pPr>
      <w:r>
        <w:rPr>
          <w:rFonts w:ascii="宋体" w:hAnsi="宋体" w:hint="eastAsia"/>
          <w:b/>
          <w:bCs/>
          <w:sz w:val="24"/>
          <w:szCs w:val="24"/>
        </w:rPr>
        <w:lastRenderedPageBreak/>
        <w:t>附表（二）毕业基本要求实现矩阵</w:t>
      </w:r>
    </w:p>
    <w:tbl>
      <w:tblPr>
        <w:tblStyle w:val="a9"/>
        <w:tblW w:w="8894" w:type="dxa"/>
        <w:jc w:val="center"/>
        <w:tblLayout w:type="fixed"/>
        <w:tblLook w:val="04A0" w:firstRow="1" w:lastRow="0" w:firstColumn="1" w:lastColumn="0" w:noHBand="0" w:noVBand="1"/>
      </w:tblPr>
      <w:tblGrid>
        <w:gridCol w:w="672"/>
        <w:gridCol w:w="3402"/>
        <w:gridCol w:w="439"/>
        <w:gridCol w:w="439"/>
        <w:gridCol w:w="398"/>
        <w:gridCol w:w="411"/>
        <w:gridCol w:w="450"/>
        <w:gridCol w:w="390"/>
        <w:gridCol w:w="420"/>
        <w:gridCol w:w="510"/>
        <w:gridCol w:w="450"/>
        <w:gridCol w:w="450"/>
        <w:gridCol w:w="463"/>
      </w:tblGrid>
      <w:tr w:rsidR="007C0D5B">
        <w:trPr>
          <w:jc w:val="center"/>
        </w:trPr>
        <w:tc>
          <w:tcPr>
            <w:tcW w:w="672" w:type="dxa"/>
            <w:vMerge w:val="restart"/>
            <w:tcBorders>
              <w:top w:val="single" w:sz="4" w:space="0" w:color="auto"/>
              <w:left w:val="single" w:sz="4" w:space="0" w:color="auto"/>
              <w:bottom w:val="single" w:sz="4" w:space="0" w:color="auto"/>
              <w:right w:val="single" w:sz="4" w:space="0" w:color="auto"/>
            </w:tcBorders>
            <w:vAlign w:val="center"/>
          </w:tcPr>
          <w:p w:rsidR="007C0D5B" w:rsidRDefault="009F64C8">
            <w:pPr>
              <w:jc w:val="center"/>
              <w:rPr>
                <w:rFonts w:asciiTheme="minorEastAsia" w:eastAsiaTheme="minorEastAsia" w:hAnsiTheme="minorEastAsia"/>
                <w:b/>
                <w:kern w:val="0"/>
              </w:rPr>
            </w:pPr>
            <w:r>
              <w:rPr>
                <w:rFonts w:asciiTheme="minorEastAsia" w:eastAsiaTheme="minorEastAsia" w:hAnsiTheme="minorEastAsia" w:hint="eastAsia"/>
                <w:b/>
                <w:kern w:val="0"/>
              </w:rPr>
              <w:t>课程类型</w:t>
            </w:r>
          </w:p>
        </w:tc>
        <w:tc>
          <w:tcPr>
            <w:tcW w:w="3402" w:type="dxa"/>
            <w:vMerge w:val="restart"/>
            <w:tcBorders>
              <w:top w:val="single" w:sz="4" w:space="0" w:color="auto"/>
              <w:left w:val="nil"/>
              <w:bottom w:val="single" w:sz="4" w:space="0" w:color="auto"/>
              <w:right w:val="single" w:sz="4" w:space="0" w:color="auto"/>
            </w:tcBorders>
            <w:vAlign w:val="center"/>
          </w:tcPr>
          <w:p w:rsidR="007C0D5B" w:rsidRDefault="009F64C8">
            <w:pPr>
              <w:jc w:val="center"/>
              <w:rPr>
                <w:rFonts w:asciiTheme="minorEastAsia" w:eastAsiaTheme="minorEastAsia" w:hAnsiTheme="minorEastAsia"/>
                <w:b/>
                <w:kern w:val="0"/>
              </w:rPr>
            </w:pPr>
            <w:r>
              <w:rPr>
                <w:rFonts w:asciiTheme="minorEastAsia" w:eastAsiaTheme="minorEastAsia" w:hAnsiTheme="minorEastAsia" w:hint="eastAsia"/>
                <w:b/>
                <w:kern w:val="0"/>
              </w:rPr>
              <w:t>课</w:t>
            </w:r>
            <w:r>
              <w:rPr>
                <w:rFonts w:asciiTheme="minorEastAsia" w:eastAsiaTheme="minorEastAsia" w:hAnsiTheme="minorEastAsia" w:hint="eastAsia"/>
                <w:b/>
                <w:kern w:val="0"/>
              </w:rPr>
              <w:t xml:space="preserve"> </w:t>
            </w:r>
            <w:r>
              <w:rPr>
                <w:rFonts w:asciiTheme="minorEastAsia" w:eastAsiaTheme="minorEastAsia" w:hAnsiTheme="minorEastAsia" w:hint="eastAsia"/>
                <w:b/>
                <w:kern w:val="0"/>
              </w:rPr>
              <w:t>程</w:t>
            </w:r>
          </w:p>
          <w:p w:rsidR="007C0D5B" w:rsidRDefault="009F64C8">
            <w:pPr>
              <w:jc w:val="center"/>
              <w:rPr>
                <w:rFonts w:asciiTheme="minorEastAsia" w:eastAsiaTheme="minorEastAsia" w:hAnsiTheme="minorEastAsia"/>
                <w:b/>
                <w:kern w:val="0"/>
              </w:rPr>
            </w:pPr>
            <w:r>
              <w:rPr>
                <w:rFonts w:asciiTheme="minorEastAsia" w:eastAsiaTheme="minorEastAsia" w:hAnsiTheme="minorEastAsia" w:hint="eastAsia"/>
                <w:b/>
                <w:kern w:val="0"/>
              </w:rPr>
              <w:t>名</w:t>
            </w:r>
            <w:r>
              <w:rPr>
                <w:rFonts w:asciiTheme="minorEastAsia" w:eastAsiaTheme="minorEastAsia" w:hAnsiTheme="minorEastAsia" w:hint="eastAsia"/>
                <w:b/>
                <w:kern w:val="0"/>
              </w:rPr>
              <w:t xml:space="preserve"> </w:t>
            </w:r>
            <w:r>
              <w:rPr>
                <w:rFonts w:asciiTheme="minorEastAsia" w:eastAsiaTheme="minorEastAsia" w:hAnsiTheme="minorEastAsia" w:hint="eastAsia"/>
                <w:b/>
                <w:kern w:val="0"/>
              </w:rPr>
              <w:t>称</w:t>
            </w:r>
          </w:p>
        </w:tc>
        <w:tc>
          <w:tcPr>
            <w:tcW w:w="4820" w:type="dxa"/>
            <w:gridSpan w:val="11"/>
            <w:tcBorders>
              <w:top w:val="single" w:sz="4" w:space="0" w:color="auto"/>
              <w:left w:val="nil"/>
              <w:bottom w:val="single" w:sz="4" w:space="0" w:color="auto"/>
              <w:right w:val="single" w:sz="4" w:space="0" w:color="auto"/>
            </w:tcBorders>
            <w:vAlign w:val="center"/>
          </w:tcPr>
          <w:p w:rsidR="007C0D5B" w:rsidRDefault="009F64C8">
            <w:pPr>
              <w:jc w:val="center"/>
              <w:rPr>
                <w:rFonts w:asciiTheme="minorEastAsia" w:eastAsiaTheme="minorEastAsia" w:hAnsiTheme="minorEastAsia"/>
                <w:b/>
                <w:kern w:val="0"/>
              </w:rPr>
            </w:pPr>
            <w:r>
              <w:rPr>
                <w:rFonts w:asciiTheme="minorEastAsia" w:eastAsiaTheme="minorEastAsia" w:hAnsiTheme="minorEastAsia" w:hint="eastAsia"/>
                <w:b/>
                <w:kern w:val="0"/>
              </w:rPr>
              <w:t>毕业基本要求</w:t>
            </w:r>
          </w:p>
        </w:tc>
      </w:tr>
      <w:tr w:rsidR="007C0D5B">
        <w:trPr>
          <w:trHeight w:val="305"/>
          <w:jc w:val="center"/>
        </w:trPr>
        <w:tc>
          <w:tcPr>
            <w:tcW w:w="672" w:type="dxa"/>
            <w:vMerge/>
            <w:tcBorders>
              <w:top w:val="single" w:sz="4" w:space="0" w:color="auto"/>
              <w:left w:val="single" w:sz="4" w:space="0" w:color="auto"/>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b/>
                <w:kern w:val="0"/>
              </w:rPr>
            </w:pPr>
          </w:p>
        </w:tc>
        <w:tc>
          <w:tcPr>
            <w:tcW w:w="3402" w:type="dxa"/>
            <w:vMerge/>
            <w:tcBorders>
              <w:top w:val="single" w:sz="4" w:space="0" w:color="auto"/>
              <w:left w:val="nil"/>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b/>
                <w:kern w:val="0"/>
              </w:rPr>
            </w:pPr>
          </w:p>
        </w:tc>
        <w:tc>
          <w:tcPr>
            <w:tcW w:w="439"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eastAsiaTheme="minorEastAsia" w:hAnsi="Times New Roman" w:cs="Times New Roman"/>
                <w:b/>
                <w:bCs/>
                <w:kern w:val="0"/>
              </w:rPr>
            </w:pPr>
            <w:r>
              <w:rPr>
                <w:rFonts w:ascii="Times New Roman" w:eastAsiaTheme="minorEastAsia" w:hAnsi="Times New Roman" w:cs="Times New Roman"/>
                <w:b/>
                <w:kern w:val="0"/>
              </w:rPr>
              <w:t>1</w:t>
            </w:r>
          </w:p>
        </w:tc>
        <w:tc>
          <w:tcPr>
            <w:tcW w:w="439"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eastAsiaTheme="minorEastAsia" w:hAnsi="Times New Roman" w:cs="Times New Roman"/>
                <w:b/>
                <w:bCs/>
                <w:kern w:val="0"/>
              </w:rPr>
            </w:pPr>
            <w:r>
              <w:rPr>
                <w:rFonts w:ascii="Times New Roman" w:eastAsiaTheme="minorEastAsia" w:hAnsi="Times New Roman" w:cs="Times New Roman"/>
                <w:b/>
                <w:kern w:val="0"/>
              </w:rPr>
              <w:t>2</w:t>
            </w:r>
          </w:p>
        </w:tc>
        <w:tc>
          <w:tcPr>
            <w:tcW w:w="398"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eastAsiaTheme="minorEastAsia" w:hAnsi="Times New Roman" w:cs="Times New Roman"/>
                <w:b/>
                <w:bCs/>
                <w:kern w:val="0"/>
              </w:rPr>
            </w:pPr>
            <w:r>
              <w:rPr>
                <w:rFonts w:ascii="Times New Roman" w:eastAsiaTheme="minorEastAsia" w:hAnsi="Times New Roman" w:cs="Times New Roman"/>
                <w:b/>
                <w:kern w:val="0"/>
              </w:rPr>
              <w:t>3</w:t>
            </w:r>
          </w:p>
        </w:tc>
        <w:tc>
          <w:tcPr>
            <w:tcW w:w="411"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eastAsiaTheme="minorEastAsia" w:hAnsi="Times New Roman" w:cs="Times New Roman"/>
                <w:b/>
                <w:bCs/>
                <w:kern w:val="0"/>
              </w:rPr>
            </w:pPr>
            <w:r>
              <w:rPr>
                <w:rFonts w:ascii="Times New Roman" w:eastAsiaTheme="minorEastAsia" w:hAnsi="Times New Roman" w:cs="Times New Roman"/>
                <w:b/>
                <w:kern w:val="0"/>
              </w:rPr>
              <w:t>4</w:t>
            </w:r>
          </w:p>
        </w:tc>
        <w:tc>
          <w:tcPr>
            <w:tcW w:w="450"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eastAsiaTheme="minorEastAsia" w:hAnsi="Times New Roman" w:cs="Times New Roman"/>
                <w:b/>
                <w:bCs/>
                <w:kern w:val="0"/>
              </w:rPr>
            </w:pPr>
            <w:r>
              <w:rPr>
                <w:rFonts w:ascii="Times New Roman" w:eastAsiaTheme="minorEastAsia" w:hAnsi="Times New Roman" w:cs="Times New Roman"/>
                <w:b/>
                <w:kern w:val="0"/>
              </w:rPr>
              <w:t>5</w:t>
            </w:r>
          </w:p>
        </w:tc>
        <w:tc>
          <w:tcPr>
            <w:tcW w:w="390"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eastAsiaTheme="minorEastAsia" w:hAnsi="Times New Roman" w:cs="Times New Roman"/>
                <w:b/>
                <w:bCs/>
                <w:kern w:val="0"/>
              </w:rPr>
            </w:pPr>
            <w:r>
              <w:rPr>
                <w:rFonts w:ascii="Times New Roman" w:eastAsiaTheme="minorEastAsia" w:hAnsi="Times New Roman" w:cs="Times New Roman"/>
                <w:b/>
                <w:kern w:val="0"/>
              </w:rPr>
              <w:t>6</w:t>
            </w:r>
          </w:p>
        </w:tc>
        <w:tc>
          <w:tcPr>
            <w:tcW w:w="420"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eastAsiaTheme="minorEastAsia" w:hAnsi="Times New Roman" w:cs="Times New Roman"/>
                <w:b/>
                <w:bCs/>
                <w:kern w:val="0"/>
              </w:rPr>
            </w:pPr>
            <w:r>
              <w:rPr>
                <w:rFonts w:ascii="Times New Roman" w:eastAsiaTheme="minorEastAsia" w:hAnsi="Times New Roman" w:cs="Times New Roman"/>
                <w:b/>
                <w:kern w:val="0"/>
              </w:rPr>
              <w:t>7</w:t>
            </w:r>
          </w:p>
        </w:tc>
        <w:tc>
          <w:tcPr>
            <w:tcW w:w="510"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eastAsiaTheme="minorEastAsia" w:hAnsi="Times New Roman" w:cs="Times New Roman"/>
                <w:b/>
                <w:bCs/>
                <w:kern w:val="0"/>
              </w:rPr>
            </w:pPr>
            <w:r>
              <w:rPr>
                <w:rFonts w:ascii="Times New Roman" w:eastAsiaTheme="minorEastAsia" w:hAnsi="Times New Roman" w:cs="Times New Roman"/>
                <w:b/>
                <w:kern w:val="0"/>
              </w:rPr>
              <w:t>8</w:t>
            </w:r>
          </w:p>
        </w:tc>
        <w:tc>
          <w:tcPr>
            <w:tcW w:w="450"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eastAsiaTheme="minorEastAsia" w:hAnsi="Times New Roman" w:cs="Times New Roman"/>
                <w:b/>
                <w:bCs/>
                <w:kern w:val="0"/>
              </w:rPr>
            </w:pPr>
            <w:r>
              <w:rPr>
                <w:rFonts w:ascii="Times New Roman" w:eastAsiaTheme="minorEastAsia" w:hAnsi="Times New Roman" w:cs="Times New Roman"/>
                <w:b/>
                <w:kern w:val="0"/>
              </w:rPr>
              <w:t>9</w:t>
            </w:r>
          </w:p>
        </w:tc>
        <w:tc>
          <w:tcPr>
            <w:tcW w:w="450"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eastAsiaTheme="minorEastAsia" w:hAnsi="Times New Roman" w:cs="Times New Roman"/>
                <w:b/>
                <w:bCs/>
                <w:kern w:val="0"/>
              </w:rPr>
            </w:pPr>
            <w:r>
              <w:rPr>
                <w:rFonts w:ascii="Times New Roman" w:eastAsiaTheme="minorEastAsia" w:hAnsi="Times New Roman" w:cs="Times New Roman"/>
                <w:b/>
                <w:kern w:val="0"/>
              </w:rPr>
              <w:t>10</w:t>
            </w:r>
          </w:p>
        </w:tc>
        <w:tc>
          <w:tcPr>
            <w:tcW w:w="463"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eastAsiaTheme="minorEastAsia" w:hAnsi="Times New Roman" w:cs="Times New Roman"/>
                <w:b/>
                <w:bCs/>
                <w:kern w:val="0"/>
              </w:rPr>
            </w:pPr>
            <w:r>
              <w:rPr>
                <w:rFonts w:ascii="Times New Roman" w:eastAsiaTheme="minorEastAsia" w:hAnsi="Times New Roman" w:cs="Times New Roman"/>
                <w:b/>
                <w:kern w:val="0"/>
              </w:rPr>
              <w:t>11</w:t>
            </w:r>
          </w:p>
        </w:tc>
      </w:tr>
      <w:tr w:rsidR="007C0D5B">
        <w:trPr>
          <w:jc w:val="center"/>
        </w:trPr>
        <w:tc>
          <w:tcPr>
            <w:tcW w:w="672" w:type="dxa"/>
            <w:vMerge w:val="restart"/>
            <w:tcBorders>
              <w:top w:val="nil"/>
              <w:left w:val="single" w:sz="4" w:space="0" w:color="auto"/>
              <w:bottom w:val="single" w:sz="4" w:space="0" w:color="auto"/>
              <w:right w:val="single" w:sz="4" w:space="0" w:color="auto"/>
            </w:tcBorders>
            <w:vAlign w:val="center"/>
          </w:tcPr>
          <w:p w:rsidR="007C0D5B" w:rsidRDefault="007C0D5B">
            <w:pPr>
              <w:ind w:right="113"/>
              <w:jc w:val="center"/>
              <w:rPr>
                <w:b/>
                <w:kern w:val="0"/>
              </w:rPr>
            </w:pPr>
          </w:p>
          <w:p w:rsidR="007C0D5B" w:rsidRDefault="009F64C8">
            <w:pPr>
              <w:ind w:right="113"/>
              <w:jc w:val="center"/>
              <w:rPr>
                <w:b/>
                <w:kern w:val="0"/>
              </w:rPr>
            </w:pPr>
            <w:r>
              <w:rPr>
                <w:rFonts w:hint="eastAsia"/>
                <w:b/>
                <w:kern w:val="0"/>
              </w:rPr>
              <w:t>公共必修课</w:t>
            </w: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马克思主义基本原理概论</w:t>
            </w:r>
          </w:p>
        </w:tc>
        <w:tc>
          <w:tcPr>
            <w:tcW w:w="439"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439"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398"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11"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39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2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51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63"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r>
      <w:tr w:rsidR="007C0D5B">
        <w:trPr>
          <w:jc w:val="center"/>
        </w:trPr>
        <w:tc>
          <w:tcPr>
            <w:tcW w:w="672" w:type="dxa"/>
            <w:vMerge/>
            <w:tcBorders>
              <w:top w:val="nil"/>
              <w:left w:val="single" w:sz="4" w:space="0" w:color="auto"/>
              <w:bottom w:val="single" w:sz="4" w:space="0" w:color="auto"/>
              <w:right w:val="single" w:sz="4" w:space="0" w:color="auto"/>
            </w:tcBorders>
            <w:vAlign w:val="center"/>
          </w:tcPr>
          <w:p w:rsidR="007C0D5B" w:rsidRDefault="007C0D5B">
            <w:pPr>
              <w:widowControl/>
              <w:jc w:val="center"/>
              <w:rPr>
                <w:b/>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jc w:val="left"/>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中国近现代史纲要</w:t>
            </w:r>
          </w:p>
        </w:tc>
        <w:tc>
          <w:tcPr>
            <w:tcW w:w="439"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439"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398"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11"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39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2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51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63"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r>
      <w:tr w:rsidR="007C0D5B">
        <w:trPr>
          <w:trHeight w:val="313"/>
          <w:jc w:val="center"/>
        </w:trPr>
        <w:tc>
          <w:tcPr>
            <w:tcW w:w="672" w:type="dxa"/>
            <w:vMerge/>
            <w:tcBorders>
              <w:top w:val="nil"/>
              <w:left w:val="single" w:sz="4" w:space="0" w:color="auto"/>
              <w:bottom w:val="single" w:sz="4" w:space="0" w:color="auto"/>
              <w:right w:val="single" w:sz="4" w:space="0" w:color="auto"/>
            </w:tcBorders>
            <w:vAlign w:val="center"/>
          </w:tcPr>
          <w:p w:rsidR="007C0D5B" w:rsidRDefault="007C0D5B">
            <w:pPr>
              <w:widowControl/>
              <w:jc w:val="center"/>
              <w:rPr>
                <w:b/>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jc w:val="left"/>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形势与政策</w:t>
            </w:r>
          </w:p>
        </w:tc>
        <w:tc>
          <w:tcPr>
            <w:tcW w:w="439"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439"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398"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11"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39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2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51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63"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r>
      <w:tr w:rsidR="007C0D5B">
        <w:trPr>
          <w:jc w:val="center"/>
        </w:trPr>
        <w:tc>
          <w:tcPr>
            <w:tcW w:w="672" w:type="dxa"/>
            <w:vMerge/>
            <w:tcBorders>
              <w:top w:val="nil"/>
              <w:left w:val="single" w:sz="4" w:space="0" w:color="auto"/>
              <w:bottom w:val="single" w:sz="4" w:space="0" w:color="auto"/>
              <w:right w:val="single" w:sz="4" w:space="0" w:color="auto"/>
            </w:tcBorders>
            <w:vAlign w:val="center"/>
          </w:tcPr>
          <w:p w:rsidR="007C0D5B" w:rsidRDefault="007C0D5B">
            <w:pPr>
              <w:widowControl/>
              <w:jc w:val="center"/>
              <w:rPr>
                <w:b/>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网络教育学习导论</w:t>
            </w:r>
          </w:p>
        </w:tc>
        <w:tc>
          <w:tcPr>
            <w:tcW w:w="439"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39"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398"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11"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39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2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51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63"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r>
      <w:tr w:rsidR="007C0D5B">
        <w:trPr>
          <w:jc w:val="center"/>
        </w:trPr>
        <w:tc>
          <w:tcPr>
            <w:tcW w:w="672" w:type="dxa"/>
            <w:vMerge/>
            <w:tcBorders>
              <w:top w:val="nil"/>
              <w:left w:val="single" w:sz="4" w:space="0" w:color="auto"/>
              <w:bottom w:val="single" w:sz="4" w:space="0" w:color="auto"/>
              <w:right w:val="single" w:sz="4" w:space="0" w:color="auto"/>
            </w:tcBorders>
            <w:vAlign w:val="center"/>
          </w:tcPr>
          <w:p w:rsidR="007C0D5B" w:rsidRDefault="007C0D5B">
            <w:pPr>
              <w:widowControl/>
              <w:jc w:val="center"/>
              <w:rPr>
                <w:b/>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线性代数与数理统计</w:t>
            </w:r>
          </w:p>
        </w:tc>
        <w:tc>
          <w:tcPr>
            <w:tcW w:w="439"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39"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398"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411"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39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2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51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63"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r>
      <w:tr w:rsidR="007C0D5B">
        <w:trPr>
          <w:jc w:val="center"/>
        </w:trPr>
        <w:tc>
          <w:tcPr>
            <w:tcW w:w="672" w:type="dxa"/>
            <w:vMerge/>
            <w:tcBorders>
              <w:top w:val="nil"/>
              <w:left w:val="single" w:sz="4" w:space="0" w:color="auto"/>
              <w:bottom w:val="single" w:sz="4" w:space="0" w:color="auto"/>
              <w:right w:val="single" w:sz="4" w:space="0" w:color="auto"/>
            </w:tcBorders>
            <w:vAlign w:val="center"/>
          </w:tcPr>
          <w:p w:rsidR="007C0D5B" w:rsidRDefault="007C0D5B">
            <w:pPr>
              <w:widowControl/>
              <w:jc w:val="center"/>
              <w:rPr>
                <w:b/>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大学英语</w:t>
            </w:r>
          </w:p>
        </w:tc>
        <w:tc>
          <w:tcPr>
            <w:tcW w:w="439"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39"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398"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11"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39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2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51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63"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r>
      <w:tr w:rsidR="007C0D5B">
        <w:trPr>
          <w:jc w:val="center"/>
        </w:trPr>
        <w:tc>
          <w:tcPr>
            <w:tcW w:w="672" w:type="dxa"/>
            <w:vMerge/>
            <w:tcBorders>
              <w:top w:val="nil"/>
              <w:left w:val="single" w:sz="4" w:space="0" w:color="auto"/>
              <w:bottom w:val="single" w:sz="4" w:space="0" w:color="auto"/>
              <w:right w:val="single" w:sz="4" w:space="0" w:color="auto"/>
            </w:tcBorders>
            <w:vAlign w:val="center"/>
          </w:tcPr>
          <w:p w:rsidR="007C0D5B" w:rsidRDefault="007C0D5B">
            <w:pPr>
              <w:widowControl/>
              <w:jc w:val="center"/>
              <w:rPr>
                <w:b/>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计算机应用基础</w:t>
            </w:r>
          </w:p>
        </w:tc>
        <w:tc>
          <w:tcPr>
            <w:tcW w:w="439"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39"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398"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411"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39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2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51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63"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r>
      <w:tr w:rsidR="007C0D5B">
        <w:trPr>
          <w:jc w:val="center"/>
        </w:trPr>
        <w:tc>
          <w:tcPr>
            <w:tcW w:w="672" w:type="dxa"/>
            <w:vMerge w:val="restart"/>
            <w:tcBorders>
              <w:top w:val="nil"/>
              <w:left w:val="single" w:sz="4" w:space="0" w:color="auto"/>
              <w:bottom w:val="single" w:sz="4" w:space="0" w:color="auto"/>
              <w:right w:val="single" w:sz="4" w:space="0" w:color="auto"/>
            </w:tcBorders>
            <w:vAlign w:val="center"/>
          </w:tcPr>
          <w:p w:rsidR="007C0D5B" w:rsidRDefault="009F64C8">
            <w:pPr>
              <w:ind w:right="113"/>
              <w:jc w:val="center"/>
              <w:rPr>
                <w:b/>
                <w:kern w:val="0"/>
              </w:rPr>
            </w:pPr>
            <w:r>
              <w:rPr>
                <w:rFonts w:hint="eastAsia"/>
                <w:b/>
                <w:kern w:val="0"/>
              </w:rPr>
              <w:t>专业</w:t>
            </w:r>
          </w:p>
          <w:p w:rsidR="007C0D5B" w:rsidRDefault="009F64C8">
            <w:pPr>
              <w:ind w:right="113"/>
              <w:jc w:val="center"/>
              <w:rPr>
                <w:b/>
                <w:kern w:val="0"/>
              </w:rPr>
            </w:pPr>
            <w:r>
              <w:rPr>
                <w:rFonts w:hint="eastAsia"/>
                <w:b/>
                <w:kern w:val="0"/>
              </w:rPr>
              <w:t>必修课</w:t>
            </w: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爆破工程</w:t>
            </w:r>
          </w:p>
        </w:tc>
        <w:tc>
          <w:tcPr>
            <w:tcW w:w="439"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39"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398"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11"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450"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390"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42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51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63"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r>
      <w:tr w:rsidR="007C0D5B">
        <w:trPr>
          <w:jc w:val="center"/>
        </w:trPr>
        <w:tc>
          <w:tcPr>
            <w:tcW w:w="672" w:type="dxa"/>
            <w:vMerge/>
            <w:tcBorders>
              <w:top w:val="nil"/>
              <w:left w:val="single" w:sz="4" w:space="0" w:color="auto"/>
              <w:bottom w:val="single" w:sz="4" w:space="0" w:color="auto"/>
              <w:right w:val="single" w:sz="4" w:space="0" w:color="auto"/>
            </w:tcBorders>
            <w:vAlign w:val="center"/>
          </w:tcPr>
          <w:p w:rsidR="007C0D5B" w:rsidRDefault="007C0D5B">
            <w:pPr>
              <w:widowControl/>
              <w:jc w:val="center"/>
              <w:rPr>
                <w:b/>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矿床露天开采</w:t>
            </w:r>
          </w:p>
        </w:tc>
        <w:tc>
          <w:tcPr>
            <w:tcW w:w="439"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39"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398"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11"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450"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390"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42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51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63"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r>
      <w:tr w:rsidR="007C0D5B">
        <w:trPr>
          <w:jc w:val="center"/>
        </w:trPr>
        <w:tc>
          <w:tcPr>
            <w:tcW w:w="672" w:type="dxa"/>
            <w:vMerge/>
            <w:tcBorders>
              <w:top w:val="nil"/>
              <w:left w:val="single" w:sz="4" w:space="0" w:color="auto"/>
              <w:bottom w:val="single" w:sz="4" w:space="0" w:color="auto"/>
              <w:right w:val="single" w:sz="4" w:space="0" w:color="auto"/>
            </w:tcBorders>
            <w:vAlign w:val="center"/>
          </w:tcPr>
          <w:p w:rsidR="007C0D5B" w:rsidRDefault="007C0D5B">
            <w:pPr>
              <w:widowControl/>
              <w:jc w:val="center"/>
              <w:rPr>
                <w:b/>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矿床地下开采</w:t>
            </w:r>
          </w:p>
        </w:tc>
        <w:tc>
          <w:tcPr>
            <w:tcW w:w="439"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39"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398"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11"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450"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390"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42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51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63"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r>
      <w:tr w:rsidR="007C0D5B">
        <w:trPr>
          <w:jc w:val="center"/>
        </w:trPr>
        <w:tc>
          <w:tcPr>
            <w:tcW w:w="672" w:type="dxa"/>
            <w:vMerge/>
            <w:tcBorders>
              <w:top w:val="nil"/>
              <w:left w:val="single" w:sz="4" w:space="0" w:color="auto"/>
              <w:bottom w:val="single" w:sz="4" w:space="0" w:color="auto"/>
              <w:right w:val="single" w:sz="4" w:space="0" w:color="auto"/>
            </w:tcBorders>
            <w:vAlign w:val="center"/>
          </w:tcPr>
          <w:p w:rsidR="007C0D5B" w:rsidRDefault="007C0D5B">
            <w:pPr>
              <w:widowControl/>
              <w:jc w:val="center"/>
              <w:rPr>
                <w:b/>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矿山地质与工程地质</w:t>
            </w:r>
          </w:p>
        </w:tc>
        <w:tc>
          <w:tcPr>
            <w:tcW w:w="439"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39"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398"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11"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39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2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51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63"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r>
      <w:tr w:rsidR="007C0D5B">
        <w:trPr>
          <w:jc w:val="center"/>
        </w:trPr>
        <w:tc>
          <w:tcPr>
            <w:tcW w:w="672" w:type="dxa"/>
            <w:vMerge/>
            <w:tcBorders>
              <w:top w:val="nil"/>
              <w:left w:val="single" w:sz="4" w:space="0" w:color="auto"/>
              <w:bottom w:val="single" w:sz="4" w:space="0" w:color="auto"/>
              <w:right w:val="single" w:sz="4" w:space="0" w:color="auto"/>
            </w:tcBorders>
            <w:vAlign w:val="center"/>
          </w:tcPr>
          <w:p w:rsidR="007C0D5B" w:rsidRDefault="007C0D5B">
            <w:pPr>
              <w:widowControl/>
              <w:jc w:val="center"/>
              <w:rPr>
                <w:b/>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矿业工程项目经济与管理</w:t>
            </w:r>
          </w:p>
        </w:tc>
        <w:tc>
          <w:tcPr>
            <w:tcW w:w="439"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39"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398"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11"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39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2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510"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463"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r>
      <w:tr w:rsidR="007C0D5B">
        <w:trPr>
          <w:jc w:val="center"/>
        </w:trPr>
        <w:tc>
          <w:tcPr>
            <w:tcW w:w="672" w:type="dxa"/>
            <w:vMerge/>
            <w:tcBorders>
              <w:top w:val="nil"/>
              <w:left w:val="single" w:sz="4" w:space="0" w:color="auto"/>
              <w:bottom w:val="single" w:sz="4" w:space="0" w:color="auto"/>
              <w:right w:val="single" w:sz="4" w:space="0" w:color="auto"/>
            </w:tcBorders>
            <w:vAlign w:val="center"/>
          </w:tcPr>
          <w:p w:rsidR="007C0D5B" w:rsidRDefault="007C0D5B">
            <w:pPr>
              <w:widowControl/>
              <w:jc w:val="center"/>
              <w:rPr>
                <w:b/>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井巷与隧道工程</w:t>
            </w:r>
          </w:p>
        </w:tc>
        <w:tc>
          <w:tcPr>
            <w:tcW w:w="439"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39"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398"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11"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390"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42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51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63"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r>
      <w:tr w:rsidR="007C0D5B">
        <w:trPr>
          <w:jc w:val="center"/>
        </w:trPr>
        <w:tc>
          <w:tcPr>
            <w:tcW w:w="672" w:type="dxa"/>
            <w:vMerge/>
            <w:tcBorders>
              <w:top w:val="nil"/>
              <w:left w:val="single" w:sz="4" w:space="0" w:color="auto"/>
              <w:bottom w:val="single" w:sz="4" w:space="0" w:color="auto"/>
              <w:right w:val="single" w:sz="4" w:space="0" w:color="auto"/>
            </w:tcBorders>
            <w:vAlign w:val="center"/>
          </w:tcPr>
          <w:p w:rsidR="007C0D5B" w:rsidRDefault="007C0D5B">
            <w:pPr>
              <w:widowControl/>
              <w:jc w:val="center"/>
              <w:rPr>
                <w:b/>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岩体力学</w:t>
            </w:r>
          </w:p>
        </w:tc>
        <w:tc>
          <w:tcPr>
            <w:tcW w:w="439"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39"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398"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11"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39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2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51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63"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r>
      <w:tr w:rsidR="007C0D5B">
        <w:trPr>
          <w:jc w:val="center"/>
        </w:trPr>
        <w:tc>
          <w:tcPr>
            <w:tcW w:w="672" w:type="dxa"/>
            <w:vMerge/>
            <w:tcBorders>
              <w:top w:val="nil"/>
              <w:left w:val="single" w:sz="4" w:space="0" w:color="auto"/>
              <w:bottom w:val="single" w:sz="4" w:space="0" w:color="auto"/>
              <w:right w:val="single" w:sz="4" w:space="0" w:color="auto"/>
            </w:tcBorders>
            <w:vAlign w:val="center"/>
          </w:tcPr>
          <w:p w:rsidR="007C0D5B" w:rsidRDefault="007C0D5B">
            <w:pPr>
              <w:widowControl/>
              <w:jc w:val="center"/>
              <w:rPr>
                <w:b/>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矿山采掘机械</w:t>
            </w:r>
          </w:p>
        </w:tc>
        <w:tc>
          <w:tcPr>
            <w:tcW w:w="439"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39"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398"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11"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390"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42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51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63"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r>
      <w:tr w:rsidR="007C0D5B">
        <w:trPr>
          <w:jc w:val="center"/>
        </w:trPr>
        <w:tc>
          <w:tcPr>
            <w:tcW w:w="672" w:type="dxa"/>
            <w:vMerge/>
            <w:tcBorders>
              <w:top w:val="nil"/>
              <w:left w:val="single" w:sz="4" w:space="0" w:color="auto"/>
              <w:bottom w:val="single" w:sz="4" w:space="0" w:color="auto"/>
              <w:right w:val="single" w:sz="4" w:space="0" w:color="auto"/>
            </w:tcBorders>
            <w:vAlign w:val="center"/>
          </w:tcPr>
          <w:p w:rsidR="007C0D5B" w:rsidRDefault="007C0D5B">
            <w:pPr>
              <w:widowControl/>
              <w:jc w:val="center"/>
              <w:rPr>
                <w:b/>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矿山提升与运输</w:t>
            </w:r>
          </w:p>
        </w:tc>
        <w:tc>
          <w:tcPr>
            <w:tcW w:w="439"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39"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398"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11"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390"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42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51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63"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r>
      <w:tr w:rsidR="007C0D5B">
        <w:trPr>
          <w:jc w:val="center"/>
        </w:trPr>
        <w:tc>
          <w:tcPr>
            <w:tcW w:w="672" w:type="dxa"/>
            <w:vMerge/>
            <w:tcBorders>
              <w:top w:val="nil"/>
              <w:left w:val="single" w:sz="4" w:space="0" w:color="auto"/>
              <w:bottom w:val="single" w:sz="4" w:space="0" w:color="auto"/>
              <w:right w:val="single" w:sz="4" w:space="0" w:color="auto"/>
            </w:tcBorders>
            <w:vAlign w:val="center"/>
          </w:tcPr>
          <w:p w:rsidR="007C0D5B" w:rsidRDefault="007C0D5B">
            <w:pPr>
              <w:widowControl/>
              <w:jc w:val="center"/>
              <w:rPr>
                <w:b/>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工矿通风与空调</w:t>
            </w:r>
          </w:p>
        </w:tc>
        <w:tc>
          <w:tcPr>
            <w:tcW w:w="439"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39"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398"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11"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450"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39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20"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51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63"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r>
      <w:tr w:rsidR="007C0D5B">
        <w:trPr>
          <w:jc w:val="center"/>
        </w:trPr>
        <w:tc>
          <w:tcPr>
            <w:tcW w:w="672" w:type="dxa"/>
            <w:vMerge/>
            <w:tcBorders>
              <w:top w:val="nil"/>
              <w:left w:val="single" w:sz="4" w:space="0" w:color="auto"/>
              <w:bottom w:val="single" w:sz="4" w:space="0" w:color="auto"/>
              <w:right w:val="single" w:sz="4" w:space="0" w:color="auto"/>
            </w:tcBorders>
            <w:vAlign w:val="center"/>
          </w:tcPr>
          <w:p w:rsidR="007C0D5B" w:rsidRDefault="007C0D5B">
            <w:pPr>
              <w:widowControl/>
              <w:jc w:val="center"/>
              <w:rPr>
                <w:b/>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矿业系统工程</w:t>
            </w:r>
          </w:p>
        </w:tc>
        <w:tc>
          <w:tcPr>
            <w:tcW w:w="439"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39"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398"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11"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390"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420"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510"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63"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r>
      <w:tr w:rsidR="007C0D5B">
        <w:trPr>
          <w:trHeight w:val="432"/>
          <w:jc w:val="center"/>
        </w:trPr>
        <w:tc>
          <w:tcPr>
            <w:tcW w:w="672" w:type="dxa"/>
            <w:vMerge w:val="restart"/>
            <w:tcBorders>
              <w:top w:val="nil"/>
              <w:left w:val="single" w:sz="4" w:space="0" w:color="auto"/>
              <w:bottom w:val="single" w:sz="4" w:space="0" w:color="auto"/>
              <w:right w:val="single" w:sz="4" w:space="0" w:color="auto"/>
            </w:tcBorders>
            <w:vAlign w:val="center"/>
          </w:tcPr>
          <w:p w:rsidR="007C0D5B" w:rsidRDefault="009F64C8">
            <w:pPr>
              <w:jc w:val="center"/>
              <w:rPr>
                <w:rFonts w:asciiTheme="minorEastAsia" w:eastAsiaTheme="minorEastAsia" w:hAnsiTheme="minorEastAsia" w:cstheme="minorEastAsia"/>
                <w:b/>
                <w:kern w:val="0"/>
              </w:rPr>
            </w:pPr>
            <w:r>
              <w:rPr>
                <w:rFonts w:asciiTheme="minorEastAsia" w:eastAsiaTheme="minorEastAsia" w:hAnsiTheme="minorEastAsia" w:cstheme="minorEastAsia" w:hint="eastAsia"/>
                <w:b/>
                <w:kern w:val="0"/>
              </w:rPr>
              <w:t>专</w:t>
            </w:r>
          </w:p>
          <w:p w:rsidR="007C0D5B" w:rsidRDefault="009F64C8">
            <w:pPr>
              <w:jc w:val="center"/>
              <w:rPr>
                <w:rFonts w:asciiTheme="minorEastAsia" w:eastAsiaTheme="minorEastAsia" w:hAnsiTheme="minorEastAsia" w:cstheme="minorEastAsia"/>
                <w:b/>
                <w:kern w:val="0"/>
              </w:rPr>
            </w:pPr>
            <w:r>
              <w:rPr>
                <w:rFonts w:asciiTheme="minorEastAsia" w:eastAsiaTheme="minorEastAsia" w:hAnsiTheme="minorEastAsia" w:cstheme="minorEastAsia" w:hint="eastAsia"/>
                <w:b/>
                <w:kern w:val="0"/>
              </w:rPr>
              <w:t>业</w:t>
            </w:r>
          </w:p>
          <w:p w:rsidR="007C0D5B" w:rsidRDefault="009F64C8">
            <w:pPr>
              <w:jc w:val="center"/>
              <w:rPr>
                <w:rFonts w:asciiTheme="minorEastAsia" w:eastAsiaTheme="minorEastAsia" w:hAnsiTheme="minorEastAsia" w:cstheme="minorEastAsia"/>
                <w:b/>
                <w:kern w:val="0"/>
              </w:rPr>
            </w:pPr>
            <w:r>
              <w:rPr>
                <w:rFonts w:asciiTheme="minorEastAsia" w:eastAsiaTheme="minorEastAsia" w:hAnsiTheme="minorEastAsia" w:cstheme="minorEastAsia" w:hint="eastAsia"/>
                <w:b/>
                <w:kern w:val="0"/>
              </w:rPr>
              <w:t>选</w:t>
            </w:r>
          </w:p>
          <w:p w:rsidR="007C0D5B" w:rsidRDefault="009F64C8">
            <w:pPr>
              <w:jc w:val="center"/>
              <w:rPr>
                <w:rFonts w:asciiTheme="minorEastAsia" w:eastAsiaTheme="minorEastAsia" w:hAnsiTheme="minorEastAsia" w:cstheme="minorEastAsia"/>
                <w:b/>
                <w:kern w:val="0"/>
              </w:rPr>
            </w:pPr>
            <w:r>
              <w:rPr>
                <w:rFonts w:asciiTheme="minorEastAsia" w:eastAsiaTheme="minorEastAsia" w:hAnsiTheme="minorEastAsia" w:cstheme="minorEastAsia" w:hint="eastAsia"/>
                <w:b/>
                <w:kern w:val="0"/>
              </w:rPr>
              <w:t>修</w:t>
            </w:r>
          </w:p>
          <w:p w:rsidR="007C0D5B" w:rsidRDefault="009F64C8">
            <w:pPr>
              <w:jc w:val="center"/>
              <w:rPr>
                <w:rFonts w:asciiTheme="minorEastAsia" w:eastAsiaTheme="minorEastAsia" w:hAnsiTheme="minorEastAsia" w:cstheme="minorEastAsia"/>
                <w:b/>
                <w:kern w:val="0"/>
              </w:rPr>
            </w:pPr>
            <w:r>
              <w:rPr>
                <w:rFonts w:asciiTheme="minorEastAsia" w:eastAsiaTheme="minorEastAsia" w:hAnsiTheme="minorEastAsia" w:cstheme="minorEastAsia" w:hint="eastAsia"/>
                <w:b/>
                <w:kern w:val="0"/>
              </w:rPr>
              <w:t>课</w:t>
            </w: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采矿工程专业英语</w:t>
            </w:r>
          </w:p>
        </w:tc>
        <w:tc>
          <w:tcPr>
            <w:tcW w:w="439"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39"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398"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11"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39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2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51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450"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463"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r>
      <w:tr w:rsidR="007C0D5B">
        <w:trPr>
          <w:trHeight w:val="537"/>
          <w:jc w:val="center"/>
        </w:trPr>
        <w:tc>
          <w:tcPr>
            <w:tcW w:w="672" w:type="dxa"/>
            <w:vMerge/>
            <w:tcBorders>
              <w:top w:val="nil"/>
              <w:left w:val="single" w:sz="4" w:space="0" w:color="auto"/>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cstheme="minorEastAsia"/>
                <w:b/>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控制爆破</w:t>
            </w:r>
          </w:p>
        </w:tc>
        <w:tc>
          <w:tcPr>
            <w:tcW w:w="439"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39"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398"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11"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390"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42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51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63"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r>
      <w:tr w:rsidR="007C0D5B">
        <w:trPr>
          <w:jc w:val="center"/>
        </w:trPr>
        <w:tc>
          <w:tcPr>
            <w:tcW w:w="672" w:type="dxa"/>
            <w:vMerge/>
            <w:tcBorders>
              <w:top w:val="nil"/>
              <w:left w:val="single" w:sz="4" w:space="0" w:color="auto"/>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cstheme="minorEastAsia"/>
                <w:b/>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矿山工程测试技术</w:t>
            </w:r>
          </w:p>
        </w:tc>
        <w:tc>
          <w:tcPr>
            <w:tcW w:w="439"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39"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398"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11"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39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20"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51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63"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r>
      <w:tr w:rsidR="007C0D5B">
        <w:trPr>
          <w:jc w:val="center"/>
        </w:trPr>
        <w:tc>
          <w:tcPr>
            <w:tcW w:w="672" w:type="dxa"/>
            <w:vMerge w:val="restart"/>
            <w:tcBorders>
              <w:top w:val="nil"/>
              <w:left w:val="single" w:sz="4" w:space="0" w:color="auto"/>
              <w:bottom w:val="single" w:sz="4" w:space="0" w:color="auto"/>
              <w:right w:val="single" w:sz="4" w:space="0" w:color="auto"/>
            </w:tcBorders>
            <w:vAlign w:val="center"/>
          </w:tcPr>
          <w:p w:rsidR="007C0D5B" w:rsidRDefault="009F64C8">
            <w:pPr>
              <w:jc w:val="center"/>
              <w:rPr>
                <w:rFonts w:asciiTheme="minorEastAsia" w:eastAsiaTheme="minorEastAsia" w:hAnsiTheme="minorEastAsia" w:cstheme="minorEastAsia"/>
                <w:b/>
                <w:kern w:val="0"/>
              </w:rPr>
            </w:pPr>
            <w:r>
              <w:rPr>
                <w:rFonts w:asciiTheme="minorEastAsia" w:eastAsiaTheme="minorEastAsia" w:hAnsiTheme="minorEastAsia" w:cstheme="minorEastAsia" w:hint="eastAsia"/>
                <w:b/>
                <w:kern w:val="0"/>
              </w:rPr>
              <w:t>其它选修课</w:t>
            </w: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宝玉石开发与鉴赏</w:t>
            </w:r>
          </w:p>
        </w:tc>
        <w:tc>
          <w:tcPr>
            <w:tcW w:w="439"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39"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398"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11"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390"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42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51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63"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r>
      <w:tr w:rsidR="007C0D5B">
        <w:trPr>
          <w:jc w:val="center"/>
        </w:trPr>
        <w:tc>
          <w:tcPr>
            <w:tcW w:w="672" w:type="dxa"/>
            <w:vMerge/>
            <w:tcBorders>
              <w:top w:val="nil"/>
              <w:left w:val="single" w:sz="4" w:space="0" w:color="auto"/>
              <w:bottom w:val="single" w:sz="4" w:space="0" w:color="auto"/>
              <w:right w:val="single" w:sz="4" w:space="0" w:color="auto"/>
            </w:tcBorders>
            <w:vAlign w:val="center"/>
          </w:tcPr>
          <w:p w:rsidR="007C0D5B" w:rsidRDefault="007C0D5B">
            <w:pPr>
              <w:widowControl/>
              <w:jc w:val="center"/>
              <w:rPr>
                <w:b/>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资源开发创新创业</w:t>
            </w:r>
          </w:p>
        </w:tc>
        <w:tc>
          <w:tcPr>
            <w:tcW w:w="439"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39"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398"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11"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39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20"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510"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63"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r>
      <w:tr w:rsidR="007C0D5B">
        <w:trPr>
          <w:trHeight w:val="413"/>
          <w:jc w:val="center"/>
        </w:trPr>
        <w:tc>
          <w:tcPr>
            <w:tcW w:w="672" w:type="dxa"/>
            <w:vMerge/>
            <w:tcBorders>
              <w:top w:val="nil"/>
              <w:left w:val="single" w:sz="4" w:space="0" w:color="auto"/>
              <w:bottom w:val="single" w:sz="4" w:space="0" w:color="auto"/>
              <w:right w:val="single" w:sz="4" w:space="0" w:color="auto"/>
            </w:tcBorders>
            <w:vAlign w:val="center"/>
          </w:tcPr>
          <w:p w:rsidR="007C0D5B" w:rsidRDefault="007C0D5B">
            <w:pPr>
              <w:widowControl/>
              <w:jc w:val="center"/>
              <w:rPr>
                <w:b/>
                <w:kern w:val="0"/>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资源数字化技术</w:t>
            </w:r>
          </w:p>
        </w:tc>
        <w:tc>
          <w:tcPr>
            <w:tcW w:w="439"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39"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398"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11"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390"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42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51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463"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r>
      <w:tr w:rsidR="007C0D5B">
        <w:trPr>
          <w:trHeight w:val="90"/>
          <w:jc w:val="center"/>
        </w:trPr>
        <w:tc>
          <w:tcPr>
            <w:tcW w:w="672" w:type="dxa"/>
            <w:vMerge w:val="restart"/>
            <w:tcBorders>
              <w:top w:val="nil"/>
              <w:left w:val="single" w:sz="4" w:space="0" w:color="auto"/>
              <w:bottom w:val="single" w:sz="4" w:space="0" w:color="auto"/>
              <w:right w:val="single" w:sz="4" w:space="0" w:color="auto"/>
            </w:tcBorders>
            <w:vAlign w:val="center"/>
          </w:tcPr>
          <w:p w:rsidR="007C0D5B" w:rsidRDefault="009F64C8">
            <w:pPr>
              <w:ind w:left="113" w:right="113"/>
              <w:jc w:val="center"/>
              <w:rPr>
                <w:b/>
                <w:kern w:val="0"/>
              </w:rPr>
            </w:pPr>
            <w:r>
              <w:rPr>
                <w:rFonts w:hint="eastAsia"/>
                <w:b/>
                <w:kern w:val="0"/>
              </w:rPr>
              <w:t>实实践性环节</w:t>
            </w: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矿床开采设计</w:t>
            </w:r>
          </w:p>
        </w:tc>
        <w:tc>
          <w:tcPr>
            <w:tcW w:w="439"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39"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398"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11"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390"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420"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51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463"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r>
      <w:tr w:rsidR="007C0D5B">
        <w:trPr>
          <w:trHeight w:val="260"/>
          <w:jc w:val="center"/>
        </w:trPr>
        <w:tc>
          <w:tcPr>
            <w:tcW w:w="672" w:type="dxa"/>
            <w:vMerge/>
            <w:tcBorders>
              <w:top w:val="nil"/>
              <w:left w:val="single" w:sz="4" w:space="0" w:color="auto"/>
              <w:bottom w:val="single" w:sz="4" w:space="0" w:color="auto"/>
              <w:right w:val="single" w:sz="4" w:space="0" w:color="auto"/>
            </w:tcBorders>
            <w:vAlign w:val="center"/>
          </w:tcPr>
          <w:p w:rsidR="007C0D5B" w:rsidRDefault="007C0D5B">
            <w:pPr>
              <w:widowControl/>
              <w:jc w:val="center"/>
              <w:rPr>
                <w:kern w:val="0"/>
                <w:sz w:val="24"/>
                <w:szCs w:val="24"/>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工矿通风与空调设计</w:t>
            </w:r>
          </w:p>
        </w:tc>
        <w:tc>
          <w:tcPr>
            <w:tcW w:w="439"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39"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398"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11"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390"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420"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51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463"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r>
      <w:tr w:rsidR="007C0D5B">
        <w:trPr>
          <w:jc w:val="center"/>
        </w:trPr>
        <w:tc>
          <w:tcPr>
            <w:tcW w:w="672" w:type="dxa"/>
            <w:vMerge/>
            <w:tcBorders>
              <w:top w:val="nil"/>
              <w:left w:val="single" w:sz="4" w:space="0" w:color="auto"/>
              <w:bottom w:val="single" w:sz="4" w:space="0" w:color="auto"/>
              <w:right w:val="single" w:sz="4" w:space="0" w:color="auto"/>
            </w:tcBorders>
            <w:vAlign w:val="center"/>
          </w:tcPr>
          <w:p w:rsidR="007C0D5B" w:rsidRDefault="007C0D5B">
            <w:pPr>
              <w:widowControl/>
              <w:jc w:val="center"/>
              <w:rPr>
                <w:kern w:val="0"/>
                <w:sz w:val="24"/>
                <w:szCs w:val="24"/>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地质实习</w:t>
            </w:r>
          </w:p>
        </w:tc>
        <w:tc>
          <w:tcPr>
            <w:tcW w:w="439"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39"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398"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11"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390"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42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51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463"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r>
      <w:tr w:rsidR="007C0D5B">
        <w:trPr>
          <w:jc w:val="center"/>
        </w:trPr>
        <w:tc>
          <w:tcPr>
            <w:tcW w:w="672" w:type="dxa"/>
            <w:vMerge/>
            <w:tcBorders>
              <w:top w:val="nil"/>
              <w:left w:val="single" w:sz="4" w:space="0" w:color="auto"/>
              <w:bottom w:val="single" w:sz="4" w:space="0" w:color="auto"/>
              <w:right w:val="single" w:sz="4" w:space="0" w:color="auto"/>
            </w:tcBorders>
            <w:vAlign w:val="center"/>
          </w:tcPr>
          <w:p w:rsidR="007C0D5B" w:rsidRDefault="007C0D5B">
            <w:pPr>
              <w:widowControl/>
              <w:jc w:val="center"/>
              <w:rPr>
                <w:kern w:val="0"/>
                <w:sz w:val="24"/>
                <w:szCs w:val="24"/>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毕业实习</w:t>
            </w:r>
          </w:p>
        </w:tc>
        <w:tc>
          <w:tcPr>
            <w:tcW w:w="439"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39"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398" w:type="dxa"/>
            <w:tcBorders>
              <w:top w:val="single" w:sz="4" w:space="0" w:color="auto"/>
              <w:left w:val="nil"/>
              <w:bottom w:val="single" w:sz="4" w:space="0" w:color="auto"/>
              <w:right w:val="single" w:sz="4" w:space="0" w:color="auto"/>
            </w:tcBorders>
            <w:vAlign w:val="center"/>
          </w:tcPr>
          <w:p w:rsidR="007C0D5B" w:rsidRDefault="009F64C8">
            <w:pPr>
              <w:jc w:val="center"/>
              <w:rPr>
                <w:rFonts w:ascii="宋体" w:hAnsi="宋体"/>
                <w:kern w:val="0"/>
                <w:sz w:val="20"/>
                <w:szCs w:val="20"/>
              </w:rPr>
            </w:pPr>
            <w:r>
              <w:rPr>
                <w:rFonts w:ascii="宋体" w:hAnsi="宋体" w:hint="eastAsia"/>
                <w:kern w:val="0"/>
                <w:sz w:val="20"/>
                <w:szCs w:val="20"/>
              </w:rPr>
              <w:t>√</w:t>
            </w:r>
          </w:p>
        </w:tc>
        <w:tc>
          <w:tcPr>
            <w:tcW w:w="411"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450"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390"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420"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510"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450"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50"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463"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r>
      <w:tr w:rsidR="007C0D5B">
        <w:trPr>
          <w:jc w:val="center"/>
        </w:trPr>
        <w:tc>
          <w:tcPr>
            <w:tcW w:w="672" w:type="dxa"/>
            <w:vMerge/>
            <w:tcBorders>
              <w:top w:val="nil"/>
              <w:left w:val="single" w:sz="4" w:space="0" w:color="auto"/>
              <w:bottom w:val="single" w:sz="4" w:space="0" w:color="auto"/>
              <w:right w:val="single" w:sz="4" w:space="0" w:color="auto"/>
            </w:tcBorders>
            <w:vAlign w:val="center"/>
          </w:tcPr>
          <w:p w:rsidR="007C0D5B" w:rsidRDefault="007C0D5B">
            <w:pPr>
              <w:widowControl/>
              <w:jc w:val="center"/>
              <w:rPr>
                <w:kern w:val="0"/>
                <w:sz w:val="24"/>
                <w:szCs w:val="24"/>
              </w:rPr>
            </w:pPr>
          </w:p>
        </w:tc>
        <w:tc>
          <w:tcPr>
            <w:tcW w:w="3402"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毕业设计</w:t>
            </w:r>
          </w:p>
        </w:tc>
        <w:tc>
          <w:tcPr>
            <w:tcW w:w="439" w:type="dxa"/>
            <w:tcBorders>
              <w:top w:val="single" w:sz="4" w:space="0" w:color="auto"/>
              <w:left w:val="nil"/>
              <w:bottom w:val="single" w:sz="4" w:space="0" w:color="auto"/>
              <w:right w:val="single" w:sz="4" w:space="0" w:color="auto"/>
            </w:tcBorders>
            <w:vAlign w:val="center"/>
          </w:tcPr>
          <w:p w:rsidR="007C0D5B" w:rsidRDefault="007C0D5B">
            <w:pPr>
              <w:jc w:val="center"/>
              <w:rPr>
                <w:kern w:val="0"/>
                <w:sz w:val="24"/>
                <w:szCs w:val="24"/>
              </w:rPr>
            </w:pPr>
          </w:p>
        </w:tc>
        <w:tc>
          <w:tcPr>
            <w:tcW w:w="439"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398" w:type="dxa"/>
            <w:tcBorders>
              <w:top w:val="single" w:sz="4" w:space="0" w:color="auto"/>
              <w:left w:val="nil"/>
              <w:bottom w:val="single" w:sz="4" w:space="0" w:color="auto"/>
              <w:right w:val="single" w:sz="4" w:space="0" w:color="auto"/>
            </w:tcBorders>
            <w:vAlign w:val="center"/>
          </w:tcPr>
          <w:p w:rsidR="007C0D5B" w:rsidRDefault="009F64C8">
            <w:pPr>
              <w:jc w:val="center"/>
              <w:rPr>
                <w:rFonts w:ascii="宋体" w:hAnsi="宋体"/>
                <w:kern w:val="0"/>
                <w:sz w:val="20"/>
                <w:szCs w:val="20"/>
              </w:rPr>
            </w:pPr>
            <w:r>
              <w:rPr>
                <w:rFonts w:hint="eastAsia"/>
                <w:kern w:val="0"/>
                <w:sz w:val="24"/>
                <w:szCs w:val="24"/>
              </w:rPr>
              <w:t>√</w:t>
            </w:r>
          </w:p>
        </w:tc>
        <w:tc>
          <w:tcPr>
            <w:tcW w:w="411"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450"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390"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420"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510"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450"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450"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c>
          <w:tcPr>
            <w:tcW w:w="463" w:type="dxa"/>
            <w:tcBorders>
              <w:top w:val="single" w:sz="4" w:space="0" w:color="auto"/>
              <w:left w:val="nil"/>
              <w:bottom w:val="single" w:sz="4" w:space="0" w:color="auto"/>
              <w:right w:val="single" w:sz="4" w:space="0" w:color="auto"/>
            </w:tcBorders>
            <w:vAlign w:val="center"/>
          </w:tcPr>
          <w:p w:rsidR="007C0D5B" w:rsidRDefault="009F64C8">
            <w:pPr>
              <w:jc w:val="center"/>
              <w:rPr>
                <w:kern w:val="0"/>
                <w:sz w:val="24"/>
                <w:szCs w:val="24"/>
              </w:rPr>
            </w:pPr>
            <w:r>
              <w:rPr>
                <w:rFonts w:hint="eastAsia"/>
                <w:kern w:val="0"/>
                <w:sz w:val="24"/>
                <w:szCs w:val="24"/>
              </w:rPr>
              <w:t>√</w:t>
            </w:r>
          </w:p>
        </w:tc>
      </w:tr>
    </w:tbl>
    <w:p w:rsidR="007C0D5B" w:rsidRDefault="007C0D5B">
      <w:pPr>
        <w:spacing w:beforeLines="50" w:before="156" w:afterLines="50" w:after="156"/>
        <w:ind w:leftChars="200" w:left="420"/>
        <w:rPr>
          <w:rFonts w:ascii="新宋体" w:eastAsia="新宋体" w:hAnsi="新宋体"/>
          <w:b/>
          <w:bCs/>
          <w:sz w:val="24"/>
          <w:szCs w:val="24"/>
        </w:rPr>
      </w:pPr>
    </w:p>
    <w:p w:rsidR="007C0D5B" w:rsidRDefault="009F64C8">
      <w:pPr>
        <w:widowControl/>
        <w:jc w:val="left"/>
        <w:rPr>
          <w:rFonts w:ascii="新宋体" w:eastAsia="新宋体" w:hAnsi="新宋体"/>
          <w:b/>
          <w:bCs/>
          <w:sz w:val="24"/>
          <w:szCs w:val="24"/>
        </w:rPr>
      </w:pPr>
      <w:r>
        <w:rPr>
          <w:rFonts w:ascii="新宋体" w:eastAsia="新宋体" w:hAnsi="新宋体"/>
          <w:b/>
          <w:bCs/>
          <w:sz w:val="24"/>
          <w:szCs w:val="24"/>
        </w:rPr>
        <w:br w:type="page"/>
      </w:r>
    </w:p>
    <w:p w:rsidR="007C0D5B" w:rsidRDefault="009F64C8">
      <w:pPr>
        <w:spacing w:beforeLines="50" w:before="156" w:afterLines="50" w:after="156"/>
        <w:ind w:firstLineChars="200" w:firstLine="562"/>
        <w:rPr>
          <w:rFonts w:ascii="宋体" w:hAnsi="宋体"/>
          <w:b/>
          <w:bCs/>
          <w:sz w:val="28"/>
          <w:szCs w:val="28"/>
        </w:rPr>
      </w:pPr>
      <w:r>
        <w:rPr>
          <w:rFonts w:ascii="宋体" w:hAnsi="宋体" w:hint="eastAsia"/>
          <w:b/>
          <w:bCs/>
          <w:sz w:val="28"/>
          <w:szCs w:val="28"/>
        </w:rPr>
        <w:lastRenderedPageBreak/>
        <w:t>三、教学进程安排表</w:t>
      </w:r>
    </w:p>
    <w:tbl>
      <w:tblPr>
        <w:tblW w:w="97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3"/>
        <w:gridCol w:w="425"/>
        <w:gridCol w:w="2990"/>
        <w:gridCol w:w="465"/>
        <w:gridCol w:w="570"/>
        <w:gridCol w:w="750"/>
        <w:gridCol w:w="615"/>
        <w:gridCol w:w="585"/>
        <w:gridCol w:w="660"/>
        <w:gridCol w:w="645"/>
        <w:gridCol w:w="653"/>
        <w:gridCol w:w="946"/>
      </w:tblGrid>
      <w:tr w:rsidR="007C0D5B">
        <w:trPr>
          <w:cantSplit/>
          <w:trHeight w:val="387"/>
          <w:jc w:val="center"/>
        </w:trPr>
        <w:tc>
          <w:tcPr>
            <w:tcW w:w="848" w:type="dxa"/>
            <w:gridSpan w:val="2"/>
            <w:vMerge w:val="restart"/>
            <w:tcBorders>
              <w:top w:val="single" w:sz="6" w:space="0" w:color="auto"/>
              <w:left w:val="single" w:sz="6" w:space="0" w:color="auto"/>
              <w:bottom w:val="single" w:sz="6" w:space="0" w:color="auto"/>
              <w:right w:val="single" w:sz="6" w:space="0" w:color="auto"/>
            </w:tcBorders>
            <w:vAlign w:val="center"/>
          </w:tcPr>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课程</w:t>
            </w:r>
          </w:p>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类别</w:t>
            </w:r>
          </w:p>
        </w:tc>
        <w:tc>
          <w:tcPr>
            <w:tcW w:w="2990"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课程名称</w:t>
            </w:r>
          </w:p>
        </w:tc>
        <w:tc>
          <w:tcPr>
            <w:tcW w:w="465" w:type="dxa"/>
            <w:vMerge w:val="restart"/>
            <w:tcBorders>
              <w:top w:val="single" w:sz="6" w:space="0" w:color="auto"/>
              <w:left w:val="nil"/>
              <w:bottom w:val="single" w:sz="6" w:space="0" w:color="auto"/>
              <w:right w:val="single" w:sz="6" w:space="0" w:color="auto"/>
            </w:tcBorders>
          </w:tcPr>
          <w:p w:rsidR="007C0D5B" w:rsidRDefault="007C0D5B">
            <w:pPr>
              <w:jc w:val="center"/>
              <w:rPr>
                <w:rFonts w:asciiTheme="minorEastAsia" w:eastAsiaTheme="minorEastAsia" w:hAnsiTheme="minorEastAsia"/>
                <w:b/>
                <w:bCs/>
              </w:rPr>
            </w:pPr>
          </w:p>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学</w:t>
            </w:r>
          </w:p>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分</w:t>
            </w:r>
          </w:p>
        </w:tc>
        <w:tc>
          <w:tcPr>
            <w:tcW w:w="570" w:type="dxa"/>
            <w:vMerge w:val="restart"/>
            <w:tcBorders>
              <w:top w:val="single" w:sz="6" w:space="0" w:color="auto"/>
              <w:left w:val="nil"/>
              <w:bottom w:val="single" w:sz="6" w:space="0" w:color="auto"/>
              <w:right w:val="single" w:sz="6" w:space="0" w:color="auto"/>
            </w:tcBorders>
          </w:tcPr>
          <w:p w:rsidR="007C0D5B" w:rsidRDefault="007C0D5B">
            <w:pPr>
              <w:jc w:val="center"/>
              <w:rPr>
                <w:rFonts w:asciiTheme="minorEastAsia" w:eastAsiaTheme="minorEastAsia" w:hAnsiTheme="minorEastAsia"/>
                <w:b/>
                <w:bCs/>
              </w:rPr>
            </w:pPr>
          </w:p>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学</w:t>
            </w:r>
          </w:p>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时</w:t>
            </w:r>
          </w:p>
        </w:tc>
        <w:tc>
          <w:tcPr>
            <w:tcW w:w="750"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考核</w:t>
            </w:r>
          </w:p>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方式</w:t>
            </w:r>
          </w:p>
        </w:tc>
        <w:tc>
          <w:tcPr>
            <w:tcW w:w="3158" w:type="dxa"/>
            <w:gridSpan w:val="5"/>
            <w:tcBorders>
              <w:top w:val="single" w:sz="6" w:space="0" w:color="auto"/>
              <w:left w:val="nil"/>
              <w:bottom w:val="nil"/>
              <w:right w:val="single" w:sz="6" w:space="0" w:color="auto"/>
            </w:tcBorders>
            <w:vAlign w:val="center"/>
          </w:tcPr>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学期分配</w:t>
            </w:r>
          </w:p>
        </w:tc>
        <w:tc>
          <w:tcPr>
            <w:tcW w:w="946" w:type="dxa"/>
            <w:tcBorders>
              <w:top w:val="single" w:sz="6" w:space="0" w:color="auto"/>
              <w:left w:val="nil"/>
              <w:bottom w:val="single" w:sz="6" w:space="0" w:color="auto"/>
              <w:right w:val="single" w:sz="4" w:space="0" w:color="auto"/>
            </w:tcBorders>
            <w:vAlign w:val="center"/>
          </w:tcPr>
          <w:p w:rsidR="007C0D5B" w:rsidRDefault="007C0D5B">
            <w:pPr>
              <w:jc w:val="center"/>
              <w:rPr>
                <w:rFonts w:asciiTheme="minorEastAsia" w:eastAsiaTheme="minorEastAsia" w:hAnsiTheme="minorEastAsia"/>
                <w:b/>
                <w:bCs/>
              </w:rPr>
            </w:pPr>
          </w:p>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备</w:t>
            </w:r>
          </w:p>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注</w:t>
            </w:r>
          </w:p>
        </w:tc>
      </w:tr>
      <w:tr w:rsidR="007C0D5B">
        <w:trPr>
          <w:cantSplit/>
          <w:trHeight w:val="210"/>
          <w:jc w:val="center"/>
        </w:trPr>
        <w:tc>
          <w:tcPr>
            <w:tcW w:w="848" w:type="dxa"/>
            <w:gridSpan w:val="2"/>
            <w:vMerge/>
            <w:tcBorders>
              <w:top w:val="single" w:sz="6" w:space="0" w:color="auto"/>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2990"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465"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570"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750"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615"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b/>
                <w:bCs/>
              </w:rPr>
            </w:pPr>
            <w:proofErr w:type="gramStart"/>
            <w:r>
              <w:rPr>
                <w:rFonts w:asciiTheme="minorEastAsia" w:eastAsiaTheme="minorEastAsia" w:hAnsiTheme="minorEastAsia" w:hint="eastAsia"/>
                <w:b/>
                <w:bCs/>
              </w:rPr>
              <w:t>一</w:t>
            </w:r>
            <w:proofErr w:type="gramEnd"/>
          </w:p>
        </w:tc>
        <w:tc>
          <w:tcPr>
            <w:tcW w:w="585"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二</w:t>
            </w:r>
          </w:p>
        </w:tc>
        <w:tc>
          <w:tcPr>
            <w:tcW w:w="66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三</w:t>
            </w:r>
          </w:p>
        </w:tc>
        <w:tc>
          <w:tcPr>
            <w:tcW w:w="645"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四</w:t>
            </w:r>
          </w:p>
        </w:tc>
        <w:tc>
          <w:tcPr>
            <w:tcW w:w="653"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五</w:t>
            </w:r>
          </w:p>
        </w:tc>
        <w:tc>
          <w:tcPr>
            <w:tcW w:w="946" w:type="dxa"/>
            <w:tcBorders>
              <w:top w:val="single" w:sz="6" w:space="0" w:color="auto"/>
              <w:left w:val="nil"/>
              <w:bottom w:val="single" w:sz="6" w:space="0" w:color="auto"/>
              <w:right w:val="single" w:sz="4" w:space="0" w:color="auto"/>
            </w:tcBorders>
            <w:vAlign w:val="center"/>
          </w:tcPr>
          <w:p w:rsidR="007C0D5B" w:rsidRDefault="007C0D5B">
            <w:pPr>
              <w:widowControl/>
              <w:jc w:val="center"/>
              <w:rPr>
                <w:rFonts w:asciiTheme="minorEastAsia" w:eastAsiaTheme="minorEastAsia" w:hAnsiTheme="minorEastAsia"/>
                <w:b/>
                <w:bCs/>
              </w:rPr>
            </w:pPr>
          </w:p>
        </w:tc>
      </w:tr>
      <w:tr w:rsidR="007C0D5B">
        <w:trPr>
          <w:cantSplit/>
          <w:trHeight w:val="330"/>
          <w:jc w:val="center"/>
        </w:trPr>
        <w:tc>
          <w:tcPr>
            <w:tcW w:w="423" w:type="dxa"/>
            <w:vMerge w:val="restart"/>
            <w:tcBorders>
              <w:top w:val="nil"/>
              <w:left w:val="single" w:sz="6" w:space="0" w:color="auto"/>
              <w:bottom w:val="single" w:sz="6" w:space="0" w:color="auto"/>
              <w:right w:val="single" w:sz="6" w:space="0" w:color="auto"/>
            </w:tcBorders>
            <w:vAlign w:val="center"/>
          </w:tcPr>
          <w:p w:rsidR="007C0D5B" w:rsidRDefault="007C0D5B">
            <w:pPr>
              <w:jc w:val="center"/>
              <w:rPr>
                <w:rFonts w:asciiTheme="minorEastAsia" w:eastAsiaTheme="minorEastAsia" w:hAnsiTheme="minorEastAsia"/>
                <w:b/>
              </w:rPr>
            </w:pPr>
          </w:p>
          <w:p w:rsidR="007C0D5B" w:rsidRDefault="007C0D5B">
            <w:pPr>
              <w:jc w:val="center"/>
              <w:rPr>
                <w:rFonts w:asciiTheme="minorEastAsia" w:eastAsiaTheme="minorEastAsia" w:hAnsiTheme="minorEastAsia"/>
                <w:b/>
              </w:rPr>
            </w:pPr>
          </w:p>
          <w:p w:rsidR="007C0D5B" w:rsidRDefault="007C0D5B">
            <w:pPr>
              <w:jc w:val="center"/>
              <w:rPr>
                <w:rFonts w:asciiTheme="minorEastAsia" w:eastAsiaTheme="minorEastAsia" w:hAnsiTheme="minorEastAsia"/>
                <w:b/>
              </w:rPr>
            </w:pPr>
          </w:p>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必</w:t>
            </w:r>
          </w:p>
          <w:p w:rsidR="007C0D5B" w:rsidRDefault="007C0D5B">
            <w:pPr>
              <w:jc w:val="center"/>
              <w:rPr>
                <w:rFonts w:asciiTheme="minorEastAsia" w:eastAsiaTheme="minorEastAsia" w:hAnsiTheme="minorEastAsia"/>
                <w:b/>
              </w:rPr>
            </w:pPr>
          </w:p>
          <w:p w:rsidR="007C0D5B" w:rsidRDefault="007C0D5B">
            <w:pPr>
              <w:jc w:val="center"/>
              <w:rPr>
                <w:rFonts w:asciiTheme="minorEastAsia" w:eastAsiaTheme="minorEastAsia" w:hAnsiTheme="minorEastAsia"/>
                <w:b/>
              </w:rPr>
            </w:pPr>
          </w:p>
          <w:p w:rsidR="007C0D5B" w:rsidRDefault="007C0D5B">
            <w:pPr>
              <w:jc w:val="center"/>
              <w:rPr>
                <w:rFonts w:asciiTheme="minorEastAsia" w:eastAsiaTheme="minorEastAsia" w:hAnsiTheme="minorEastAsia"/>
                <w:b/>
              </w:rPr>
            </w:pPr>
          </w:p>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修</w:t>
            </w:r>
          </w:p>
          <w:p w:rsidR="007C0D5B" w:rsidRDefault="007C0D5B">
            <w:pPr>
              <w:jc w:val="center"/>
              <w:rPr>
                <w:rFonts w:asciiTheme="minorEastAsia" w:eastAsiaTheme="minorEastAsia" w:hAnsiTheme="minorEastAsia"/>
                <w:b/>
              </w:rPr>
            </w:pPr>
          </w:p>
          <w:p w:rsidR="007C0D5B" w:rsidRDefault="007C0D5B">
            <w:pPr>
              <w:jc w:val="center"/>
              <w:rPr>
                <w:rFonts w:asciiTheme="minorEastAsia" w:eastAsiaTheme="minorEastAsia" w:hAnsiTheme="minorEastAsia"/>
                <w:b/>
              </w:rPr>
            </w:pPr>
          </w:p>
          <w:p w:rsidR="007C0D5B" w:rsidRDefault="007C0D5B">
            <w:pPr>
              <w:jc w:val="center"/>
              <w:rPr>
                <w:rFonts w:asciiTheme="minorEastAsia" w:eastAsiaTheme="minorEastAsia" w:hAnsiTheme="minorEastAsia"/>
                <w:b/>
              </w:rPr>
            </w:pPr>
          </w:p>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课</w:t>
            </w:r>
          </w:p>
          <w:p w:rsidR="007C0D5B" w:rsidRDefault="007C0D5B">
            <w:pPr>
              <w:jc w:val="center"/>
              <w:rPr>
                <w:rFonts w:asciiTheme="minorEastAsia" w:eastAsiaTheme="minorEastAsia" w:hAnsiTheme="minorEastAsia"/>
                <w:b/>
              </w:rPr>
            </w:pPr>
          </w:p>
          <w:p w:rsidR="007C0D5B" w:rsidRDefault="007C0D5B">
            <w:pPr>
              <w:jc w:val="center"/>
              <w:rPr>
                <w:rFonts w:asciiTheme="minorEastAsia" w:eastAsiaTheme="minorEastAsia" w:hAnsiTheme="minorEastAsia"/>
                <w:b/>
              </w:rPr>
            </w:pPr>
          </w:p>
          <w:p w:rsidR="007C0D5B" w:rsidRDefault="007C0D5B">
            <w:pPr>
              <w:jc w:val="center"/>
              <w:rPr>
                <w:rFonts w:asciiTheme="minorEastAsia" w:eastAsiaTheme="minorEastAsia" w:hAnsiTheme="minorEastAsia"/>
                <w:b/>
              </w:rPr>
            </w:pPr>
          </w:p>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程</w:t>
            </w:r>
          </w:p>
        </w:tc>
        <w:tc>
          <w:tcPr>
            <w:tcW w:w="425" w:type="dxa"/>
            <w:vMerge w:val="restart"/>
            <w:tcBorders>
              <w:top w:val="nil"/>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b/>
              </w:rPr>
            </w:pPr>
          </w:p>
          <w:p w:rsidR="007C0D5B" w:rsidRDefault="007C0D5B">
            <w:pPr>
              <w:jc w:val="center"/>
              <w:rPr>
                <w:rFonts w:asciiTheme="minorEastAsia" w:eastAsiaTheme="minorEastAsia" w:hAnsiTheme="minorEastAsia"/>
                <w:b/>
              </w:rPr>
            </w:pPr>
          </w:p>
          <w:p w:rsidR="007C0D5B" w:rsidRDefault="007C0D5B">
            <w:pPr>
              <w:jc w:val="center"/>
              <w:rPr>
                <w:rFonts w:asciiTheme="minorEastAsia" w:eastAsiaTheme="minorEastAsia" w:hAnsiTheme="minorEastAsia"/>
                <w:b/>
              </w:rPr>
            </w:pPr>
          </w:p>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公</w:t>
            </w:r>
          </w:p>
          <w:p w:rsidR="007C0D5B" w:rsidRDefault="007C0D5B">
            <w:pPr>
              <w:jc w:val="center"/>
              <w:rPr>
                <w:rFonts w:asciiTheme="minorEastAsia" w:eastAsiaTheme="minorEastAsia" w:hAnsiTheme="minorEastAsia"/>
                <w:b/>
              </w:rPr>
            </w:pPr>
          </w:p>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共</w:t>
            </w:r>
          </w:p>
          <w:p w:rsidR="007C0D5B" w:rsidRDefault="007C0D5B">
            <w:pPr>
              <w:jc w:val="center"/>
              <w:rPr>
                <w:rFonts w:asciiTheme="minorEastAsia" w:eastAsiaTheme="minorEastAsia" w:hAnsiTheme="minorEastAsia"/>
                <w:b/>
              </w:rPr>
            </w:pPr>
          </w:p>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课</w:t>
            </w:r>
          </w:p>
          <w:p w:rsidR="007C0D5B" w:rsidRDefault="007C0D5B">
            <w:pPr>
              <w:jc w:val="center"/>
              <w:rPr>
                <w:rFonts w:asciiTheme="minorEastAsia" w:eastAsiaTheme="minorEastAsia" w:hAnsiTheme="minorEastAsia"/>
                <w:b/>
              </w:rPr>
            </w:pPr>
          </w:p>
        </w:tc>
        <w:tc>
          <w:tcPr>
            <w:tcW w:w="2990"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hint="eastAsia"/>
              </w:rPr>
              <w:t>马克思主义基本原理概论</w:t>
            </w:r>
          </w:p>
        </w:tc>
        <w:tc>
          <w:tcPr>
            <w:tcW w:w="46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3</w:t>
            </w:r>
          </w:p>
        </w:tc>
        <w:tc>
          <w:tcPr>
            <w:tcW w:w="57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48</w:t>
            </w:r>
          </w:p>
        </w:tc>
        <w:tc>
          <w:tcPr>
            <w:tcW w:w="75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考试</w:t>
            </w:r>
          </w:p>
        </w:tc>
        <w:tc>
          <w:tcPr>
            <w:tcW w:w="61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58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6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w:t>
            </w:r>
          </w:p>
        </w:tc>
        <w:tc>
          <w:tcPr>
            <w:tcW w:w="64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53"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946"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hAnsi="宋体"/>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990"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hint="eastAsia"/>
              </w:rPr>
              <w:t>中国近现代史纲要</w:t>
            </w:r>
          </w:p>
        </w:tc>
        <w:tc>
          <w:tcPr>
            <w:tcW w:w="46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3</w:t>
            </w:r>
          </w:p>
        </w:tc>
        <w:tc>
          <w:tcPr>
            <w:tcW w:w="57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48</w:t>
            </w:r>
          </w:p>
        </w:tc>
        <w:tc>
          <w:tcPr>
            <w:tcW w:w="75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考试</w:t>
            </w:r>
          </w:p>
        </w:tc>
        <w:tc>
          <w:tcPr>
            <w:tcW w:w="61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58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w:t>
            </w:r>
          </w:p>
        </w:tc>
        <w:tc>
          <w:tcPr>
            <w:tcW w:w="66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4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53"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946"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hAnsi="宋体"/>
              </w:rPr>
            </w:pPr>
          </w:p>
        </w:tc>
      </w:tr>
      <w:tr w:rsidR="007C0D5B">
        <w:trPr>
          <w:cantSplit/>
          <w:trHeight w:val="343"/>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990"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rPr>
            </w:pPr>
            <w:r>
              <w:rPr>
                <w:rFonts w:ascii="宋体" w:hAnsi="宋体" w:hint="eastAsia"/>
              </w:rPr>
              <w:t>形势与政策</w:t>
            </w:r>
          </w:p>
        </w:tc>
        <w:tc>
          <w:tcPr>
            <w:tcW w:w="465"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hint="eastAsia"/>
              </w:rPr>
              <w:t>2</w:t>
            </w:r>
          </w:p>
        </w:tc>
        <w:tc>
          <w:tcPr>
            <w:tcW w:w="57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hint="eastAsia"/>
              </w:rPr>
              <w:t>32</w:t>
            </w:r>
          </w:p>
        </w:tc>
        <w:tc>
          <w:tcPr>
            <w:tcW w:w="75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hint="eastAsia"/>
              </w:rPr>
              <w:t>考查</w:t>
            </w:r>
          </w:p>
        </w:tc>
        <w:tc>
          <w:tcPr>
            <w:tcW w:w="615"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hint="eastAsia"/>
              </w:rPr>
              <w:t>√</w:t>
            </w:r>
          </w:p>
        </w:tc>
        <w:tc>
          <w:tcPr>
            <w:tcW w:w="585"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hint="eastAsia"/>
              </w:rPr>
              <w:t>√</w:t>
            </w:r>
          </w:p>
        </w:tc>
        <w:tc>
          <w:tcPr>
            <w:tcW w:w="66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hint="eastAsia"/>
              </w:rPr>
              <w:t>√</w:t>
            </w:r>
          </w:p>
        </w:tc>
        <w:tc>
          <w:tcPr>
            <w:tcW w:w="645"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hint="eastAsia"/>
              </w:rPr>
              <w:t>√</w:t>
            </w:r>
          </w:p>
        </w:tc>
        <w:tc>
          <w:tcPr>
            <w:tcW w:w="653"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rPr>
            </w:pPr>
          </w:p>
        </w:tc>
        <w:tc>
          <w:tcPr>
            <w:tcW w:w="946" w:type="dxa"/>
            <w:tcBorders>
              <w:top w:val="single" w:sz="6" w:space="0" w:color="auto"/>
              <w:left w:val="nil"/>
              <w:bottom w:val="single" w:sz="4" w:space="0" w:color="auto"/>
              <w:right w:val="single" w:sz="4" w:space="0" w:color="auto"/>
            </w:tcBorders>
            <w:vAlign w:val="center"/>
          </w:tcPr>
          <w:p w:rsidR="007C0D5B" w:rsidRDefault="009F64C8">
            <w:pPr>
              <w:jc w:val="center"/>
              <w:rPr>
                <w:rFonts w:ascii="宋体" w:hAnsi="宋体"/>
              </w:rPr>
            </w:pPr>
            <w:r>
              <w:rPr>
                <w:rFonts w:ascii="宋体" w:hAnsi="宋体" w:hint="eastAsia"/>
                <w:sz w:val="15"/>
                <w:szCs w:val="15"/>
              </w:rPr>
              <w:t>每学期修读</w:t>
            </w:r>
            <w:r>
              <w:rPr>
                <w:rFonts w:ascii="宋体" w:hAnsi="宋体" w:hint="eastAsia"/>
                <w:sz w:val="15"/>
                <w:szCs w:val="15"/>
              </w:rPr>
              <w:t>0.5</w:t>
            </w:r>
            <w:r>
              <w:rPr>
                <w:rFonts w:ascii="宋体" w:hAnsi="宋体" w:hint="eastAsia"/>
                <w:sz w:val="15"/>
                <w:szCs w:val="15"/>
              </w:rPr>
              <w:t>学分</w:t>
            </w:r>
          </w:p>
        </w:tc>
      </w:tr>
      <w:tr w:rsidR="007C0D5B">
        <w:trPr>
          <w:cantSplit/>
          <w:trHeight w:val="296"/>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990" w:type="dxa"/>
            <w:tcBorders>
              <w:top w:val="single" w:sz="4"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hint="eastAsia"/>
              </w:rPr>
              <w:t>网络教育学习导论</w:t>
            </w:r>
          </w:p>
        </w:tc>
        <w:tc>
          <w:tcPr>
            <w:tcW w:w="465" w:type="dxa"/>
            <w:tcBorders>
              <w:top w:val="single" w:sz="4" w:space="0" w:color="auto"/>
              <w:left w:val="nil"/>
              <w:bottom w:val="single" w:sz="6" w:space="0" w:color="auto"/>
              <w:right w:val="single" w:sz="6" w:space="0" w:color="auto"/>
            </w:tcBorders>
          </w:tcPr>
          <w:p w:rsidR="007C0D5B" w:rsidRDefault="009F64C8">
            <w:pPr>
              <w:jc w:val="center"/>
              <w:rPr>
                <w:rFonts w:ascii="宋体" w:hAnsi="宋体"/>
              </w:rPr>
            </w:pPr>
            <w:r>
              <w:rPr>
                <w:rFonts w:ascii="宋体" w:hAnsi="宋体" w:hint="eastAsia"/>
              </w:rPr>
              <w:t>1</w:t>
            </w:r>
          </w:p>
        </w:tc>
        <w:tc>
          <w:tcPr>
            <w:tcW w:w="570" w:type="dxa"/>
            <w:tcBorders>
              <w:top w:val="single" w:sz="4" w:space="0" w:color="auto"/>
              <w:left w:val="nil"/>
              <w:bottom w:val="single" w:sz="6" w:space="0" w:color="auto"/>
              <w:right w:val="single" w:sz="6" w:space="0" w:color="auto"/>
            </w:tcBorders>
          </w:tcPr>
          <w:p w:rsidR="007C0D5B" w:rsidRDefault="009F64C8">
            <w:pPr>
              <w:jc w:val="center"/>
              <w:rPr>
                <w:rFonts w:ascii="宋体" w:hAnsi="宋体"/>
              </w:rPr>
            </w:pPr>
            <w:r>
              <w:rPr>
                <w:rFonts w:ascii="宋体" w:hAnsi="宋体" w:hint="eastAsia"/>
              </w:rPr>
              <w:t>16</w:t>
            </w:r>
          </w:p>
        </w:tc>
        <w:tc>
          <w:tcPr>
            <w:tcW w:w="750" w:type="dxa"/>
            <w:tcBorders>
              <w:top w:val="single" w:sz="4" w:space="0" w:color="auto"/>
              <w:left w:val="nil"/>
              <w:bottom w:val="single" w:sz="6" w:space="0" w:color="auto"/>
              <w:right w:val="single" w:sz="6" w:space="0" w:color="auto"/>
            </w:tcBorders>
          </w:tcPr>
          <w:p w:rsidR="007C0D5B" w:rsidRDefault="009F64C8">
            <w:pPr>
              <w:jc w:val="center"/>
              <w:rPr>
                <w:rFonts w:ascii="等线" w:hAnsi="等线"/>
              </w:rPr>
            </w:pPr>
            <w:r>
              <w:rPr>
                <w:rFonts w:ascii="宋体" w:hAnsi="宋体" w:hint="eastAsia"/>
              </w:rPr>
              <w:t>考试</w:t>
            </w:r>
          </w:p>
        </w:tc>
        <w:tc>
          <w:tcPr>
            <w:tcW w:w="615"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w:t>
            </w:r>
          </w:p>
        </w:tc>
        <w:tc>
          <w:tcPr>
            <w:tcW w:w="585"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60"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45"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53"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946" w:type="dxa"/>
            <w:tcBorders>
              <w:top w:val="single" w:sz="4" w:space="0" w:color="auto"/>
              <w:left w:val="nil"/>
              <w:bottom w:val="single" w:sz="6" w:space="0" w:color="auto"/>
              <w:right w:val="single" w:sz="4" w:space="0" w:color="auto"/>
            </w:tcBorders>
            <w:vAlign w:val="center"/>
          </w:tcPr>
          <w:p w:rsidR="007C0D5B" w:rsidRDefault="007C0D5B">
            <w:pPr>
              <w:jc w:val="center"/>
              <w:rPr>
                <w:rFonts w:ascii="宋体" w:hAnsi="宋体"/>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990"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hint="eastAsia"/>
              </w:rPr>
              <w:t>线性代数与概率统计</w:t>
            </w:r>
          </w:p>
        </w:tc>
        <w:tc>
          <w:tcPr>
            <w:tcW w:w="46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4</w:t>
            </w:r>
          </w:p>
        </w:tc>
        <w:tc>
          <w:tcPr>
            <w:tcW w:w="57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64</w:t>
            </w:r>
          </w:p>
        </w:tc>
        <w:tc>
          <w:tcPr>
            <w:tcW w:w="75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考试</w:t>
            </w:r>
          </w:p>
        </w:tc>
        <w:tc>
          <w:tcPr>
            <w:tcW w:w="61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w:t>
            </w:r>
          </w:p>
        </w:tc>
        <w:tc>
          <w:tcPr>
            <w:tcW w:w="58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6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4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53"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946"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hAnsi="宋体"/>
              </w:rPr>
            </w:pPr>
          </w:p>
        </w:tc>
      </w:tr>
      <w:tr w:rsidR="007C0D5B">
        <w:trPr>
          <w:cantSplit/>
          <w:trHeight w:val="358"/>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990"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rPr>
            </w:pPr>
            <w:r>
              <w:rPr>
                <w:rFonts w:ascii="宋体" w:hAnsi="宋体" w:hint="eastAsia"/>
              </w:rPr>
              <w:t>大学英语</w:t>
            </w:r>
            <w:r>
              <w:rPr>
                <w:rFonts w:ascii="宋体" w:hAnsi="宋体" w:hint="eastAsia"/>
              </w:rPr>
              <w:t>2</w:t>
            </w:r>
          </w:p>
        </w:tc>
        <w:tc>
          <w:tcPr>
            <w:tcW w:w="465"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hint="eastAsia"/>
              </w:rPr>
              <w:t>3</w:t>
            </w:r>
          </w:p>
        </w:tc>
        <w:tc>
          <w:tcPr>
            <w:tcW w:w="57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hint="eastAsia"/>
              </w:rPr>
              <w:t>48</w:t>
            </w:r>
          </w:p>
        </w:tc>
        <w:tc>
          <w:tcPr>
            <w:tcW w:w="75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hint="eastAsia"/>
              </w:rPr>
              <w:t>考试</w:t>
            </w:r>
          </w:p>
        </w:tc>
        <w:tc>
          <w:tcPr>
            <w:tcW w:w="615"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hint="eastAsia"/>
              </w:rPr>
              <w:t>√</w:t>
            </w:r>
          </w:p>
        </w:tc>
        <w:tc>
          <w:tcPr>
            <w:tcW w:w="58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rPr>
            </w:pPr>
          </w:p>
        </w:tc>
        <w:tc>
          <w:tcPr>
            <w:tcW w:w="66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rPr>
            </w:pPr>
          </w:p>
        </w:tc>
        <w:tc>
          <w:tcPr>
            <w:tcW w:w="64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rPr>
            </w:pPr>
          </w:p>
        </w:tc>
        <w:tc>
          <w:tcPr>
            <w:tcW w:w="653"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rPr>
            </w:pPr>
          </w:p>
        </w:tc>
        <w:tc>
          <w:tcPr>
            <w:tcW w:w="946" w:type="dxa"/>
            <w:tcBorders>
              <w:top w:val="single" w:sz="6" w:space="0" w:color="auto"/>
              <w:left w:val="nil"/>
              <w:bottom w:val="single" w:sz="4" w:space="0" w:color="auto"/>
              <w:right w:val="single" w:sz="4" w:space="0" w:color="auto"/>
            </w:tcBorders>
            <w:vAlign w:val="center"/>
          </w:tcPr>
          <w:p w:rsidR="007C0D5B" w:rsidRDefault="007C0D5B">
            <w:pPr>
              <w:jc w:val="center"/>
              <w:rPr>
                <w:rFonts w:ascii="宋体" w:hAnsi="宋体"/>
              </w:rPr>
            </w:pPr>
          </w:p>
        </w:tc>
      </w:tr>
      <w:tr w:rsidR="007C0D5B">
        <w:trPr>
          <w:cantSplit/>
          <w:trHeight w:val="281"/>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990" w:type="dxa"/>
            <w:tcBorders>
              <w:top w:val="single" w:sz="4" w:space="0" w:color="auto"/>
              <w:left w:val="nil"/>
              <w:bottom w:val="single" w:sz="4" w:space="0" w:color="auto"/>
              <w:right w:val="single" w:sz="6" w:space="0" w:color="auto"/>
            </w:tcBorders>
            <w:vAlign w:val="center"/>
          </w:tcPr>
          <w:p w:rsidR="007C0D5B" w:rsidRDefault="009F64C8">
            <w:pPr>
              <w:jc w:val="left"/>
              <w:rPr>
                <w:rFonts w:ascii="宋体" w:hAnsi="宋体"/>
              </w:rPr>
            </w:pPr>
            <w:r>
              <w:rPr>
                <w:rFonts w:ascii="宋体" w:hAnsi="宋体" w:hint="eastAsia"/>
              </w:rPr>
              <w:t>大学英语</w:t>
            </w:r>
            <w:r>
              <w:rPr>
                <w:rFonts w:ascii="宋体" w:hAnsi="宋体" w:hint="eastAsia"/>
              </w:rPr>
              <w:t>3</w:t>
            </w:r>
          </w:p>
        </w:tc>
        <w:tc>
          <w:tcPr>
            <w:tcW w:w="465" w:type="dxa"/>
            <w:tcBorders>
              <w:top w:val="single" w:sz="4"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hint="eastAsia"/>
              </w:rPr>
              <w:t>3</w:t>
            </w:r>
          </w:p>
        </w:tc>
        <w:tc>
          <w:tcPr>
            <w:tcW w:w="570" w:type="dxa"/>
            <w:tcBorders>
              <w:top w:val="single" w:sz="4"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hint="eastAsia"/>
              </w:rPr>
              <w:t>48</w:t>
            </w:r>
          </w:p>
        </w:tc>
        <w:tc>
          <w:tcPr>
            <w:tcW w:w="750"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考试</w:t>
            </w:r>
          </w:p>
        </w:tc>
        <w:tc>
          <w:tcPr>
            <w:tcW w:w="615"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hAnsi="宋体"/>
              </w:rPr>
            </w:pPr>
          </w:p>
        </w:tc>
        <w:tc>
          <w:tcPr>
            <w:tcW w:w="585" w:type="dxa"/>
            <w:tcBorders>
              <w:top w:val="single" w:sz="4"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hint="eastAsia"/>
              </w:rPr>
              <w:t>√</w:t>
            </w:r>
          </w:p>
        </w:tc>
        <w:tc>
          <w:tcPr>
            <w:tcW w:w="660"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hAnsi="宋体"/>
              </w:rPr>
            </w:pPr>
          </w:p>
        </w:tc>
        <w:tc>
          <w:tcPr>
            <w:tcW w:w="645"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hAnsi="宋体"/>
              </w:rPr>
            </w:pPr>
          </w:p>
        </w:tc>
        <w:tc>
          <w:tcPr>
            <w:tcW w:w="653"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hAnsi="宋体"/>
              </w:rPr>
            </w:pPr>
          </w:p>
        </w:tc>
        <w:tc>
          <w:tcPr>
            <w:tcW w:w="946" w:type="dxa"/>
            <w:tcBorders>
              <w:top w:val="single" w:sz="4" w:space="0" w:color="auto"/>
              <w:left w:val="nil"/>
              <w:bottom w:val="single" w:sz="4" w:space="0" w:color="auto"/>
              <w:right w:val="single" w:sz="4" w:space="0" w:color="auto"/>
            </w:tcBorders>
            <w:vAlign w:val="center"/>
          </w:tcPr>
          <w:p w:rsidR="007C0D5B" w:rsidRDefault="007C0D5B">
            <w:pPr>
              <w:jc w:val="center"/>
              <w:rPr>
                <w:rFonts w:ascii="宋体" w:hAnsi="宋体"/>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990"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rPr>
            </w:pPr>
            <w:r>
              <w:rPr>
                <w:rFonts w:ascii="宋体" w:hAnsi="宋体" w:hint="eastAsia"/>
              </w:rPr>
              <w:t>计算机应用基础</w:t>
            </w:r>
          </w:p>
        </w:tc>
        <w:tc>
          <w:tcPr>
            <w:tcW w:w="465"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hint="eastAsia"/>
              </w:rPr>
              <w:t>3</w:t>
            </w:r>
          </w:p>
        </w:tc>
        <w:tc>
          <w:tcPr>
            <w:tcW w:w="57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hint="eastAsia"/>
              </w:rPr>
              <w:t>48</w:t>
            </w:r>
          </w:p>
        </w:tc>
        <w:tc>
          <w:tcPr>
            <w:tcW w:w="75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考试</w:t>
            </w:r>
          </w:p>
        </w:tc>
        <w:tc>
          <w:tcPr>
            <w:tcW w:w="615"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hint="eastAsia"/>
              </w:rPr>
              <w:t>√</w:t>
            </w:r>
          </w:p>
        </w:tc>
        <w:tc>
          <w:tcPr>
            <w:tcW w:w="58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rPr>
            </w:pPr>
          </w:p>
        </w:tc>
        <w:tc>
          <w:tcPr>
            <w:tcW w:w="66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rPr>
            </w:pPr>
          </w:p>
        </w:tc>
        <w:tc>
          <w:tcPr>
            <w:tcW w:w="64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rPr>
            </w:pPr>
          </w:p>
        </w:tc>
        <w:tc>
          <w:tcPr>
            <w:tcW w:w="653"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rPr>
            </w:pPr>
          </w:p>
        </w:tc>
        <w:tc>
          <w:tcPr>
            <w:tcW w:w="946" w:type="dxa"/>
            <w:tcBorders>
              <w:top w:val="single" w:sz="6" w:space="0" w:color="auto"/>
              <w:left w:val="nil"/>
              <w:bottom w:val="single" w:sz="4" w:space="0" w:color="auto"/>
              <w:right w:val="single" w:sz="4" w:space="0" w:color="auto"/>
            </w:tcBorders>
            <w:vAlign w:val="center"/>
          </w:tcPr>
          <w:p w:rsidR="007C0D5B" w:rsidRDefault="007C0D5B">
            <w:pPr>
              <w:jc w:val="center"/>
              <w:rPr>
                <w:rFonts w:ascii="宋体" w:hAnsi="宋体"/>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25" w:type="dxa"/>
            <w:vMerge w:val="restart"/>
            <w:tcBorders>
              <w:top w:val="nil"/>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专</w:t>
            </w:r>
          </w:p>
          <w:p w:rsidR="007C0D5B" w:rsidRDefault="007C0D5B">
            <w:pPr>
              <w:jc w:val="center"/>
              <w:rPr>
                <w:rFonts w:asciiTheme="minorEastAsia" w:eastAsiaTheme="minorEastAsia" w:hAnsiTheme="minorEastAsia"/>
                <w:b/>
              </w:rPr>
            </w:pPr>
          </w:p>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业</w:t>
            </w:r>
          </w:p>
          <w:p w:rsidR="007C0D5B" w:rsidRDefault="007C0D5B">
            <w:pPr>
              <w:jc w:val="center"/>
              <w:rPr>
                <w:rFonts w:asciiTheme="minorEastAsia" w:eastAsiaTheme="minorEastAsia" w:hAnsiTheme="minorEastAsia"/>
                <w:b/>
              </w:rPr>
            </w:pPr>
          </w:p>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课</w:t>
            </w:r>
          </w:p>
        </w:tc>
        <w:tc>
          <w:tcPr>
            <w:tcW w:w="2990"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eastAsia="仿宋_GB2312" w:hAnsi="宋体"/>
              </w:rPr>
            </w:pPr>
            <w:r>
              <w:rPr>
                <w:rFonts w:ascii="宋体" w:hAnsi="宋体" w:hint="eastAsia"/>
              </w:rPr>
              <w:t>爆破工程</w:t>
            </w:r>
          </w:p>
        </w:tc>
        <w:tc>
          <w:tcPr>
            <w:tcW w:w="465" w:type="dxa"/>
            <w:tcBorders>
              <w:top w:val="single" w:sz="6" w:space="0" w:color="auto"/>
              <w:left w:val="nil"/>
              <w:bottom w:val="single" w:sz="6" w:space="0" w:color="auto"/>
              <w:right w:val="single" w:sz="6" w:space="0" w:color="auto"/>
            </w:tcBorders>
          </w:tcPr>
          <w:p w:rsidR="007C0D5B" w:rsidRDefault="009F64C8">
            <w:pPr>
              <w:jc w:val="center"/>
              <w:rPr>
                <w:rFonts w:ascii="Times New Roman" w:eastAsia="仿宋_GB2312" w:hAnsi="Times New Roman"/>
              </w:rPr>
            </w:pPr>
            <w:r>
              <w:rPr>
                <w:rFonts w:ascii="Times New Roman" w:eastAsia="仿宋_GB2312" w:hAnsi="Times New Roman"/>
              </w:rPr>
              <w:t>4</w:t>
            </w:r>
          </w:p>
        </w:tc>
        <w:tc>
          <w:tcPr>
            <w:tcW w:w="570" w:type="dxa"/>
            <w:tcBorders>
              <w:top w:val="single" w:sz="6" w:space="0" w:color="auto"/>
              <w:left w:val="nil"/>
              <w:bottom w:val="single" w:sz="6" w:space="0" w:color="auto"/>
              <w:right w:val="single" w:sz="6" w:space="0" w:color="auto"/>
            </w:tcBorders>
          </w:tcPr>
          <w:p w:rsidR="007C0D5B" w:rsidRDefault="009F64C8">
            <w:pPr>
              <w:jc w:val="center"/>
              <w:rPr>
                <w:rFonts w:ascii="Times New Roman" w:eastAsia="仿宋_GB2312" w:hAnsi="Times New Roman"/>
              </w:rPr>
            </w:pPr>
            <w:r>
              <w:rPr>
                <w:rFonts w:ascii="宋体" w:hAnsi="宋体" w:hint="eastAsia"/>
              </w:rPr>
              <w:t>64</w:t>
            </w:r>
          </w:p>
        </w:tc>
        <w:tc>
          <w:tcPr>
            <w:tcW w:w="75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sz w:val="24"/>
                <w:szCs w:val="24"/>
              </w:rPr>
            </w:pPr>
            <w:r>
              <w:rPr>
                <w:rFonts w:ascii="宋体" w:hAnsi="宋体" w:hint="eastAsia"/>
              </w:rPr>
              <w:t>考试</w:t>
            </w:r>
          </w:p>
        </w:tc>
        <w:tc>
          <w:tcPr>
            <w:tcW w:w="61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24"/>
                <w:szCs w:val="24"/>
              </w:rPr>
            </w:pPr>
            <w:r>
              <w:rPr>
                <w:rFonts w:ascii="宋体" w:hAnsi="宋体" w:hint="eastAsia"/>
              </w:rPr>
              <w:t>√</w:t>
            </w:r>
          </w:p>
        </w:tc>
        <w:tc>
          <w:tcPr>
            <w:tcW w:w="58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24"/>
                <w:szCs w:val="24"/>
              </w:rPr>
            </w:pPr>
          </w:p>
        </w:tc>
        <w:tc>
          <w:tcPr>
            <w:tcW w:w="66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24"/>
                <w:szCs w:val="24"/>
              </w:rPr>
            </w:pPr>
          </w:p>
        </w:tc>
        <w:tc>
          <w:tcPr>
            <w:tcW w:w="64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24"/>
                <w:szCs w:val="24"/>
              </w:rPr>
            </w:pPr>
          </w:p>
        </w:tc>
        <w:tc>
          <w:tcPr>
            <w:tcW w:w="653"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24"/>
                <w:szCs w:val="24"/>
              </w:rPr>
            </w:pPr>
          </w:p>
        </w:tc>
        <w:tc>
          <w:tcPr>
            <w:tcW w:w="946"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hAnsi="宋体"/>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990"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eastAsia="仿宋_GB2312" w:hAnsi="宋体"/>
              </w:rPr>
            </w:pPr>
            <w:r>
              <w:rPr>
                <w:rFonts w:ascii="宋体" w:hAnsi="宋体" w:hint="eastAsia"/>
              </w:rPr>
              <w:t>矿床露天开采</w:t>
            </w:r>
          </w:p>
        </w:tc>
        <w:tc>
          <w:tcPr>
            <w:tcW w:w="465" w:type="dxa"/>
            <w:tcBorders>
              <w:top w:val="single" w:sz="6" w:space="0" w:color="auto"/>
              <w:left w:val="nil"/>
              <w:bottom w:val="single" w:sz="6" w:space="0" w:color="auto"/>
              <w:right w:val="single" w:sz="6" w:space="0" w:color="auto"/>
            </w:tcBorders>
          </w:tcPr>
          <w:p w:rsidR="007C0D5B" w:rsidRDefault="009F64C8">
            <w:pPr>
              <w:jc w:val="center"/>
              <w:rPr>
                <w:rFonts w:ascii="Times New Roman" w:eastAsia="仿宋_GB2312" w:hAnsi="Times New Roman"/>
              </w:rPr>
            </w:pPr>
            <w:r>
              <w:rPr>
                <w:rFonts w:ascii="Times New Roman" w:eastAsia="仿宋_GB2312" w:hAnsi="Times New Roman"/>
              </w:rPr>
              <w:t>4</w:t>
            </w:r>
          </w:p>
        </w:tc>
        <w:tc>
          <w:tcPr>
            <w:tcW w:w="570" w:type="dxa"/>
            <w:tcBorders>
              <w:top w:val="single" w:sz="6" w:space="0" w:color="auto"/>
              <w:left w:val="nil"/>
              <w:bottom w:val="single" w:sz="6" w:space="0" w:color="auto"/>
              <w:right w:val="single" w:sz="6" w:space="0" w:color="auto"/>
            </w:tcBorders>
          </w:tcPr>
          <w:p w:rsidR="007C0D5B" w:rsidRDefault="009F64C8">
            <w:pPr>
              <w:jc w:val="center"/>
              <w:rPr>
                <w:rFonts w:ascii="Times New Roman" w:eastAsia="仿宋_GB2312" w:hAnsi="Times New Roman"/>
              </w:rPr>
            </w:pPr>
            <w:r>
              <w:rPr>
                <w:rFonts w:ascii="宋体" w:hAnsi="宋体" w:hint="eastAsia"/>
              </w:rPr>
              <w:t>64</w:t>
            </w:r>
          </w:p>
        </w:tc>
        <w:tc>
          <w:tcPr>
            <w:tcW w:w="75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sz w:val="24"/>
                <w:szCs w:val="24"/>
              </w:rPr>
            </w:pPr>
            <w:r>
              <w:rPr>
                <w:rFonts w:ascii="宋体" w:hAnsi="宋体" w:hint="eastAsia"/>
              </w:rPr>
              <w:t>考试</w:t>
            </w:r>
          </w:p>
        </w:tc>
        <w:tc>
          <w:tcPr>
            <w:tcW w:w="61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24"/>
                <w:szCs w:val="24"/>
              </w:rPr>
            </w:pPr>
          </w:p>
        </w:tc>
        <w:tc>
          <w:tcPr>
            <w:tcW w:w="58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24"/>
                <w:szCs w:val="24"/>
              </w:rPr>
            </w:pPr>
            <w:r>
              <w:rPr>
                <w:rFonts w:ascii="宋体" w:hAnsi="宋体" w:hint="eastAsia"/>
              </w:rPr>
              <w:t>√</w:t>
            </w:r>
          </w:p>
        </w:tc>
        <w:tc>
          <w:tcPr>
            <w:tcW w:w="66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24"/>
                <w:szCs w:val="24"/>
              </w:rPr>
            </w:pPr>
          </w:p>
        </w:tc>
        <w:tc>
          <w:tcPr>
            <w:tcW w:w="64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24"/>
                <w:szCs w:val="24"/>
              </w:rPr>
            </w:pPr>
          </w:p>
        </w:tc>
        <w:tc>
          <w:tcPr>
            <w:tcW w:w="653"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24"/>
                <w:szCs w:val="24"/>
              </w:rPr>
            </w:pPr>
          </w:p>
        </w:tc>
        <w:tc>
          <w:tcPr>
            <w:tcW w:w="946"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hAnsi="宋体"/>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990"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eastAsia="仿宋_GB2312" w:hAnsi="宋体"/>
              </w:rPr>
            </w:pPr>
            <w:r>
              <w:rPr>
                <w:rFonts w:ascii="宋体" w:hAnsi="宋体" w:hint="eastAsia"/>
              </w:rPr>
              <w:t>矿床地下开采</w:t>
            </w:r>
          </w:p>
        </w:tc>
        <w:tc>
          <w:tcPr>
            <w:tcW w:w="465" w:type="dxa"/>
            <w:tcBorders>
              <w:top w:val="single" w:sz="6" w:space="0" w:color="auto"/>
              <w:left w:val="nil"/>
              <w:bottom w:val="single" w:sz="6" w:space="0" w:color="auto"/>
              <w:right w:val="single" w:sz="6" w:space="0" w:color="auto"/>
            </w:tcBorders>
          </w:tcPr>
          <w:p w:rsidR="007C0D5B" w:rsidRDefault="009F64C8">
            <w:pPr>
              <w:jc w:val="center"/>
              <w:rPr>
                <w:rFonts w:ascii="Times New Roman" w:eastAsia="仿宋_GB2312" w:hAnsi="Times New Roman"/>
              </w:rPr>
            </w:pPr>
            <w:r>
              <w:rPr>
                <w:rFonts w:ascii="Times New Roman" w:eastAsia="仿宋_GB2312" w:hAnsi="Times New Roman"/>
              </w:rPr>
              <w:t>4</w:t>
            </w:r>
          </w:p>
        </w:tc>
        <w:tc>
          <w:tcPr>
            <w:tcW w:w="570" w:type="dxa"/>
            <w:tcBorders>
              <w:top w:val="single" w:sz="6" w:space="0" w:color="auto"/>
              <w:left w:val="nil"/>
              <w:bottom w:val="single" w:sz="6" w:space="0" w:color="auto"/>
              <w:right w:val="single" w:sz="6" w:space="0" w:color="auto"/>
            </w:tcBorders>
          </w:tcPr>
          <w:p w:rsidR="007C0D5B" w:rsidRDefault="009F64C8">
            <w:pPr>
              <w:jc w:val="center"/>
              <w:rPr>
                <w:rFonts w:ascii="Times New Roman" w:eastAsia="仿宋_GB2312" w:hAnsi="Times New Roman"/>
              </w:rPr>
            </w:pPr>
            <w:r>
              <w:rPr>
                <w:rFonts w:ascii="宋体" w:hAnsi="宋体" w:hint="eastAsia"/>
              </w:rPr>
              <w:t>64</w:t>
            </w:r>
          </w:p>
        </w:tc>
        <w:tc>
          <w:tcPr>
            <w:tcW w:w="75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sz w:val="24"/>
                <w:szCs w:val="24"/>
              </w:rPr>
            </w:pPr>
            <w:r>
              <w:rPr>
                <w:rFonts w:ascii="宋体" w:hAnsi="宋体" w:hint="eastAsia"/>
              </w:rPr>
              <w:t>考试</w:t>
            </w:r>
          </w:p>
        </w:tc>
        <w:tc>
          <w:tcPr>
            <w:tcW w:w="61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24"/>
                <w:szCs w:val="24"/>
              </w:rPr>
            </w:pPr>
          </w:p>
        </w:tc>
        <w:tc>
          <w:tcPr>
            <w:tcW w:w="58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24"/>
                <w:szCs w:val="24"/>
              </w:rPr>
            </w:pPr>
            <w:r>
              <w:rPr>
                <w:rFonts w:ascii="宋体" w:hAnsi="宋体" w:hint="eastAsia"/>
              </w:rPr>
              <w:t>√</w:t>
            </w:r>
          </w:p>
        </w:tc>
        <w:tc>
          <w:tcPr>
            <w:tcW w:w="66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24"/>
                <w:szCs w:val="24"/>
              </w:rPr>
            </w:pPr>
          </w:p>
        </w:tc>
        <w:tc>
          <w:tcPr>
            <w:tcW w:w="64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24"/>
                <w:szCs w:val="24"/>
              </w:rPr>
            </w:pPr>
          </w:p>
        </w:tc>
        <w:tc>
          <w:tcPr>
            <w:tcW w:w="653"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24"/>
                <w:szCs w:val="24"/>
              </w:rPr>
            </w:pPr>
          </w:p>
        </w:tc>
        <w:tc>
          <w:tcPr>
            <w:tcW w:w="946"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eastAsia="仿宋_GB2312" w:hAnsi="宋体"/>
                <w:sz w:val="24"/>
                <w:szCs w:val="24"/>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990"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eastAsia="仿宋_GB2312" w:hAnsi="宋体"/>
              </w:rPr>
            </w:pPr>
            <w:r>
              <w:rPr>
                <w:rFonts w:ascii="宋体" w:hAnsi="宋体" w:hint="eastAsia"/>
              </w:rPr>
              <w:t>矿山地质与工程地质</w:t>
            </w:r>
          </w:p>
        </w:tc>
        <w:tc>
          <w:tcPr>
            <w:tcW w:w="465" w:type="dxa"/>
            <w:tcBorders>
              <w:top w:val="single" w:sz="6" w:space="0" w:color="auto"/>
              <w:left w:val="nil"/>
              <w:bottom w:val="single" w:sz="6" w:space="0" w:color="auto"/>
              <w:right w:val="single" w:sz="6" w:space="0" w:color="auto"/>
            </w:tcBorders>
          </w:tcPr>
          <w:p w:rsidR="007C0D5B" w:rsidRDefault="009F64C8">
            <w:pPr>
              <w:jc w:val="center"/>
              <w:rPr>
                <w:rFonts w:ascii="Times New Roman" w:eastAsia="仿宋_GB2312" w:hAnsi="Times New Roman"/>
              </w:rPr>
            </w:pPr>
            <w:r>
              <w:rPr>
                <w:rFonts w:ascii="Times New Roman" w:eastAsia="仿宋_GB2312" w:hAnsi="Times New Roman"/>
              </w:rPr>
              <w:t>4</w:t>
            </w:r>
          </w:p>
        </w:tc>
        <w:tc>
          <w:tcPr>
            <w:tcW w:w="570" w:type="dxa"/>
            <w:tcBorders>
              <w:top w:val="single" w:sz="6" w:space="0" w:color="auto"/>
              <w:left w:val="nil"/>
              <w:bottom w:val="single" w:sz="6" w:space="0" w:color="auto"/>
              <w:right w:val="single" w:sz="6" w:space="0" w:color="auto"/>
            </w:tcBorders>
          </w:tcPr>
          <w:p w:rsidR="007C0D5B" w:rsidRDefault="009F64C8">
            <w:pPr>
              <w:jc w:val="center"/>
              <w:rPr>
                <w:rFonts w:ascii="Times New Roman" w:eastAsia="仿宋_GB2312" w:hAnsi="Times New Roman"/>
              </w:rPr>
            </w:pPr>
            <w:r>
              <w:rPr>
                <w:rFonts w:ascii="宋体" w:hAnsi="宋体" w:hint="eastAsia"/>
              </w:rPr>
              <w:t>64</w:t>
            </w:r>
          </w:p>
        </w:tc>
        <w:tc>
          <w:tcPr>
            <w:tcW w:w="75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sz w:val="24"/>
                <w:szCs w:val="24"/>
              </w:rPr>
            </w:pPr>
            <w:r>
              <w:rPr>
                <w:rFonts w:ascii="宋体" w:hAnsi="宋体" w:hint="eastAsia"/>
              </w:rPr>
              <w:t>考试</w:t>
            </w:r>
          </w:p>
        </w:tc>
        <w:tc>
          <w:tcPr>
            <w:tcW w:w="61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24"/>
                <w:szCs w:val="24"/>
              </w:rPr>
            </w:pPr>
          </w:p>
        </w:tc>
        <w:tc>
          <w:tcPr>
            <w:tcW w:w="58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24"/>
                <w:szCs w:val="24"/>
              </w:rPr>
            </w:pPr>
            <w:r>
              <w:rPr>
                <w:rFonts w:ascii="宋体" w:hAnsi="宋体" w:hint="eastAsia"/>
              </w:rPr>
              <w:t>√</w:t>
            </w:r>
          </w:p>
        </w:tc>
        <w:tc>
          <w:tcPr>
            <w:tcW w:w="66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24"/>
                <w:szCs w:val="24"/>
              </w:rPr>
            </w:pPr>
          </w:p>
        </w:tc>
        <w:tc>
          <w:tcPr>
            <w:tcW w:w="64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24"/>
                <w:szCs w:val="24"/>
              </w:rPr>
            </w:pPr>
          </w:p>
        </w:tc>
        <w:tc>
          <w:tcPr>
            <w:tcW w:w="653"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24"/>
                <w:szCs w:val="24"/>
              </w:rPr>
            </w:pPr>
          </w:p>
        </w:tc>
        <w:tc>
          <w:tcPr>
            <w:tcW w:w="946"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eastAsia="仿宋_GB2312" w:hAnsi="宋体"/>
                <w:sz w:val="24"/>
                <w:szCs w:val="24"/>
              </w:rPr>
            </w:pPr>
          </w:p>
        </w:tc>
      </w:tr>
      <w:tr w:rsidR="007C0D5B">
        <w:trPr>
          <w:cantSplit/>
          <w:trHeight w:val="272"/>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990"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eastAsia="仿宋_GB2312" w:hAnsi="宋体"/>
              </w:rPr>
            </w:pPr>
            <w:r>
              <w:rPr>
                <w:rFonts w:ascii="宋体" w:hAnsi="宋体" w:hint="eastAsia"/>
              </w:rPr>
              <w:t>矿业工程项目经济与管理</w:t>
            </w:r>
          </w:p>
        </w:tc>
        <w:tc>
          <w:tcPr>
            <w:tcW w:w="465" w:type="dxa"/>
            <w:tcBorders>
              <w:top w:val="single" w:sz="6" w:space="0" w:color="auto"/>
              <w:left w:val="nil"/>
              <w:bottom w:val="single" w:sz="6" w:space="0" w:color="auto"/>
              <w:right w:val="single" w:sz="6" w:space="0" w:color="auto"/>
            </w:tcBorders>
          </w:tcPr>
          <w:p w:rsidR="007C0D5B" w:rsidRDefault="009F64C8">
            <w:pPr>
              <w:jc w:val="center"/>
              <w:rPr>
                <w:rFonts w:ascii="Times New Roman" w:eastAsia="仿宋_GB2312" w:hAnsi="Times New Roman"/>
              </w:rPr>
            </w:pPr>
            <w:r>
              <w:rPr>
                <w:rFonts w:ascii="Times New Roman" w:eastAsia="仿宋_GB2312" w:hAnsi="Times New Roman"/>
              </w:rPr>
              <w:t>4</w:t>
            </w:r>
          </w:p>
        </w:tc>
        <w:tc>
          <w:tcPr>
            <w:tcW w:w="570" w:type="dxa"/>
            <w:tcBorders>
              <w:top w:val="single" w:sz="6" w:space="0" w:color="auto"/>
              <w:left w:val="nil"/>
              <w:bottom w:val="single" w:sz="6" w:space="0" w:color="auto"/>
              <w:right w:val="single" w:sz="6" w:space="0" w:color="auto"/>
            </w:tcBorders>
          </w:tcPr>
          <w:p w:rsidR="007C0D5B" w:rsidRDefault="009F64C8">
            <w:pPr>
              <w:jc w:val="center"/>
              <w:rPr>
                <w:rFonts w:ascii="Times New Roman" w:eastAsia="仿宋_GB2312" w:hAnsi="Times New Roman"/>
              </w:rPr>
            </w:pPr>
            <w:r>
              <w:rPr>
                <w:rFonts w:ascii="宋体" w:hAnsi="宋体" w:hint="eastAsia"/>
              </w:rPr>
              <w:t>64</w:t>
            </w:r>
          </w:p>
        </w:tc>
        <w:tc>
          <w:tcPr>
            <w:tcW w:w="75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sz w:val="24"/>
                <w:szCs w:val="24"/>
              </w:rPr>
            </w:pPr>
            <w:r>
              <w:rPr>
                <w:rFonts w:ascii="宋体" w:hAnsi="宋体" w:hint="eastAsia"/>
              </w:rPr>
              <w:t>考试</w:t>
            </w:r>
          </w:p>
        </w:tc>
        <w:tc>
          <w:tcPr>
            <w:tcW w:w="61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24"/>
                <w:szCs w:val="24"/>
              </w:rPr>
            </w:pPr>
          </w:p>
        </w:tc>
        <w:tc>
          <w:tcPr>
            <w:tcW w:w="58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24"/>
                <w:szCs w:val="24"/>
              </w:rPr>
            </w:pPr>
            <w:r>
              <w:rPr>
                <w:rFonts w:ascii="宋体" w:hAnsi="宋体" w:hint="eastAsia"/>
              </w:rPr>
              <w:t>√</w:t>
            </w:r>
          </w:p>
        </w:tc>
        <w:tc>
          <w:tcPr>
            <w:tcW w:w="66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24"/>
                <w:szCs w:val="24"/>
              </w:rPr>
            </w:pPr>
          </w:p>
        </w:tc>
        <w:tc>
          <w:tcPr>
            <w:tcW w:w="64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24"/>
                <w:szCs w:val="24"/>
              </w:rPr>
            </w:pPr>
          </w:p>
        </w:tc>
        <w:tc>
          <w:tcPr>
            <w:tcW w:w="653"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24"/>
                <w:szCs w:val="24"/>
              </w:rPr>
            </w:pPr>
          </w:p>
        </w:tc>
        <w:tc>
          <w:tcPr>
            <w:tcW w:w="946"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eastAsia="仿宋_GB2312" w:hAnsi="宋体"/>
                <w:sz w:val="24"/>
                <w:szCs w:val="24"/>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990"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eastAsia="仿宋_GB2312" w:hAnsi="宋体"/>
              </w:rPr>
            </w:pPr>
            <w:r>
              <w:rPr>
                <w:rFonts w:ascii="宋体" w:hAnsi="宋体" w:hint="eastAsia"/>
              </w:rPr>
              <w:t>井巷与隧道工程</w:t>
            </w:r>
          </w:p>
        </w:tc>
        <w:tc>
          <w:tcPr>
            <w:tcW w:w="465" w:type="dxa"/>
            <w:tcBorders>
              <w:top w:val="single" w:sz="6" w:space="0" w:color="auto"/>
              <w:left w:val="nil"/>
              <w:bottom w:val="single" w:sz="6" w:space="0" w:color="auto"/>
              <w:right w:val="single" w:sz="6" w:space="0" w:color="auto"/>
            </w:tcBorders>
          </w:tcPr>
          <w:p w:rsidR="007C0D5B" w:rsidRDefault="009F64C8">
            <w:pPr>
              <w:jc w:val="center"/>
              <w:rPr>
                <w:rFonts w:ascii="Times New Roman" w:eastAsia="仿宋_GB2312" w:hAnsi="Times New Roman"/>
              </w:rPr>
            </w:pPr>
            <w:r>
              <w:rPr>
                <w:rFonts w:ascii="Times New Roman" w:eastAsia="仿宋_GB2312" w:hAnsi="Times New Roman"/>
              </w:rPr>
              <w:t>4</w:t>
            </w:r>
          </w:p>
        </w:tc>
        <w:tc>
          <w:tcPr>
            <w:tcW w:w="570" w:type="dxa"/>
            <w:tcBorders>
              <w:top w:val="single" w:sz="6" w:space="0" w:color="auto"/>
              <w:left w:val="nil"/>
              <w:bottom w:val="single" w:sz="6" w:space="0" w:color="auto"/>
              <w:right w:val="single" w:sz="6" w:space="0" w:color="auto"/>
            </w:tcBorders>
          </w:tcPr>
          <w:p w:rsidR="007C0D5B" w:rsidRDefault="009F64C8">
            <w:pPr>
              <w:jc w:val="center"/>
              <w:rPr>
                <w:rFonts w:ascii="Times New Roman" w:eastAsia="仿宋_GB2312" w:hAnsi="Times New Roman"/>
              </w:rPr>
            </w:pPr>
            <w:r>
              <w:rPr>
                <w:rFonts w:ascii="宋体" w:hAnsi="宋体" w:hint="eastAsia"/>
              </w:rPr>
              <w:t>64</w:t>
            </w:r>
          </w:p>
        </w:tc>
        <w:tc>
          <w:tcPr>
            <w:tcW w:w="75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sz w:val="24"/>
                <w:szCs w:val="24"/>
              </w:rPr>
            </w:pPr>
            <w:r>
              <w:rPr>
                <w:rFonts w:ascii="宋体" w:hAnsi="宋体" w:hint="eastAsia"/>
              </w:rPr>
              <w:t>考试</w:t>
            </w:r>
          </w:p>
        </w:tc>
        <w:tc>
          <w:tcPr>
            <w:tcW w:w="61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24"/>
                <w:szCs w:val="24"/>
              </w:rPr>
            </w:pPr>
          </w:p>
        </w:tc>
        <w:tc>
          <w:tcPr>
            <w:tcW w:w="58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24"/>
                <w:szCs w:val="24"/>
              </w:rPr>
            </w:pPr>
          </w:p>
        </w:tc>
        <w:tc>
          <w:tcPr>
            <w:tcW w:w="66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24"/>
                <w:szCs w:val="24"/>
              </w:rPr>
            </w:pPr>
            <w:r>
              <w:rPr>
                <w:rFonts w:ascii="宋体" w:hAnsi="宋体" w:hint="eastAsia"/>
              </w:rPr>
              <w:t>√</w:t>
            </w:r>
          </w:p>
        </w:tc>
        <w:tc>
          <w:tcPr>
            <w:tcW w:w="64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24"/>
                <w:szCs w:val="24"/>
              </w:rPr>
            </w:pPr>
          </w:p>
        </w:tc>
        <w:tc>
          <w:tcPr>
            <w:tcW w:w="653"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24"/>
                <w:szCs w:val="24"/>
              </w:rPr>
            </w:pPr>
          </w:p>
        </w:tc>
        <w:tc>
          <w:tcPr>
            <w:tcW w:w="946"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eastAsia="仿宋_GB2312" w:hAnsi="宋体"/>
                <w:sz w:val="24"/>
                <w:szCs w:val="24"/>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990"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eastAsia="仿宋_GB2312" w:hAnsi="宋体"/>
              </w:rPr>
            </w:pPr>
            <w:r>
              <w:rPr>
                <w:rFonts w:ascii="宋体" w:hAnsi="宋体" w:hint="eastAsia"/>
              </w:rPr>
              <w:t>岩体力学</w:t>
            </w:r>
          </w:p>
        </w:tc>
        <w:tc>
          <w:tcPr>
            <w:tcW w:w="465" w:type="dxa"/>
            <w:tcBorders>
              <w:top w:val="single" w:sz="6" w:space="0" w:color="auto"/>
              <w:left w:val="nil"/>
              <w:bottom w:val="single" w:sz="4" w:space="0" w:color="auto"/>
              <w:right w:val="single" w:sz="6" w:space="0" w:color="auto"/>
            </w:tcBorders>
          </w:tcPr>
          <w:p w:rsidR="007C0D5B" w:rsidRDefault="009F64C8">
            <w:pPr>
              <w:jc w:val="center"/>
              <w:rPr>
                <w:rFonts w:ascii="Times New Roman" w:eastAsia="仿宋_GB2312" w:hAnsi="Times New Roman"/>
              </w:rPr>
            </w:pPr>
            <w:r>
              <w:rPr>
                <w:rFonts w:ascii="Times New Roman" w:eastAsia="仿宋_GB2312" w:hAnsi="Times New Roman"/>
              </w:rPr>
              <w:t>4</w:t>
            </w:r>
          </w:p>
        </w:tc>
        <w:tc>
          <w:tcPr>
            <w:tcW w:w="570" w:type="dxa"/>
            <w:tcBorders>
              <w:top w:val="single" w:sz="6" w:space="0" w:color="auto"/>
              <w:left w:val="nil"/>
              <w:bottom w:val="single" w:sz="4" w:space="0" w:color="auto"/>
              <w:right w:val="single" w:sz="6" w:space="0" w:color="auto"/>
            </w:tcBorders>
          </w:tcPr>
          <w:p w:rsidR="007C0D5B" w:rsidRDefault="009F64C8">
            <w:pPr>
              <w:jc w:val="center"/>
              <w:rPr>
                <w:rFonts w:ascii="Times New Roman" w:eastAsia="仿宋_GB2312" w:hAnsi="Times New Roman"/>
              </w:rPr>
            </w:pPr>
            <w:r>
              <w:rPr>
                <w:rFonts w:ascii="宋体" w:hAnsi="宋体" w:hint="eastAsia"/>
              </w:rPr>
              <w:t>64</w:t>
            </w:r>
          </w:p>
        </w:tc>
        <w:tc>
          <w:tcPr>
            <w:tcW w:w="75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sz w:val="18"/>
                <w:szCs w:val="18"/>
              </w:rPr>
            </w:pPr>
            <w:r>
              <w:rPr>
                <w:rFonts w:ascii="宋体" w:hAnsi="宋体" w:hint="eastAsia"/>
              </w:rPr>
              <w:t>考试</w:t>
            </w:r>
          </w:p>
        </w:tc>
        <w:tc>
          <w:tcPr>
            <w:tcW w:w="61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58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66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rPr>
              <w:t>√</w:t>
            </w:r>
          </w:p>
        </w:tc>
        <w:tc>
          <w:tcPr>
            <w:tcW w:w="64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653"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946" w:type="dxa"/>
            <w:tcBorders>
              <w:top w:val="single" w:sz="6" w:space="0" w:color="auto"/>
              <w:left w:val="nil"/>
              <w:bottom w:val="single" w:sz="4" w:space="0" w:color="auto"/>
              <w:right w:val="single" w:sz="4" w:space="0" w:color="auto"/>
            </w:tcBorders>
            <w:vAlign w:val="center"/>
          </w:tcPr>
          <w:p w:rsidR="007C0D5B" w:rsidRDefault="007C0D5B">
            <w:pPr>
              <w:jc w:val="center"/>
              <w:rPr>
                <w:rFonts w:ascii="宋体" w:eastAsia="仿宋_GB2312" w:hAnsi="宋体"/>
                <w:sz w:val="24"/>
                <w:szCs w:val="24"/>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990" w:type="dxa"/>
            <w:tcBorders>
              <w:top w:val="single" w:sz="4" w:space="0" w:color="auto"/>
              <w:left w:val="nil"/>
              <w:bottom w:val="single" w:sz="6" w:space="0" w:color="auto"/>
              <w:right w:val="single" w:sz="6" w:space="0" w:color="auto"/>
            </w:tcBorders>
            <w:vAlign w:val="center"/>
          </w:tcPr>
          <w:p w:rsidR="007C0D5B" w:rsidRDefault="009F64C8">
            <w:pPr>
              <w:jc w:val="left"/>
              <w:rPr>
                <w:rFonts w:ascii="宋体" w:eastAsia="仿宋_GB2312" w:hAnsi="宋体"/>
              </w:rPr>
            </w:pPr>
            <w:r>
              <w:rPr>
                <w:rFonts w:ascii="宋体" w:hAnsi="宋体" w:hint="eastAsia"/>
              </w:rPr>
              <w:t>矿山采掘机械</w:t>
            </w:r>
          </w:p>
        </w:tc>
        <w:tc>
          <w:tcPr>
            <w:tcW w:w="465" w:type="dxa"/>
            <w:tcBorders>
              <w:top w:val="single" w:sz="4" w:space="0" w:color="auto"/>
              <w:left w:val="nil"/>
              <w:bottom w:val="single" w:sz="6" w:space="0" w:color="auto"/>
              <w:right w:val="single" w:sz="6" w:space="0" w:color="auto"/>
            </w:tcBorders>
          </w:tcPr>
          <w:p w:rsidR="007C0D5B" w:rsidRDefault="009F64C8">
            <w:pPr>
              <w:jc w:val="center"/>
              <w:rPr>
                <w:rFonts w:ascii="Times New Roman" w:eastAsia="仿宋_GB2312" w:hAnsi="Times New Roman"/>
              </w:rPr>
            </w:pPr>
            <w:r>
              <w:rPr>
                <w:rFonts w:ascii="Times New Roman" w:eastAsia="仿宋_GB2312" w:hAnsi="Times New Roman"/>
              </w:rPr>
              <w:t>4</w:t>
            </w:r>
          </w:p>
        </w:tc>
        <w:tc>
          <w:tcPr>
            <w:tcW w:w="570" w:type="dxa"/>
            <w:tcBorders>
              <w:top w:val="single" w:sz="4" w:space="0" w:color="auto"/>
              <w:left w:val="nil"/>
              <w:bottom w:val="single" w:sz="6" w:space="0" w:color="auto"/>
              <w:right w:val="single" w:sz="6" w:space="0" w:color="auto"/>
            </w:tcBorders>
          </w:tcPr>
          <w:p w:rsidR="007C0D5B" w:rsidRDefault="009F64C8">
            <w:pPr>
              <w:jc w:val="center"/>
              <w:rPr>
                <w:rFonts w:ascii="Times New Roman" w:eastAsia="仿宋_GB2312" w:hAnsi="Times New Roman"/>
              </w:rPr>
            </w:pPr>
            <w:r>
              <w:rPr>
                <w:rFonts w:ascii="宋体" w:hAnsi="宋体" w:hint="eastAsia"/>
              </w:rPr>
              <w:t>64</w:t>
            </w:r>
          </w:p>
        </w:tc>
        <w:tc>
          <w:tcPr>
            <w:tcW w:w="75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sz w:val="24"/>
                <w:szCs w:val="24"/>
              </w:rPr>
            </w:pPr>
            <w:r>
              <w:rPr>
                <w:rFonts w:ascii="宋体" w:hAnsi="宋体" w:hint="eastAsia"/>
              </w:rPr>
              <w:t>考试</w:t>
            </w:r>
          </w:p>
        </w:tc>
        <w:tc>
          <w:tcPr>
            <w:tcW w:w="615"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hAnsi="宋体"/>
                <w:sz w:val="24"/>
                <w:szCs w:val="24"/>
              </w:rPr>
            </w:pPr>
          </w:p>
        </w:tc>
        <w:tc>
          <w:tcPr>
            <w:tcW w:w="585"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hAnsi="宋体"/>
                <w:sz w:val="24"/>
                <w:szCs w:val="24"/>
              </w:rPr>
            </w:pPr>
          </w:p>
        </w:tc>
        <w:tc>
          <w:tcPr>
            <w:tcW w:w="660"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sz w:val="24"/>
                <w:szCs w:val="24"/>
              </w:rPr>
            </w:pPr>
            <w:r>
              <w:rPr>
                <w:rFonts w:ascii="宋体" w:hAnsi="宋体" w:hint="eastAsia"/>
              </w:rPr>
              <w:t>√</w:t>
            </w:r>
          </w:p>
        </w:tc>
        <w:tc>
          <w:tcPr>
            <w:tcW w:w="645"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hAnsi="宋体"/>
                <w:sz w:val="24"/>
                <w:szCs w:val="24"/>
              </w:rPr>
            </w:pPr>
          </w:p>
        </w:tc>
        <w:tc>
          <w:tcPr>
            <w:tcW w:w="653"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hAnsi="宋体"/>
                <w:sz w:val="24"/>
                <w:szCs w:val="24"/>
              </w:rPr>
            </w:pPr>
          </w:p>
        </w:tc>
        <w:tc>
          <w:tcPr>
            <w:tcW w:w="946" w:type="dxa"/>
            <w:tcBorders>
              <w:top w:val="single" w:sz="4" w:space="0" w:color="auto"/>
              <w:left w:val="nil"/>
              <w:bottom w:val="single" w:sz="6" w:space="0" w:color="auto"/>
              <w:right w:val="single" w:sz="4" w:space="0" w:color="auto"/>
            </w:tcBorders>
            <w:vAlign w:val="center"/>
          </w:tcPr>
          <w:p w:rsidR="007C0D5B" w:rsidRDefault="007C0D5B">
            <w:pPr>
              <w:jc w:val="center"/>
              <w:rPr>
                <w:rFonts w:ascii="宋体" w:eastAsia="仿宋_GB2312" w:hAnsi="宋体"/>
                <w:sz w:val="24"/>
                <w:szCs w:val="24"/>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990"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eastAsia="仿宋_GB2312" w:hAnsi="宋体"/>
              </w:rPr>
            </w:pPr>
            <w:r>
              <w:rPr>
                <w:rFonts w:ascii="宋体" w:hAnsi="宋体" w:hint="eastAsia"/>
              </w:rPr>
              <w:t>矿山提升与运输</w:t>
            </w:r>
          </w:p>
        </w:tc>
        <w:tc>
          <w:tcPr>
            <w:tcW w:w="465" w:type="dxa"/>
            <w:tcBorders>
              <w:top w:val="single" w:sz="6" w:space="0" w:color="auto"/>
              <w:left w:val="nil"/>
              <w:bottom w:val="single" w:sz="6" w:space="0" w:color="auto"/>
              <w:right w:val="single" w:sz="6" w:space="0" w:color="auto"/>
            </w:tcBorders>
          </w:tcPr>
          <w:p w:rsidR="007C0D5B" w:rsidRDefault="009F64C8">
            <w:pPr>
              <w:jc w:val="center"/>
              <w:rPr>
                <w:rFonts w:ascii="Times New Roman" w:eastAsia="仿宋_GB2312" w:hAnsi="Times New Roman"/>
              </w:rPr>
            </w:pPr>
            <w:r>
              <w:rPr>
                <w:rFonts w:ascii="Times New Roman" w:eastAsia="仿宋_GB2312" w:hAnsi="Times New Roman"/>
              </w:rPr>
              <w:t>4</w:t>
            </w:r>
          </w:p>
        </w:tc>
        <w:tc>
          <w:tcPr>
            <w:tcW w:w="570" w:type="dxa"/>
            <w:tcBorders>
              <w:top w:val="single" w:sz="6" w:space="0" w:color="auto"/>
              <w:left w:val="nil"/>
              <w:bottom w:val="single" w:sz="6" w:space="0" w:color="auto"/>
              <w:right w:val="single" w:sz="6" w:space="0" w:color="auto"/>
            </w:tcBorders>
          </w:tcPr>
          <w:p w:rsidR="007C0D5B" w:rsidRDefault="009F64C8">
            <w:pPr>
              <w:jc w:val="center"/>
              <w:rPr>
                <w:rFonts w:ascii="Times New Roman" w:eastAsia="仿宋_GB2312" w:hAnsi="Times New Roman"/>
              </w:rPr>
            </w:pPr>
            <w:r>
              <w:rPr>
                <w:rFonts w:ascii="宋体" w:hAnsi="宋体" w:hint="eastAsia"/>
              </w:rPr>
              <w:t>64</w:t>
            </w:r>
          </w:p>
        </w:tc>
        <w:tc>
          <w:tcPr>
            <w:tcW w:w="75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sz w:val="24"/>
                <w:szCs w:val="24"/>
              </w:rPr>
            </w:pPr>
            <w:r>
              <w:rPr>
                <w:rFonts w:ascii="宋体" w:hAnsi="宋体" w:hint="eastAsia"/>
              </w:rPr>
              <w:t>考试</w:t>
            </w:r>
          </w:p>
        </w:tc>
        <w:tc>
          <w:tcPr>
            <w:tcW w:w="61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24"/>
                <w:szCs w:val="24"/>
              </w:rPr>
            </w:pPr>
          </w:p>
        </w:tc>
        <w:tc>
          <w:tcPr>
            <w:tcW w:w="58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24"/>
                <w:szCs w:val="24"/>
              </w:rPr>
            </w:pPr>
          </w:p>
        </w:tc>
        <w:tc>
          <w:tcPr>
            <w:tcW w:w="66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24"/>
                <w:szCs w:val="24"/>
              </w:rPr>
            </w:pPr>
          </w:p>
        </w:tc>
        <w:tc>
          <w:tcPr>
            <w:tcW w:w="64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24"/>
                <w:szCs w:val="24"/>
              </w:rPr>
            </w:pPr>
            <w:r>
              <w:rPr>
                <w:rFonts w:ascii="宋体" w:hAnsi="宋体" w:hint="eastAsia"/>
              </w:rPr>
              <w:t>√</w:t>
            </w:r>
          </w:p>
        </w:tc>
        <w:tc>
          <w:tcPr>
            <w:tcW w:w="653"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24"/>
                <w:szCs w:val="24"/>
              </w:rPr>
            </w:pPr>
          </w:p>
        </w:tc>
        <w:tc>
          <w:tcPr>
            <w:tcW w:w="946"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eastAsia="仿宋_GB2312" w:hAnsi="宋体"/>
                <w:sz w:val="24"/>
                <w:szCs w:val="24"/>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990"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eastAsia="仿宋_GB2312" w:hAnsi="宋体"/>
              </w:rPr>
            </w:pPr>
            <w:r>
              <w:rPr>
                <w:rFonts w:ascii="宋体" w:hAnsi="宋体" w:hint="eastAsia"/>
              </w:rPr>
              <w:t>工矿通风与空调</w:t>
            </w:r>
          </w:p>
        </w:tc>
        <w:tc>
          <w:tcPr>
            <w:tcW w:w="465" w:type="dxa"/>
            <w:tcBorders>
              <w:top w:val="single" w:sz="6" w:space="0" w:color="auto"/>
              <w:left w:val="nil"/>
              <w:bottom w:val="single" w:sz="6" w:space="0" w:color="auto"/>
              <w:right w:val="single" w:sz="6" w:space="0" w:color="auto"/>
            </w:tcBorders>
          </w:tcPr>
          <w:p w:rsidR="007C0D5B" w:rsidRDefault="009F64C8">
            <w:pPr>
              <w:jc w:val="center"/>
              <w:rPr>
                <w:rFonts w:ascii="Times New Roman" w:eastAsia="仿宋_GB2312" w:hAnsi="Times New Roman"/>
              </w:rPr>
            </w:pPr>
            <w:r>
              <w:rPr>
                <w:rFonts w:ascii="Times New Roman" w:eastAsia="仿宋_GB2312" w:hAnsi="Times New Roman"/>
              </w:rPr>
              <w:t>4</w:t>
            </w:r>
          </w:p>
        </w:tc>
        <w:tc>
          <w:tcPr>
            <w:tcW w:w="570" w:type="dxa"/>
            <w:tcBorders>
              <w:top w:val="single" w:sz="6" w:space="0" w:color="auto"/>
              <w:left w:val="nil"/>
              <w:bottom w:val="single" w:sz="6" w:space="0" w:color="auto"/>
              <w:right w:val="single" w:sz="6" w:space="0" w:color="auto"/>
            </w:tcBorders>
          </w:tcPr>
          <w:p w:rsidR="007C0D5B" w:rsidRDefault="009F64C8">
            <w:pPr>
              <w:jc w:val="center"/>
              <w:rPr>
                <w:rFonts w:ascii="Times New Roman" w:eastAsia="仿宋_GB2312" w:hAnsi="Times New Roman"/>
              </w:rPr>
            </w:pPr>
            <w:r>
              <w:rPr>
                <w:rFonts w:ascii="宋体" w:hAnsi="宋体" w:hint="eastAsia"/>
              </w:rPr>
              <w:t>64</w:t>
            </w:r>
          </w:p>
        </w:tc>
        <w:tc>
          <w:tcPr>
            <w:tcW w:w="75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sz w:val="24"/>
                <w:szCs w:val="24"/>
              </w:rPr>
            </w:pPr>
            <w:r>
              <w:rPr>
                <w:rFonts w:ascii="宋体" w:hAnsi="宋体" w:hint="eastAsia"/>
              </w:rPr>
              <w:t>考试</w:t>
            </w:r>
          </w:p>
        </w:tc>
        <w:tc>
          <w:tcPr>
            <w:tcW w:w="61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24"/>
                <w:szCs w:val="24"/>
              </w:rPr>
            </w:pPr>
          </w:p>
        </w:tc>
        <w:tc>
          <w:tcPr>
            <w:tcW w:w="58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24"/>
                <w:szCs w:val="24"/>
              </w:rPr>
            </w:pPr>
          </w:p>
        </w:tc>
        <w:tc>
          <w:tcPr>
            <w:tcW w:w="66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24"/>
                <w:szCs w:val="24"/>
              </w:rPr>
            </w:pPr>
          </w:p>
        </w:tc>
        <w:tc>
          <w:tcPr>
            <w:tcW w:w="64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24"/>
                <w:szCs w:val="24"/>
              </w:rPr>
            </w:pPr>
            <w:r>
              <w:rPr>
                <w:rFonts w:ascii="宋体" w:hAnsi="宋体" w:hint="eastAsia"/>
              </w:rPr>
              <w:t>√</w:t>
            </w:r>
          </w:p>
        </w:tc>
        <w:tc>
          <w:tcPr>
            <w:tcW w:w="653"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24"/>
                <w:szCs w:val="24"/>
              </w:rPr>
            </w:pPr>
          </w:p>
        </w:tc>
        <w:tc>
          <w:tcPr>
            <w:tcW w:w="946"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eastAsia="仿宋_GB2312" w:hAnsi="宋体"/>
                <w:sz w:val="24"/>
                <w:szCs w:val="24"/>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990"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eastAsia="仿宋_GB2312" w:hAnsi="宋体"/>
              </w:rPr>
            </w:pPr>
            <w:r>
              <w:rPr>
                <w:rFonts w:ascii="宋体" w:hAnsi="宋体" w:hint="eastAsia"/>
              </w:rPr>
              <w:t>矿业系统工程</w:t>
            </w:r>
          </w:p>
        </w:tc>
        <w:tc>
          <w:tcPr>
            <w:tcW w:w="465" w:type="dxa"/>
            <w:tcBorders>
              <w:top w:val="single" w:sz="6" w:space="0" w:color="auto"/>
              <w:left w:val="nil"/>
              <w:bottom w:val="single" w:sz="6" w:space="0" w:color="auto"/>
              <w:right w:val="single" w:sz="6" w:space="0" w:color="auto"/>
            </w:tcBorders>
          </w:tcPr>
          <w:p w:rsidR="007C0D5B" w:rsidRDefault="009F64C8">
            <w:pPr>
              <w:jc w:val="center"/>
              <w:rPr>
                <w:rFonts w:ascii="Times New Roman" w:eastAsia="仿宋_GB2312" w:hAnsi="Times New Roman"/>
              </w:rPr>
            </w:pPr>
            <w:r>
              <w:rPr>
                <w:rFonts w:ascii="Times New Roman" w:eastAsia="仿宋_GB2312" w:hAnsi="Times New Roman"/>
              </w:rPr>
              <w:t>4</w:t>
            </w:r>
          </w:p>
        </w:tc>
        <w:tc>
          <w:tcPr>
            <w:tcW w:w="570" w:type="dxa"/>
            <w:tcBorders>
              <w:top w:val="single" w:sz="6" w:space="0" w:color="auto"/>
              <w:left w:val="nil"/>
              <w:bottom w:val="single" w:sz="6" w:space="0" w:color="auto"/>
              <w:right w:val="single" w:sz="6" w:space="0" w:color="auto"/>
            </w:tcBorders>
          </w:tcPr>
          <w:p w:rsidR="007C0D5B" w:rsidRDefault="009F64C8">
            <w:pPr>
              <w:jc w:val="center"/>
              <w:rPr>
                <w:rFonts w:ascii="Times New Roman" w:eastAsia="仿宋_GB2312" w:hAnsi="Times New Roman"/>
              </w:rPr>
            </w:pPr>
            <w:r>
              <w:rPr>
                <w:rFonts w:ascii="宋体" w:hAnsi="宋体" w:hint="eastAsia"/>
              </w:rPr>
              <w:t>64</w:t>
            </w:r>
          </w:p>
        </w:tc>
        <w:tc>
          <w:tcPr>
            <w:tcW w:w="75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sz w:val="24"/>
                <w:szCs w:val="24"/>
              </w:rPr>
            </w:pPr>
            <w:r>
              <w:rPr>
                <w:rFonts w:ascii="宋体" w:hAnsi="宋体" w:hint="eastAsia"/>
              </w:rPr>
              <w:t>考试</w:t>
            </w:r>
          </w:p>
        </w:tc>
        <w:tc>
          <w:tcPr>
            <w:tcW w:w="61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24"/>
                <w:szCs w:val="24"/>
              </w:rPr>
            </w:pPr>
          </w:p>
        </w:tc>
        <w:tc>
          <w:tcPr>
            <w:tcW w:w="58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24"/>
                <w:szCs w:val="24"/>
              </w:rPr>
            </w:pPr>
          </w:p>
        </w:tc>
        <w:tc>
          <w:tcPr>
            <w:tcW w:w="66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24"/>
                <w:szCs w:val="24"/>
              </w:rPr>
            </w:pPr>
          </w:p>
        </w:tc>
        <w:tc>
          <w:tcPr>
            <w:tcW w:w="64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24"/>
                <w:szCs w:val="24"/>
              </w:rPr>
            </w:pPr>
            <w:r>
              <w:rPr>
                <w:rFonts w:ascii="宋体" w:hAnsi="宋体" w:hint="eastAsia"/>
              </w:rPr>
              <w:t>√</w:t>
            </w:r>
          </w:p>
        </w:tc>
        <w:tc>
          <w:tcPr>
            <w:tcW w:w="653"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24"/>
                <w:szCs w:val="24"/>
              </w:rPr>
            </w:pPr>
          </w:p>
        </w:tc>
        <w:tc>
          <w:tcPr>
            <w:tcW w:w="946"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eastAsia="仿宋_GB2312" w:hAnsi="宋体"/>
                <w:sz w:val="24"/>
                <w:szCs w:val="24"/>
              </w:rPr>
            </w:pPr>
          </w:p>
        </w:tc>
      </w:tr>
      <w:tr w:rsidR="007C0D5B">
        <w:trPr>
          <w:cantSplit/>
          <w:trHeight w:val="555"/>
          <w:jc w:val="center"/>
        </w:trPr>
        <w:tc>
          <w:tcPr>
            <w:tcW w:w="423" w:type="dxa"/>
            <w:vMerge w:val="restart"/>
            <w:tcBorders>
              <w:top w:val="nil"/>
              <w:left w:val="single" w:sz="6" w:space="0" w:color="auto"/>
              <w:bottom w:val="single" w:sz="6" w:space="0" w:color="auto"/>
              <w:right w:val="single" w:sz="6" w:space="0" w:color="auto"/>
            </w:tcBorders>
            <w:vAlign w:val="center"/>
          </w:tcPr>
          <w:p w:rsidR="007C0D5B" w:rsidRDefault="009F64C8">
            <w:pPr>
              <w:widowControl/>
              <w:jc w:val="center"/>
              <w:rPr>
                <w:rFonts w:asciiTheme="minorEastAsia" w:eastAsiaTheme="minorEastAsia" w:hAnsiTheme="minorEastAsia"/>
                <w:b/>
              </w:rPr>
            </w:pPr>
            <w:r>
              <w:rPr>
                <w:rFonts w:asciiTheme="minorEastAsia" w:eastAsiaTheme="minorEastAsia" w:hAnsiTheme="minorEastAsia" w:hint="eastAsia"/>
                <w:b/>
              </w:rPr>
              <w:t>选</w:t>
            </w:r>
          </w:p>
          <w:p w:rsidR="007C0D5B" w:rsidRDefault="009F64C8">
            <w:pPr>
              <w:widowControl/>
              <w:jc w:val="center"/>
              <w:rPr>
                <w:rFonts w:asciiTheme="minorEastAsia" w:eastAsiaTheme="minorEastAsia" w:hAnsiTheme="minorEastAsia"/>
                <w:b/>
              </w:rPr>
            </w:pPr>
            <w:r>
              <w:rPr>
                <w:rFonts w:asciiTheme="minorEastAsia" w:eastAsiaTheme="minorEastAsia" w:hAnsiTheme="minorEastAsia" w:hint="eastAsia"/>
                <w:b/>
              </w:rPr>
              <w:t>修</w:t>
            </w:r>
          </w:p>
          <w:p w:rsidR="007C0D5B" w:rsidRDefault="009F64C8">
            <w:pPr>
              <w:widowControl/>
              <w:jc w:val="center"/>
              <w:rPr>
                <w:rFonts w:asciiTheme="minorEastAsia" w:eastAsiaTheme="minorEastAsia" w:hAnsiTheme="minorEastAsia"/>
                <w:b/>
              </w:rPr>
            </w:pPr>
            <w:r>
              <w:rPr>
                <w:rFonts w:asciiTheme="minorEastAsia" w:eastAsiaTheme="minorEastAsia" w:hAnsiTheme="minorEastAsia" w:hint="eastAsia"/>
                <w:b/>
              </w:rPr>
              <w:t>课</w:t>
            </w:r>
          </w:p>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程</w:t>
            </w:r>
          </w:p>
          <w:p w:rsidR="007C0D5B" w:rsidRDefault="007C0D5B">
            <w:pPr>
              <w:jc w:val="center"/>
              <w:rPr>
                <w:rFonts w:asciiTheme="minorEastAsia" w:eastAsiaTheme="minorEastAsia" w:hAnsiTheme="minorEastAsia"/>
                <w:b/>
              </w:rPr>
            </w:pPr>
          </w:p>
        </w:tc>
        <w:tc>
          <w:tcPr>
            <w:tcW w:w="425" w:type="dxa"/>
            <w:vMerge w:val="restart"/>
            <w:tcBorders>
              <w:top w:val="nil"/>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专业选修</w:t>
            </w:r>
          </w:p>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课</w:t>
            </w:r>
          </w:p>
        </w:tc>
        <w:tc>
          <w:tcPr>
            <w:tcW w:w="2990"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eastAsia="仿宋_GB2312" w:hAnsi="宋体"/>
              </w:rPr>
            </w:pPr>
            <w:r>
              <w:rPr>
                <w:rFonts w:ascii="宋体" w:hAnsi="宋体" w:hint="eastAsia"/>
              </w:rPr>
              <w:t>采矿工程专业英语</w:t>
            </w:r>
          </w:p>
        </w:tc>
        <w:tc>
          <w:tcPr>
            <w:tcW w:w="465" w:type="dxa"/>
            <w:tcBorders>
              <w:top w:val="single" w:sz="6" w:space="0" w:color="auto"/>
              <w:left w:val="nil"/>
              <w:bottom w:val="single" w:sz="6" w:space="0" w:color="auto"/>
              <w:right w:val="single" w:sz="6" w:space="0" w:color="auto"/>
            </w:tcBorders>
          </w:tcPr>
          <w:p w:rsidR="007C0D5B" w:rsidRDefault="009F64C8">
            <w:pPr>
              <w:jc w:val="center"/>
              <w:rPr>
                <w:rFonts w:ascii="Times New Roman" w:eastAsia="仿宋_GB2312" w:hAnsi="Times New Roman"/>
              </w:rPr>
            </w:pPr>
            <w:r>
              <w:rPr>
                <w:rFonts w:ascii="Times New Roman" w:eastAsia="仿宋_GB2312" w:hAnsi="Times New Roman"/>
              </w:rPr>
              <w:t>3</w:t>
            </w:r>
          </w:p>
        </w:tc>
        <w:tc>
          <w:tcPr>
            <w:tcW w:w="570" w:type="dxa"/>
            <w:tcBorders>
              <w:top w:val="single" w:sz="6" w:space="0" w:color="auto"/>
              <w:left w:val="nil"/>
              <w:bottom w:val="single" w:sz="6" w:space="0" w:color="auto"/>
              <w:right w:val="single" w:sz="6" w:space="0" w:color="auto"/>
            </w:tcBorders>
          </w:tcPr>
          <w:p w:rsidR="007C0D5B" w:rsidRDefault="009F64C8">
            <w:pPr>
              <w:jc w:val="center"/>
              <w:rPr>
                <w:rFonts w:ascii="Times New Roman" w:eastAsia="仿宋_GB2312" w:hAnsi="Times New Roman"/>
              </w:rPr>
            </w:pPr>
            <w:r>
              <w:rPr>
                <w:rFonts w:ascii="宋体" w:hAnsi="宋体" w:hint="eastAsia"/>
              </w:rPr>
              <w:t>48</w:t>
            </w:r>
          </w:p>
        </w:tc>
        <w:tc>
          <w:tcPr>
            <w:tcW w:w="75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考试</w:t>
            </w:r>
            <w:r>
              <w:rPr>
                <w:rFonts w:ascii="宋体" w:hAnsi="宋体" w:hint="eastAsia"/>
              </w:rPr>
              <w:t>*</w:t>
            </w:r>
          </w:p>
        </w:tc>
        <w:tc>
          <w:tcPr>
            <w:tcW w:w="61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24"/>
                <w:szCs w:val="24"/>
              </w:rPr>
            </w:pPr>
          </w:p>
        </w:tc>
        <w:tc>
          <w:tcPr>
            <w:tcW w:w="58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24"/>
                <w:szCs w:val="24"/>
              </w:rPr>
            </w:pPr>
          </w:p>
        </w:tc>
        <w:tc>
          <w:tcPr>
            <w:tcW w:w="660" w:type="dxa"/>
            <w:vMerge w:val="restart"/>
            <w:tcBorders>
              <w:top w:val="nil"/>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rPr>
              <w:t>√</w:t>
            </w:r>
          </w:p>
        </w:tc>
        <w:tc>
          <w:tcPr>
            <w:tcW w:w="64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24"/>
                <w:szCs w:val="24"/>
              </w:rPr>
            </w:pPr>
          </w:p>
        </w:tc>
        <w:tc>
          <w:tcPr>
            <w:tcW w:w="653"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24"/>
                <w:szCs w:val="24"/>
              </w:rPr>
            </w:pPr>
          </w:p>
        </w:tc>
        <w:tc>
          <w:tcPr>
            <w:tcW w:w="946" w:type="dxa"/>
            <w:vMerge w:val="restart"/>
            <w:tcBorders>
              <w:top w:val="nil"/>
              <w:left w:val="nil"/>
              <w:bottom w:val="single" w:sz="6" w:space="0" w:color="auto"/>
              <w:right w:val="single" w:sz="4" w:space="0" w:color="auto"/>
            </w:tcBorders>
            <w:vAlign w:val="center"/>
          </w:tcPr>
          <w:p w:rsidR="007C0D5B" w:rsidRDefault="009F64C8">
            <w:pPr>
              <w:jc w:val="center"/>
              <w:rPr>
                <w:rFonts w:ascii="宋体" w:hAnsi="宋体"/>
              </w:rPr>
            </w:pPr>
            <w:r>
              <w:rPr>
                <w:rFonts w:ascii="宋体" w:hAnsi="宋体" w:hint="eastAsia"/>
              </w:rPr>
              <w:t>至少</w:t>
            </w:r>
          </w:p>
          <w:p w:rsidR="007C0D5B" w:rsidRDefault="009F64C8">
            <w:pPr>
              <w:jc w:val="center"/>
              <w:rPr>
                <w:rFonts w:ascii="宋体" w:hAnsi="宋体"/>
              </w:rPr>
            </w:pPr>
            <w:r>
              <w:rPr>
                <w:rFonts w:ascii="宋体" w:hAnsi="宋体" w:hint="eastAsia"/>
              </w:rPr>
              <w:t>修读</w:t>
            </w:r>
          </w:p>
          <w:p w:rsidR="007C0D5B" w:rsidRDefault="009F64C8">
            <w:pPr>
              <w:jc w:val="center"/>
              <w:rPr>
                <w:rFonts w:ascii="宋体" w:hAnsi="宋体"/>
              </w:rPr>
            </w:pPr>
            <w:r>
              <w:rPr>
                <w:rFonts w:ascii="宋体" w:hAnsi="宋体" w:hint="eastAsia"/>
              </w:rPr>
              <w:t>3</w:t>
            </w:r>
            <w:r>
              <w:rPr>
                <w:rFonts w:ascii="宋体" w:hAnsi="宋体" w:hint="eastAsia"/>
              </w:rPr>
              <w:t>学分</w:t>
            </w:r>
          </w:p>
        </w:tc>
      </w:tr>
      <w:tr w:rsidR="007C0D5B">
        <w:trPr>
          <w:cantSplit/>
          <w:trHeight w:val="405"/>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990"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eastAsia="仿宋_GB2312" w:hAnsi="宋体"/>
              </w:rPr>
            </w:pPr>
            <w:r>
              <w:rPr>
                <w:rFonts w:ascii="宋体" w:hAnsi="宋体" w:hint="eastAsia"/>
              </w:rPr>
              <w:t>控制爆破</w:t>
            </w:r>
          </w:p>
        </w:tc>
        <w:tc>
          <w:tcPr>
            <w:tcW w:w="465" w:type="dxa"/>
            <w:tcBorders>
              <w:top w:val="single" w:sz="6" w:space="0" w:color="auto"/>
              <w:left w:val="nil"/>
              <w:bottom w:val="single" w:sz="4" w:space="0" w:color="auto"/>
              <w:right w:val="single" w:sz="6" w:space="0" w:color="auto"/>
            </w:tcBorders>
          </w:tcPr>
          <w:p w:rsidR="007C0D5B" w:rsidRDefault="009F64C8">
            <w:pPr>
              <w:jc w:val="center"/>
              <w:rPr>
                <w:rFonts w:ascii="Times New Roman" w:eastAsia="仿宋_GB2312" w:hAnsi="Times New Roman"/>
              </w:rPr>
            </w:pPr>
            <w:r>
              <w:rPr>
                <w:rFonts w:ascii="Times New Roman" w:eastAsia="仿宋_GB2312" w:hAnsi="Times New Roman"/>
              </w:rPr>
              <w:t>3</w:t>
            </w:r>
          </w:p>
        </w:tc>
        <w:tc>
          <w:tcPr>
            <w:tcW w:w="570" w:type="dxa"/>
            <w:tcBorders>
              <w:top w:val="single" w:sz="6" w:space="0" w:color="auto"/>
              <w:left w:val="nil"/>
              <w:bottom w:val="single" w:sz="4" w:space="0" w:color="auto"/>
              <w:right w:val="single" w:sz="6" w:space="0" w:color="auto"/>
            </w:tcBorders>
          </w:tcPr>
          <w:p w:rsidR="007C0D5B" w:rsidRDefault="009F64C8">
            <w:pPr>
              <w:jc w:val="center"/>
              <w:rPr>
                <w:rFonts w:ascii="Times New Roman" w:eastAsia="仿宋_GB2312" w:hAnsi="Times New Roman"/>
              </w:rPr>
            </w:pPr>
            <w:r>
              <w:rPr>
                <w:rFonts w:ascii="宋体" w:hAnsi="宋体" w:hint="eastAsia"/>
              </w:rPr>
              <w:t>48</w:t>
            </w:r>
          </w:p>
        </w:tc>
        <w:tc>
          <w:tcPr>
            <w:tcW w:w="75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sz w:val="18"/>
                <w:szCs w:val="18"/>
              </w:rPr>
            </w:pPr>
            <w:r>
              <w:rPr>
                <w:rFonts w:ascii="宋体" w:hAnsi="宋体" w:hint="eastAsia"/>
              </w:rPr>
              <w:t>考试</w:t>
            </w:r>
          </w:p>
        </w:tc>
        <w:tc>
          <w:tcPr>
            <w:tcW w:w="61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58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660" w:type="dxa"/>
            <w:vMerge/>
            <w:tcBorders>
              <w:top w:val="nil"/>
              <w:left w:val="nil"/>
              <w:bottom w:val="single" w:sz="6" w:space="0" w:color="auto"/>
              <w:right w:val="single" w:sz="6" w:space="0" w:color="auto"/>
            </w:tcBorders>
            <w:vAlign w:val="center"/>
          </w:tcPr>
          <w:p w:rsidR="007C0D5B" w:rsidRDefault="007C0D5B">
            <w:pPr>
              <w:widowControl/>
              <w:jc w:val="center"/>
              <w:rPr>
                <w:rFonts w:ascii="宋体" w:hAnsi="宋体"/>
                <w:sz w:val="18"/>
                <w:szCs w:val="18"/>
              </w:rPr>
            </w:pPr>
          </w:p>
        </w:tc>
        <w:tc>
          <w:tcPr>
            <w:tcW w:w="64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653"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946" w:type="dxa"/>
            <w:vMerge/>
            <w:tcBorders>
              <w:top w:val="nil"/>
              <w:left w:val="nil"/>
              <w:bottom w:val="single" w:sz="6" w:space="0" w:color="auto"/>
              <w:right w:val="single" w:sz="4" w:space="0" w:color="auto"/>
            </w:tcBorders>
            <w:vAlign w:val="center"/>
          </w:tcPr>
          <w:p w:rsidR="007C0D5B" w:rsidRDefault="007C0D5B">
            <w:pPr>
              <w:widowControl/>
              <w:jc w:val="center"/>
              <w:rPr>
                <w:rFonts w:ascii="宋体" w:hAnsi="宋体"/>
              </w:rPr>
            </w:pPr>
          </w:p>
        </w:tc>
      </w:tr>
      <w:tr w:rsidR="007C0D5B">
        <w:trPr>
          <w:cantSplit/>
          <w:trHeight w:val="59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990"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eastAsia="仿宋_GB2312" w:hAnsi="宋体"/>
              </w:rPr>
            </w:pPr>
            <w:r>
              <w:rPr>
                <w:rFonts w:ascii="宋体" w:hAnsi="宋体" w:hint="eastAsia"/>
              </w:rPr>
              <w:t>矿山工程测试技术</w:t>
            </w:r>
          </w:p>
        </w:tc>
        <w:tc>
          <w:tcPr>
            <w:tcW w:w="465" w:type="dxa"/>
            <w:tcBorders>
              <w:top w:val="single" w:sz="6" w:space="0" w:color="auto"/>
              <w:left w:val="nil"/>
              <w:bottom w:val="single" w:sz="4" w:space="0" w:color="auto"/>
              <w:right w:val="single" w:sz="6" w:space="0" w:color="auto"/>
            </w:tcBorders>
          </w:tcPr>
          <w:p w:rsidR="007C0D5B" w:rsidRDefault="009F64C8">
            <w:pPr>
              <w:jc w:val="center"/>
              <w:rPr>
                <w:rFonts w:ascii="Times New Roman" w:eastAsia="仿宋_GB2312" w:hAnsi="Times New Roman"/>
              </w:rPr>
            </w:pPr>
            <w:r>
              <w:rPr>
                <w:rFonts w:ascii="Times New Roman" w:hAnsi="Times New Roman"/>
              </w:rPr>
              <w:t>3</w:t>
            </w:r>
          </w:p>
        </w:tc>
        <w:tc>
          <w:tcPr>
            <w:tcW w:w="570" w:type="dxa"/>
            <w:tcBorders>
              <w:top w:val="single" w:sz="6" w:space="0" w:color="auto"/>
              <w:left w:val="nil"/>
              <w:bottom w:val="single" w:sz="4" w:space="0" w:color="auto"/>
              <w:right w:val="single" w:sz="6" w:space="0" w:color="auto"/>
            </w:tcBorders>
          </w:tcPr>
          <w:p w:rsidR="007C0D5B" w:rsidRDefault="009F64C8">
            <w:pPr>
              <w:jc w:val="center"/>
              <w:rPr>
                <w:rFonts w:ascii="Times New Roman" w:eastAsia="仿宋_GB2312" w:hAnsi="Times New Roman"/>
              </w:rPr>
            </w:pPr>
            <w:r>
              <w:rPr>
                <w:rFonts w:ascii="宋体" w:hAnsi="宋体" w:hint="eastAsia"/>
              </w:rPr>
              <w:t>48</w:t>
            </w:r>
          </w:p>
        </w:tc>
        <w:tc>
          <w:tcPr>
            <w:tcW w:w="75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sz w:val="18"/>
                <w:szCs w:val="18"/>
              </w:rPr>
            </w:pPr>
            <w:r>
              <w:rPr>
                <w:rFonts w:ascii="宋体" w:hAnsi="宋体" w:hint="eastAsia"/>
              </w:rPr>
              <w:t>考试</w:t>
            </w:r>
          </w:p>
        </w:tc>
        <w:tc>
          <w:tcPr>
            <w:tcW w:w="61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58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660" w:type="dxa"/>
            <w:vMerge/>
            <w:tcBorders>
              <w:top w:val="nil"/>
              <w:left w:val="nil"/>
              <w:bottom w:val="single" w:sz="6" w:space="0" w:color="auto"/>
              <w:right w:val="single" w:sz="6" w:space="0" w:color="auto"/>
            </w:tcBorders>
            <w:vAlign w:val="center"/>
          </w:tcPr>
          <w:p w:rsidR="007C0D5B" w:rsidRDefault="007C0D5B">
            <w:pPr>
              <w:widowControl/>
              <w:jc w:val="center"/>
              <w:rPr>
                <w:rFonts w:ascii="宋体" w:hAnsi="宋体"/>
                <w:sz w:val="18"/>
                <w:szCs w:val="18"/>
              </w:rPr>
            </w:pPr>
          </w:p>
        </w:tc>
        <w:tc>
          <w:tcPr>
            <w:tcW w:w="64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653"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946" w:type="dxa"/>
            <w:vMerge/>
            <w:tcBorders>
              <w:top w:val="nil"/>
              <w:left w:val="nil"/>
              <w:bottom w:val="single" w:sz="6" w:space="0" w:color="auto"/>
              <w:right w:val="single" w:sz="4" w:space="0" w:color="auto"/>
            </w:tcBorders>
            <w:vAlign w:val="center"/>
          </w:tcPr>
          <w:p w:rsidR="007C0D5B" w:rsidRDefault="007C0D5B">
            <w:pPr>
              <w:widowControl/>
              <w:jc w:val="center"/>
              <w:rPr>
                <w:rFonts w:ascii="宋体" w:hAnsi="宋体"/>
              </w:rPr>
            </w:pPr>
          </w:p>
        </w:tc>
      </w:tr>
      <w:tr w:rsidR="007C0D5B">
        <w:trPr>
          <w:cantSplit/>
          <w:trHeight w:val="47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25" w:type="dxa"/>
            <w:vMerge w:val="restart"/>
            <w:tcBorders>
              <w:top w:val="nil"/>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其它</w:t>
            </w:r>
          </w:p>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选修</w:t>
            </w:r>
          </w:p>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课</w:t>
            </w:r>
          </w:p>
        </w:tc>
        <w:tc>
          <w:tcPr>
            <w:tcW w:w="2990"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eastAsia="仿宋_GB2312" w:hAnsi="宋体"/>
              </w:rPr>
            </w:pPr>
            <w:r>
              <w:rPr>
                <w:rFonts w:ascii="宋体" w:hAnsi="宋体" w:hint="eastAsia"/>
              </w:rPr>
              <w:t>宝玉石开发与鉴赏</w:t>
            </w:r>
          </w:p>
        </w:tc>
        <w:tc>
          <w:tcPr>
            <w:tcW w:w="465" w:type="dxa"/>
            <w:tcBorders>
              <w:top w:val="single" w:sz="6" w:space="0" w:color="auto"/>
              <w:left w:val="nil"/>
              <w:bottom w:val="single" w:sz="4" w:space="0" w:color="auto"/>
              <w:right w:val="single" w:sz="6" w:space="0" w:color="auto"/>
            </w:tcBorders>
          </w:tcPr>
          <w:p w:rsidR="007C0D5B" w:rsidRDefault="009F64C8">
            <w:pPr>
              <w:jc w:val="center"/>
              <w:rPr>
                <w:rFonts w:ascii="Times New Roman" w:eastAsia="仿宋_GB2312" w:hAnsi="Times New Roman"/>
              </w:rPr>
            </w:pPr>
            <w:r>
              <w:rPr>
                <w:rFonts w:ascii="Times New Roman" w:hAnsi="Times New Roman"/>
              </w:rPr>
              <w:t>2</w:t>
            </w:r>
          </w:p>
        </w:tc>
        <w:tc>
          <w:tcPr>
            <w:tcW w:w="570" w:type="dxa"/>
            <w:tcBorders>
              <w:top w:val="single" w:sz="6" w:space="0" w:color="auto"/>
              <w:left w:val="nil"/>
              <w:bottom w:val="single" w:sz="4" w:space="0" w:color="auto"/>
              <w:right w:val="single" w:sz="6" w:space="0" w:color="auto"/>
            </w:tcBorders>
          </w:tcPr>
          <w:p w:rsidR="007C0D5B" w:rsidRDefault="009F64C8">
            <w:pPr>
              <w:jc w:val="center"/>
              <w:rPr>
                <w:rFonts w:ascii="Times New Roman" w:eastAsia="仿宋_GB2312" w:hAnsi="Times New Roman"/>
              </w:rPr>
            </w:pPr>
            <w:r>
              <w:rPr>
                <w:rFonts w:ascii="Times New Roman" w:hAnsi="Times New Roman"/>
              </w:rPr>
              <w:t>32</w:t>
            </w:r>
          </w:p>
        </w:tc>
        <w:tc>
          <w:tcPr>
            <w:tcW w:w="75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考试</w:t>
            </w:r>
            <w:r>
              <w:rPr>
                <w:rFonts w:ascii="宋体" w:hAnsi="宋体" w:hint="eastAsia"/>
              </w:rPr>
              <w:t>*</w:t>
            </w:r>
          </w:p>
        </w:tc>
        <w:tc>
          <w:tcPr>
            <w:tcW w:w="61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58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66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645"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rPr>
              <w:t>√</w:t>
            </w:r>
          </w:p>
        </w:tc>
        <w:tc>
          <w:tcPr>
            <w:tcW w:w="653"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946" w:type="dxa"/>
            <w:vMerge w:val="restart"/>
            <w:tcBorders>
              <w:top w:val="nil"/>
              <w:left w:val="nil"/>
              <w:bottom w:val="single" w:sz="6" w:space="0" w:color="auto"/>
              <w:right w:val="single" w:sz="4" w:space="0" w:color="auto"/>
            </w:tcBorders>
            <w:vAlign w:val="center"/>
          </w:tcPr>
          <w:p w:rsidR="007C0D5B" w:rsidRDefault="009F64C8">
            <w:pPr>
              <w:jc w:val="center"/>
              <w:rPr>
                <w:rFonts w:ascii="宋体" w:hAnsi="宋体"/>
              </w:rPr>
            </w:pPr>
            <w:r>
              <w:rPr>
                <w:rFonts w:ascii="宋体" w:hAnsi="宋体" w:hint="eastAsia"/>
              </w:rPr>
              <w:t>至少修读</w:t>
            </w:r>
          </w:p>
          <w:p w:rsidR="007C0D5B" w:rsidRDefault="009F64C8">
            <w:pPr>
              <w:ind w:left="-187"/>
              <w:jc w:val="center"/>
              <w:rPr>
                <w:rFonts w:ascii="宋体" w:hAnsi="宋体"/>
              </w:rPr>
            </w:pPr>
            <w:r>
              <w:rPr>
                <w:rFonts w:ascii="宋体" w:hAnsi="宋体" w:hint="eastAsia"/>
              </w:rPr>
              <w:t>2</w:t>
            </w:r>
            <w:r>
              <w:rPr>
                <w:rFonts w:ascii="宋体" w:hAnsi="宋体" w:hint="eastAsia"/>
              </w:rPr>
              <w:t>学分</w:t>
            </w:r>
          </w:p>
        </w:tc>
      </w:tr>
      <w:tr w:rsidR="007C0D5B">
        <w:trPr>
          <w:cantSplit/>
          <w:trHeight w:val="459"/>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990"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eastAsia="仿宋_GB2312" w:hAnsi="宋体"/>
              </w:rPr>
            </w:pPr>
            <w:r>
              <w:rPr>
                <w:rFonts w:ascii="宋体" w:hAnsi="宋体" w:hint="eastAsia"/>
              </w:rPr>
              <w:t>资源开发创新创业</w:t>
            </w:r>
          </w:p>
        </w:tc>
        <w:tc>
          <w:tcPr>
            <w:tcW w:w="465" w:type="dxa"/>
            <w:tcBorders>
              <w:top w:val="single" w:sz="6" w:space="0" w:color="auto"/>
              <w:left w:val="nil"/>
              <w:bottom w:val="single" w:sz="4" w:space="0" w:color="auto"/>
              <w:right w:val="single" w:sz="6" w:space="0" w:color="auto"/>
            </w:tcBorders>
          </w:tcPr>
          <w:p w:rsidR="007C0D5B" w:rsidRDefault="009F64C8">
            <w:pPr>
              <w:jc w:val="center"/>
              <w:rPr>
                <w:rFonts w:ascii="Times New Roman" w:eastAsia="仿宋_GB2312" w:hAnsi="Times New Roman"/>
              </w:rPr>
            </w:pPr>
            <w:r>
              <w:rPr>
                <w:rFonts w:ascii="Times New Roman" w:hAnsi="Times New Roman"/>
              </w:rPr>
              <w:t>2</w:t>
            </w:r>
          </w:p>
        </w:tc>
        <w:tc>
          <w:tcPr>
            <w:tcW w:w="570" w:type="dxa"/>
            <w:tcBorders>
              <w:top w:val="single" w:sz="6" w:space="0" w:color="auto"/>
              <w:left w:val="nil"/>
              <w:bottom w:val="single" w:sz="4" w:space="0" w:color="auto"/>
              <w:right w:val="single" w:sz="6" w:space="0" w:color="auto"/>
            </w:tcBorders>
          </w:tcPr>
          <w:p w:rsidR="007C0D5B" w:rsidRDefault="009F64C8">
            <w:pPr>
              <w:jc w:val="center"/>
              <w:rPr>
                <w:rFonts w:ascii="Times New Roman" w:eastAsia="仿宋_GB2312" w:hAnsi="Times New Roman"/>
              </w:rPr>
            </w:pPr>
            <w:r>
              <w:rPr>
                <w:rFonts w:ascii="Times New Roman" w:hAnsi="Times New Roman"/>
              </w:rPr>
              <w:t>32</w:t>
            </w:r>
          </w:p>
        </w:tc>
        <w:tc>
          <w:tcPr>
            <w:tcW w:w="75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考试</w:t>
            </w:r>
            <w:r>
              <w:rPr>
                <w:rFonts w:ascii="宋体" w:hAnsi="宋体" w:hint="eastAsia"/>
              </w:rPr>
              <w:t>*</w:t>
            </w:r>
          </w:p>
        </w:tc>
        <w:tc>
          <w:tcPr>
            <w:tcW w:w="61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58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66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645"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宋体" w:hAnsi="宋体"/>
                <w:sz w:val="18"/>
                <w:szCs w:val="18"/>
              </w:rPr>
            </w:pPr>
          </w:p>
        </w:tc>
        <w:tc>
          <w:tcPr>
            <w:tcW w:w="653"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946" w:type="dxa"/>
            <w:vMerge/>
            <w:tcBorders>
              <w:top w:val="nil"/>
              <w:left w:val="nil"/>
              <w:bottom w:val="single" w:sz="6" w:space="0" w:color="auto"/>
              <w:right w:val="single" w:sz="4" w:space="0" w:color="auto"/>
            </w:tcBorders>
            <w:vAlign w:val="center"/>
          </w:tcPr>
          <w:p w:rsidR="007C0D5B" w:rsidRDefault="007C0D5B">
            <w:pPr>
              <w:widowControl/>
              <w:jc w:val="center"/>
              <w:rPr>
                <w:rFonts w:ascii="宋体" w:hAnsi="宋体"/>
              </w:rPr>
            </w:pPr>
          </w:p>
        </w:tc>
      </w:tr>
      <w:tr w:rsidR="007C0D5B">
        <w:trPr>
          <w:cantSplit/>
          <w:trHeight w:val="425"/>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2990" w:type="dxa"/>
            <w:tcBorders>
              <w:top w:val="single" w:sz="4" w:space="0" w:color="auto"/>
              <w:left w:val="nil"/>
              <w:bottom w:val="single" w:sz="4" w:space="0" w:color="auto"/>
              <w:right w:val="single" w:sz="6" w:space="0" w:color="auto"/>
            </w:tcBorders>
            <w:vAlign w:val="center"/>
          </w:tcPr>
          <w:p w:rsidR="007C0D5B" w:rsidRDefault="009F64C8">
            <w:pPr>
              <w:jc w:val="left"/>
              <w:rPr>
                <w:rFonts w:ascii="宋体" w:eastAsia="仿宋_GB2312" w:hAnsi="宋体"/>
              </w:rPr>
            </w:pPr>
            <w:r>
              <w:rPr>
                <w:rFonts w:ascii="宋体" w:hAnsi="宋体" w:hint="eastAsia"/>
              </w:rPr>
              <w:t>资源数字化技术</w:t>
            </w:r>
          </w:p>
        </w:tc>
        <w:tc>
          <w:tcPr>
            <w:tcW w:w="465" w:type="dxa"/>
            <w:tcBorders>
              <w:top w:val="single" w:sz="4" w:space="0" w:color="auto"/>
              <w:left w:val="nil"/>
              <w:bottom w:val="single" w:sz="4" w:space="0" w:color="auto"/>
              <w:right w:val="single" w:sz="6" w:space="0" w:color="auto"/>
            </w:tcBorders>
          </w:tcPr>
          <w:p w:rsidR="007C0D5B" w:rsidRDefault="009F64C8">
            <w:pPr>
              <w:jc w:val="center"/>
              <w:rPr>
                <w:rFonts w:ascii="Times New Roman" w:eastAsia="仿宋_GB2312" w:hAnsi="Times New Roman"/>
              </w:rPr>
            </w:pPr>
            <w:r>
              <w:rPr>
                <w:rFonts w:ascii="Times New Roman" w:hAnsi="Times New Roman"/>
              </w:rPr>
              <w:t>2</w:t>
            </w:r>
          </w:p>
        </w:tc>
        <w:tc>
          <w:tcPr>
            <w:tcW w:w="570" w:type="dxa"/>
            <w:tcBorders>
              <w:top w:val="single" w:sz="4" w:space="0" w:color="auto"/>
              <w:left w:val="nil"/>
              <w:bottom w:val="single" w:sz="4" w:space="0" w:color="auto"/>
              <w:right w:val="single" w:sz="6" w:space="0" w:color="auto"/>
            </w:tcBorders>
          </w:tcPr>
          <w:p w:rsidR="007C0D5B" w:rsidRDefault="009F64C8">
            <w:pPr>
              <w:jc w:val="center"/>
              <w:rPr>
                <w:rFonts w:ascii="Times New Roman" w:eastAsia="仿宋_GB2312" w:hAnsi="Times New Roman"/>
              </w:rPr>
            </w:pPr>
            <w:r>
              <w:rPr>
                <w:rFonts w:ascii="Times New Roman" w:hAnsi="Times New Roman"/>
              </w:rPr>
              <w:t>32</w:t>
            </w:r>
          </w:p>
        </w:tc>
        <w:tc>
          <w:tcPr>
            <w:tcW w:w="75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sz w:val="18"/>
                <w:szCs w:val="18"/>
              </w:rPr>
            </w:pPr>
            <w:r>
              <w:rPr>
                <w:rFonts w:ascii="宋体" w:hAnsi="宋体" w:hint="eastAsia"/>
              </w:rPr>
              <w:t>考试</w:t>
            </w:r>
          </w:p>
        </w:tc>
        <w:tc>
          <w:tcPr>
            <w:tcW w:w="615"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585"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660"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645"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宋体" w:hAnsi="宋体"/>
                <w:sz w:val="18"/>
                <w:szCs w:val="18"/>
              </w:rPr>
            </w:pPr>
          </w:p>
        </w:tc>
        <w:tc>
          <w:tcPr>
            <w:tcW w:w="653"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946" w:type="dxa"/>
            <w:vMerge/>
            <w:tcBorders>
              <w:top w:val="nil"/>
              <w:left w:val="nil"/>
              <w:bottom w:val="single" w:sz="6" w:space="0" w:color="auto"/>
              <w:right w:val="single" w:sz="4" w:space="0" w:color="auto"/>
            </w:tcBorders>
            <w:vAlign w:val="center"/>
          </w:tcPr>
          <w:p w:rsidR="007C0D5B" w:rsidRDefault="007C0D5B">
            <w:pPr>
              <w:widowControl/>
              <w:jc w:val="center"/>
              <w:rPr>
                <w:rFonts w:ascii="宋体" w:hAnsi="宋体"/>
              </w:rPr>
            </w:pPr>
          </w:p>
        </w:tc>
      </w:tr>
      <w:tr w:rsidR="007C0D5B">
        <w:trPr>
          <w:cantSplit/>
          <w:trHeight w:val="404"/>
          <w:jc w:val="center"/>
        </w:trPr>
        <w:tc>
          <w:tcPr>
            <w:tcW w:w="423" w:type="dxa"/>
            <w:vMerge w:val="restart"/>
            <w:tcBorders>
              <w:top w:val="nil"/>
              <w:left w:val="single" w:sz="6" w:space="0" w:color="auto"/>
              <w:bottom w:val="single" w:sz="6" w:space="0" w:color="auto"/>
              <w:right w:val="single" w:sz="6" w:space="0" w:color="auto"/>
            </w:tcBorders>
            <w:vAlign w:val="center"/>
          </w:tcPr>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实</w:t>
            </w:r>
          </w:p>
          <w:p w:rsidR="007C0D5B" w:rsidRDefault="009F64C8">
            <w:pPr>
              <w:jc w:val="center"/>
              <w:rPr>
                <w:rFonts w:asciiTheme="minorEastAsia" w:eastAsiaTheme="minorEastAsia" w:hAnsiTheme="minorEastAsia"/>
                <w:b/>
              </w:rPr>
            </w:pPr>
            <w:proofErr w:type="gramStart"/>
            <w:r>
              <w:rPr>
                <w:rFonts w:asciiTheme="minorEastAsia" w:eastAsiaTheme="minorEastAsia" w:hAnsiTheme="minorEastAsia" w:hint="eastAsia"/>
                <w:b/>
              </w:rPr>
              <w:t>践</w:t>
            </w:r>
            <w:proofErr w:type="gramEnd"/>
            <w:r>
              <w:rPr>
                <w:rFonts w:asciiTheme="minorEastAsia" w:eastAsiaTheme="minorEastAsia" w:hAnsiTheme="minorEastAsia" w:hint="eastAsia"/>
                <w:b/>
              </w:rPr>
              <w:t>性</w:t>
            </w:r>
          </w:p>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环</w:t>
            </w:r>
          </w:p>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节</w:t>
            </w:r>
          </w:p>
        </w:tc>
        <w:tc>
          <w:tcPr>
            <w:tcW w:w="425"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1</w:t>
            </w:r>
          </w:p>
        </w:tc>
        <w:tc>
          <w:tcPr>
            <w:tcW w:w="2990"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eastAsia="仿宋_GB2312" w:hAnsi="宋体"/>
              </w:rPr>
            </w:pPr>
            <w:r>
              <w:rPr>
                <w:rFonts w:ascii="宋体" w:hAnsi="宋体" w:hint="eastAsia"/>
              </w:rPr>
              <w:t>矿床开采设计</w:t>
            </w:r>
          </w:p>
        </w:tc>
        <w:tc>
          <w:tcPr>
            <w:tcW w:w="465" w:type="dxa"/>
            <w:tcBorders>
              <w:top w:val="single" w:sz="6" w:space="0" w:color="auto"/>
              <w:left w:val="nil"/>
              <w:bottom w:val="single" w:sz="6" w:space="0" w:color="auto"/>
              <w:right w:val="single" w:sz="6" w:space="0" w:color="auto"/>
            </w:tcBorders>
          </w:tcPr>
          <w:p w:rsidR="007C0D5B" w:rsidRDefault="009F64C8">
            <w:pPr>
              <w:jc w:val="center"/>
              <w:rPr>
                <w:rFonts w:ascii="Times New Roman" w:eastAsia="仿宋_GB2312" w:hAnsi="Times New Roman"/>
              </w:rPr>
            </w:pPr>
            <w:r>
              <w:rPr>
                <w:rFonts w:ascii="Times New Roman" w:eastAsia="仿宋_GB2312" w:hAnsi="Times New Roman"/>
              </w:rPr>
              <w:t>4</w:t>
            </w:r>
          </w:p>
        </w:tc>
        <w:tc>
          <w:tcPr>
            <w:tcW w:w="570" w:type="dxa"/>
            <w:tcBorders>
              <w:top w:val="single" w:sz="6" w:space="0" w:color="auto"/>
              <w:left w:val="nil"/>
              <w:bottom w:val="single" w:sz="6" w:space="0" w:color="auto"/>
              <w:right w:val="single" w:sz="6" w:space="0" w:color="auto"/>
            </w:tcBorders>
          </w:tcPr>
          <w:p w:rsidR="007C0D5B" w:rsidRDefault="009F64C8">
            <w:pPr>
              <w:jc w:val="center"/>
              <w:rPr>
                <w:rFonts w:ascii="Times New Roman" w:eastAsia="仿宋_GB2312" w:hAnsi="Times New Roman"/>
              </w:rPr>
            </w:pPr>
            <w:r>
              <w:rPr>
                <w:rFonts w:ascii="Times New Roman" w:hAnsi="Times New Roman"/>
              </w:rPr>
              <w:t>4</w:t>
            </w:r>
            <w:r>
              <w:rPr>
                <w:rFonts w:ascii="仿宋_GB2312" w:hAnsi="仿宋_GB2312"/>
              </w:rPr>
              <w:t>周</w:t>
            </w:r>
          </w:p>
        </w:tc>
        <w:tc>
          <w:tcPr>
            <w:tcW w:w="75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sz w:val="18"/>
                <w:szCs w:val="18"/>
              </w:rPr>
            </w:pPr>
            <w:r>
              <w:rPr>
                <w:rFonts w:ascii="宋体" w:hAnsi="宋体" w:hint="eastAsia"/>
              </w:rPr>
              <w:t>考查</w:t>
            </w:r>
          </w:p>
        </w:tc>
        <w:tc>
          <w:tcPr>
            <w:tcW w:w="61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58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66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rPr>
              <w:t>√</w:t>
            </w:r>
          </w:p>
        </w:tc>
        <w:tc>
          <w:tcPr>
            <w:tcW w:w="64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653"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946"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eastAsia="仿宋_GB2312" w:hAnsi="宋体"/>
                <w:sz w:val="18"/>
                <w:szCs w:val="18"/>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25" w:type="dxa"/>
            <w:tcBorders>
              <w:top w:val="single" w:sz="6" w:space="0" w:color="auto"/>
              <w:left w:val="nil"/>
              <w:bottom w:val="single" w:sz="4" w:space="0" w:color="auto"/>
              <w:right w:val="single" w:sz="6" w:space="0" w:color="auto"/>
            </w:tcBorders>
            <w:vAlign w:val="center"/>
          </w:tcPr>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2</w:t>
            </w:r>
          </w:p>
        </w:tc>
        <w:tc>
          <w:tcPr>
            <w:tcW w:w="2990"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eastAsia="仿宋_GB2312" w:hAnsi="宋体"/>
              </w:rPr>
            </w:pPr>
            <w:r>
              <w:rPr>
                <w:rFonts w:ascii="宋体" w:hAnsi="宋体" w:hint="eastAsia"/>
              </w:rPr>
              <w:t>工矿通风与空调设计</w:t>
            </w:r>
          </w:p>
        </w:tc>
        <w:tc>
          <w:tcPr>
            <w:tcW w:w="465" w:type="dxa"/>
            <w:tcBorders>
              <w:top w:val="single" w:sz="6" w:space="0" w:color="auto"/>
              <w:left w:val="nil"/>
              <w:bottom w:val="single" w:sz="4" w:space="0" w:color="auto"/>
              <w:right w:val="single" w:sz="6" w:space="0" w:color="auto"/>
            </w:tcBorders>
          </w:tcPr>
          <w:p w:rsidR="007C0D5B" w:rsidRDefault="009F64C8">
            <w:pPr>
              <w:jc w:val="center"/>
              <w:rPr>
                <w:rFonts w:ascii="Times New Roman" w:eastAsia="仿宋_GB2312" w:hAnsi="Times New Roman"/>
              </w:rPr>
            </w:pPr>
            <w:r>
              <w:rPr>
                <w:rFonts w:ascii="Times New Roman" w:eastAsia="仿宋_GB2312" w:hAnsi="Times New Roman"/>
              </w:rPr>
              <w:t>2</w:t>
            </w:r>
          </w:p>
        </w:tc>
        <w:tc>
          <w:tcPr>
            <w:tcW w:w="570" w:type="dxa"/>
            <w:tcBorders>
              <w:top w:val="single" w:sz="6" w:space="0" w:color="auto"/>
              <w:left w:val="nil"/>
              <w:bottom w:val="single" w:sz="4" w:space="0" w:color="auto"/>
              <w:right w:val="single" w:sz="6" w:space="0" w:color="auto"/>
            </w:tcBorders>
          </w:tcPr>
          <w:p w:rsidR="007C0D5B" w:rsidRDefault="009F64C8">
            <w:pPr>
              <w:jc w:val="center"/>
              <w:rPr>
                <w:rFonts w:ascii="Times New Roman" w:eastAsia="仿宋_GB2312" w:hAnsi="Times New Roman"/>
              </w:rPr>
            </w:pPr>
            <w:r>
              <w:rPr>
                <w:rFonts w:ascii="Times New Roman" w:hAnsi="Times New Roman"/>
              </w:rPr>
              <w:t>2</w:t>
            </w:r>
            <w:r>
              <w:rPr>
                <w:rFonts w:ascii="仿宋_GB2312" w:hAnsi="仿宋_GB2312"/>
              </w:rPr>
              <w:t>周</w:t>
            </w:r>
          </w:p>
        </w:tc>
        <w:tc>
          <w:tcPr>
            <w:tcW w:w="75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sz w:val="18"/>
                <w:szCs w:val="18"/>
              </w:rPr>
            </w:pPr>
            <w:r>
              <w:rPr>
                <w:rFonts w:ascii="宋体" w:hAnsi="宋体" w:hint="eastAsia"/>
              </w:rPr>
              <w:t>考查</w:t>
            </w:r>
          </w:p>
        </w:tc>
        <w:tc>
          <w:tcPr>
            <w:tcW w:w="61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58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66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645"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rPr>
              <w:t>√</w:t>
            </w:r>
          </w:p>
        </w:tc>
        <w:tc>
          <w:tcPr>
            <w:tcW w:w="653"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946" w:type="dxa"/>
            <w:tcBorders>
              <w:top w:val="single" w:sz="6" w:space="0" w:color="auto"/>
              <w:left w:val="nil"/>
              <w:bottom w:val="single" w:sz="4" w:space="0" w:color="auto"/>
              <w:right w:val="single" w:sz="4" w:space="0" w:color="auto"/>
            </w:tcBorders>
            <w:vAlign w:val="center"/>
          </w:tcPr>
          <w:p w:rsidR="007C0D5B" w:rsidRDefault="007C0D5B">
            <w:pPr>
              <w:jc w:val="center"/>
              <w:rPr>
                <w:rFonts w:ascii="宋体" w:eastAsia="仿宋_GB2312" w:hAnsi="宋体"/>
                <w:sz w:val="18"/>
                <w:szCs w:val="18"/>
              </w:rPr>
            </w:pPr>
          </w:p>
        </w:tc>
      </w:tr>
      <w:tr w:rsidR="007C0D5B">
        <w:trPr>
          <w:cantSplit/>
          <w:trHeight w:val="405"/>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25" w:type="dxa"/>
            <w:tcBorders>
              <w:top w:val="single" w:sz="4"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3</w:t>
            </w:r>
          </w:p>
        </w:tc>
        <w:tc>
          <w:tcPr>
            <w:tcW w:w="2990" w:type="dxa"/>
            <w:tcBorders>
              <w:top w:val="single" w:sz="4" w:space="0" w:color="auto"/>
              <w:left w:val="nil"/>
              <w:bottom w:val="single" w:sz="6" w:space="0" w:color="auto"/>
              <w:right w:val="single" w:sz="6" w:space="0" w:color="auto"/>
            </w:tcBorders>
            <w:vAlign w:val="center"/>
          </w:tcPr>
          <w:p w:rsidR="007C0D5B" w:rsidRDefault="009F64C8">
            <w:pPr>
              <w:jc w:val="left"/>
              <w:rPr>
                <w:rFonts w:ascii="宋体" w:eastAsia="仿宋_GB2312" w:hAnsi="宋体"/>
              </w:rPr>
            </w:pPr>
            <w:r>
              <w:rPr>
                <w:rFonts w:ascii="宋体" w:hAnsi="宋体" w:hint="eastAsia"/>
              </w:rPr>
              <w:t>地质实习</w:t>
            </w:r>
          </w:p>
        </w:tc>
        <w:tc>
          <w:tcPr>
            <w:tcW w:w="465" w:type="dxa"/>
            <w:tcBorders>
              <w:top w:val="single" w:sz="4" w:space="0" w:color="auto"/>
              <w:left w:val="nil"/>
              <w:bottom w:val="single" w:sz="6" w:space="0" w:color="auto"/>
              <w:right w:val="single" w:sz="6" w:space="0" w:color="auto"/>
            </w:tcBorders>
          </w:tcPr>
          <w:p w:rsidR="007C0D5B" w:rsidRDefault="009F64C8">
            <w:pPr>
              <w:jc w:val="center"/>
              <w:rPr>
                <w:rFonts w:ascii="Times New Roman" w:eastAsia="仿宋_GB2312" w:hAnsi="Times New Roman"/>
              </w:rPr>
            </w:pPr>
            <w:r>
              <w:rPr>
                <w:rFonts w:ascii="Times New Roman" w:eastAsia="仿宋_GB2312" w:hAnsi="Times New Roman"/>
              </w:rPr>
              <w:t>2</w:t>
            </w:r>
          </w:p>
        </w:tc>
        <w:tc>
          <w:tcPr>
            <w:tcW w:w="570" w:type="dxa"/>
            <w:tcBorders>
              <w:top w:val="single" w:sz="4" w:space="0" w:color="auto"/>
              <w:left w:val="nil"/>
              <w:bottom w:val="single" w:sz="6" w:space="0" w:color="auto"/>
              <w:right w:val="single" w:sz="6" w:space="0" w:color="auto"/>
            </w:tcBorders>
          </w:tcPr>
          <w:p w:rsidR="007C0D5B" w:rsidRDefault="009F64C8">
            <w:pPr>
              <w:jc w:val="center"/>
              <w:rPr>
                <w:rFonts w:ascii="Times New Roman" w:eastAsia="仿宋_GB2312" w:hAnsi="Times New Roman"/>
              </w:rPr>
            </w:pPr>
            <w:r>
              <w:rPr>
                <w:rFonts w:ascii="Times New Roman" w:hAnsi="Times New Roman"/>
              </w:rPr>
              <w:t>2</w:t>
            </w:r>
            <w:r>
              <w:rPr>
                <w:rFonts w:ascii="仿宋_GB2312" w:hAnsi="仿宋_GB2312"/>
              </w:rPr>
              <w:t>周</w:t>
            </w:r>
          </w:p>
        </w:tc>
        <w:tc>
          <w:tcPr>
            <w:tcW w:w="75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sz w:val="18"/>
                <w:szCs w:val="18"/>
              </w:rPr>
            </w:pPr>
            <w:r>
              <w:rPr>
                <w:rFonts w:ascii="宋体" w:hAnsi="宋体" w:hint="eastAsia"/>
              </w:rPr>
              <w:t>考查</w:t>
            </w:r>
          </w:p>
        </w:tc>
        <w:tc>
          <w:tcPr>
            <w:tcW w:w="615"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585"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660"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645"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653"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rPr>
              <w:t>√</w:t>
            </w:r>
          </w:p>
        </w:tc>
        <w:tc>
          <w:tcPr>
            <w:tcW w:w="946" w:type="dxa"/>
            <w:tcBorders>
              <w:top w:val="single" w:sz="4" w:space="0" w:color="auto"/>
              <w:left w:val="nil"/>
              <w:bottom w:val="single" w:sz="6" w:space="0" w:color="auto"/>
              <w:right w:val="single" w:sz="4" w:space="0" w:color="auto"/>
            </w:tcBorders>
            <w:vAlign w:val="center"/>
          </w:tcPr>
          <w:p w:rsidR="007C0D5B" w:rsidRDefault="007C0D5B">
            <w:pPr>
              <w:jc w:val="center"/>
              <w:rPr>
                <w:rFonts w:ascii="宋体" w:eastAsia="仿宋_GB2312" w:hAnsi="宋体"/>
                <w:sz w:val="18"/>
                <w:szCs w:val="18"/>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25"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4</w:t>
            </w:r>
          </w:p>
        </w:tc>
        <w:tc>
          <w:tcPr>
            <w:tcW w:w="2990"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eastAsia="仿宋_GB2312" w:hAnsi="宋体"/>
              </w:rPr>
            </w:pPr>
            <w:r>
              <w:rPr>
                <w:rFonts w:ascii="宋体" w:hAnsi="宋体" w:hint="eastAsia"/>
              </w:rPr>
              <w:t>毕业实习</w:t>
            </w:r>
          </w:p>
        </w:tc>
        <w:tc>
          <w:tcPr>
            <w:tcW w:w="465" w:type="dxa"/>
            <w:tcBorders>
              <w:top w:val="single" w:sz="6" w:space="0" w:color="auto"/>
              <w:left w:val="nil"/>
              <w:bottom w:val="single" w:sz="6" w:space="0" w:color="auto"/>
              <w:right w:val="single" w:sz="6" w:space="0" w:color="auto"/>
            </w:tcBorders>
          </w:tcPr>
          <w:p w:rsidR="007C0D5B" w:rsidRDefault="009F64C8">
            <w:pPr>
              <w:jc w:val="center"/>
              <w:rPr>
                <w:rFonts w:ascii="Times New Roman" w:eastAsia="仿宋_GB2312" w:hAnsi="Times New Roman"/>
              </w:rPr>
            </w:pPr>
            <w:r>
              <w:rPr>
                <w:rFonts w:ascii="Times New Roman" w:eastAsia="仿宋_GB2312" w:hAnsi="Times New Roman"/>
              </w:rPr>
              <w:t>3</w:t>
            </w:r>
          </w:p>
        </w:tc>
        <w:tc>
          <w:tcPr>
            <w:tcW w:w="570" w:type="dxa"/>
            <w:tcBorders>
              <w:top w:val="single" w:sz="6" w:space="0" w:color="auto"/>
              <w:left w:val="nil"/>
              <w:bottom w:val="single" w:sz="6" w:space="0" w:color="auto"/>
              <w:right w:val="single" w:sz="6" w:space="0" w:color="auto"/>
            </w:tcBorders>
          </w:tcPr>
          <w:p w:rsidR="007C0D5B" w:rsidRDefault="009F64C8">
            <w:pPr>
              <w:jc w:val="center"/>
              <w:rPr>
                <w:rFonts w:ascii="Times New Roman" w:eastAsia="仿宋_GB2312" w:hAnsi="Times New Roman"/>
              </w:rPr>
            </w:pPr>
            <w:r>
              <w:rPr>
                <w:rFonts w:ascii="Times New Roman" w:hAnsi="Times New Roman"/>
              </w:rPr>
              <w:t>3</w:t>
            </w:r>
            <w:r>
              <w:rPr>
                <w:rFonts w:ascii="仿宋_GB2312" w:hAnsi="仿宋_GB2312"/>
              </w:rPr>
              <w:t>周</w:t>
            </w:r>
          </w:p>
        </w:tc>
        <w:tc>
          <w:tcPr>
            <w:tcW w:w="75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sz w:val="18"/>
                <w:szCs w:val="18"/>
              </w:rPr>
            </w:pPr>
            <w:r>
              <w:rPr>
                <w:rFonts w:ascii="宋体" w:hAnsi="宋体" w:hint="eastAsia"/>
              </w:rPr>
              <w:t>考查</w:t>
            </w:r>
          </w:p>
        </w:tc>
        <w:tc>
          <w:tcPr>
            <w:tcW w:w="61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58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66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64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653"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24"/>
                <w:szCs w:val="24"/>
              </w:rPr>
              <w:t>√</w:t>
            </w:r>
          </w:p>
        </w:tc>
        <w:tc>
          <w:tcPr>
            <w:tcW w:w="946" w:type="dxa"/>
            <w:tcBorders>
              <w:top w:val="single" w:sz="6" w:space="0" w:color="auto"/>
              <w:left w:val="nil"/>
              <w:bottom w:val="single" w:sz="6" w:space="0" w:color="auto"/>
              <w:right w:val="single" w:sz="4" w:space="0" w:color="auto"/>
            </w:tcBorders>
            <w:vAlign w:val="center"/>
          </w:tcPr>
          <w:p w:rsidR="007C0D5B" w:rsidRDefault="007C0D5B">
            <w:pPr>
              <w:jc w:val="center"/>
              <w:rPr>
                <w:rFonts w:ascii="宋体" w:eastAsia="仿宋_GB2312" w:hAnsi="宋体"/>
                <w:sz w:val="18"/>
                <w:szCs w:val="18"/>
              </w:rPr>
            </w:pPr>
          </w:p>
        </w:tc>
      </w:tr>
      <w:tr w:rsidR="007C0D5B">
        <w:trPr>
          <w:cantSplit/>
          <w:trHeight w:val="453"/>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rPr>
            </w:pPr>
          </w:p>
        </w:tc>
        <w:tc>
          <w:tcPr>
            <w:tcW w:w="425" w:type="dxa"/>
            <w:tcBorders>
              <w:top w:val="single" w:sz="6" w:space="0" w:color="auto"/>
              <w:left w:val="nil"/>
              <w:bottom w:val="single" w:sz="4" w:space="0" w:color="auto"/>
              <w:right w:val="single" w:sz="6" w:space="0" w:color="auto"/>
            </w:tcBorders>
            <w:vAlign w:val="center"/>
          </w:tcPr>
          <w:p w:rsidR="007C0D5B" w:rsidRDefault="009F64C8">
            <w:pPr>
              <w:jc w:val="center"/>
              <w:rPr>
                <w:rFonts w:asciiTheme="minorEastAsia" w:eastAsiaTheme="minorEastAsia" w:hAnsiTheme="minorEastAsia"/>
                <w:b/>
              </w:rPr>
            </w:pPr>
            <w:r>
              <w:rPr>
                <w:rFonts w:asciiTheme="minorEastAsia" w:eastAsiaTheme="minorEastAsia" w:hAnsiTheme="minorEastAsia" w:hint="eastAsia"/>
                <w:b/>
              </w:rPr>
              <w:t>5</w:t>
            </w:r>
          </w:p>
        </w:tc>
        <w:tc>
          <w:tcPr>
            <w:tcW w:w="2990"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eastAsia="仿宋_GB2312" w:hAnsi="宋体"/>
              </w:rPr>
            </w:pPr>
            <w:r>
              <w:rPr>
                <w:rFonts w:ascii="宋体" w:hAnsi="宋体" w:hint="eastAsia"/>
              </w:rPr>
              <w:t>毕业设计</w:t>
            </w:r>
          </w:p>
        </w:tc>
        <w:tc>
          <w:tcPr>
            <w:tcW w:w="465" w:type="dxa"/>
            <w:tcBorders>
              <w:top w:val="single" w:sz="6" w:space="0" w:color="auto"/>
              <w:left w:val="nil"/>
              <w:bottom w:val="single" w:sz="4" w:space="0" w:color="auto"/>
              <w:right w:val="single" w:sz="6" w:space="0" w:color="auto"/>
            </w:tcBorders>
          </w:tcPr>
          <w:p w:rsidR="007C0D5B" w:rsidRDefault="009F64C8">
            <w:pPr>
              <w:jc w:val="center"/>
              <w:rPr>
                <w:rFonts w:ascii="Times New Roman" w:eastAsia="仿宋_GB2312" w:hAnsi="Times New Roman"/>
              </w:rPr>
            </w:pPr>
            <w:r>
              <w:rPr>
                <w:rFonts w:ascii="Times New Roman" w:eastAsia="仿宋_GB2312" w:hAnsi="Times New Roman"/>
              </w:rPr>
              <w:t>8</w:t>
            </w:r>
          </w:p>
        </w:tc>
        <w:tc>
          <w:tcPr>
            <w:tcW w:w="570" w:type="dxa"/>
            <w:tcBorders>
              <w:top w:val="single" w:sz="6" w:space="0" w:color="auto"/>
              <w:left w:val="nil"/>
              <w:bottom w:val="single" w:sz="4" w:space="0" w:color="auto"/>
              <w:right w:val="single" w:sz="6" w:space="0" w:color="auto"/>
            </w:tcBorders>
          </w:tcPr>
          <w:p w:rsidR="007C0D5B" w:rsidRDefault="009F64C8">
            <w:pPr>
              <w:jc w:val="center"/>
              <w:rPr>
                <w:rFonts w:ascii="Times New Roman" w:eastAsia="仿宋_GB2312" w:hAnsi="Times New Roman"/>
              </w:rPr>
            </w:pPr>
            <w:r>
              <w:rPr>
                <w:rFonts w:ascii="Times New Roman" w:hAnsi="Times New Roman"/>
              </w:rPr>
              <w:t>8</w:t>
            </w:r>
            <w:r>
              <w:rPr>
                <w:rFonts w:ascii="仿宋_GB2312" w:hAnsi="仿宋_GB2312"/>
              </w:rPr>
              <w:t>周</w:t>
            </w:r>
          </w:p>
        </w:tc>
        <w:tc>
          <w:tcPr>
            <w:tcW w:w="75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eastAsia="仿宋_GB2312" w:hAnsi="宋体"/>
                <w:sz w:val="18"/>
                <w:szCs w:val="18"/>
              </w:rPr>
            </w:pPr>
            <w:r>
              <w:rPr>
                <w:rFonts w:ascii="宋体" w:hAnsi="宋体" w:hint="eastAsia"/>
              </w:rPr>
              <w:t>考查</w:t>
            </w:r>
          </w:p>
        </w:tc>
        <w:tc>
          <w:tcPr>
            <w:tcW w:w="61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58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66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64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sz w:val="18"/>
                <w:szCs w:val="18"/>
              </w:rPr>
            </w:pPr>
          </w:p>
        </w:tc>
        <w:tc>
          <w:tcPr>
            <w:tcW w:w="653"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24"/>
                <w:szCs w:val="24"/>
              </w:rPr>
              <w:t>√</w:t>
            </w:r>
          </w:p>
        </w:tc>
        <w:tc>
          <w:tcPr>
            <w:tcW w:w="946" w:type="dxa"/>
            <w:tcBorders>
              <w:top w:val="single" w:sz="6" w:space="0" w:color="auto"/>
              <w:left w:val="nil"/>
              <w:bottom w:val="single" w:sz="4" w:space="0" w:color="auto"/>
              <w:right w:val="single" w:sz="4" w:space="0" w:color="auto"/>
            </w:tcBorders>
            <w:vAlign w:val="center"/>
          </w:tcPr>
          <w:p w:rsidR="007C0D5B" w:rsidRDefault="007C0D5B">
            <w:pPr>
              <w:jc w:val="center"/>
              <w:rPr>
                <w:rFonts w:ascii="宋体" w:eastAsia="仿宋_GB2312" w:hAnsi="宋体"/>
                <w:sz w:val="18"/>
                <w:szCs w:val="18"/>
              </w:rPr>
            </w:pPr>
          </w:p>
        </w:tc>
      </w:tr>
      <w:tr w:rsidR="007C0D5B">
        <w:trPr>
          <w:cantSplit/>
          <w:trHeight w:val="260"/>
          <w:jc w:val="center"/>
        </w:trPr>
        <w:tc>
          <w:tcPr>
            <w:tcW w:w="3838" w:type="dxa"/>
            <w:gridSpan w:val="3"/>
            <w:tcBorders>
              <w:top w:val="single" w:sz="4" w:space="0" w:color="auto"/>
              <w:left w:val="single" w:sz="6" w:space="0" w:color="auto"/>
              <w:bottom w:val="single" w:sz="6" w:space="0" w:color="auto"/>
              <w:right w:val="single" w:sz="6" w:space="0" w:color="auto"/>
            </w:tcBorders>
            <w:vAlign w:val="center"/>
          </w:tcPr>
          <w:p w:rsidR="007C0D5B" w:rsidRDefault="009F64C8">
            <w:pPr>
              <w:jc w:val="center"/>
              <w:rPr>
                <w:rFonts w:ascii="宋体" w:hAnsi="宋体"/>
                <w:b/>
                <w:sz w:val="24"/>
                <w:szCs w:val="24"/>
              </w:rPr>
            </w:pPr>
            <w:r>
              <w:rPr>
                <w:rFonts w:ascii="宋体" w:hAnsi="宋体" w:hint="eastAsia"/>
                <w:b/>
                <w:szCs w:val="24"/>
              </w:rPr>
              <w:t>总</w:t>
            </w:r>
            <w:r>
              <w:rPr>
                <w:rFonts w:ascii="宋体" w:hAnsi="宋体" w:hint="eastAsia"/>
                <w:b/>
                <w:szCs w:val="24"/>
              </w:rPr>
              <w:t xml:space="preserve"> </w:t>
            </w:r>
            <w:r>
              <w:rPr>
                <w:rFonts w:ascii="宋体" w:hAnsi="宋体"/>
                <w:b/>
                <w:szCs w:val="24"/>
              </w:rPr>
              <w:t xml:space="preserve"> </w:t>
            </w:r>
            <w:r>
              <w:rPr>
                <w:rFonts w:ascii="宋体" w:hAnsi="宋体" w:hint="eastAsia"/>
                <w:b/>
                <w:szCs w:val="24"/>
              </w:rPr>
              <w:t>计</w:t>
            </w:r>
          </w:p>
        </w:tc>
        <w:tc>
          <w:tcPr>
            <w:tcW w:w="465" w:type="dxa"/>
            <w:tcBorders>
              <w:top w:val="single" w:sz="4" w:space="0" w:color="auto"/>
              <w:left w:val="nil"/>
              <w:bottom w:val="single" w:sz="6" w:space="0" w:color="auto"/>
              <w:right w:val="single" w:sz="6" w:space="0" w:color="auto"/>
            </w:tcBorders>
          </w:tcPr>
          <w:p w:rsidR="007C0D5B" w:rsidRDefault="009F64C8">
            <w:pPr>
              <w:jc w:val="center"/>
              <w:rPr>
                <w:rFonts w:ascii="Times New Roman" w:eastAsia="仿宋_GB2312" w:hAnsi="Times New Roman"/>
              </w:rPr>
            </w:pPr>
            <w:r>
              <w:rPr>
                <w:rFonts w:ascii="Times New Roman" w:eastAsia="仿宋_GB2312" w:hAnsi="Times New Roman"/>
              </w:rPr>
              <w:t>90</w:t>
            </w:r>
          </w:p>
        </w:tc>
        <w:tc>
          <w:tcPr>
            <w:tcW w:w="570" w:type="dxa"/>
            <w:tcBorders>
              <w:top w:val="single" w:sz="4" w:space="0" w:color="auto"/>
              <w:left w:val="nil"/>
              <w:bottom w:val="single" w:sz="6" w:space="0" w:color="auto"/>
              <w:right w:val="single" w:sz="6" w:space="0" w:color="auto"/>
            </w:tcBorders>
          </w:tcPr>
          <w:p w:rsidR="007C0D5B" w:rsidRDefault="007C0D5B">
            <w:pPr>
              <w:jc w:val="center"/>
              <w:rPr>
                <w:rFonts w:ascii="Times New Roman" w:eastAsia="仿宋_GB2312" w:hAnsi="Times New Roman"/>
              </w:rPr>
            </w:pPr>
          </w:p>
        </w:tc>
        <w:tc>
          <w:tcPr>
            <w:tcW w:w="750"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24"/>
                <w:szCs w:val="24"/>
              </w:rPr>
            </w:pPr>
          </w:p>
        </w:tc>
        <w:tc>
          <w:tcPr>
            <w:tcW w:w="615"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15.5</w:t>
            </w:r>
          </w:p>
        </w:tc>
        <w:tc>
          <w:tcPr>
            <w:tcW w:w="585"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22.5</w:t>
            </w:r>
          </w:p>
        </w:tc>
        <w:tc>
          <w:tcPr>
            <w:tcW w:w="660"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22.5</w:t>
            </w:r>
          </w:p>
        </w:tc>
        <w:tc>
          <w:tcPr>
            <w:tcW w:w="645"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16.5</w:t>
            </w:r>
          </w:p>
        </w:tc>
        <w:tc>
          <w:tcPr>
            <w:tcW w:w="653"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hint="eastAsia"/>
                <w:sz w:val="18"/>
                <w:szCs w:val="18"/>
              </w:rPr>
              <w:t>13</w:t>
            </w:r>
          </w:p>
        </w:tc>
        <w:tc>
          <w:tcPr>
            <w:tcW w:w="946" w:type="dxa"/>
            <w:tcBorders>
              <w:top w:val="single" w:sz="4" w:space="0" w:color="auto"/>
              <w:left w:val="nil"/>
              <w:bottom w:val="single" w:sz="6" w:space="0" w:color="auto"/>
              <w:right w:val="single" w:sz="4" w:space="0" w:color="auto"/>
            </w:tcBorders>
            <w:vAlign w:val="center"/>
          </w:tcPr>
          <w:p w:rsidR="007C0D5B" w:rsidRDefault="007C0D5B">
            <w:pPr>
              <w:jc w:val="center"/>
              <w:rPr>
                <w:rFonts w:ascii="宋体" w:eastAsia="仿宋_GB2312" w:hAnsi="宋体"/>
                <w:sz w:val="18"/>
                <w:szCs w:val="18"/>
              </w:rPr>
            </w:pPr>
          </w:p>
        </w:tc>
      </w:tr>
    </w:tbl>
    <w:p w:rsidR="007C0D5B" w:rsidRDefault="009F64C8">
      <w:pPr>
        <w:spacing w:beforeLines="50" w:before="156" w:afterLines="50" w:after="156"/>
        <w:ind w:firstLineChars="200" w:firstLine="562"/>
        <w:rPr>
          <w:rFonts w:ascii="宋体" w:hAnsi="宋体"/>
          <w:b/>
          <w:bCs/>
          <w:sz w:val="28"/>
          <w:szCs w:val="28"/>
        </w:rPr>
      </w:pPr>
      <w:r>
        <w:rPr>
          <w:rFonts w:ascii="宋体" w:hAnsi="宋体" w:hint="eastAsia"/>
          <w:b/>
          <w:bCs/>
          <w:sz w:val="28"/>
          <w:szCs w:val="28"/>
        </w:rPr>
        <w:lastRenderedPageBreak/>
        <w:t>四、修读说明</w:t>
      </w:r>
    </w:p>
    <w:p w:rsidR="007C0D5B" w:rsidRDefault="009F64C8">
      <w:pPr>
        <w:spacing w:line="360" w:lineRule="auto"/>
        <w:ind w:firstLineChars="200" w:firstLine="420"/>
        <w:rPr>
          <w:rFonts w:ascii="新宋体" w:eastAsia="新宋体" w:hAnsi="新宋体"/>
        </w:rPr>
      </w:pPr>
      <w:r>
        <w:rPr>
          <w:rFonts w:ascii="新宋体" w:eastAsia="新宋体" w:hAnsi="新宋体" w:hint="eastAsia"/>
        </w:rPr>
        <w:t>（</w:t>
      </w:r>
      <w:r>
        <w:rPr>
          <w:rFonts w:ascii="新宋体" w:eastAsia="新宋体" w:hAnsi="新宋体" w:hint="eastAsia"/>
        </w:rPr>
        <w:t>1</w:t>
      </w:r>
      <w:r>
        <w:rPr>
          <w:rFonts w:ascii="新宋体" w:eastAsia="新宋体" w:hAnsi="新宋体" w:hint="eastAsia"/>
        </w:rPr>
        <w:t>）最低毕业总学分：</w:t>
      </w:r>
      <w:r>
        <w:rPr>
          <w:rFonts w:ascii="新宋体" w:eastAsia="新宋体" w:hAnsi="新宋体" w:hint="eastAsia"/>
        </w:rPr>
        <w:t>90</w:t>
      </w:r>
      <w:r>
        <w:rPr>
          <w:rFonts w:ascii="新宋体" w:eastAsia="新宋体" w:hAnsi="新宋体" w:hint="eastAsia"/>
        </w:rPr>
        <w:t>学分。</w:t>
      </w:r>
    </w:p>
    <w:p w:rsidR="007C0D5B" w:rsidRDefault="009F64C8">
      <w:pPr>
        <w:spacing w:line="360" w:lineRule="auto"/>
        <w:ind w:firstLineChars="200" w:firstLine="420"/>
        <w:rPr>
          <w:rFonts w:ascii="新宋体" w:eastAsia="新宋体" w:hAnsi="新宋体"/>
        </w:rPr>
      </w:pPr>
      <w:r>
        <w:rPr>
          <w:rFonts w:ascii="新宋体" w:eastAsia="新宋体" w:hAnsi="新宋体" w:hint="eastAsia"/>
        </w:rPr>
        <w:t>（</w:t>
      </w:r>
      <w:r>
        <w:rPr>
          <w:rFonts w:ascii="新宋体" w:eastAsia="新宋体" w:hAnsi="新宋体" w:hint="eastAsia"/>
        </w:rPr>
        <w:t>2</w:t>
      </w:r>
      <w:r>
        <w:rPr>
          <w:rFonts w:ascii="新宋体" w:eastAsia="新宋体" w:hAnsi="新宋体" w:hint="eastAsia"/>
        </w:rPr>
        <w:t>）课程考核由学习过程评价与期末考试组成，课程总评成绩</w:t>
      </w:r>
      <w:r>
        <w:rPr>
          <w:rFonts w:ascii="新宋体" w:eastAsia="新宋体" w:hAnsi="新宋体" w:hint="eastAsia"/>
        </w:rPr>
        <w:t>=</w:t>
      </w:r>
      <w:r>
        <w:rPr>
          <w:rFonts w:ascii="新宋体" w:eastAsia="新宋体" w:hAnsi="新宋体" w:hint="eastAsia"/>
        </w:rPr>
        <w:t>平时成绩</w:t>
      </w:r>
      <w:r>
        <w:rPr>
          <w:rFonts w:ascii="MS UI Gothic" w:eastAsia="MS UI Gothic" w:hAnsi="MS UI Gothic" w:hint="eastAsia"/>
        </w:rPr>
        <w:t>☓</w:t>
      </w:r>
      <w:r>
        <w:rPr>
          <w:rFonts w:ascii="新宋体" w:eastAsia="新宋体" w:hAnsi="新宋体" w:hint="eastAsia"/>
        </w:rPr>
        <w:t>40%+</w:t>
      </w:r>
      <w:r>
        <w:rPr>
          <w:rFonts w:ascii="新宋体" w:eastAsia="新宋体" w:hAnsi="新宋体" w:hint="eastAsia"/>
        </w:rPr>
        <w:t>期末考试成绩</w:t>
      </w:r>
      <w:r>
        <w:rPr>
          <w:rFonts w:ascii="MS UI Gothic" w:eastAsia="MS UI Gothic" w:hAnsi="MS UI Gothic" w:hint="eastAsia"/>
        </w:rPr>
        <w:t>☓</w:t>
      </w:r>
      <w:r>
        <w:rPr>
          <w:rFonts w:ascii="新宋体" w:eastAsia="新宋体" w:hAnsi="新宋体" w:hint="eastAsia"/>
        </w:rPr>
        <w:t>60%</w:t>
      </w:r>
      <w:r>
        <w:rPr>
          <w:rFonts w:ascii="新宋体" w:eastAsia="新宋体" w:hAnsi="新宋体" w:hint="eastAsia"/>
        </w:rPr>
        <w:t>。考核方式为“考试”的课程，期末考试一般以闭卷形式为主；考核方式为“考试</w:t>
      </w:r>
      <w:r>
        <w:rPr>
          <w:rFonts w:ascii="宋体" w:hAnsi="宋体" w:hint="eastAsia"/>
        </w:rPr>
        <w:t>*</w:t>
      </w:r>
      <w:r>
        <w:rPr>
          <w:rFonts w:ascii="新宋体" w:eastAsia="新宋体" w:hAnsi="新宋体" w:hint="eastAsia"/>
        </w:rPr>
        <w:t>”的课程，期末考试一般以开卷形式为主；考核方式为“考查”课程，一般以实验报告、实习报告、课程设计、小论文、大作业、毕业设计等形式完成。</w:t>
      </w:r>
    </w:p>
    <w:p w:rsidR="007C0D5B" w:rsidRDefault="009F64C8">
      <w:pPr>
        <w:spacing w:line="360" w:lineRule="auto"/>
        <w:ind w:firstLineChars="200" w:firstLine="420"/>
        <w:rPr>
          <w:rFonts w:ascii="新宋体" w:eastAsia="新宋体" w:hAnsi="新宋体"/>
        </w:rPr>
      </w:pPr>
      <w:r>
        <w:rPr>
          <w:rFonts w:ascii="新宋体" w:eastAsia="新宋体" w:hAnsi="新宋体" w:hint="eastAsia"/>
        </w:rPr>
        <w:t>（</w:t>
      </w:r>
      <w:r>
        <w:rPr>
          <w:rFonts w:ascii="新宋体" w:eastAsia="新宋体" w:hAnsi="新宋体" w:hint="eastAsia"/>
        </w:rPr>
        <w:t>3</w:t>
      </w:r>
      <w:r>
        <w:rPr>
          <w:rFonts w:ascii="新宋体" w:eastAsia="新宋体" w:hAnsi="新宋体" w:hint="eastAsia"/>
        </w:rPr>
        <w:t>）集中面授学时占该课程总学时的</w:t>
      </w:r>
      <w:r>
        <w:rPr>
          <w:rFonts w:ascii="新宋体" w:eastAsia="新宋体" w:hAnsi="新宋体" w:hint="eastAsia"/>
        </w:rPr>
        <w:t>10%-15%</w:t>
      </w:r>
      <w:r>
        <w:rPr>
          <w:rFonts w:ascii="新宋体" w:eastAsia="新宋体" w:hAnsi="新宋体" w:hint="eastAsia"/>
        </w:rPr>
        <w:t>。</w:t>
      </w:r>
    </w:p>
    <w:p w:rsidR="007C0D5B" w:rsidRDefault="009F64C8">
      <w:pPr>
        <w:spacing w:line="360" w:lineRule="auto"/>
        <w:ind w:firstLineChars="200" w:firstLine="420"/>
        <w:rPr>
          <w:rFonts w:ascii="新宋体" w:eastAsia="新宋体" w:hAnsi="新宋体"/>
        </w:rPr>
      </w:pPr>
      <w:r>
        <w:rPr>
          <w:rFonts w:ascii="新宋体" w:eastAsia="新宋体" w:hAnsi="新宋体" w:hint="eastAsia"/>
        </w:rPr>
        <w:t>（</w:t>
      </w:r>
      <w:r>
        <w:rPr>
          <w:rFonts w:ascii="新宋体" w:eastAsia="新宋体" w:hAnsi="新宋体" w:hint="eastAsia"/>
        </w:rPr>
        <w:t>4</w:t>
      </w:r>
      <w:r>
        <w:rPr>
          <w:rFonts w:ascii="新宋体" w:eastAsia="新宋体" w:hAnsi="新宋体" w:hint="eastAsia"/>
        </w:rPr>
        <w:t>）网络教育学生除完成学校规定的最低毕业学分以外，还须参加网络教育部分公共基础课程全国统一考试</w:t>
      </w:r>
      <w:r>
        <w:rPr>
          <w:rFonts w:ascii="新宋体" w:eastAsia="新宋体" w:hAnsi="新宋体" w:hint="eastAsia"/>
        </w:rPr>
        <w:t>(</w:t>
      </w:r>
      <w:r>
        <w:rPr>
          <w:rFonts w:ascii="新宋体" w:eastAsia="新宋体" w:hAnsi="新宋体" w:hint="eastAsia"/>
        </w:rPr>
        <w:t>大学英语、计算机应用基础等课程</w:t>
      </w:r>
      <w:r>
        <w:rPr>
          <w:rFonts w:ascii="新宋体" w:eastAsia="新宋体" w:hAnsi="新宋体" w:hint="eastAsia"/>
        </w:rPr>
        <w:t>),</w:t>
      </w:r>
      <w:r>
        <w:rPr>
          <w:rFonts w:ascii="新宋体" w:eastAsia="新宋体" w:hAnsi="新宋体" w:hint="eastAsia"/>
        </w:rPr>
        <w:t>成绩合格，方能毕业。</w:t>
      </w:r>
    </w:p>
    <w:p w:rsidR="007C0D5B" w:rsidRDefault="009F64C8">
      <w:pPr>
        <w:widowControl/>
        <w:jc w:val="left"/>
      </w:pPr>
      <w:r>
        <w:br w:type="page"/>
      </w:r>
    </w:p>
    <w:p w:rsidR="007C0D5B" w:rsidRDefault="009F64C8">
      <w:pPr>
        <w:spacing w:afterLines="100" w:after="312"/>
        <w:jc w:val="center"/>
        <w:rPr>
          <w:rFonts w:ascii="方正粗黑宋简体" w:eastAsia="方正粗黑宋简体" w:hAnsi="方正粗黑宋简体"/>
          <w:b/>
          <w:bCs/>
          <w:sz w:val="32"/>
          <w:szCs w:val="32"/>
        </w:rPr>
      </w:pPr>
      <w:r>
        <w:rPr>
          <w:rFonts w:ascii="方正粗黑宋简体" w:eastAsia="方正粗黑宋简体" w:hAnsi="方正粗黑宋简体"/>
          <w:b/>
          <w:bCs/>
          <w:sz w:val="32"/>
          <w:szCs w:val="32"/>
        </w:rPr>
        <w:lastRenderedPageBreak/>
        <w:t>道路桥梁与渡河工程</w:t>
      </w:r>
    </w:p>
    <w:p w:rsidR="007C0D5B" w:rsidRDefault="009F64C8">
      <w:pPr>
        <w:tabs>
          <w:tab w:val="left" w:pos="709"/>
          <w:tab w:val="left" w:pos="5245"/>
        </w:tabs>
        <w:rPr>
          <w:sz w:val="24"/>
          <w:szCs w:val="24"/>
        </w:rPr>
      </w:pPr>
      <w:r>
        <w:rPr>
          <w:rFonts w:ascii="宋体" w:hAnsi="宋体" w:hint="eastAsia"/>
          <w:sz w:val="24"/>
          <w:szCs w:val="24"/>
        </w:rPr>
        <w:tab/>
        <w:t xml:space="preserve"> </w:t>
      </w:r>
      <w:r>
        <w:rPr>
          <w:rFonts w:ascii="宋体" w:hAnsi="宋体" w:hint="eastAsia"/>
          <w:sz w:val="24"/>
          <w:szCs w:val="24"/>
        </w:rPr>
        <w:t>专业名称：道路桥梁与渡河工程</w:t>
      </w:r>
      <w:r>
        <w:rPr>
          <w:rFonts w:hint="eastAsia"/>
          <w:sz w:val="24"/>
          <w:szCs w:val="24"/>
        </w:rPr>
        <w:tab/>
      </w:r>
      <w:r>
        <w:rPr>
          <w:rFonts w:ascii="宋体" w:hAnsi="宋体" w:hint="eastAsia"/>
          <w:sz w:val="24"/>
          <w:szCs w:val="24"/>
        </w:rPr>
        <w:t>学科类型：工学</w:t>
      </w:r>
    </w:p>
    <w:p w:rsidR="007C0D5B" w:rsidRDefault="009F64C8">
      <w:pPr>
        <w:tabs>
          <w:tab w:val="left" w:pos="709"/>
          <w:tab w:val="left" w:pos="5245"/>
        </w:tabs>
        <w:rPr>
          <w:sz w:val="24"/>
          <w:szCs w:val="24"/>
        </w:rPr>
      </w:pPr>
      <w:r>
        <w:rPr>
          <w:rFonts w:ascii="宋体" w:hAnsi="宋体" w:hint="eastAsia"/>
          <w:sz w:val="24"/>
          <w:szCs w:val="24"/>
        </w:rPr>
        <w:tab/>
        <w:t xml:space="preserve"> </w:t>
      </w:r>
      <w:r>
        <w:rPr>
          <w:rFonts w:ascii="宋体" w:hAnsi="宋体" w:hint="eastAsia"/>
          <w:sz w:val="24"/>
          <w:szCs w:val="24"/>
        </w:rPr>
        <w:t>计划学制：</w:t>
      </w:r>
      <w:r>
        <w:rPr>
          <w:rFonts w:ascii="宋体" w:hAnsi="宋体" w:hint="eastAsia"/>
          <w:sz w:val="24"/>
          <w:szCs w:val="24"/>
        </w:rPr>
        <w:t>2.5</w:t>
      </w:r>
      <w:r>
        <w:rPr>
          <w:rFonts w:ascii="宋体" w:hAnsi="宋体" w:hint="eastAsia"/>
          <w:sz w:val="24"/>
          <w:szCs w:val="24"/>
        </w:rPr>
        <w:t>年</w:t>
      </w:r>
      <w:r>
        <w:rPr>
          <w:rFonts w:hint="eastAsia"/>
          <w:sz w:val="24"/>
          <w:szCs w:val="24"/>
        </w:rPr>
        <w:tab/>
      </w:r>
      <w:r>
        <w:rPr>
          <w:rFonts w:ascii="宋体" w:hAnsi="宋体" w:hint="eastAsia"/>
          <w:sz w:val="24"/>
          <w:szCs w:val="24"/>
        </w:rPr>
        <w:t>授予学位：工学学士</w:t>
      </w:r>
    </w:p>
    <w:p w:rsidR="007C0D5B" w:rsidRDefault="009F64C8">
      <w:pPr>
        <w:tabs>
          <w:tab w:val="left" w:pos="709"/>
          <w:tab w:val="left" w:pos="5245"/>
        </w:tabs>
        <w:rPr>
          <w:rFonts w:ascii="宋体" w:hAnsi="宋体"/>
          <w:sz w:val="24"/>
          <w:szCs w:val="24"/>
        </w:rPr>
      </w:pPr>
      <w:r>
        <w:rPr>
          <w:rFonts w:ascii="宋体" w:hAnsi="宋体" w:hint="eastAsia"/>
          <w:sz w:val="24"/>
          <w:szCs w:val="24"/>
        </w:rPr>
        <w:tab/>
        <w:t xml:space="preserve"> </w:t>
      </w:r>
      <w:r>
        <w:rPr>
          <w:rFonts w:ascii="宋体" w:hAnsi="宋体" w:hint="eastAsia"/>
          <w:sz w:val="24"/>
          <w:szCs w:val="24"/>
        </w:rPr>
        <w:t>办学形式：网络教育、函授教育</w:t>
      </w:r>
      <w:r>
        <w:rPr>
          <w:rFonts w:ascii="宋体" w:hAnsi="宋体" w:hint="eastAsia"/>
          <w:sz w:val="24"/>
          <w:szCs w:val="24"/>
        </w:rPr>
        <w:tab/>
      </w:r>
      <w:r>
        <w:rPr>
          <w:rFonts w:ascii="宋体" w:hAnsi="宋体" w:hint="eastAsia"/>
          <w:sz w:val="24"/>
          <w:szCs w:val="24"/>
        </w:rPr>
        <w:t>学习方式：网络课程</w:t>
      </w:r>
      <w:r>
        <w:rPr>
          <w:rFonts w:hint="eastAsia"/>
          <w:sz w:val="24"/>
          <w:szCs w:val="24"/>
        </w:rPr>
        <w:t>+</w:t>
      </w:r>
      <w:r>
        <w:rPr>
          <w:rFonts w:ascii="宋体" w:hAnsi="宋体" w:hint="eastAsia"/>
          <w:sz w:val="24"/>
          <w:szCs w:val="24"/>
        </w:rPr>
        <w:t>集中面授</w:t>
      </w:r>
    </w:p>
    <w:p w:rsidR="007C0D5B" w:rsidRDefault="009F64C8">
      <w:pPr>
        <w:spacing w:beforeLines="50" w:before="156"/>
        <w:rPr>
          <w:b/>
          <w:bCs/>
          <w:sz w:val="24"/>
          <w:szCs w:val="24"/>
        </w:rPr>
      </w:pPr>
      <w:r>
        <w:rPr>
          <w:rFonts w:hint="eastAsia"/>
          <w:b/>
          <w:bCs/>
          <w:sz w:val="24"/>
          <w:szCs w:val="24"/>
        </w:rPr>
        <w:tab/>
      </w:r>
      <w:r>
        <w:rPr>
          <w:rFonts w:ascii="宋体" w:hAnsi="宋体" w:hint="eastAsia"/>
          <w:b/>
          <w:bCs/>
          <w:sz w:val="24"/>
          <w:szCs w:val="24"/>
        </w:rPr>
        <w:t>最低毕业学分规定</w:t>
      </w:r>
    </w:p>
    <w:tbl>
      <w:tblPr>
        <w:tblW w:w="8505" w:type="dxa"/>
        <w:tblInd w:w="534" w:type="dxa"/>
        <w:tblLook w:val="04A0" w:firstRow="1" w:lastRow="0" w:firstColumn="1" w:lastColumn="0" w:noHBand="0" w:noVBand="1"/>
      </w:tblPr>
      <w:tblGrid>
        <w:gridCol w:w="1596"/>
        <w:gridCol w:w="1704"/>
        <w:gridCol w:w="1704"/>
        <w:gridCol w:w="1705"/>
        <w:gridCol w:w="1796"/>
      </w:tblGrid>
      <w:tr w:rsidR="007C0D5B">
        <w:trPr>
          <w:trHeight w:val="753"/>
        </w:trPr>
        <w:tc>
          <w:tcPr>
            <w:tcW w:w="1596" w:type="dxa"/>
            <w:tcBorders>
              <w:top w:val="single" w:sz="4" w:space="0" w:color="auto"/>
              <w:left w:val="single" w:sz="4" w:space="0" w:color="auto"/>
              <w:bottom w:val="single" w:sz="4" w:space="0" w:color="auto"/>
              <w:right w:val="single" w:sz="4" w:space="0" w:color="auto"/>
              <w:tl2br w:val="single" w:sz="4" w:space="0" w:color="auto"/>
            </w:tcBorders>
            <w:vAlign w:val="center"/>
          </w:tcPr>
          <w:p w:rsidR="007C0D5B" w:rsidRDefault="009F64C8">
            <w:pPr>
              <w:snapToGrid w:val="0"/>
              <w:ind w:firstLineChars="300" w:firstLine="540"/>
              <w:rPr>
                <w:bCs/>
                <w:kern w:val="0"/>
                <w:sz w:val="18"/>
                <w:szCs w:val="18"/>
              </w:rPr>
            </w:pPr>
            <w:r>
              <w:rPr>
                <w:rFonts w:hint="eastAsia"/>
                <w:bCs/>
                <w:kern w:val="0"/>
                <w:sz w:val="18"/>
                <w:szCs w:val="18"/>
              </w:rPr>
              <w:t>课程性质</w:t>
            </w:r>
          </w:p>
          <w:p w:rsidR="007C0D5B" w:rsidRDefault="007C0D5B">
            <w:pPr>
              <w:snapToGrid w:val="0"/>
              <w:rPr>
                <w:bCs/>
                <w:kern w:val="0"/>
                <w:sz w:val="18"/>
                <w:szCs w:val="18"/>
              </w:rPr>
            </w:pPr>
          </w:p>
          <w:p w:rsidR="007C0D5B" w:rsidRDefault="009F64C8">
            <w:pPr>
              <w:rPr>
                <w:bCs/>
                <w:kern w:val="0"/>
                <w:sz w:val="18"/>
                <w:szCs w:val="18"/>
              </w:rPr>
            </w:pPr>
            <w:r>
              <w:rPr>
                <w:rFonts w:hint="eastAsia"/>
                <w:bCs/>
                <w:kern w:val="0"/>
                <w:sz w:val="18"/>
                <w:szCs w:val="18"/>
              </w:rPr>
              <w:t>课程分类</w:t>
            </w:r>
          </w:p>
        </w:tc>
        <w:tc>
          <w:tcPr>
            <w:tcW w:w="1704" w:type="dxa"/>
            <w:tcBorders>
              <w:top w:val="single" w:sz="4" w:space="0" w:color="auto"/>
              <w:left w:val="nil"/>
              <w:bottom w:val="single" w:sz="4" w:space="0" w:color="auto"/>
              <w:right w:val="single" w:sz="4" w:space="0" w:color="auto"/>
            </w:tcBorders>
            <w:vAlign w:val="center"/>
          </w:tcPr>
          <w:p w:rsidR="007C0D5B" w:rsidRDefault="009F64C8">
            <w:pPr>
              <w:jc w:val="center"/>
              <w:rPr>
                <w:bCs/>
                <w:kern w:val="0"/>
                <w:sz w:val="20"/>
                <w:szCs w:val="20"/>
              </w:rPr>
            </w:pPr>
            <w:r>
              <w:rPr>
                <w:rFonts w:hint="eastAsia"/>
                <w:bCs/>
                <w:kern w:val="0"/>
                <w:sz w:val="20"/>
                <w:szCs w:val="20"/>
              </w:rPr>
              <w:t>公共课程</w:t>
            </w:r>
          </w:p>
        </w:tc>
        <w:tc>
          <w:tcPr>
            <w:tcW w:w="1704" w:type="dxa"/>
            <w:tcBorders>
              <w:top w:val="single" w:sz="4" w:space="0" w:color="auto"/>
              <w:left w:val="nil"/>
              <w:bottom w:val="single" w:sz="4" w:space="0" w:color="auto"/>
              <w:right w:val="single" w:sz="4" w:space="0" w:color="auto"/>
            </w:tcBorders>
            <w:vAlign w:val="center"/>
          </w:tcPr>
          <w:p w:rsidR="007C0D5B" w:rsidRDefault="009F64C8">
            <w:pPr>
              <w:jc w:val="center"/>
              <w:rPr>
                <w:bCs/>
                <w:kern w:val="0"/>
                <w:sz w:val="20"/>
                <w:szCs w:val="20"/>
              </w:rPr>
            </w:pPr>
            <w:r>
              <w:rPr>
                <w:rFonts w:hint="eastAsia"/>
                <w:bCs/>
                <w:kern w:val="0"/>
                <w:sz w:val="20"/>
                <w:szCs w:val="20"/>
              </w:rPr>
              <w:t>专业课程</w:t>
            </w:r>
          </w:p>
        </w:tc>
        <w:tc>
          <w:tcPr>
            <w:tcW w:w="1705" w:type="dxa"/>
            <w:tcBorders>
              <w:top w:val="single" w:sz="4" w:space="0" w:color="auto"/>
              <w:left w:val="nil"/>
              <w:bottom w:val="single" w:sz="4" w:space="0" w:color="auto"/>
              <w:right w:val="single" w:sz="4" w:space="0" w:color="auto"/>
            </w:tcBorders>
            <w:vAlign w:val="center"/>
          </w:tcPr>
          <w:p w:rsidR="007C0D5B" w:rsidRDefault="009F64C8">
            <w:pPr>
              <w:jc w:val="center"/>
              <w:rPr>
                <w:bCs/>
                <w:kern w:val="0"/>
                <w:sz w:val="20"/>
                <w:szCs w:val="20"/>
              </w:rPr>
            </w:pPr>
            <w:r>
              <w:rPr>
                <w:rFonts w:hint="eastAsia"/>
                <w:bCs/>
                <w:kern w:val="0"/>
                <w:sz w:val="20"/>
                <w:szCs w:val="20"/>
              </w:rPr>
              <w:t>实践性环节</w:t>
            </w:r>
          </w:p>
        </w:tc>
        <w:tc>
          <w:tcPr>
            <w:tcW w:w="1796" w:type="dxa"/>
            <w:tcBorders>
              <w:top w:val="single" w:sz="4" w:space="0" w:color="auto"/>
              <w:left w:val="nil"/>
              <w:bottom w:val="single" w:sz="4" w:space="0" w:color="auto"/>
              <w:right w:val="single" w:sz="4" w:space="0" w:color="auto"/>
            </w:tcBorders>
            <w:vAlign w:val="center"/>
          </w:tcPr>
          <w:p w:rsidR="007C0D5B" w:rsidRDefault="009F64C8">
            <w:pPr>
              <w:jc w:val="center"/>
              <w:rPr>
                <w:bCs/>
                <w:kern w:val="0"/>
                <w:sz w:val="20"/>
                <w:szCs w:val="20"/>
              </w:rPr>
            </w:pPr>
            <w:r>
              <w:rPr>
                <w:rFonts w:hint="eastAsia"/>
                <w:bCs/>
                <w:kern w:val="0"/>
                <w:sz w:val="20"/>
                <w:szCs w:val="20"/>
              </w:rPr>
              <w:t>总学分</w:t>
            </w:r>
          </w:p>
        </w:tc>
      </w:tr>
      <w:tr w:rsidR="007C0D5B">
        <w:tc>
          <w:tcPr>
            <w:tcW w:w="1596" w:type="dxa"/>
            <w:tcBorders>
              <w:top w:val="single" w:sz="4" w:space="0" w:color="auto"/>
              <w:left w:val="single" w:sz="4" w:space="0" w:color="auto"/>
              <w:bottom w:val="single" w:sz="4" w:space="0" w:color="auto"/>
              <w:right w:val="single" w:sz="4" w:space="0" w:color="auto"/>
            </w:tcBorders>
          </w:tcPr>
          <w:p w:rsidR="007C0D5B" w:rsidRDefault="009F64C8">
            <w:pPr>
              <w:jc w:val="center"/>
              <w:rPr>
                <w:bCs/>
                <w:kern w:val="0"/>
                <w:sz w:val="20"/>
                <w:szCs w:val="20"/>
              </w:rPr>
            </w:pPr>
            <w:r>
              <w:rPr>
                <w:rFonts w:hint="eastAsia"/>
                <w:bCs/>
                <w:kern w:val="0"/>
                <w:sz w:val="20"/>
                <w:szCs w:val="20"/>
              </w:rPr>
              <w:t>必修课</w:t>
            </w:r>
          </w:p>
        </w:tc>
        <w:tc>
          <w:tcPr>
            <w:tcW w:w="1704" w:type="dxa"/>
            <w:tcBorders>
              <w:top w:val="single" w:sz="4" w:space="0" w:color="auto"/>
              <w:left w:val="nil"/>
              <w:bottom w:val="single" w:sz="4" w:space="0" w:color="auto"/>
              <w:right w:val="single" w:sz="4" w:space="0" w:color="auto"/>
            </w:tcBorders>
          </w:tcPr>
          <w:p w:rsidR="007C0D5B" w:rsidRDefault="009F64C8">
            <w:pPr>
              <w:jc w:val="center"/>
              <w:rPr>
                <w:kern w:val="0"/>
                <w:sz w:val="20"/>
                <w:szCs w:val="20"/>
              </w:rPr>
            </w:pPr>
            <w:r>
              <w:rPr>
                <w:rFonts w:hint="eastAsia"/>
                <w:kern w:val="0"/>
                <w:sz w:val="20"/>
                <w:szCs w:val="20"/>
              </w:rPr>
              <w:t>22</w:t>
            </w:r>
          </w:p>
        </w:tc>
        <w:tc>
          <w:tcPr>
            <w:tcW w:w="1704" w:type="dxa"/>
            <w:tcBorders>
              <w:top w:val="single" w:sz="4" w:space="0" w:color="auto"/>
              <w:left w:val="nil"/>
              <w:bottom w:val="single" w:sz="4" w:space="0" w:color="auto"/>
              <w:right w:val="single" w:sz="4" w:space="0" w:color="auto"/>
            </w:tcBorders>
          </w:tcPr>
          <w:p w:rsidR="007C0D5B" w:rsidRDefault="009F64C8">
            <w:pPr>
              <w:jc w:val="center"/>
              <w:rPr>
                <w:kern w:val="0"/>
                <w:sz w:val="20"/>
                <w:szCs w:val="20"/>
              </w:rPr>
            </w:pPr>
            <w:r>
              <w:rPr>
                <w:rFonts w:hint="eastAsia"/>
                <w:kern w:val="0"/>
                <w:sz w:val="20"/>
                <w:szCs w:val="20"/>
              </w:rPr>
              <w:t>4</w:t>
            </w:r>
            <w:r>
              <w:rPr>
                <w:kern w:val="0"/>
                <w:sz w:val="20"/>
                <w:szCs w:val="20"/>
              </w:rPr>
              <w:t>3</w:t>
            </w:r>
          </w:p>
        </w:tc>
        <w:tc>
          <w:tcPr>
            <w:tcW w:w="1705" w:type="dxa"/>
            <w:tcBorders>
              <w:top w:val="single" w:sz="4" w:space="0" w:color="auto"/>
              <w:left w:val="nil"/>
              <w:bottom w:val="single" w:sz="4" w:space="0" w:color="auto"/>
              <w:right w:val="single" w:sz="4" w:space="0" w:color="auto"/>
            </w:tcBorders>
          </w:tcPr>
          <w:p w:rsidR="007C0D5B" w:rsidRDefault="009F64C8">
            <w:pPr>
              <w:jc w:val="center"/>
              <w:rPr>
                <w:kern w:val="0"/>
                <w:sz w:val="20"/>
                <w:szCs w:val="20"/>
              </w:rPr>
            </w:pPr>
            <w:r>
              <w:rPr>
                <w:kern w:val="0"/>
                <w:sz w:val="20"/>
                <w:szCs w:val="20"/>
              </w:rPr>
              <w:t>20</w:t>
            </w:r>
          </w:p>
        </w:tc>
        <w:tc>
          <w:tcPr>
            <w:tcW w:w="1796" w:type="dxa"/>
            <w:tcBorders>
              <w:top w:val="single" w:sz="4" w:space="0" w:color="auto"/>
              <w:left w:val="nil"/>
              <w:bottom w:val="single" w:sz="4" w:space="0" w:color="auto"/>
              <w:right w:val="single" w:sz="4" w:space="0" w:color="auto"/>
            </w:tcBorders>
          </w:tcPr>
          <w:p w:rsidR="007C0D5B" w:rsidRDefault="009F64C8">
            <w:pPr>
              <w:jc w:val="center"/>
              <w:rPr>
                <w:kern w:val="0"/>
                <w:sz w:val="20"/>
                <w:szCs w:val="20"/>
              </w:rPr>
            </w:pPr>
            <w:r>
              <w:rPr>
                <w:rFonts w:hint="eastAsia"/>
                <w:kern w:val="0"/>
                <w:sz w:val="20"/>
                <w:szCs w:val="20"/>
              </w:rPr>
              <w:t>85</w:t>
            </w:r>
          </w:p>
        </w:tc>
      </w:tr>
      <w:tr w:rsidR="007C0D5B">
        <w:tc>
          <w:tcPr>
            <w:tcW w:w="1596" w:type="dxa"/>
            <w:tcBorders>
              <w:top w:val="single" w:sz="4" w:space="0" w:color="auto"/>
              <w:left w:val="single" w:sz="4" w:space="0" w:color="auto"/>
              <w:bottom w:val="single" w:sz="4" w:space="0" w:color="auto"/>
              <w:right w:val="single" w:sz="4" w:space="0" w:color="auto"/>
            </w:tcBorders>
          </w:tcPr>
          <w:p w:rsidR="007C0D5B" w:rsidRDefault="009F64C8">
            <w:pPr>
              <w:jc w:val="center"/>
              <w:rPr>
                <w:bCs/>
                <w:kern w:val="0"/>
                <w:sz w:val="20"/>
                <w:szCs w:val="20"/>
              </w:rPr>
            </w:pPr>
            <w:r>
              <w:rPr>
                <w:rFonts w:hint="eastAsia"/>
                <w:bCs/>
                <w:kern w:val="0"/>
                <w:sz w:val="20"/>
                <w:szCs w:val="20"/>
              </w:rPr>
              <w:t>选修课</w:t>
            </w:r>
          </w:p>
        </w:tc>
        <w:tc>
          <w:tcPr>
            <w:tcW w:w="1704" w:type="dxa"/>
            <w:tcBorders>
              <w:top w:val="single" w:sz="4" w:space="0" w:color="auto"/>
              <w:left w:val="nil"/>
              <w:bottom w:val="single" w:sz="4" w:space="0" w:color="auto"/>
              <w:right w:val="single" w:sz="4" w:space="0" w:color="auto"/>
            </w:tcBorders>
          </w:tcPr>
          <w:p w:rsidR="007C0D5B" w:rsidRDefault="009F64C8">
            <w:pPr>
              <w:jc w:val="center"/>
              <w:rPr>
                <w:kern w:val="0"/>
                <w:sz w:val="20"/>
                <w:szCs w:val="20"/>
              </w:rPr>
            </w:pPr>
            <w:r>
              <w:rPr>
                <w:rFonts w:hint="eastAsia"/>
                <w:kern w:val="0"/>
                <w:sz w:val="20"/>
                <w:szCs w:val="20"/>
              </w:rPr>
              <w:t>2</w:t>
            </w:r>
          </w:p>
        </w:tc>
        <w:tc>
          <w:tcPr>
            <w:tcW w:w="1704" w:type="dxa"/>
            <w:tcBorders>
              <w:top w:val="single" w:sz="4" w:space="0" w:color="auto"/>
              <w:left w:val="nil"/>
              <w:bottom w:val="single" w:sz="4" w:space="0" w:color="auto"/>
              <w:right w:val="single" w:sz="4" w:space="0" w:color="auto"/>
            </w:tcBorders>
          </w:tcPr>
          <w:p w:rsidR="007C0D5B" w:rsidRDefault="009F64C8">
            <w:pPr>
              <w:jc w:val="center"/>
              <w:rPr>
                <w:kern w:val="0"/>
                <w:sz w:val="20"/>
                <w:szCs w:val="20"/>
              </w:rPr>
            </w:pPr>
            <w:r>
              <w:rPr>
                <w:rFonts w:hint="eastAsia"/>
                <w:kern w:val="0"/>
                <w:sz w:val="20"/>
                <w:szCs w:val="20"/>
              </w:rPr>
              <w:t>3</w:t>
            </w:r>
          </w:p>
        </w:tc>
        <w:tc>
          <w:tcPr>
            <w:tcW w:w="1705" w:type="dxa"/>
            <w:tcBorders>
              <w:top w:val="single" w:sz="4" w:space="0" w:color="auto"/>
              <w:left w:val="nil"/>
              <w:bottom w:val="single" w:sz="4" w:space="0" w:color="auto"/>
              <w:right w:val="single" w:sz="4" w:space="0" w:color="auto"/>
            </w:tcBorders>
          </w:tcPr>
          <w:p w:rsidR="007C0D5B" w:rsidRDefault="009F64C8">
            <w:pPr>
              <w:jc w:val="center"/>
              <w:rPr>
                <w:kern w:val="0"/>
                <w:sz w:val="20"/>
                <w:szCs w:val="20"/>
              </w:rPr>
            </w:pPr>
            <w:r>
              <w:rPr>
                <w:rFonts w:hint="eastAsia"/>
                <w:kern w:val="0"/>
                <w:sz w:val="20"/>
                <w:szCs w:val="20"/>
              </w:rPr>
              <w:t>/</w:t>
            </w:r>
          </w:p>
        </w:tc>
        <w:tc>
          <w:tcPr>
            <w:tcW w:w="1796" w:type="dxa"/>
            <w:tcBorders>
              <w:top w:val="single" w:sz="4" w:space="0" w:color="auto"/>
              <w:left w:val="nil"/>
              <w:bottom w:val="single" w:sz="4" w:space="0" w:color="auto"/>
              <w:right w:val="single" w:sz="4" w:space="0" w:color="auto"/>
            </w:tcBorders>
          </w:tcPr>
          <w:p w:rsidR="007C0D5B" w:rsidRDefault="009F64C8">
            <w:pPr>
              <w:jc w:val="center"/>
              <w:rPr>
                <w:kern w:val="0"/>
                <w:sz w:val="20"/>
                <w:szCs w:val="20"/>
              </w:rPr>
            </w:pPr>
            <w:r>
              <w:rPr>
                <w:rFonts w:hint="eastAsia"/>
                <w:kern w:val="0"/>
                <w:sz w:val="20"/>
                <w:szCs w:val="20"/>
              </w:rPr>
              <w:t>5</w:t>
            </w:r>
          </w:p>
        </w:tc>
      </w:tr>
    </w:tbl>
    <w:p w:rsidR="007C0D5B" w:rsidRDefault="009F64C8">
      <w:pPr>
        <w:spacing w:beforeLines="50" w:before="156" w:afterLines="50" w:after="156"/>
        <w:ind w:firstLineChars="200" w:firstLine="562"/>
        <w:rPr>
          <w:rFonts w:ascii="宋体" w:hAnsi="宋体"/>
          <w:b/>
          <w:bCs/>
          <w:sz w:val="28"/>
          <w:szCs w:val="28"/>
        </w:rPr>
      </w:pPr>
      <w:r>
        <w:rPr>
          <w:rFonts w:ascii="宋体" w:hAnsi="宋体" w:hint="eastAsia"/>
          <w:b/>
          <w:bCs/>
          <w:sz w:val="28"/>
          <w:szCs w:val="28"/>
        </w:rPr>
        <w:t>一、培养目标和毕业要求</w:t>
      </w:r>
    </w:p>
    <w:p w:rsidR="007C0D5B" w:rsidRDefault="009F64C8">
      <w:pPr>
        <w:spacing w:beforeLines="50" w:before="156" w:afterLines="50" w:after="156"/>
        <w:ind w:firstLineChars="200" w:firstLine="482"/>
        <w:rPr>
          <w:b/>
          <w:bCs/>
          <w:sz w:val="24"/>
          <w:szCs w:val="24"/>
        </w:rPr>
      </w:pPr>
      <w:r>
        <w:rPr>
          <w:rFonts w:ascii="宋体" w:hAnsi="宋体" w:hint="eastAsia"/>
          <w:b/>
          <w:bCs/>
          <w:sz w:val="24"/>
          <w:szCs w:val="24"/>
        </w:rPr>
        <w:t>（一）培养目标</w:t>
      </w:r>
    </w:p>
    <w:p w:rsidR="007C0D5B" w:rsidRDefault="009F64C8">
      <w:pPr>
        <w:spacing w:line="360" w:lineRule="auto"/>
        <w:ind w:firstLineChars="200" w:firstLine="420"/>
        <w:rPr>
          <w:rFonts w:ascii="宋体" w:hAnsi="宋体"/>
        </w:rPr>
      </w:pPr>
      <w:r>
        <w:rPr>
          <w:rFonts w:ascii="宋体" w:hAnsi="宋体" w:hint="eastAsia"/>
        </w:rPr>
        <w:t>培养目标</w:t>
      </w:r>
      <w:r>
        <w:rPr>
          <w:rFonts w:ascii="宋体" w:hAnsi="宋体" w:hint="eastAsia"/>
        </w:rPr>
        <w:t>1</w:t>
      </w:r>
      <w:r>
        <w:rPr>
          <w:rFonts w:ascii="宋体" w:hAnsi="宋体" w:hint="eastAsia"/>
        </w:rPr>
        <w:t>：培养学生爱党爱国，遵纪守法的思想，诚信友善，爱岗敬业的品质。</w:t>
      </w:r>
    </w:p>
    <w:p w:rsidR="007C0D5B" w:rsidRDefault="009F64C8">
      <w:pPr>
        <w:spacing w:line="360" w:lineRule="auto"/>
        <w:ind w:firstLineChars="200" w:firstLine="420"/>
        <w:rPr>
          <w:rFonts w:ascii="宋体" w:hAnsi="宋体"/>
        </w:rPr>
      </w:pPr>
      <w:r>
        <w:rPr>
          <w:rFonts w:ascii="宋体" w:hAnsi="宋体" w:hint="eastAsia"/>
        </w:rPr>
        <w:t>培养目标</w:t>
      </w:r>
      <w:r>
        <w:rPr>
          <w:rFonts w:ascii="宋体" w:hAnsi="宋体" w:hint="eastAsia"/>
        </w:rPr>
        <w:t>2</w:t>
      </w:r>
      <w:r>
        <w:rPr>
          <w:rFonts w:ascii="宋体" w:hAnsi="宋体" w:hint="eastAsia"/>
        </w:rPr>
        <w:t>：培养自主学习、协同学习能力，创新意识和创新能力。</w:t>
      </w:r>
    </w:p>
    <w:p w:rsidR="007C0D5B" w:rsidRDefault="009F64C8">
      <w:pPr>
        <w:spacing w:line="360" w:lineRule="auto"/>
        <w:ind w:firstLineChars="200" w:firstLine="420"/>
        <w:rPr>
          <w:rFonts w:ascii="宋体" w:hAnsi="宋体"/>
        </w:rPr>
      </w:pPr>
      <w:r>
        <w:rPr>
          <w:rFonts w:ascii="宋体" w:hAnsi="宋体" w:hint="eastAsia"/>
        </w:rPr>
        <w:t>培养目标</w:t>
      </w:r>
      <w:r>
        <w:rPr>
          <w:rFonts w:ascii="宋体" w:hAnsi="宋体" w:hint="eastAsia"/>
        </w:rPr>
        <w:t>3</w:t>
      </w:r>
      <w:r>
        <w:rPr>
          <w:rFonts w:ascii="宋体" w:hAnsi="宋体" w:hint="eastAsia"/>
        </w:rPr>
        <w:t>：培养学生参与或独立完成道路桥梁工程项目设计、施工、监管的能力。</w:t>
      </w:r>
    </w:p>
    <w:p w:rsidR="007C0D5B" w:rsidRDefault="009F64C8">
      <w:pPr>
        <w:spacing w:line="360" w:lineRule="auto"/>
        <w:ind w:firstLineChars="200" w:firstLine="420"/>
        <w:rPr>
          <w:rFonts w:ascii="宋体" w:hAnsi="宋体"/>
        </w:rPr>
      </w:pPr>
      <w:r>
        <w:rPr>
          <w:rFonts w:ascii="宋体" w:hAnsi="宋体" w:hint="eastAsia"/>
        </w:rPr>
        <w:t>培养目标</w:t>
      </w:r>
      <w:r>
        <w:rPr>
          <w:rFonts w:ascii="宋体" w:hAnsi="宋体" w:hint="eastAsia"/>
        </w:rPr>
        <w:t>4</w:t>
      </w:r>
      <w:r>
        <w:rPr>
          <w:rFonts w:ascii="宋体" w:hAnsi="宋体" w:hint="eastAsia"/>
        </w:rPr>
        <w:t>：培养学生学以致用，活学活用，应用专业知识解决实际问题的能力。</w:t>
      </w:r>
    </w:p>
    <w:p w:rsidR="007C0D5B" w:rsidRDefault="009F64C8">
      <w:pPr>
        <w:spacing w:line="360" w:lineRule="auto"/>
        <w:ind w:firstLineChars="200" w:firstLine="420"/>
        <w:rPr>
          <w:rFonts w:ascii="宋体" w:hAnsi="宋体"/>
        </w:rPr>
      </w:pPr>
      <w:r>
        <w:rPr>
          <w:rFonts w:ascii="宋体" w:hAnsi="宋体" w:hint="eastAsia"/>
        </w:rPr>
        <w:t>培养目标</w:t>
      </w:r>
      <w:r>
        <w:rPr>
          <w:rFonts w:ascii="宋体" w:hAnsi="宋体" w:hint="eastAsia"/>
        </w:rPr>
        <w:t>5</w:t>
      </w:r>
      <w:r>
        <w:rPr>
          <w:rFonts w:ascii="宋体" w:hAnsi="宋体" w:hint="eastAsia"/>
        </w:rPr>
        <w:t>：培养学生的劳模精神和大国工匠精神。</w:t>
      </w:r>
    </w:p>
    <w:p w:rsidR="007C0D5B" w:rsidRDefault="009F64C8">
      <w:pPr>
        <w:spacing w:beforeLines="50" w:before="156" w:afterLines="50" w:after="156"/>
        <w:ind w:firstLineChars="200" w:firstLine="482"/>
        <w:rPr>
          <w:b/>
          <w:bCs/>
          <w:sz w:val="24"/>
          <w:szCs w:val="24"/>
        </w:rPr>
      </w:pPr>
      <w:r>
        <w:rPr>
          <w:rFonts w:ascii="宋体" w:hAnsi="宋体" w:hint="eastAsia"/>
          <w:b/>
          <w:bCs/>
          <w:sz w:val="24"/>
          <w:szCs w:val="24"/>
        </w:rPr>
        <w:t>（二）毕业基本要求</w:t>
      </w:r>
    </w:p>
    <w:p w:rsidR="007C0D5B" w:rsidRDefault="009F64C8">
      <w:pPr>
        <w:spacing w:line="360" w:lineRule="auto"/>
        <w:ind w:firstLineChars="200" w:firstLine="420"/>
        <w:rPr>
          <w:rFonts w:ascii="宋体" w:hAnsi="宋体"/>
        </w:rPr>
      </w:pPr>
      <w:r>
        <w:rPr>
          <w:rFonts w:ascii="宋体" w:hAnsi="宋体" w:hint="eastAsia"/>
        </w:rPr>
        <w:t>基本要求</w:t>
      </w:r>
      <w:r>
        <w:rPr>
          <w:rFonts w:ascii="宋体" w:hAnsi="宋体" w:hint="eastAsia"/>
        </w:rPr>
        <w:t>1</w:t>
      </w:r>
      <w:r>
        <w:rPr>
          <w:rFonts w:ascii="宋体" w:hAnsi="宋体" w:hint="eastAsia"/>
        </w:rPr>
        <w:t>：政治理论水平得到提高，法治观念得到加强。</w:t>
      </w:r>
    </w:p>
    <w:p w:rsidR="007C0D5B" w:rsidRDefault="009F64C8">
      <w:pPr>
        <w:spacing w:line="360" w:lineRule="auto"/>
        <w:ind w:firstLineChars="200" w:firstLine="420"/>
        <w:rPr>
          <w:rFonts w:ascii="宋体" w:hAnsi="宋体"/>
        </w:rPr>
      </w:pPr>
      <w:r>
        <w:rPr>
          <w:rFonts w:ascii="宋体" w:hAnsi="宋体" w:hint="eastAsia"/>
        </w:rPr>
        <w:t>基本要求</w:t>
      </w:r>
      <w:r>
        <w:rPr>
          <w:rFonts w:ascii="宋体" w:hAnsi="宋体" w:hint="eastAsia"/>
        </w:rPr>
        <w:t>2</w:t>
      </w:r>
      <w:r>
        <w:rPr>
          <w:rFonts w:ascii="宋体" w:hAnsi="宋体" w:hint="eastAsia"/>
        </w:rPr>
        <w:t>：具有良好的思想品德，社会公德和职业道德。</w:t>
      </w:r>
    </w:p>
    <w:p w:rsidR="007C0D5B" w:rsidRDefault="009F64C8">
      <w:pPr>
        <w:spacing w:line="360" w:lineRule="auto"/>
        <w:ind w:firstLineChars="200" w:firstLine="420"/>
        <w:rPr>
          <w:rFonts w:ascii="宋体" w:hAnsi="宋体"/>
        </w:rPr>
      </w:pPr>
      <w:r>
        <w:rPr>
          <w:rFonts w:ascii="宋体" w:hAnsi="宋体" w:hint="eastAsia"/>
        </w:rPr>
        <w:t>基本要求</w:t>
      </w:r>
      <w:r>
        <w:rPr>
          <w:rFonts w:ascii="宋体" w:hAnsi="宋体" w:hint="eastAsia"/>
        </w:rPr>
        <w:t>3</w:t>
      </w:r>
      <w:r>
        <w:rPr>
          <w:rFonts w:ascii="宋体" w:hAnsi="宋体" w:hint="eastAsia"/>
        </w:rPr>
        <w:t>：掌握本专业必需的数学及自然科学基础理论知识。</w:t>
      </w:r>
    </w:p>
    <w:p w:rsidR="007C0D5B" w:rsidRDefault="009F64C8">
      <w:pPr>
        <w:spacing w:line="360" w:lineRule="auto"/>
        <w:ind w:firstLineChars="200" w:firstLine="420"/>
        <w:rPr>
          <w:rFonts w:ascii="宋体" w:hAnsi="宋体"/>
        </w:rPr>
      </w:pPr>
      <w:r>
        <w:rPr>
          <w:rFonts w:ascii="宋体" w:hAnsi="宋体" w:hint="eastAsia"/>
        </w:rPr>
        <w:t>基本要求</w:t>
      </w:r>
      <w:r>
        <w:rPr>
          <w:rFonts w:ascii="宋体" w:hAnsi="宋体" w:hint="eastAsia"/>
        </w:rPr>
        <w:t>4</w:t>
      </w:r>
      <w:r>
        <w:rPr>
          <w:rFonts w:ascii="宋体" w:hAnsi="宋体" w:hint="eastAsia"/>
        </w:rPr>
        <w:t>：掌握本专业必需的专业基础课程理论知识。</w:t>
      </w:r>
    </w:p>
    <w:p w:rsidR="007C0D5B" w:rsidRDefault="009F64C8">
      <w:pPr>
        <w:spacing w:line="360" w:lineRule="auto"/>
        <w:ind w:leftChars="203" w:left="1919" w:hangingChars="711" w:hanging="1493"/>
        <w:rPr>
          <w:rFonts w:ascii="宋体" w:hAnsi="宋体"/>
        </w:rPr>
      </w:pPr>
      <w:r>
        <w:rPr>
          <w:rFonts w:ascii="宋体" w:hAnsi="宋体" w:hint="eastAsia"/>
        </w:rPr>
        <w:t>基本要求</w:t>
      </w:r>
      <w:r>
        <w:rPr>
          <w:rFonts w:ascii="宋体" w:hAnsi="宋体" w:hint="eastAsia"/>
        </w:rPr>
        <w:t>5</w:t>
      </w:r>
      <w:r>
        <w:rPr>
          <w:rFonts w:ascii="宋体" w:hAnsi="宋体" w:hint="eastAsia"/>
        </w:rPr>
        <w:t>：本专业主干课程的理论知识得到系统化训练，实际应用能力得到明显提高。</w:t>
      </w:r>
    </w:p>
    <w:p w:rsidR="007C0D5B" w:rsidRDefault="009F64C8">
      <w:pPr>
        <w:spacing w:line="360" w:lineRule="auto"/>
        <w:ind w:firstLineChars="200" w:firstLine="420"/>
        <w:rPr>
          <w:rFonts w:ascii="宋体" w:hAnsi="宋体"/>
        </w:rPr>
      </w:pPr>
      <w:r>
        <w:rPr>
          <w:rFonts w:ascii="宋体" w:hAnsi="宋体" w:hint="eastAsia"/>
        </w:rPr>
        <w:t>基本要求</w:t>
      </w:r>
      <w:r>
        <w:rPr>
          <w:rFonts w:ascii="宋体" w:hAnsi="宋体" w:hint="eastAsia"/>
        </w:rPr>
        <w:t>6</w:t>
      </w:r>
      <w:r>
        <w:rPr>
          <w:rFonts w:ascii="宋体" w:hAnsi="宋体" w:hint="eastAsia"/>
        </w:rPr>
        <w:t>：掌握道路桥梁工程施工技术，熟悉道路桥梁工程施工管理工作流程。</w:t>
      </w:r>
    </w:p>
    <w:p w:rsidR="007C0D5B" w:rsidRDefault="009F64C8">
      <w:pPr>
        <w:spacing w:line="360" w:lineRule="auto"/>
        <w:ind w:firstLineChars="200" w:firstLine="420"/>
        <w:rPr>
          <w:rFonts w:ascii="宋体" w:hAnsi="宋体"/>
        </w:rPr>
      </w:pPr>
      <w:r>
        <w:rPr>
          <w:rFonts w:ascii="宋体" w:hAnsi="宋体" w:hint="eastAsia"/>
        </w:rPr>
        <w:t>基本要求</w:t>
      </w:r>
      <w:r>
        <w:rPr>
          <w:rFonts w:ascii="宋体" w:hAnsi="宋体" w:hint="eastAsia"/>
        </w:rPr>
        <w:t>7</w:t>
      </w:r>
      <w:r>
        <w:rPr>
          <w:rFonts w:ascii="宋体" w:hAnsi="宋体" w:hint="eastAsia"/>
        </w:rPr>
        <w:t>：掌握桥梁渡河工程项目设计、结构计算原理和方法。</w:t>
      </w:r>
    </w:p>
    <w:p w:rsidR="007C0D5B" w:rsidRDefault="009F64C8">
      <w:pPr>
        <w:spacing w:line="360" w:lineRule="auto"/>
        <w:ind w:leftChars="204" w:left="1717" w:hangingChars="614" w:hanging="1289"/>
        <w:rPr>
          <w:rFonts w:ascii="宋体" w:hAnsi="宋体"/>
        </w:rPr>
      </w:pPr>
      <w:r>
        <w:rPr>
          <w:rFonts w:ascii="宋体" w:hAnsi="宋体" w:hint="eastAsia"/>
        </w:rPr>
        <w:t>基本要求</w:t>
      </w:r>
      <w:r>
        <w:rPr>
          <w:rFonts w:ascii="宋体" w:hAnsi="宋体" w:hint="eastAsia"/>
        </w:rPr>
        <w:t>8</w:t>
      </w:r>
      <w:r>
        <w:rPr>
          <w:rFonts w:ascii="宋体" w:hAnsi="宋体" w:hint="eastAsia"/>
        </w:rPr>
        <w:t>：具备一般道路桥梁工程设计能力，能够在实际工作中发现问题、分析问题、解决问题。</w:t>
      </w:r>
    </w:p>
    <w:p w:rsidR="007C0D5B" w:rsidRDefault="009F64C8">
      <w:pPr>
        <w:spacing w:line="360" w:lineRule="auto"/>
        <w:ind w:firstLineChars="200" w:firstLine="420"/>
        <w:rPr>
          <w:rFonts w:ascii="宋体" w:hAnsi="宋体"/>
        </w:rPr>
      </w:pPr>
      <w:r>
        <w:rPr>
          <w:rFonts w:ascii="宋体" w:hAnsi="宋体" w:hint="eastAsia"/>
        </w:rPr>
        <w:t>基本要求</w:t>
      </w:r>
      <w:r>
        <w:rPr>
          <w:rFonts w:ascii="宋体" w:hAnsi="宋体" w:hint="eastAsia"/>
        </w:rPr>
        <w:t>9</w:t>
      </w:r>
      <w:r>
        <w:rPr>
          <w:rFonts w:ascii="宋体" w:hAnsi="宋体" w:hint="eastAsia"/>
        </w:rPr>
        <w:t>：英语基础和应用水平得到提高，具有一定的外语阅读和交流能力。</w:t>
      </w:r>
    </w:p>
    <w:p w:rsidR="007C0D5B" w:rsidRDefault="009F64C8" w:rsidP="006A5EB2">
      <w:pPr>
        <w:spacing w:line="360" w:lineRule="auto"/>
        <w:ind w:leftChars="200" w:left="1842" w:hangingChars="677" w:hanging="1422"/>
        <w:rPr>
          <w:rFonts w:ascii="宋体" w:hAnsi="宋体"/>
        </w:rPr>
      </w:pPr>
      <w:r>
        <w:rPr>
          <w:rFonts w:ascii="宋体" w:hAnsi="宋体" w:hint="eastAsia"/>
        </w:rPr>
        <w:t>基本要求</w:t>
      </w:r>
      <w:r>
        <w:rPr>
          <w:rFonts w:ascii="宋体" w:hAnsi="宋体" w:hint="eastAsia"/>
        </w:rPr>
        <w:t>10</w:t>
      </w:r>
      <w:r>
        <w:rPr>
          <w:rFonts w:ascii="宋体" w:hAnsi="宋体" w:hint="eastAsia"/>
        </w:rPr>
        <w:t>：具备一定的社会交往与沟通能力，能够就专业技术和管理问题与单位或个人进行沟通和交流。</w:t>
      </w:r>
    </w:p>
    <w:p w:rsidR="007C0D5B" w:rsidRDefault="009F64C8" w:rsidP="006A5EB2">
      <w:pPr>
        <w:spacing w:line="360" w:lineRule="auto"/>
        <w:ind w:leftChars="200" w:left="1842" w:hangingChars="677" w:hanging="1422"/>
        <w:rPr>
          <w:rFonts w:ascii="宋体" w:hAnsi="宋体"/>
        </w:rPr>
      </w:pPr>
      <w:r>
        <w:rPr>
          <w:rFonts w:ascii="宋体" w:hAnsi="宋体" w:hint="eastAsia"/>
        </w:rPr>
        <w:t>基本要求</w:t>
      </w:r>
      <w:r>
        <w:rPr>
          <w:rFonts w:ascii="宋体" w:hAnsi="宋体" w:hint="eastAsia"/>
        </w:rPr>
        <w:t>11</w:t>
      </w:r>
      <w:r>
        <w:rPr>
          <w:rFonts w:ascii="宋体" w:hAnsi="宋体" w:hint="eastAsia"/>
        </w:rPr>
        <w:t>：掌握文献检索资料查询的基</w:t>
      </w:r>
      <w:r>
        <w:rPr>
          <w:rFonts w:ascii="宋体" w:hAnsi="宋体" w:hint="eastAsia"/>
        </w:rPr>
        <w:t>本方法，具有独立获取信息和终身学习的能力。</w:t>
      </w:r>
    </w:p>
    <w:p w:rsidR="007C0D5B" w:rsidRDefault="009F64C8">
      <w:pPr>
        <w:spacing w:beforeLines="50" w:before="156" w:afterLines="50" w:after="156"/>
        <w:ind w:firstLineChars="200" w:firstLine="482"/>
        <w:rPr>
          <w:b/>
          <w:bCs/>
          <w:sz w:val="24"/>
          <w:szCs w:val="24"/>
        </w:rPr>
      </w:pPr>
      <w:r>
        <w:rPr>
          <w:rFonts w:ascii="宋体" w:hAnsi="宋体" w:hint="eastAsia"/>
          <w:b/>
          <w:bCs/>
          <w:sz w:val="24"/>
          <w:szCs w:val="24"/>
        </w:rPr>
        <w:lastRenderedPageBreak/>
        <w:t>附表（一）培养目标实现矩阵</w:t>
      </w:r>
    </w:p>
    <w:tbl>
      <w:tblPr>
        <w:tblStyle w:val="a9"/>
        <w:tblW w:w="8363" w:type="dxa"/>
        <w:tblInd w:w="534" w:type="dxa"/>
        <w:tblLook w:val="04A0" w:firstRow="1" w:lastRow="0" w:firstColumn="1" w:lastColumn="0" w:noHBand="0" w:noVBand="1"/>
      </w:tblPr>
      <w:tblGrid>
        <w:gridCol w:w="1843"/>
        <w:gridCol w:w="1276"/>
        <w:gridCol w:w="1275"/>
        <w:gridCol w:w="1276"/>
        <w:gridCol w:w="1418"/>
        <w:gridCol w:w="1275"/>
      </w:tblGrid>
      <w:tr w:rsidR="007C0D5B">
        <w:trPr>
          <w:trHeight w:val="416"/>
        </w:trPr>
        <w:tc>
          <w:tcPr>
            <w:tcW w:w="1843" w:type="dxa"/>
            <w:tcBorders>
              <w:top w:val="single" w:sz="4" w:space="0" w:color="auto"/>
              <w:left w:val="single" w:sz="4" w:space="0" w:color="auto"/>
              <w:bottom w:val="single" w:sz="4" w:space="0" w:color="auto"/>
              <w:right w:val="single" w:sz="4" w:space="0" w:color="auto"/>
            </w:tcBorders>
            <w:vAlign w:val="center"/>
          </w:tcPr>
          <w:p w:rsidR="007C0D5B" w:rsidRDefault="007C0D5B">
            <w:pPr>
              <w:jc w:val="center"/>
              <w:rPr>
                <w:rFonts w:ascii="宋体" w:hAnsi="宋体"/>
                <w:kern w:val="0"/>
                <w:sz w:val="15"/>
                <w:szCs w:val="15"/>
              </w:rPr>
            </w:pPr>
          </w:p>
        </w:tc>
        <w:tc>
          <w:tcPr>
            <w:tcW w:w="1276" w:type="dxa"/>
            <w:tcBorders>
              <w:top w:val="single" w:sz="4" w:space="0" w:color="auto"/>
              <w:left w:val="nil"/>
              <w:bottom w:val="single" w:sz="4" w:space="0" w:color="auto"/>
              <w:right w:val="single" w:sz="4" w:space="0" w:color="auto"/>
            </w:tcBorders>
            <w:vAlign w:val="center"/>
          </w:tcPr>
          <w:p w:rsidR="007C0D5B" w:rsidRDefault="009F64C8">
            <w:pPr>
              <w:jc w:val="center"/>
              <w:rPr>
                <w:rFonts w:ascii="宋体" w:hAnsi="宋体"/>
                <w:kern w:val="0"/>
                <w:sz w:val="20"/>
                <w:szCs w:val="20"/>
              </w:rPr>
            </w:pPr>
            <w:r>
              <w:rPr>
                <w:rFonts w:ascii="宋体" w:hAnsi="宋体" w:hint="eastAsia"/>
                <w:kern w:val="0"/>
                <w:sz w:val="20"/>
                <w:szCs w:val="20"/>
              </w:rPr>
              <w:t>培养目标</w:t>
            </w:r>
            <w:r>
              <w:rPr>
                <w:rFonts w:ascii="宋体" w:hAnsi="宋体" w:hint="eastAsia"/>
                <w:kern w:val="0"/>
                <w:sz w:val="20"/>
                <w:szCs w:val="20"/>
              </w:rPr>
              <w:t>1</w:t>
            </w:r>
          </w:p>
        </w:tc>
        <w:tc>
          <w:tcPr>
            <w:tcW w:w="1275" w:type="dxa"/>
            <w:tcBorders>
              <w:top w:val="single" w:sz="4" w:space="0" w:color="auto"/>
              <w:left w:val="nil"/>
              <w:bottom w:val="single" w:sz="4" w:space="0" w:color="auto"/>
              <w:right w:val="single" w:sz="4" w:space="0" w:color="auto"/>
            </w:tcBorders>
            <w:vAlign w:val="center"/>
          </w:tcPr>
          <w:p w:rsidR="007C0D5B" w:rsidRDefault="009F64C8">
            <w:pPr>
              <w:jc w:val="center"/>
              <w:rPr>
                <w:rFonts w:ascii="宋体" w:hAnsi="宋体"/>
                <w:kern w:val="0"/>
                <w:sz w:val="20"/>
                <w:szCs w:val="20"/>
              </w:rPr>
            </w:pPr>
            <w:r>
              <w:rPr>
                <w:rFonts w:ascii="宋体" w:hAnsi="宋体" w:hint="eastAsia"/>
                <w:kern w:val="0"/>
                <w:sz w:val="20"/>
                <w:szCs w:val="20"/>
              </w:rPr>
              <w:t>培养目标</w:t>
            </w:r>
            <w:r>
              <w:rPr>
                <w:rFonts w:ascii="宋体" w:hAnsi="宋体" w:hint="eastAsia"/>
                <w:kern w:val="0"/>
                <w:sz w:val="20"/>
                <w:szCs w:val="20"/>
              </w:rPr>
              <w:t>2</w:t>
            </w:r>
          </w:p>
        </w:tc>
        <w:tc>
          <w:tcPr>
            <w:tcW w:w="1276" w:type="dxa"/>
            <w:tcBorders>
              <w:top w:val="single" w:sz="4" w:space="0" w:color="auto"/>
              <w:left w:val="nil"/>
              <w:bottom w:val="single" w:sz="4" w:space="0" w:color="auto"/>
              <w:right w:val="single" w:sz="4" w:space="0" w:color="auto"/>
            </w:tcBorders>
            <w:vAlign w:val="center"/>
          </w:tcPr>
          <w:p w:rsidR="007C0D5B" w:rsidRDefault="009F64C8">
            <w:pPr>
              <w:jc w:val="center"/>
              <w:rPr>
                <w:rFonts w:ascii="宋体" w:hAnsi="宋体"/>
                <w:kern w:val="0"/>
                <w:sz w:val="20"/>
                <w:szCs w:val="20"/>
              </w:rPr>
            </w:pPr>
            <w:r>
              <w:rPr>
                <w:rFonts w:ascii="宋体" w:hAnsi="宋体" w:hint="eastAsia"/>
                <w:kern w:val="0"/>
                <w:sz w:val="20"/>
                <w:szCs w:val="20"/>
              </w:rPr>
              <w:t>培养目标</w:t>
            </w:r>
            <w:r>
              <w:rPr>
                <w:rFonts w:ascii="宋体" w:hAnsi="宋体" w:hint="eastAsia"/>
                <w:kern w:val="0"/>
                <w:sz w:val="20"/>
                <w:szCs w:val="20"/>
              </w:rPr>
              <w:t>3</w:t>
            </w:r>
          </w:p>
        </w:tc>
        <w:tc>
          <w:tcPr>
            <w:tcW w:w="1418" w:type="dxa"/>
            <w:tcBorders>
              <w:top w:val="single" w:sz="4" w:space="0" w:color="auto"/>
              <w:left w:val="nil"/>
              <w:bottom w:val="single" w:sz="4" w:space="0" w:color="auto"/>
              <w:right w:val="single" w:sz="4" w:space="0" w:color="auto"/>
            </w:tcBorders>
            <w:vAlign w:val="center"/>
          </w:tcPr>
          <w:p w:rsidR="007C0D5B" w:rsidRDefault="009F64C8">
            <w:pPr>
              <w:jc w:val="center"/>
              <w:rPr>
                <w:rFonts w:ascii="宋体" w:hAnsi="宋体"/>
                <w:kern w:val="0"/>
                <w:sz w:val="20"/>
                <w:szCs w:val="20"/>
              </w:rPr>
            </w:pPr>
            <w:r>
              <w:rPr>
                <w:rFonts w:ascii="宋体" w:hAnsi="宋体" w:hint="eastAsia"/>
                <w:kern w:val="0"/>
                <w:sz w:val="20"/>
                <w:szCs w:val="20"/>
              </w:rPr>
              <w:t>培养目标</w:t>
            </w:r>
            <w:r>
              <w:rPr>
                <w:rFonts w:ascii="宋体" w:hAnsi="宋体" w:hint="eastAsia"/>
                <w:kern w:val="0"/>
                <w:sz w:val="20"/>
                <w:szCs w:val="20"/>
              </w:rPr>
              <w:t>4</w:t>
            </w:r>
          </w:p>
        </w:tc>
        <w:tc>
          <w:tcPr>
            <w:tcW w:w="1275" w:type="dxa"/>
            <w:tcBorders>
              <w:top w:val="single" w:sz="4" w:space="0" w:color="auto"/>
              <w:left w:val="nil"/>
              <w:bottom w:val="single" w:sz="4" w:space="0" w:color="auto"/>
              <w:right w:val="single" w:sz="4" w:space="0" w:color="auto"/>
            </w:tcBorders>
            <w:vAlign w:val="center"/>
          </w:tcPr>
          <w:p w:rsidR="007C0D5B" w:rsidRDefault="009F64C8">
            <w:pPr>
              <w:jc w:val="center"/>
              <w:rPr>
                <w:rFonts w:ascii="宋体" w:hAnsi="宋体"/>
                <w:kern w:val="0"/>
                <w:sz w:val="20"/>
                <w:szCs w:val="20"/>
              </w:rPr>
            </w:pPr>
            <w:r>
              <w:rPr>
                <w:rFonts w:ascii="宋体" w:hAnsi="宋体" w:hint="eastAsia"/>
                <w:kern w:val="0"/>
                <w:sz w:val="20"/>
                <w:szCs w:val="20"/>
              </w:rPr>
              <w:t>培养目标</w:t>
            </w:r>
            <w:r>
              <w:rPr>
                <w:rFonts w:ascii="宋体" w:hAnsi="宋体" w:hint="eastAsia"/>
                <w:kern w:val="0"/>
                <w:sz w:val="20"/>
                <w:szCs w:val="20"/>
              </w:rPr>
              <w:t>5</w:t>
            </w:r>
          </w:p>
        </w:tc>
      </w:tr>
      <w:tr w:rsidR="007C0D5B">
        <w:trPr>
          <w:trHeight w:val="355"/>
        </w:trPr>
        <w:tc>
          <w:tcPr>
            <w:tcW w:w="1843" w:type="dxa"/>
            <w:tcBorders>
              <w:top w:val="single" w:sz="4" w:space="0" w:color="auto"/>
              <w:left w:val="single" w:sz="4" w:space="0" w:color="auto"/>
              <w:bottom w:val="single" w:sz="4" w:space="0" w:color="auto"/>
              <w:right w:val="single" w:sz="4" w:space="0" w:color="auto"/>
            </w:tcBorders>
            <w:vAlign w:val="center"/>
          </w:tcPr>
          <w:p w:rsidR="007C0D5B" w:rsidRDefault="009F64C8">
            <w:pPr>
              <w:jc w:val="center"/>
              <w:rPr>
                <w:rFonts w:ascii="宋体" w:hAnsi="宋体"/>
                <w:kern w:val="0"/>
                <w:sz w:val="20"/>
                <w:szCs w:val="20"/>
              </w:rPr>
            </w:pPr>
            <w:r>
              <w:rPr>
                <w:rFonts w:ascii="宋体" w:hAnsi="宋体" w:hint="eastAsia"/>
                <w:kern w:val="0"/>
                <w:sz w:val="20"/>
                <w:szCs w:val="20"/>
              </w:rPr>
              <w:t>基本要求</w:t>
            </w:r>
            <w:r>
              <w:rPr>
                <w:rFonts w:ascii="宋体" w:hAnsi="宋体" w:hint="eastAsia"/>
                <w:kern w:val="0"/>
                <w:sz w:val="20"/>
                <w:szCs w:val="20"/>
              </w:rPr>
              <w:t>1</w:t>
            </w:r>
          </w:p>
        </w:tc>
        <w:tc>
          <w:tcPr>
            <w:tcW w:w="1276"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18"/>
                <w:szCs w:val="18"/>
              </w:rPr>
            </w:pPr>
            <w:r>
              <w:rPr>
                <w:rFonts w:ascii="仿宋" w:eastAsia="仿宋" w:hAnsi="仿宋" w:hint="eastAsia"/>
                <w:kern w:val="0"/>
                <w:sz w:val="18"/>
                <w:szCs w:val="18"/>
              </w:rPr>
              <w:t>√</w:t>
            </w:r>
          </w:p>
        </w:tc>
        <w:tc>
          <w:tcPr>
            <w:tcW w:w="1275"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18"/>
                <w:szCs w:val="18"/>
              </w:rPr>
            </w:pPr>
          </w:p>
        </w:tc>
        <w:tc>
          <w:tcPr>
            <w:tcW w:w="1418"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18"/>
                <w:szCs w:val="18"/>
              </w:rPr>
            </w:pPr>
          </w:p>
        </w:tc>
        <w:tc>
          <w:tcPr>
            <w:tcW w:w="1275"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18"/>
                <w:szCs w:val="18"/>
              </w:rPr>
            </w:pPr>
            <w:r>
              <w:rPr>
                <w:rFonts w:ascii="仿宋" w:eastAsia="仿宋" w:hAnsi="仿宋" w:hint="eastAsia"/>
                <w:kern w:val="0"/>
                <w:sz w:val="18"/>
                <w:szCs w:val="18"/>
              </w:rPr>
              <w:t>√</w:t>
            </w:r>
          </w:p>
        </w:tc>
      </w:tr>
      <w:tr w:rsidR="007C0D5B">
        <w:trPr>
          <w:trHeight w:val="404"/>
        </w:trPr>
        <w:tc>
          <w:tcPr>
            <w:tcW w:w="1843" w:type="dxa"/>
            <w:tcBorders>
              <w:top w:val="single" w:sz="4" w:space="0" w:color="auto"/>
              <w:left w:val="single" w:sz="4" w:space="0" w:color="auto"/>
              <w:bottom w:val="single" w:sz="4" w:space="0" w:color="auto"/>
              <w:right w:val="single" w:sz="4" w:space="0" w:color="auto"/>
            </w:tcBorders>
            <w:vAlign w:val="center"/>
          </w:tcPr>
          <w:p w:rsidR="007C0D5B" w:rsidRDefault="009F64C8">
            <w:pPr>
              <w:jc w:val="center"/>
              <w:rPr>
                <w:rFonts w:ascii="宋体" w:hAnsi="宋体"/>
                <w:kern w:val="0"/>
                <w:sz w:val="20"/>
                <w:szCs w:val="20"/>
              </w:rPr>
            </w:pPr>
            <w:r>
              <w:rPr>
                <w:rFonts w:ascii="宋体" w:hAnsi="宋体" w:hint="eastAsia"/>
                <w:kern w:val="0"/>
                <w:sz w:val="20"/>
                <w:szCs w:val="20"/>
              </w:rPr>
              <w:t>基本要求</w:t>
            </w:r>
            <w:r>
              <w:rPr>
                <w:rFonts w:ascii="宋体" w:hAnsi="宋体" w:hint="eastAsia"/>
                <w:kern w:val="0"/>
                <w:sz w:val="20"/>
                <w:szCs w:val="20"/>
              </w:rPr>
              <w:t>2</w:t>
            </w:r>
          </w:p>
        </w:tc>
        <w:tc>
          <w:tcPr>
            <w:tcW w:w="1276"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18"/>
                <w:szCs w:val="18"/>
              </w:rPr>
            </w:pPr>
            <w:r>
              <w:rPr>
                <w:rFonts w:ascii="仿宋" w:eastAsia="仿宋" w:hAnsi="仿宋" w:hint="eastAsia"/>
                <w:kern w:val="0"/>
                <w:sz w:val="18"/>
                <w:szCs w:val="18"/>
              </w:rPr>
              <w:t>√</w:t>
            </w:r>
          </w:p>
        </w:tc>
        <w:tc>
          <w:tcPr>
            <w:tcW w:w="1275"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18"/>
                <w:szCs w:val="18"/>
              </w:rPr>
            </w:pPr>
          </w:p>
        </w:tc>
        <w:tc>
          <w:tcPr>
            <w:tcW w:w="1418"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18"/>
                <w:szCs w:val="18"/>
              </w:rPr>
            </w:pPr>
          </w:p>
        </w:tc>
        <w:tc>
          <w:tcPr>
            <w:tcW w:w="1275"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18"/>
                <w:szCs w:val="18"/>
              </w:rPr>
            </w:pPr>
            <w:r>
              <w:rPr>
                <w:rFonts w:ascii="仿宋" w:eastAsia="仿宋" w:hAnsi="仿宋" w:hint="eastAsia"/>
                <w:kern w:val="0"/>
                <w:sz w:val="18"/>
                <w:szCs w:val="18"/>
              </w:rPr>
              <w:t>√</w:t>
            </w:r>
          </w:p>
        </w:tc>
      </w:tr>
      <w:tr w:rsidR="007C0D5B">
        <w:trPr>
          <w:trHeight w:val="398"/>
        </w:trPr>
        <w:tc>
          <w:tcPr>
            <w:tcW w:w="1843" w:type="dxa"/>
            <w:tcBorders>
              <w:top w:val="single" w:sz="4" w:space="0" w:color="auto"/>
              <w:left w:val="single" w:sz="4" w:space="0" w:color="auto"/>
              <w:bottom w:val="single" w:sz="4" w:space="0" w:color="auto"/>
              <w:right w:val="single" w:sz="4" w:space="0" w:color="auto"/>
            </w:tcBorders>
            <w:vAlign w:val="center"/>
          </w:tcPr>
          <w:p w:rsidR="007C0D5B" w:rsidRDefault="009F64C8">
            <w:pPr>
              <w:jc w:val="center"/>
              <w:rPr>
                <w:rFonts w:ascii="宋体" w:hAnsi="宋体"/>
                <w:kern w:val="0"/>
                <w:sz w:val="20"/>
                <w:szCs w:val="20"/>
              </w:rPr>
            </w:pPr>
            <w:r>
              <w:rPr>
                <w:rFonts w:ascii="宋体" w:hAnsi="宋体" w:hint="eastAsia"/>
                <w:kern w:val="0"/>
                <w:sz w:val="20"/>
                <w:szCs w:val="20"/>
              </w:rPr>
              <w:t>基本要求</w:t>
            </w:r>
            <w:r>
              <w:rPr>
                <w:rFonts w:ascii="宋体" w:hAnsi="宋体" w:hint="eastAsia"/>
                <w:kern w:val="0"/>
                <w:sz w:val="20"/>
                <w:szCs w:val="20"/>
              </w:rPr>
              <w:t>3</w:t>
            </w:r>
          </w:p>
        </w:tc>
        <w:tc>
          <w:tcPr>
            <w:tcW w:w="1276"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18"/>
                <w:szCs w:val="18"/>
              </w:rPr>
            </w:pPr>
          </w:p>
        </w:tc>
        <w:tc>
          <w:tcPr>
            <w:tcW w:w="1275"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18"/>
                <w:szCs w:val="18"/>
              </w:rPr>
            </w:pPr>
            <w:r>
              <w:rPr>
                <w:rFonts w:ascii="仿宋" w:eastAsia="仿宋" w:hAnsi="仿宋" w:hint="eastAsia"/>
                <w:kern w:val="0"/>
                <w:sz w:val="18"/>
                <w:szCs w:val="18"/>
              </w:rPr>
              <w:t>√</w:t>
            </w:r>
          </w:p>
        </w:tc>
        <w:tc>
          <w:tcPr>
            <w:tcW w:w="1276"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18"/>
                <w:szCs w:val="18"/>
              </w:rPr>
            </w:pPr>
          </w:p>
        </w:tc>
        <w:tc>
          <w:tcPr>
            <w:tcW w:w="1418"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18"/>
                <w:szCs w:val="18"/>
              </w:rPr>
            </w:pPr>
          </w:p>
        </w:tc>
        <w:tc>
          <w:tcPr>
            <w:tcW w:w="1275"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18"/>
                <w:szCs w:val="18"/>
              </w:rPr>
            </w:pPr>
          </w:p>
        </w:tc>
      </w:tr>
      <w:tr w:rsidR="007C0D5B">
        <w:trPr>
          <w:trHeight w:val="429"/>
        </w:trPr>
        <w:tc>
          <w:tcPr>
            <w:tcW w:w="1843" w:type="dxa"/>
            <w:tcBorders>
              <w:top w:val="single" w:sz="4" w:space="0" w:color="auto"/>
              <w:left w:val="single" w:sz="4" w:space="0" w:color="auto"/>
              <w:bottom w:val="single" w:sz="4" w:space="0" w:color="auto"/>
              <w:right w:val="single" w:sz="4" w:space="0" w:color="auto"/>
            </w:tcBorders>
            <w:vAlign w:val="center"/>
          </w:tcPr>
          <w:p w:rsidR="007C0D5B" w:rsidRDefault="009F64C8">
            <w:pPr>
              <w:jc w:val="center"/>
              <w:rPr>
                <w:rFonts w:ascii="宋体" w:hAnsi="宋体"/>
                <w:kern w:val="0"/>
                <w:sz w:val="20"/>
                <w:szCs w:val="20"/>
              </w:rPr>
            </w:pPr>
            <w:r>
              <w:rPr>
                <w:rFonts w:ascii="宋体" w:hAnsi="宋体" w:hint="eastAsia"/>
                <w:kern w:val="0"/>
                <w:sz w:val="20"/>
                <w:szCs w:val="20"/>
              </w:rPr>
              <w:t>基本要求</w:t>
            </w:r>
            <w:r>
              <w:rPr>
                <w:rFonts w:ascii="宋体" w:hAnsi="宋体" w:hint="eastAsia"/>
                <w:kern w:val="0"/>
                <w:sz w:val="20"/>
                <w:szCs w:val="20"/>
              </w:rPr>
              <w:t>4</w:t>
            </w:r>
          </w:p>
        </w:tc>
        <w:tc>
          <w:tcPr>
            <w:tcW w:w="1276"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18"/>
                <w:szCs w:val="18"/>
              </w:rPr>
            </w:pPr>
          </w:p>
        </w:tc>
        <w:tc>
          <w:tcPr>
            <w:tcW w:w="1275"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18"/>
                <w:szCs w:val="18"/>
              </w:rPr>
            </w:pPr>
            <w:r>
              <w:rPr>
                <w:rFonts w:ascii="仿宋" w:eastAsia="仿宋" w:hAnsi="仿宋" w:hint="eastAsia"/>
                <w:kern w:val="0"/>
                <w:sz w:val="18"/>
                <w:szCs w:val="18"/>
              </w:rPr>
              <w:t>√</w:t>
            </w:r>
          </w:p>
        </w:tc>
        <w:tc>
          <w:tcPr>
            <w:tcW w:w="1276"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18"/>
                <w:szCs w:val="18"/>
              </w:rPr>
            </w:pPr>
            <w:r>
              <w:rPr>
                <w:rFonts w:ascii="仿宋" w:eastAsia="仿宋" w:hAnsi="仿宋" w:hint="eastAsia"/>
                <w:kern w:val="0"/>
                <w:sz w:val="18"/>
                <w:szCs w:val="18"/>
              </w:rPr>
              <w:t>√</w:t>
            </w:r>
          </w:p>
        </w:tc>
        <w:tc>
          <w:tcPr>
            <w:tcW w:w="1418"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18"/>
                <w:szCs w:val="18"/>
              </w:rPr>
            </w:pPr>
            <w:r>
              <w:rPr>
                <w:rFonts w:ascii="仿宋" w:eastAsia="仿宋" w:hAnsi="仿宋" w:hint="eastAsia"/>
                <w:kern w:val="0"/>
                <w:sz w:val="18"/>
                <w:szCs w:val="18"/>
              </w:rPr>
              <w:t>√</w:t>
            </w:r>
          </w:p>
        </w:tc>
        <w:tc>
          <w:tcPr>
            <w:tcW w:w="1275"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18"/>
                <w:szCs w:val="18"/>
              </w:rPr>
            </w:pPr>
          </w:p>
        </w:tc>
      </w:tr>
      <w:tr w:rsidR="007C0D5B">
        <w:trPr>
          <w:trHeight w:val="403"/>
        </w:trPr>
        <w:tc>
          <w:tcPr>
            <w:tcW w:w="1843" w:type="dxa"/>
            <w:tcBorders>
              <w:top w:val="single" w:sz="4" w:space="0" w:color="auto"/>
              <w:left w:val="single" w:sz="4" w:space="0" w:color="auto"/>
              <w:bottom w:val="single" w:sz="4" w:space="0" w:color="auto"/>
              <w:right w:val="single" w:sz="4" w:space="0" w:color="auto"/>
            </w:tcBorders>
            <w:vAlign w:val="center"/>
          </w:tcPr>
          <w:p w:rsidR="007C0D5B" w:rsidRDefault="009F64C8">
            <w:pPr>
              <w:jc w:val="center"/>
              <w:rPr>
                <w:rFonts w:ascii="宋体" w:hAnsi="宋体"/>
                <w:kern w:val="0"/>
                <w:sz w:val="20"/>
                <w:szCs w:val="20"/>
              </w:rPr>
            </w:pPr>
            <w:r>
              <w:rPr>
                <w:rFonts w:ascii="宋体" w:hAnsi="宋体" w:hint="eastAsia"/>
                <w:kern w:val="0"/>
                <w:sz w:val="20"/>
                <w:szCs w:val="20"/>
              </w:rPr>
              <w:t>基本要求</w:t>
            </w:r>
            <w:r>
              <w:rPr>
                <w:rFonts w:ascii="宋体" w:hAnsi="宋体" w:hint="eastAsia"/>
                <w:kern w:val="0"/>
                <w:sz w:val="20"/>
                <w:szCs w:val="20"/>
              </w:rPr>
              <w:t>5</w:t>
            </w:r>
          </w:p>
        </w:tc>
        <w:tc>
          <w:tcPr>
            <w:tcW w:w="1276"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18"/>
                <w:szCs w:val="18"/>
              </w:rPr>
            </w:pPr>
          </w:p>
        </w:tc>
        <w:tc>
          <w:tcPr>
            <w:tcW w:w="1275"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18"/>
                <w:szCs w:val="18"/>
              </w:rPr>
            </w:pPr>
            <w:r>
              <w:rPr>
                <w:rFonts w:ascii="仿宋" w:eastAsia="仿宋" w:hAnsi="仿宋" w:hint="eastAsia"/>
                <w:kern w:val="0"/>
                <w:sz w:val="18"/>
                <w:szCs w:val="18"/>
              </w:rPr>
              <w:t>√</w:t>
            </w:r>
          </w:p>
        </w:tc>
        <w:tc>
          <w:tcPr>
            <w:tcW w:w="1276"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18"/>
                <w:szCs w:val="18"/>
              </w:rPr>
            </w:pPr>
            <w:r>
              <w:rPr>
                <w:rFonts w:ascii="仿宋" w:eastAsia="仿宋" w:hAnsi="仿宋" w:hint="eastAsia"/>
                <w:kern w:val="0"/>
                <w:sz w:val="18"/>
                <w:szCs w:val="18"/>
              </w:rPr>
              <w:t>√</w:t>
            </w:r>
          </w:p>
        </w:tc>
        <w:tc>
          <w:tcPr>
            <w:tcW w:w="1418"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18"/>
                <w:szCs w:val="18"/>
              </w:rPr>
            </w:pPr>
            <w:r>
              <w:rPr>
                <w:rFonts w:ascii="仿宋" w:eastAsia="仿宋" w:hAnsi="仿宋" w:hint="eastAsia"/>
                <w:kern w:val="0"/>
                <w:sz w:val="18"/>
                <w:szCs w:val="18"/>
              </w:rPr>
              <w:t>√</w:t>
            </w:r>
          </w:p>
        </w:tc>
        <w:tc>
          <w:tcPr>
            <w:tcW w:w="1275"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18"/>
                <w:szCs w:val="18"/>
              </w:rPr>
            </w:pPr>
          </w:p>
        </w:tc>
      </w:tr>
      <w:tr w:rsidR="007C0D5B">
        <w:trPr>
          <w:trHeight w:val="384"/>
        </w:trPr>
        <w:tc>
          <w:tcPr>
            <w:tcW w:w="1843" w:type="dxa"/>
            <w:tcBorders>
              <w:top w:val="single" w:sz="4" w:space="0" w:color="auto"/>
              <w:left w:val="single" w:sz="4" w:space="0" w:color="auto"/>
              <w:bottom w:val="single" w:sz="4" w:space="0" w:color="auto"/>
              <w:right w:val="single" w:sz="4" w:space="0" w:color="auto"/>
            </w:tcBorders>
            <w:vAlign w:val="center"/>
          </w:tcPr>
          <w:p w:rsidR="007C0D5B" w:rsidRDefault="009F64C8">
            <w:pPr>
              <w:jc w:val="center"/>
              <w:rPr>
                <w:rFonts w:ascii="宋体" w:hAnsi="宋体"/>
                <w:kern w:val="0"/>
                <w:sz w:val="20"/>
                <w:szCs w:val="20"/>
              </w:rPr>
            </w:pPr>
            <w:r>
              <w:rPr>
                <w:rFonts w:ascii="宋体" w:hAnsi="宋体" w:hint="eastAsia"/>
                <w:kern w:val="0"/>
                <w:sz w:val="20"/>
                <w:szCs w:val="20"/>
              </w:rPr>
              <w:t>基本要求</w:t>
            </w:r>
            <w:r>
              <w:rPr>
                <w:rFonts w:ascii="宋体" w:hAnsi="宋体" w:hint="eastAsia"/>
                <w:kern w:val="0"/>
                <w:sz w:val="20"/>
                <w:szCs w:val="20"/>
              </w:rPr>
              <w:t>6</w:t>
            </w:r>
          </w:p>
        </w:tc>
        <w:tc>
          <w:tcPr>
            <w:tcW w:w="1276"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18"/>
                <w:szCs w:val="18"/>
              </w:rPr>
            </w:pPr>
          </w:p>
        </w:tc>
        <w:tc>
          <w:tcPr>
            <w:tcW w:w="1275"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18"/>
                <w:szCs w:val="18"/>
              </w:rPr>
            </w:pPr>
            <w:r>
              <w:rPr>
                <w:rFonts w:ascii="仿宋" w:eastAsia="仿宋" w:hAnsi="仿宋" w:hint="eastAsia"/>
                <w:kern w:val="0"/>
                <w:sz w:val="18"/>
                <w:szCs w:val="18"/>
              </w:rPr>
              <w:t>√</w:t>
            </w:r>
          </w:p>
        </w:tc>
        <w:tc>
          <w:tcPr>
            <w:tcW w:w="1418"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18"/>
                <w:szCs w:val="18"/>
              </w:rPr>
            </w:pPr>
            <w:r>
              <w:rPr>
                <w:rFonts w:ascii="仿宋" w:eastAsia="仿宋" w:hAnsi="仿宋" w:hint="eastAsia"/>
                <w:kern w:val="0"/>
                <w:sz w:val="18"/>
                <w:szCs w:val="18"/>
              </w:rPr>
              <w:t>√</w:t>
            </w:r>
          </w:p>
        </w:tc>
        <w:tc>
          <w:tcPr>
            <w:tcW w:w="1275"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18"/>
                <w:szCs w:val="18"/>
              </w:rPr>
            </w:pPr>
            <w:r>
              <w:rPr>
                <w:rFonts w:ascii="仿宋" w:eastAsia="仿宋" w:hAnsi="仿宋" w:hint="eastAsia"/>
                <w:kern w:val="0"/>
                <w:sz w:val="18"/>
                <w:szCs w:val="18"/>
              </w:rPr>
              <w:t>√</w:t>
            </w:r>
          </w:p>
        </w:tc>
      </w:tr>
      <w:tr w:rsidR="007C0D5B">
        <w:trPr>
          <w:trHeight w:val="421"/>
        </w:trPr>
        <w:tc>
          <w:tcPr>
            <w:tcW w:w="1843" w:type="dxa"/>
            <w:tcBorders>
              <w:top w:val="single" w:sz="4" w:space="0" w:color="auto"/>
              <w:left w:val="single" w:sz="4" w:space="0" w:color="auto"/>
              <w:bottom w:val="single" w:sz="4" w:space="0" w:color="auto"/>
              <w:right w:val="single" w:sz="4" w:space="0" w:color="auto"/>
            </w:tcBorders>
            <w:vAlign w:val="center"/>
          </w:tcPr>
          <w:p w:rsidR="007C0D5B" w:rsidRDefault="009F64C8">
            <w:pPr>
              <w:jc w:val="center"/>
              <w:rPr>
                <w:rFonts w:ascii="宋体" w:hAnsi="宋体"/>
                <w:kern w:val="0"/>
                <w:sz w:val="20"/>
                <w:szCs w:val="20"/>
              </w:rPr>
            </w:pPr>
            <w:r>
              <w:rPr>
                <w:rFonts w:ascii="宋体" w:hAnsi="宋体" w:hint="eastAsia"/>
                <w:kern w:val="0"/>
                <w:sz w:val="20"/>
                <w:szCs w:val="20"/>
              </w:rPr>
              <w:t>基本要求</w:t>
            </w:r>
            <w:r>
              <w:rPr>
                <w:rFonts w:ascii="宋体" w:hAnsi="宋体" w:hint="eastAsia"/>
                <w:kern w:val="0"/>
                <w:sz w:val="20"/>
                <w:szCs w:val="20"/>
              </w:rPr>
              <w:t>7</w:t>
            </w:r>
          </w:p>
        </w:tc>
        <w:tc>
          <w:tcPr>
            <w:tcW w:w="1276"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18"/>
                <w:szCs w:val="18"/>
              </w:rPr>
            </w:pPr>
          </w:p>
        </w:tc>
        <w:tc>
          <w:tcPr>
            <w:tcW w:w="1275"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18"/>
                <w:szCs w:val="18"/>
              </w:rPr>
            </w:pPr>
            <w:r>
              <w:rPr>
                <w:rFonts w:ascii="仿宋" w:eastAsia="仿宋" w:hAnsi="仿宋" w:hint="eastAsia"/>
                <w:kern w:val="0"/>
                <w:sz w:val="18"/>
                <w:szCs w:val="18"/>
              </w:rPr>
              <w:t>√</w:t>
            </w:r>
          </w:p>
        </w:tc>
        <w:tc>
          <w:tcPr>
            <w:tcW w:w="1418"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18"/>
                <w:szCs w:val="18"/>
              </w:rPr>
            </w:pPr>
            <w:r>
              <w:rPr>
                <w:rFonts w:ascii="仿宋" w:eastAsia="仿宋" w:hAnsi="仿宋" w:hint="eastAsia"/>
                <w:kern w:val="0"/>
                <w:sz w:val="18"/>
                <w:szCs w:val="18"/>
              </w:rPr>
              <w:t>√</w:t>
            </w:r>
          </w:p>
        </w:tc>
        <w:tc>
          <w:tcPr>
            <w:tcW w:w="1275"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18"/>
                <w:szCs w:val="18"/>
              </w:rPr>
            </w:pPr>
          </w:p>
        </w:tc>
      </w:tr>
      <w:tr w:rsidR="007C0D5B">
        <w:trPr>
          <w:trHeight w:val="441"/>
        </w:trPr>
        <w:tc>
          <w:tcPr>
            <w:tcW w:w="1843" w:type="dxa"/>
            <w:tcBorders>
              <w:top w:val="single" w:sz="4" w:space="0" w:color="auto"/>
              <w:left w:val="single" w:sz="4" w:space="0" w:color="auto"/>
              <w:bottom w:val="single" w:sz="4" w:space="0" w:color="auto"/>
              <w:right w:val="single" w:sz="4" w:space="0" w:color="auto"/>
            </w:tcBorders>
            <w:vAlign w:val="center"/>
          </w:tcPr>
          <w:p w:rsidR="007C0D5B" w:rsidRDefault="009F64C8">
            <w:pPr>
              <w:jc w:val="center"/>
              <w:rPr>
                <w:rFonts w:ascii="宋体" w:hAnsi="宋体"/>
                <w:kern w:val="0"/>
                <w:sz w:val="20"/>
                <w:szCs w:val="20"/>
              </w:rPr>
            </w:pPr>
            <w:r>
              <w:rPr>
                <w:rFonts w:ascii="宋体" w:hAnsi="宋体" w:hint="eastAsia"/>
                <w:kern w:val="0"/>
                <w:sz w:val="20"/>
                <w:szCs w:val="20"/>
              </w:rPr>
              <w:t>基本要求</w:t>
            </w:r>
            <w:r>
              <w:rPr>
                <w:rFonts w:ascii="宋体" w:hAnsi="宋体" w:hint="eastAsia"/>
                <w:kern w:val="0"/>
                <w:sz w:val="20"/>
                <w:szCs w:val="20"/>
              </w:rPr>
              <w:t>8</w:t>
            </w:r>
          </w:p>
        </w:tc>
        <w:tc>
          <w:tcPr>
            <w:tcW w:w="1276"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18"/>
                <w:szCs w:val="18"/>
              </w:rPr>
            </w:pPr>
          </w:p>
        </w:tc>
        <w:tc>
          <w:tcPr>
            <w:tcW w:w="1275"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18"/>
                <w:szCs w:val="18"/>
              </w:rPr>
            </w:pPr>
            <w:r>
              <w:rPr>
                <w:rFonts w:ascii="仿宋" w:eastAsia="仿宋" w:hAnsi="仿宋" w:hint="eastAsia"/>
                <w:kern w:val="0"/>
                <w:sz w:val="18"/>
                <w:szCs w:val="18"/>
              </w:rPr>
              <w:t>√</w:t>
            </w:r>
          </w:p>
        </w:tc>
        <w:tc>
          <w:tcPr>
            <w:tcW w:w="1418"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18"/>
                <w:szCs w:val="18"/>
              </w:rPr>
            </w:pPr>
            <w:r>
              <w:rPr>
                <w:rFonts w:ascii="仿宋" w:eastAsia="仿宋" w:hAnsi="仿宋" w:hint="eastAsia"/>
                <w:kern w:val="0"/>
                <w:sz w:val="18"/>
                <w:szCs w:val="18"/>
              </w:rPr>
              <w:t>√</w:t>
            </w:r>
          </w:p>
        </w:tc>
        <w:tc>
          <w:tcPr>
            <w:tcW w:w="1275"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18"/>
                <w:szCs w:val="18"/>
              </w:rPr>
            </w:pPr>
          </w:p>
        </w:tc>
      </w:tr>
      <w:tr w:rsidR="007C0D5B">
        <w:trPr>
          <w:trHeight w:val="425"/>
        </w:trPr>
        <w:tc>
          <w:tcPr>
            <w:tcW w:w="1843" w:type="dxa"/>
            <w:tcBorders>
              <w:top w:val="single" w:sz="4" w:space="0" w:color="auto"/>
              <w:left w:val="single" w:sz="4" w:space="0" w:color="auto"/>
              <w:bottom w:val="single" w:sz="4" w:space="0" w:color="auto"/>
              <w:right w:val="single" w:sz="4" w:space="0" w:color="auto"/>
            </w:tcBorders>
            <w:vAlign w:val="center"/>
          </w:tcPr>
          <w:p w:rsidR="007C0D5B" w:rsidRDefault="009F64C8">
            <w:pPr>
              <w:jc w:val="center"/>
              <w:rPr>
                <w:rFonts w:ascii="宋体" w:hAnsi="宋体"/>
                <w:kern w:val="0"/>
                <w:sz w:val="20"/>
                <w:szCs w:val="20"/>
              </w:rPr>
            </w:pPr>
            <w:r>
              <w:rPr>
                <w:rFonts w:ascii="宋体" w:hAnsi="宋体" w:hint="eastAsia"/>
                <w:kern w:val="0"/>
                <w:sz w:val="20"/>
                <w:szCs w:val="20"/>
              </w:rPr>
              <w:t>基本要求</w:t>
            </w:r>
            <w:r>
              <w:rPr>
                <w:rFonts w:ascii="宋体" w:hAnsi="宋体" w:hint="eastAsia"/>
                <w:kern w:val="0"/>
                <w:sz w:val="20"/>
                <w:szCs w:val="20"/>
              </w:rPr>
              <w:t>9</w:t>
            </w:r>
          </w:p>
        </w:tc>
        <w:tc>
          <w:tcPr>
            <w:tcW w:w="1276"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18"/>
                <w:szCs w:val="18"/>
              </w:rPr>
            </w:pPr>
          </w:p>
        </w:tc>
        <w:tc>
          <w:tcPr>
            <w:tcW w:w="1275"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18"/>
                <w:szCs w:val="18"/>
              </w:rPr>
            </w:pPr>
            <w:r>
              <w:rPr>
                <w:rFonts w:ascii="仿宋" w:eastAsia="仿宋" w:hAnsi="仿宋" w:hint="eastAsia"/>
                <w:kern w:val="0"/>
                <w:sz w:val="18"/>
                <w:szCs w:val="18"/>
              </w:rPr>
              <w:t>√</w:t>
            </w:r>
          </w:p>
        </w:tc>
        <w:tc>
          <w:tcPr>
            <w:tcW w:w="1276"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18"/>
                <w:szCs w:val="18"/>
              </w:rPr>
            </w:pPr>
          </w:p>
        </w:tc>
        <w:tc>
          <w:tcPr>
            <w:tcW w:w="1418"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18"/>
                <w:szCs w:val="18"/>
              </w:rPr>
            </w:pPr>
            <w:r>
              <w:rPr>
                <w:rFonts w:ascii="仿宋" w:eastAsia="仿宋" w:hAnsi="仿宋" w:hint="eastAsia"/>
                <w:kern w:val="0"/>
                <w:sz w:val="18"/>
                <w:szCs w:val="18"/>
              </w:rPr>
              <w:t>√</w:t>
            </w:r>
          </w:p>
        </w:tc>
        <w:tc>
          <w:tcPr>
            <w:tcW w:w="1275"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18"/>
                <w:szCs w:val="18"/>
              </w:rPr>
            </w:pPr>
          </w:p>
        </w:tc>
      </w:tr>
      <w:tr w:rsidR="007C0D5B">
        <w:trPr>
          <w:trHeight w:val="417"/>
        </w:trPr>
        <w:tc>
          <w:tcPr>
            <w:tcW w:w="1843" w:type="dxa"/>
            <w:tcBorders>
              <w:top w:val="single" w:sz="4" w:space="0" w:color="auto"/>
              <w:left w:val="single" w:sz="4" w:space="0" w:color="auto"/>
              <w:bottom w:val="single" w:sz="4" w:space="0" w:color="auto"/>
              <w:right w:val="single" w:sz="4" w:space="0" w:color="auto"/>
            </w:tcBorders>
            <w:vAlign w:val="center"/>
          </w:tcPr>
          <w:p w:rsidR="007C0D5B" w:rsidRDefault="009F64C8">
            <w:pPr>
              <w:jc w:val="center"/>
              <w:rPr>
                <w:rFonts w:ascii="宋体" w:hAnsi="宋体"/>
                <w:kern w:val="0"/>
                <w:sz w:val="20"/>
                <w:szCs w:val="20"/>
              </w:rPr>
            </w:pPr>
            <w:r>
              <w:rPr>
                <w:rFonts w:ascii="宋体" w:hAnsi="宋体" w:hint="eastAsia"/>
                <w:kern w:val="0"/>
                <w:sz w:val="20"/>
                <w:szCs w:val="20"/>
              </w:rPr>
              <w:t>基本要求</w:t>
            </w:r>
            <w:r>
              <w:rPr>
                <w:rFonts w:ascii="宋体" w:hAnsi="宋体" w:hint="eastAsia"/>
                <w:kern w:val="0"/>
                <w:sz w:val="20"/>
                <w:szCs w:val="20"/>
              </w:rPr>
              <w:t>10</w:t>
            </w:r>
          </w:p>
        </w:tc>
        <w:tc>
          <w:tcPr>
            <w:tcW w:w="1276"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18"/>
                <w:szCs w:val="18"/>
              </w:rPr>
            </w:pPr>
          </w:p>
        </w:tc>
        <w:tc>
          <w:tcPr>
            <w:tcW w:w="1275"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18"/>
                <w:szCs w:val="18"/>
              </w:rPr>
            </w:pPr>
          </w:p>
        </w:tc>
        <w:tc>
          <w:tcPr>
            <w:tcW w:w="1418"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18"/>
                <w:szCs w:val="18"/>
              </w:rPr>
            </w:pPr>
            <w:r>
              <w:rPr>
                <w:rFonts w:ascii="仿宋" w:eastAsia="仿宋" w:hAnsi="仿宋" w:hint="eastAsia"/>
                <w:kern w:val="0"/>
                <w:sz w:val="18"/>
                <w:szCs w:val="18"/>
              </w:rPr>
              <w:t>√</w:t>
            </w:r>
          </w:p>
        </w:tc>
        <w:tc>
          <w:tcPr>
            <w:tcW w:w="1275"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18"/>
                <w:szCs w:val="18"/>
              </w:rPr>
            </w:pPr>
            <w:r>
              <w:rPr>
                <w:rFonts w:ascii="仿宋" w:eastAsia="仿宋" w:hAnsi="仿宋" w:hint="eastAsia"/>
                <w:kern w:val="0"/>
                <w:sz w:val="18"/>
                <w:szCs w:val="18"/>
              </w:rPr>
              <w:t>√</w:t>
            </w:r>
          </w:p>
        </w:tc>
      </w:tr>
      <w:tr w:rsidR="007C0D5B">
        <w:trPr>
          <w:trHeight w:val="389"/>
        </w:trPr>
        <w:tc>
          <w:tcPr>
            <w:tcW w:w="1843" w:type="dxa"/>
            <w:tcBorders>
              <w:top w:val="single" w:sz="4" w:space="0" w:color="auto"/>
              <w:left w:val="single" w:sz="4" w:space="0" w:color="auto"/>
              <w:bottom w:val="single" w:sz="4" w:space="0" w:color="auto"/>
              <w:right w:val="single" w:sz="4" w:space="0" w:color="auto"/>
            </w:tcBorders>
            <w:vAlign w:val="center"/>
          </w:tcPr>
          <w:p w:rsidR="007C0D5B" w:rsidRDefault="009F64C8">
            <w:pPr>
              <w:jc w:val="center"/>
              <w:rPr>
                <w:rFonts w:ascii="宋体" w:hAnsi="宋体"/>
                <w:kern w:val="0"/>
                <w:sz w:val="20"/>
                <w:szCs w:val="20"/>
              </w:rPr>
            </w:pPr>
            <w:r>
              <w:rPr>
                <w:rFonts w:ascii="宋体" w:hAnsi="宋体" w:hint="eastAsia"/>
                <w:kern w:val="0"/>
                <w:sz w:val="20"/>
                <w:szCs w:val="20"/>
              </w:rPr>
              <w:t>基本要求</w:t>
            </w:r>
            <w:r>
              <w:rPr>
                <w:rFonts w:ascii="宋体" w:hAnsi="宋体" w:hint="eastAsia"/>
                <w:kern w:val="0"/>
                <w:sz w:val="20"/>
                <w:szCs w:val="20"/>
              </w:rPr>
              <w:t>11</w:t>
            </w:r>
          </w:p>
        </w:tc>
        <w:tc>
          <w:tcPr>
            <w:tcW w:w="1276"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18"/>
                <w:szCs w:val="18"/>
              </w:rPr>
            </w:pPr>
          </w:p>
        </w:tc>
        <w:tc>
          <w:tcPr>
            <w:tcW w:w="1275"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7C0D5B" w:rsidRDefault="007C0D5B">
            <w:pPr>
              <w:jc w:val="center"/>
              <w:rPr>
                <w:rFonts w:ascii="Times New Roman" w:hAnsi="Times New Roman"/>
                <w:kern w:val="0"/>
                <w:sz w:val="18"/>
                <w:szCs w:val="18"/>
              </w:rPr>
            </w:pPr>
          </w:p>
        </w:tc>
        <w:tc>
          <w:tcPr>
            <w:tcW w:w="1418"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18"/>
                <w:szCs w:val="18"/>
              </w:rPr>
            </w:pPr>
            <w:r>
              <w:rPr>
                <w:rFonts w:ascii="仿宋" w:eastAsia="仿宋" w:hAnsi="仿宋" w:hint="eastAsia"/>
                <w:kern w:val="0"/>
                <w:sz w:val="18"/>
                <w:szCs w:val="18"/>
              </w:rPr>
              <w:t>√</w:t>
            </w:r>
          </w:p>
        </w:tc>
        <w:tc>
          <w:tcPr>
            <w:tcW w:w="1275" w:type="dxa"/>
            <w:tcBorders>
              <w:top w:val="single" w:sz="4" w:space="0" w:color="auto"/>
              <w:left w:val="nil"/>
              <w:bottom w:val="single" w:sz="4" w:space="0" w:color="auto"/>
              <w:right w:val="single" w:sz="4" w:space="0" w:color="auto"/>
            </w:tcBorders>
            <w:vAlign w:val="center"/>
          </w:tcPr>
          <w:p w:rsidR="007C0D5B" w:rsidRDefault="009F64C8">
            <w:pPr>
              <w:jc w:val="center"/>
              <w:rPr>
                <w:rFonts w:ascii="Times New Roman" w:hAnsi="Times New Roman"/>
                <w:kern w:val="0"/>
                <w:sz w:val="18"/>
                <w:szCs w:val="18"/>
              </w:rPr>
            </w:pPr>
            <w:r>
              <w:rPr>
                <w:rFonts w:ascii="仿宋" w:eastAsia="仿宋" w:hAnsi="仿宋" w:hint="eastAsia"/>
                <w:kern w:val="0"/>
                <w:sz w:val="18"/>
                <w:szCs w:val="18"/>
              </w:rPr>
              <w:t>√</w:t>
            </w:r>
          </w:p>
        </w:tc>
      </w:tr>
    </w:tbl>
    <w:p w:rsidR="007C0D5B" w:rsidRDefault="009F64C8">
      <w:pPr>
        <w:spacing w:beforeLines="50" w:before="156" w:afterLines="50" w:after="156"/>
        <w:ind w:firstLineChars="200" w:firstLine="562"/>
        <w:rPr>
          <w:rFonts w:ascii="宋体" w:hAnsi="宋体"/>
          <w:b/>
          <w:bCs/>
          <w:sz w:val="28"/>
          <w:szCs w:val="28"/>
        </w:rPr>
      </w:pPr>
      <w:r>
        <w:rPr>
          <w:rFonts w:ascii="宋体" w:hAnsi="宋体" w:hint="eastAsia"/>
          <w:b/>
          <w:bCs/>
          <w:sz w:val="28"/>
          <w:szCs w:val="28"/>
        </w:rPr>
        <w:t>二、专业必修课程和学位课程</w:t>
      </w:r>
    </w:p>
    <w:p w:rsidR="007C0D5B" w:rsidRDefault="009F64C8">
      <w:pPr>
        <w:spacing w:beforeLines="50" w:before="156" w:afterLines="50" w:after="156"/>
        <w:ind w:firstLineChars="200" w:firstLine="480"/>
        <w:rPr>
          <w:rFonts w:ascii="宋体" w:hAnsi="宋体"/>
          <w:sz w:val="24"/>
          <w:szCs w:val="24"/>
        </w:rPr>
      </w:pPr>
      <w:r>
        <w:rPr>
          <w:rFonts w:ascii="宋体" w:hAnsi="宋体" w:hint="eastAsia"/>
          <w:sz w:val="24"/>
          <w:szCs w:val="24"/>
        </w:rPr>
        <w:t>(</w:t>
      </w:r>
      <w:proofErr w:type="gramStart"/>
      <w:r>
        <w:rPr>
          <w:rFonts w:ascii="宋体" w:hAnsi="宋体" w:hint="eastAsia"/>
          <w:sz w:val="24"/>
          <w:szCs w:val="24"/>
        </w:rPr>
        <w:t>一</w:t>
      </w:r>
      <w:proofErr w:type="gramEnd"/>
      <w:r>
        <w:rPr>
          <w:rFonts w:ascii="宋体" w:hAnsi="宋体" w:hint="eastAsia"/>
          <w:sz w:val="24"/>
          <w:szCs w:val="24"/>
        </w:rPr>
        <w:t>)</w:t>
      </w:r>
      <w:r>
        <w:rPr>
          <w:rFonts w:ascii="宋体" w:hAnsi="宋体" w:hint="eastAsia"/>
          <w:b/>
          <w:bCs/>
          <w:sz w:val="24"/>
          <w:szCs w:val="24"/>
        </w:rPr>
        <w:t>专业必修课程</w:t>
      </w:r>
    </w:p>
    <w:p w:rsidR="007C0D5B" w:rsidRDefault="009F64C8">
      <w:pPr>
        <w:spacing w:beforeLines="50" w:before="156" w:afterLines="50" w:after="156"/>
        <w:ind w:firstLineChars="200" w:firstLine="420"/>
        <w:rPr>
          <w:rFonts w:ascii="宋体" w:hAnsi="宋体"/>
        </w:rPr>
      </w:pPr>
      <w:r>
        <w:rPr>
          <w:rFonts w:ascii="宋体" w:hAnsi="宋体" w:hint="eastAsia"/>
        </w:rPr>
        <w:t>1</w:t>
      </w:r>
      <w:r>
        <w:rPr>
          <w:rStyle w:val="15"/>
          <w:rFonts w:ascii="新宋体" w:eastAsia="新宋体" w:hAnsi="新宋体" w:hint="eastAsia"/>
          <w:b w:val="0"/>
          <w:bCs w:val="0"/>
        </w:rPr>
        <w:t>．</w:t>
      </w:r>
      <w:r>
        <w:rPr>
          <w:rFonts w:ascii="宋体" w:hAnsi="宋体" w:hint="eastAsia"/>
        </w:rPr>
        <w:t>专业必修课程名称</w:t>
      </w:r>
    </w:p>
    <w:p w:rsidR="007C0D5B" w:rsidRDefault="009F64C8">
      <w:pPr>
        <w:spacing w:line="300" w:lineRule="auto"/>
        <w:ind w:firstLineChars="200" w:firstLine="420"/>
        <w:rPr>
          <w:rFonts w:ascii="宋体" w:hAnsi="宋体"/>
        </w:rPr>
      </w:pPr>
      <w:r>
        <w:rPr>
          <w:rFonts w:ascii="宋体" w:hAnsi="宋体" w:hint="eastAsia"/>
        </w:rPr>
        <w:t>《结构力学》、《混凝土结构设计原理》、《道路勘测设计》、《路基路面工程》、《基础工程》、《桥梁工程》、《隧道工程》、《公路施工组织与概预算》、《工程项目管理》、《路基路面检测技术》。</w:t>
      </w:r>
    </w:p>
    <w:p w:rsidR="007C0D5B" w:rsidRDefault="009F64C8">
      <w:pPr>
        <w:spacing w:beforeLines="50" w:before="156" w:afterLines="50" w:after="156"/>
        <w:ind w:firstLineChars="200" w:firstLine="420"/>
      </w:pPr>
      <w:r>
        <w:rPr>
          <w:rFonts w:ascii="宋体" w:hAnsi="宋体" w:hint="eastAsia"/>
        </w:rPr>
        <w:t>2</w:t>
      </w:r>
      <w:r>
        <w:rPr>
          <w:rStyle w:val="15"/>
          <w:rFonts w:ascii="新宋体" w:eastAsia="新宋体" w:hAnsi="新宋体" w:hint="eastAsia"/>
          <w:b w:val="0"/>
          <w:bCs w:val="0"/>
        </w:rPr>
        <w:t>．</w:t>
      </w:r>
      <w:r>
        <w:rPr>
          <w:rFonts w:ascii="宋体" w:hAnsi="宋体" w:hint="eastAsia"/>
        </w:rPr>
        <w:t>课程内容简介</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1</w:t>
      </w:r>
      <w:r>
        <w:rPr>
          <w:rFonts w:ascii="宋体" w:hAnsi="宋体" w:hint="eastAsia"/>
        </w:rPr>
        <w:t>）《结构力学》课程主要教学内容：体系的几何构造分析，静定结构的内力和位移计算，影响线，结构的位移计算，超静定结构解法：力法、位移法和渐近法。通过课程内容的学习，使学生掌握结构力学的基本概念、方法和计算原理，能对杆件结构进行力学分析与计算。</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2</w:t>
      </w:r>
      <w:r>
        <w:rPr>
          <w:rFonts w:ascii="宋体" w:hAnsi="宋体" w:hint="eastAsia"/>
        </w:rPr>
        <w:t>）《混凝土结构设计原理》课程主要教学内容：混</w:t>
      </w:r>
      <w:r>
        <w:rPr>
          <w:rFonts w:ascii="宋体" w:hAnsi="宋体" w:hint="eastAsia"/>
        </w:rPr>
        <w:t>凝土和钢筋的物理与力学性能，混凝土结构的基本设计原则，混凝土构件的轴心受力、受弯、受剪、受扭、受冲切与局部受压的承载力计算，混凝土构件的裂缝与变形计算，预应力混凝土构件的基本概念以及轴心受拉、</w:t>
      </w:r>
      <w:proofErr w:type="gramStart"/>
      <w:r>
        <w:rPr>
          <w:rFonts w:ascii="宋体" w:hAnsi="宋体" w:hint="eastAsia"/>
        </w:rPr>
        <w:t>受弯计算</w:t>
      </w:r>
      <w:proofErr w:type="gramEnd"/>
      <w:r>
        <w:rPr>
          <w:rFonts w:ascii="宋体" w:hAnsi="宋体" w:hint="eastAsia"/>
        </w:rPr>
        <w:t>。通过课程内容学习，使学生掌握混凝土构件的基本设计原理与知识，具有混凝土结构基本构件的设计计算能力，熟悉现行的结构规范和结构标准图。</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3</w:t>
      </w:r>
      <w:r>
        <w:rPr>
          <w:rFonts w:ascii="宋体" w:hAnsi="宋体" w:hint="eastAsia"/>
        </w:rPr>
        <w:t>）《道路勘测设计》课程主要教学内容：研究汽车行驶与道路各个设计元素间的关系，对路线平、纵、横断面进行组合设计并对道路平面交叉、立体交叉加以研究，掌握《公路路线设计规范》、《公</w:t>
      </w:r>
      <w:r>
        <w:rPr>
          <w:rFonts w:ascii="宋体" w:hAnsi="宋体" w:hint="eastAsia"/>
        </w:rPr>
        <w:t>路工程技术标准》等基本知识以及应用技能。本课程旨在掌握路线设计理论与方法，平、纵、横几何设计与计算能力，让学生了解</w:t>
      </w:r>
      <w:r>
        <w:rPr>
          <w:rFonts w:ascii="宋体" w:hAnsi="宋体" w:hint="eastAsia"/>
        </w:rPr>
        <w:t>CAD</w:t>
      </w:r>
      <w:r>
        <w:rPr>
          <w:rFonts w:ascii="宋体" w:hAnsi="宋体" w:hint="eastAsia"/>
        </w:rPr>
        <w:t>、路线设计软件等新技术在道路线路勘测设计中的应用，</w:t>
      </w:r>
      <w:r>
        <w:rPr>
          <w:rFonts w:ascii="宋体" w:hAnsi="宋体" w:hint="eastAsia"/>
        </w:rPr>
        <w:lastRenderedPageBreak/>
        <w:t>并为学习后续课程及从事路线设计打下基础。</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4</w:t>
      </w:r>
      <w:r>
        <w:rPr>
          <w:rFonts w:ascii="宋体" w:hAnsi="宋体" w:hint="eastAsia"/>
        </w:rPr>
        <w:t>）《路基路面工程》课程主要教学内容：通过本课程的教学，学生应掌握路基路面工程的结构特点与功能要求；路基土的工程特性和承载力评价指标与方法；路基路面工程相关的交通、环境、材料的特性与要求、结构设计参数；掌握路基强度和稳定性的要求和设计方法；掌握</w:t>
      </w:r>
      <w:proofErr w:type="gramStart"/>
      <w:r>
        <w:rPr>
          <w:rFonts w:ascii="宋体" w:hAnsi="宋体" w:hint="eastAsia"/>
        </w:rPr>
        <w:t>路基支挡结构分析</w:t>
      </w:r>
      <w:proofErr w:type="gramEnd"/>
      <w:r>
        <w:rPr>
          <w:rFonts w:ascii="宋体" w:hAnsi="宋体" w:hint="eastAsia"/>
        </w:rPr>
        <w:t>与设计；路面结构强度（刚度）的测试方法</w:t>
      </w:r>
      <w:r>
        <w:rPr>
          <w:rFonts w:ascii="宋体" w:hAnsi="宋体" w:hint="eastAsia"/>
        </w:rPr>
        <w:t>、结构层材料模量的确定和取值方法、交通量确定方法、路基路面工程质量检测与评定方法；掌握路基层特性及选择方法；沥青混凝土路面和水泥混凝土路面材料与结构设计方法；了解路基和路面施工及养护技术。课程重点：路基路面工程相关的基本概念、原理和方法；路基稳定性设计和</w:t>
      </w:r>
      <w:proofErr w:type="gramStart"/>
      <w:r>
        <w:rPr>
          <w:rFonts w:ascii="宋体" w:hAnsi="宋体" w:hint="eastAsia"/>
        </w:rPr>
        <w:t>路基支挡结构设计</w:t>
      </w:r>
      <w:proofErr w:type="gramEnd"/>
      <w:r>
        <w:rPr>
          <w:rFonts w:ascii="宋体" w:hAnsi="宋体" w:hint="eastAsia"/>
        </w:rPr>
        <w:t>；沥青路面和水泥混凝土路面结构组合设计与厚度设计；路面施工、养护和管理的基本流程。具有路基路面工程相关的设计、施工、养护和质量检测与评定的基本能力。</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5</w:t>
      </w:r>
      <w:r>
        <w:rPr>
          <w:rFonts w:ascii="宋体" w:hAnsi="宋体" w:hint="eastAsia"/>
        </w:rPr>
        <w:t>）《基础工程》课程主要教学内容：土的抗剪强度及地基承载能力，浅基础、桩基础、沉井基础的设计与施工，土坡稳定，相应的土工试验，基础施工图。通过课程内容学习，使学生了解和掌握一般地质的构造、地貌和浅层地下水对工程施工的影响，具有土工试验仪器的操作能力，掌握土工试验的基本技能，能够对一般天然地基浅基础、桩基础等进行设计与验算，并绘制结构施工图。</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6</w:t>
      </w:r>
      <w:r>
        <w:rPr>
          <w:rFonts w:ascii="宋体" w:hAnsi="宋体" w:hint="eastAsia"/>
        </w:rPr>
        <w:t>）《桥梁工程》课程主要教学内容：介绍常用桥梁的设计和构造原理、计算理论和方法以及施工要点，</w:t>
      </w:r>
      <w:proofErr w:type="gramStart"/>
      <w:r>
        <w:rPr>
          <w:rFonts w:ascii="宋体" w:hAnsi="宋体" w:hint="eastAsia"/>
        </w:rPr>
        <w:t>供从事</w:t>
      </w:r>
      <w:proofErr w:type="gramEnd"/>
      <w:r>
        <w:rPr>
          <w:rFonts w:ascii="宋体" w:hAnsi="宋体" w:hint="eastAsia"/>
        </w:rPr>
        <w:t>桥梁设计和施工使用。课程内容布置上首先介绍桥梁工程勘察设计的一般程</w:t>
      </w:r>
      <w:r>
        <w:rPr>
          <w:rFonts w:ascii="宋体" w:hAnsi="宋体" w:hint="eastAsia"/>
        </w:rPr>
        <w:t>序，然后以简支梁桥作为基础，介绍桥梁有关构造设计、结构计算分析和桥梁施工等方面的知识，使得学生对一般梁桥的设计形成较完整的认识；在此基础上，进一步介绍连续体系梁桥、拱桥和索承桥等不同桥梁结构的特点、构造、结构分析方法和常见施工工艺，从不同结构桥梁体系的构造、力学特点及分析方法、施工工艺等三方面形成对桥梁结构较全面的认识。</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7</w:t>
      </w:r>
      <w:r>
        <w:rPr>
          <w:rFonts w:ascii="宋体" w:hAnsi="宋体" w:hint="eastAsia"/>
        </w:rPr>
        <w:t>）《隧道工程》课程主要教学内容：隧道工程是道路与桥梁工程专业学生的一门专业必修课。课程主要介绍了隧道的发展历史、公路隧道的勘察与建筑设计、隧道支护结构的形式与构造、初始地应力与结构荷载</w:t>
      </w:r>
      <w:r>
        <w:rPr>
          <w:rFonts w:ascii="宋体" w:hAnsi="宋体" w:hint="eastAsia"/>
        </w:rPr>
        <w:t>、隧道结构的设计模型与计算方法、隧道施工方法等方面的基本概念和基本理论，为学习后续课程奠定必要的知识基础。本门课程注重紧密联系实际，以加深学生的感性认识，提高分析和解决问题的能力。</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8</w:t>
      </w:r>
      <w:r>
        <w:rPr>
          <w:rFonts w:ascii="宋体" w:hAnsi="宋体" w:hint="eastAsia"/>
        </w:rPr>
        <w:t>）《公路施工组织与概预算》课程主要教学内容：工程定额、工程概预算，工程竣工结算。通过课程内容的学习，使学生熟悉工程定额，并能依据当地现行定额编制土建施工图预算，确定工程造价，了解水、</w:t>
      </w:r>
      <w:proofErr w:type="gramStart"/>
      <w:r>
        <w:rPr>
          <w:rFonts w:ascii="宋体" w:hAnsi="宋体" w:hint="eastAsia"/>
        </w:rPr>
        <w:t>电预算</w:t>
      </w:r>
      <w:proofErr w:type="gramEnd"/>
      <w:r>
        <w:rPr>
          <w:rFonts w:ascii="宋体" w:hAnsi="宋体" w:hint="eastAsia"/>
        </w:rPr>
        <w:t>编制，能进行工程竣工结算，具有从事建筑工程概预算的能力。</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9</w:t>
      </w:r>
      <w:r>
        <w:rPr>
          <w:rFonts w:ascii="宋体" w:hAnsi="宋体" w:hint="eastAsia"/>
        </w:rPr>
        <w:t>）《工程项目管理》课程主要教学内容：工程项目前期策划、范围管理、组织管理、计</w:t>
      </w:r>
      <w:r>
        <w:rPr>
          <w:rFonts w:ascii="宋体" w:hAnsi="宋体" w:hint="eastAsia"/>
        </w:rPr>
        <w:t>划系统、成本控制、进度控制、质量控制、职业健康安全与环境管理、合同管理、风险管理、沟通协调和信息管理的理论和技术。通过课程内容的学习，培养学生“四控三管一协调”、统筹管理工程项目</w:t>
      </w:r>
      <w:r>
        <w:rPr>
          <w:rFonts w:ascii="宋体" w:hAnsi="宋体" w:hint="eastAsia"/>
        </w:rPr>
        <w:lastRenderedPageBreak/>
        <w:t>的能力，从而具备未来工程项目管理者乃至高层工程企业管理者的素质。</w:t>
      </w:r>
    </w:p>
    <w:p w:rsidR="007C0D5B" w:rsidRDefault="009F64C8">
      <w:pPr>
        <w:spacing w:line="360" w:lineRule="auto"/>
        <w:ind w:firstLineChars="200" w:firstLine="420"/>
      </w:pPr>
      <w:r>
        <w:rPr>
          <w:rFonts w:ascii="宋体" w:hAnsi="宋体" w:hint="eastAsia"/>
        </w:rPr>
        <w:t>（</w:t>
      </w:r>
      <w:r>
        <w:rPr>
          <w:rFonts w:ascii="宋体" w:hAnsi="宋体" w:hint="eastAsia"/>
        </w:rPr>
        <w:t>10</w:t>
      </w:r>
      <w:r>
        <w:rPr>
          <w:rFonts w:ascii="宋体" w:hAnsi="宋体" w:hint="eastAsia"/>
        </w:rPr>
        <w:t>）《路基路面检测技术》课程主要教学内容：课程内容包括路基路面检测技术的基本理论知识，土工、材料、路基路面室内和现场检测等试验方法，以及试验检测新技术介绍等。学习道路工程专业相关的基本知识、公路工程质量检验评定、公路技术状况评定，工程原材料、混合料、现场检测等相关</w:t>
      </w:r>
      <w:r>
        <w:rPr>
          <w:rFonts w:ascii="宋体" w:hAnsi="宋体" w:hint="eastAsia"/>
        </w:rPr>
        <w:t>的主要试验内容、试验原理、试验方法，以及初步具有试验数据分析、试验报告编制及结论评定的综合能力。同时通过课程学习培养科学、公平、公正的工作素养和职业道德。</w:t>
      </w:r>
    </w:p>
    <w:p w:rsidR="007C0D5B" w:rsidRDefault="009F64C8">
      <w:pPr>
        <w:spacing w:beforeLines="50" w:before="156" w:afterLines="50" w:after="156"/>
        <w:ind w:firstLineChars="200" w:firstLine="482"/>
        <w:rPr>
          <w:b/>
          <w:bCs/>
          <w:sz w:val="24"/>
          <w:szCs w:val="24"/>
        </w:rPr>
      </w:pPr>
      <w:r>
        <w:rPr>
          <w:rFonts w:ascii="宋体" w:hAnsi="宋体" w:hint="eastAsia"/>
          <w:b/>
          <w:bCs/>
          <w:sz w:val="24"/>
          <w:szCs w:val="24"/>
        </w:rPr>
        <w:t>（二）学位课程</w:t>
      </w:r>
    </w:p>
    <w:p w:rsidR="007C0D5B" w:rsidRDefault="009F64C8">
      <w:pPr>
        <w:ind w:firstLineChars="200" w:firstLine="420"/>
        <w:rPr>
          <w:b/>
          <w:bCs/>
          <w:sz w:val="24"/>
          <w:szCs w:val="24"/>
        </w:rPr>
      </w:pPr>
      <w:r>
        <w:rPr>
          <w:rFonts w:ascii="宋体" w:hAnsi="宋体"/>
        </w:rPr>
        <w:t>《混凝土结构设计原理》</w:t>
      </w:r>
      <w:r>
        <w:t xml:space="preserve"> </w:t>
      </w:r>
      <w:r>
        <w:rPr>
          <w:rFonts w:ascii="宋体" w:hAnsi="宋体"/>
        </w:rPr>
        <w:t>、《道路勘测设计》</w:t>
      </w:r>
      <w:r>
        <w:t xml:space="preserve"> </w:t>
      </w:r>
      <w:r>
        <w:rPr>
          <w:rFonts w:ascii="宋体" w:hAnsi="宋体"/>
        </w:rPr>
        <w:t>、《桥梁工程》</w:t>
      </w:r>
    </w:p>
    <w:p w:rsidR="007C0D5B" w:rsidRDefault="009F64C8">
      <w:pPr>
        <w:spacing w:beforeLines="50" w:before="156"/>
        <w:ind w:firstLineChars="200" w:firstLine="482"/>
        <w:rPr>
          <w:b/>
          <w:bCs/>
          <w:sz w:val="24"/>
          <w:szCs w:val="24"/>
        </w:rPr>
      </w:pPr>
      <w:r>
        <w:rPr>
          <w:rFonts w:ascii="宋体" w:hAnsi="宋体" w:hint="eastAsia"/>
          <w:b/>
          <w:bCs/>
          <w:sz w:val="24"/>
          <w:szCs w:val="24"/>
        </w:rPr>
        <w:t>附表（二）毕业基本要求实现矩阵</w:t>
      </w:r>
    </w:p>
    <w:tbl>
      <w:tblPr>
        <w:tblW w:w="8931" w:type="dxa"/>
        <w:tblInd w:w="108" w:type="dxa"/>
        <w:tblLayout w:type="fixed"/>
        <w:tblLook w:val="04A0" w:firstRow="1" w:lastRow="0" w:firstColumn="1" w:lastColumn="0" w:noHBand="0" w:noVBand="1"/>
      </w:tblPr>
      <w:tblGrid>
        <w:gridCol w:w="709"/>
        <w:gridCol w:w="3260"/>
        <w:gridCol w:w="426"/>
        <w:gridCol w:w="425"/>
        <w:gridCol w:w="425"/>
        <w:gridCol w:w="425"/>
        <w:gridCol w:w="426"/>
        <w:gridCol w:w="425"/>
        <w:gridCol w:w="425"/>
        <w:gridCol w:w="425"/>
        <w:gridCol w:w="426"/>
        <w:gridCol w:w="567"/>
        <w:gridCol w:w="567"/>
      </w:tblGrid>
      <w:tr w:rsidR="007C0D5B">
        <w:tc>
          <w:tcPr>
            <w:tcW w:w="709" w:type="dxa"/>
            <w:vMerge w:val="restart"/>
            <w:tcBorders>
              <w:top w:val="single" w:sz="4" w:space="0" w:color="auto"/>
              <w:left w:val="single" w:sz="4" w:space="0" w:color="auto"/>
              <w:bottom w:val="single" w:sz="4" w:space="0" w:color="auto"/>
              <w:right w:val="single" w:sz="4" w:space="0" w:color="auto"/>
            </w:tcBorders>
            <w:vAlign w:val="center"/>
          </w:tcPr>
          <w:p w:rsidR="007C0D5B" w:rsidRDefault="009F64C8">
            <w:pPr>
              <w:jc w:val="center"/>
              <w:rPr>
                <w:rFonts w:asciiTheme="minorEastAsia" w:eastAsiaTheme="minorEastAsia" w:hAnsiTheme="minorEastAsia"/>
                <w:b/>
                <w:bCs/>
                <w:kern w:val="0"/>
              </w:rPr>
            </w:pPr>
            <w:r>
              <w:rPr>
                <w:rFonts w:asciiTheme="minorEastAsia" w:eastAsiaTheme="minorEastAsia" w:hAnsiTheme="minorEastAsia" w:hint="eastAsia"/>
                <w:b/>
                <w:bCs/>
                <w:kern w:val="0"/>
              </w:rPr>
              <w:t>课程类型</w:t>
            </w:r>
          </w:p>
        </w:tc>
        <w:tc>
          <w:tcPr>
            <w:tcW w:w="3260" w:type="dxa"/>
            <w:vMerge w:val="restart"/>
            <w:tcBorders>
              <w:top w:val="single" w:sz="4" w:space="0" w:color="auto"/>
              <w:left w:val="nil"/>
              <w:bottom w:val="single" w:sz="4" w:space="0" w:color="auto"/>
              <w:right w:val="single" w:sz="4" w:space="0" w:color="auto"/>
            </w:tcBorders>
            <w:vAlign w:val="center"/>
          </w:tcPr>
          <w:p w:rsidR="007C0D5B" w:rsidRDefault="009F64C8">
            <w:pPr>
              <w:jc w:val="center"/>
              <w:rPr>
                <w:rFonts w:asciiTheme="minorEastAsia" w:eastAsiaTheme="minorEastAsia" w:hAnsiTheme="minorEastAsia"/>
                <w:b/>
                <w:bCs/>
                <w:kern w:val="0"/>
              </w:rPr>
            </w:pPr>
            <w:r>
              <w:rPr>
                <w:rFonts w:asciiTheme="minorEastAsia" w:eastAsiaTheme="minorEastAsia" w:hAnsiTheme="minorEastAsia" w:hint="eastAsia"/>
                <w:b/>
                <w:bCs/>
                <w:kern w:val="0"/>
              </w:rPr>
              <w:t>课程名称</w:t>
            </w:r>
          </w:p>
        </w:tc>
        <w:tc>
          <w:tcPr>
            <w:tcW w:w="4962" w:type="dxa"/>
            <w:gridSpan w:val="11"/>
            <w:tcBorders>
              <w:top w:val="single" w:sz="4" w:space="0" w:color="auto"/>
              <w:left w:val="nil"/>
              <w:bottom w:val="single" w:sz="4" w:space="0" w:color="auto"/>
              <w:right w:val="single" w:sz="4" w:space="0" w:color="auto"/>
            </w:tcBorders>
            <w:vAlign w:val="center"/>
          </w:tcPr>
          <w:p w:rsidR="007C0D5B" w:rsidRDefault="009F64C8">
            <w:pPr>
              <w:jc w:val="center"/>
              <w:rPr>
                <w:rFonts w:asciiTheme="minorEastAsia" w:eastAsiaTheme="minorEastAsia" w:hAnsiTheme="minorEastAsia"/>
                <w:b/>
                <w:bCs/>
                <w:kern w:val="0"/>
              </w:rPr>
            </w:pPr>
            <w:r>
              <w:rPr>
                <w:rFonts w:asciiTheme="minorEastAsia" w:eastAsiaTheme="minorEastAsia" w:hAnsiTheme="minorEastAsia" w:hint="eastAsia"/>
                <w:b/>
                <w:bCs/>
                <w:kern w:val="0"/>
              </w:rPr>
              <w:t>毕业基本要求</w:t>
            </w:r>
          </w:p>
        </w:tc>
      </w:tr>
      <w:tr w:rsidR="007C0D5B">
        <w:trPr>
          <w:trHeight w:val="267"/>
        </w:trPr>
        <w:tc>
          <w:tcPr>
            <w:tcW w:w="709" w:type="dxa"/>
            <w:vMerge/>
            <w:tcBorders>
              <w:top w:val="single" w:sz="4" w:space="0" w:color="auto"/>
              <w:left w:val="single" w:sz="4" w:space="0" w:color="auto"/>
              <w:bottom w:val="single" w:sz="4" w:space="0" w:color="auto"/>
              <w:right w:val="single" w:sz="4" w:space="0" w:color="auto"/>
            </w:tcBorders>
            <w:vAlign w:val="center"/>
          </w:tcPr>
          <w:p w:rsidR="007C0D5B" w:rsidRDefault="007C0D5B">
            <w:pPr>
              <w:widowControl/>
              <w:jc w:val="left"/>
              <w:rPr>
                <w:rFonts w:asciiTheme="minorEastAsia" w:eastAsiaTheme="minorEastAsia" w:hAnsiTheme="minorEastAsia"/>
                <w:b/>
                <w:bCs/>
                <w:kern w:val="0"/>
              </w:rPr>
            </w:pPr>
          </w:p>
        </w:tc>
        <w:tc>
          <w:tcPr>
            <w:tcW w:w="3260" w:type="dxa"/>
            <w:vMerge/>
            <w:tcBorders>
              <w:top w:val="single" w:sz="4" w:space="0" w:color="auto"/>
              <w:left w:val="nil"/>
              <w:bottom w:val="single" w:sz="4" w:space="0" w:color="auto"/>
              <w:right w:val="single" w:sz="4" w:space="0" w:color="auto"/>
            </w:tcBorders>
            <w:vAlign w:val="center"/>
          </w:tcPr>
          <w:p w:rsidR="007C0D5B" w:rsidRDefault="007C0D5B">
            <w:pPr>
              <w:widowControl/>
              <w:jc w:val="left"/>
              <w:rPr>
                <w:rFonts w:asciiTheme="minorEastAsia" w:eastAsiaTheme="minorEastAsia" w:hAnsiTheme="minorEastAsia"/>
                <w:b/>
                <w:bCs/>
                <w:kern w:val="0"/>
              </w:rPr>
            </w:pPr>
          </w:p>
        </w:tc>
        <w:tc>
          <w:tcPr>
            <w:tcW w:w="426" w:type="dxa"/>
            <w:tcBorders>
              <w:top w:val="single" w:sz="4" w:space="0" w:color="auto"/>
              <w:left w:val="nil"/>
              <w:bottom w:val="single" w:sz="4" w:space="0" w:color="auto"/>
              <w:right w:val="single" w:sz="4" w:space="0" w:color="auto"/>
            </w:tcBorders>
            <w:vAlign w:val="center"/>
          </w:tcPr>
          <w:p w:rsidR="007C0D5B" w:rsidRDefault="009F64C8">
            <w:pPr>
              <w:rPr>
                <w:rFonts w:ascii="Times New Roman" w:eastAsiaTheme="minorEastAsia" w:hAnsi="Times New Roman" w:cs="Times New Roman"/>
                <w:b/>
                <w:bCs/>
                <w:kern w:val="0"/>
              </w:rPr>
            </w:pPr>
            <w:r>
              <w:rPr>
                <w:rFonts w:ascii="Times New Roman" w:eastAsiaTheme="minorEastAsia" w:hAnsi="Times New Roman" w:cs="Times New Roman"/>
                <w:b/>
                <w:bCs/>
                <w:kern w:val="0"/>
              </w:rPr>
              <w:t>1</w:t>
            </w: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Times New Roman" w:eastAsiaTheme="minorEastAsia" w:hAnsi="Times New Roman" w:cs="Times New Roman"/>
                <w:b/>
                <w:bCs/>
                <w:kern w:val="0"/>
              </w:rPr>
            </w:pPr>
            <w:r>
              <w:rPr>
                <w:rFonts w:ascii="Times New Roman" w:eastAsiaTheme="minorEastAsia" w:hAnsi="Times New Roman" w:cs="Times New Roman"/>
                <w:b/>
                <w:bCs/>
                <w:kern w:val="0"/>
              </w:rPr>
              <w:t>2</w:t>
            </w: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Times New Roman" w:eastAsiaTheme="minorEastAsia" w:hAnsi="Times New Roman" w:cs="Times New Roman"/>
                <w:b/>
                <w:bCs/>
                <w:kern w:val="0"/>
              </w:rPr>
            </w:pPr>
            <w:r>
              <w:rPr>
                <w:rFonts w:ascii="Times New Roman" w:eastAsiaTheme="minorEastAsia" w:hAnsi="Times New Roman" w:cs="Times New Roman"/>
                <w:b/>
                <w:bCs/>
                <w:kern w:val="0"/>
              </w:rPr>
              <w:t>3</w:t>
            </w: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Times New Roman" w:eastAsiaTheme="minorEastAsia" w:hAnsi="Times New Roman" w:cs="Times New Roman"/>
                <w:b/>
                <w:bCs/>
                <w:kern w:val="0"/>
              </w:rPr>
            </w:pPr>
            <w:r>
              <w:rPr>
                <w:rFonts w:ascii="Times New Roman" w:eastAsiaTheme="minorEastAsia" w:hAnsi="Times New Roman" w:cs="Times New Roman"/>
                <w:b/>
                <w:bCs/>
                <w:kern w:val="0"/>
              </w:rPr>
              <w:t>4</w:t>
            </w:r>
          </w:p>
        </w:tc>
        <w:tc>
          <w:tcPr>
            <w:tcW w:w="426" w:type="dxa"/>
            <w:tcBorders>
              <w:top w:val="single" w:sz="4" w:space="0" w:color="auto"/>
              <w:left w:val="nil"/>
              <w:bottom w:val="single" w:sz="4" w:space="0" w:color="auto"/>
              <w:right w:val="single" w:sz="4" w:space="0" w:color="auto"/>
            </w:tcBorders>
            <w:vAlign w:val="center"/>
          </w:tcPr>
          <w:p w:rsidR="007C0D5B" w:rsidRDefault="009F64C8">
            <w:pPr>
              <w:rPr>
                <w:rFonts w:ascii="Times New Roman" w:eastAsiaTheme="minorEastAsia" w:hAnsi="Times New Roman" w:cs="Times New Roman"/>
                <w:b/>
                <w:bCs/>
                <w:kern w:val="0"/>
              </w:rPr>
            </w:pPr>
            <w:r>
              <w:rPr>
                <w:rFonts w:ascii="Times New Roman" w:eastAsiaTheme="minorEastAsia" w:hAnsi="Times New Roman" w:cs="Times New Roman"/>
                <w:b/>
                <w:bCs/>
                <w:kern w:val="0"/>
              </w:rPr>
              <w:t>5</w:t>
            </w: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Times New Roman" w:eastAsiaTheme="minorEastAsia" w:hAnsi="Times New Roman" w:cs="Times New Roman"/>
                <w:b/>
                <w:bCs/>
                <w:kern w:val="0"/>
              </w:rPr>
            </w:pPr>
            <w:r>
              <w:rPr>
                <w:rFonts w:ascii="Times New Roman" w:eastAsiaTheme="minorEastAsia" w:hAnsi="Times New Roman" w:cs="Times New Roman"/>
                <w:b/>
                <w:bCs/>
                <w:kern w:val="0"/>
              </w:rPr>
              <w:t>6</w:t>
            </w: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Times New Roman" w:eastAsiaTheme="minorEastAsia" w:hAnsi="Times New Roman" w:cs="Times New Roman"/>
                <w:b/>
                <w:bCs/>
                <w:kern w:val="0"/>
              </w:rPr>
            </w:pPr>
            <w:r>
              <w:rPr>
                <w:rFonts w:ascii="Times New Roman" w:eastAsiaTheme="minorEastAsia" w:hAnsi="Times New Roman" w:cs="Times New Roman"/>
                <w:b/>
                <w:bCs/>
                <w:kern w:val="0"/>
              </w:rPr>
              <w:t>7</w:t>
            </w: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Times New Roman" w:eastAsiaTheme="minorEastAsia" w:hAnsi="Times New Roman" w:cs="Times New Roman"/>
                <w:b/>
                <w:bCs/>
                <w:kern w:val="0"/>
              </w:rPr>
            </w:pPr>
            <w:r>
              <w:rPr>
                <w:rFonts w:ascii="Times New Roman" w:eastAsiaTheme="minorEastAsia" w:hAnsi="Times New Roman" w:cs="Times New Roman"/>
                <w:b/>
                <w:bCs/>
                <w:kern w:val="0"/>
              </w:rPr>
              <w:t>8</w:t>
            </w:r>
          </w:p>
        </w:tc>
        <w:tc>
          <w:tcPr>
            <w:tcW w:w="426" w:type="dxa"/>
            <w:tcBorders>
              <w:top w:val="single" w:sz="4" w:space="0" w:color="auto"/>
              <w:left w:val="nil"/>
              <w:bottom w:val="single" w:sz="4" w:space="0" w:color="auto"/>
              <w:right w:val="single" w:sz="4" w:space="0" w:color="auto"/>
            </w:tcBorders>
            <w:vAlign w:val="center"/>
          </w:tcPr>
          <w:p w:rsidR="007C0D5B" w:rsidRDefault="009F64C8">
            <w:pPr>
              <w:rPr>
                <w:rFonts w:ascii="Times New Roman" w:eastAsiaTheme="minorEastAsia" w:hAnsi="Times New Roman" w:cs="Times New Roman"/>
                <w:b/>
                <w:bCs/>
                <w:kern w:val="0"/>
              </w:rPr>
            </w:pPr>
            <w:r>
              <w:rPr>
                <w:rFonts w:ascii="Times New Roman" w:eastAsiaTheme="minorEastAsia" w:hAnsi="Times New Roman" w:cs="Times New Roman"/>
                <w:b/>
                <w:bCs/>
                <w:kern w:val="0"/>
              </w:rPr>
              <w:t>9</w:t>
            </w:r>
          </w:p>
        </w:tc>
        <w:tc>
          <w:tcPr>
            <w:tcW w:w="567" w:type="dxa"/>
            <w:tcBorders>
              <w:top w:val="single" w:sz="4" w:space="0" w:color="auto"/>
              <w:left w:val="nil"/>
              <w:bottom w:val="single" w:sz="4" w:space="0" w:color="auto"/>
              <w:right w:val="single" w:sz="4" w:space="0" w:color="auto"/>
            </w:tcBorders>
            <w:vAlign w:val="center"/>
          </w:tcPr>
          <w:p w:rsidR="007C0D5B" w:rsidRDefault="009F64C8">
            <w:pPr>
              <w:rPr>
                <w:rFonts w:ascii="Times New Roman" w:eastAsiaTheme="minorEastAsia" w:hAnsi="Times New Roman" w:cs="Times New Roman"/>
                <w:b/>
                <w:bCs/>
                <w:kern w:val="0"/>
              </w:rPr>
            </w:pPr>
            <w:r>
              <w:rPr>
                <w:rFonts w:ascii="Times New Roman" w:eastAsiaTheme="minorEastAsia" w:hAnsi="Times New Roman" w:cs="Times New Roman"/>
                <w:b/>
                <w:bCs/>
                <w:kern w:val="0"/>
              </w:rPr>
              <w:t>10</w:t>
            </w:r>
          </w:p>
        </w:tc>
        <w:tc>
          <w:tcPr>
            <w:tcW w:w="567" w:type="dxa"/>
            <w:tcBorders>
              <w:top w:val="single" w:sz="4" w:space="0" w:color="auto"/>
              <w:left w:val="nil"/>
              <w:bottom w:val="single" w:sz="4" w:space="0" w:color="auto"/>
              <w:right w:val="single" w:sz="4" w:space="0" w:color="auto"/>
            </w:tcBorders>
            <w:vAlign w:val="center"/>
          </w:tcPr>
          <w:p w:rsidR="007C0D5B" w:rsidRDefault="009F64C8">
            <w:pPr>
              <w:rPr>
                <w:rFonts w:ascii="Times New Roman" w:eastAsiaTheme="minorEastAsia" w:hAnsi="Times New Roman" w:cs="Times New Roman"/>
                <w:b/>
                <w:bCs/>
                <w:kern w:val="0"/>
              </w:rPr>
            </w:pPr>
            <w:r>
              <w:rPr>
                <w:rFonts w:ascii="Times New Roman" w:eastAsiaTheme="minorEastAsia" w:hAnsi="Times New Roman" w:cs="Times New Roman"/>
                <w:b/>
                <w:bCs/>
                <w:kern w:val="0"/>
              </w:rPr>
              <w:t>11</w:t>
            </w:r>
          </w:p>
        </w:tc>
      </w:tr>
      <w:tr w:rsidR="007C0D5B">
        <w:trPr>
          <w:trHeight w:val="192"/>
        </w:trPr>
        <w:tc>
          <w:tcPr>
            <w:tcW w:w="709" w:type="dxa"/>
            <w:vMerge w:val="restart"/>
            <w:tcBorders>
              <w:top w:val="nil"/>
              <w:left w:val="single" w:sz="4" w:space="0" w:color="auto"/>
              <w:bottom w:val="single" w:sz="4" w:space="0" w:color="auto"/>
              <w:right w:val="single" w:sz="4" w:space="0" w:color="auto"/>
            </w:tcBorders>
            <w:vAlign w:val="center"/>
          </w:tcPr>
          <w:p w:rsidR="007C0D5B" w:rsidRDefault="009F64C8">
            <w:pPr>
              <w:ind w:left="113" w:right="113"/>
              <w:jc w:val="center"/>
              <w:rPr>
                <w:rFonts w:ascii="宋体" w:hAnsi="宋体"/>
                <w:b/>
                <w:bCs/>
                <w:kern w:val="0"/>
              </w:rPr>
            </w:pPr>
            <w:r>
              <w:rPr>
                <w:rFonts w:ascii="宋体" w:hAnsi="宋体" w:hint="eastAsia"/>
                <w:b/>
                <w:bCs/>
                <w:kern w:val="0"/>
              </w:rPr>
              <w:t>公共必修课</w:t>
            </w:r>
          </w:p>
        </w:tc>
        <w:tc>
          <w:tcPr>
            <w:tcW w:w="3260" w:type="dxa"/>
            <w:tcBorders>
              <w:top w:val="single" w:sz="4" w:space="0" w:color="auto"/>
              <w:left w:val="nil"/>
              <w:bottom w:val="single" w:sz="4" w:space="0" w:color="auto"/>
              <w:right w:val="single" w:sz="4"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马克思主义基本原理概论</w:t>
            </w:r>
          </w:p>
        </w:tc>
        <w:tc>
          <w:tcPr>
            <w:tcW w:w="42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bCs/>
                <w:kern w:val="0"/>
              </w:rPr>
            </w:pPr>
          </w:p>
        </w:tc>
        <w:tc>
          <w:tcPr>
            <w:tcW w:w="3260" w:type="dxa"/>
            <w:tcBorders>
              <w:top w:val="single" w:sz="4" w:space="0" w:color="auto"/>
              <w:left w:val="nil"/>
              <w:bottom w:val="single" w:sz="4" w:space="0" w:color="auto"/>
              <w:right w:val="single" w:sz="4"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中国近现代史纲要</w:t>
            </w:r>
          </w:p>
        </w:tc>
        <w:tc>
          <w:tcPr>
            <w:tcW w:w="42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bCs/>
                <w:kern w:val="0"/>
              </w:rPr>
            </w:pPr>
          </w:p>
        </w:tc>
        <w:tc>
          <w:tcPr>
            <w:tcW w:w="3260"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宋体" w:hAnsi="宋体"/>
                <w:kern w:val="0"/>
                <w:sz w:val="20"/>
                <w:szCs w:val="20"/>
              </w:rPr>
            </w:pPr>
            <w:r>
              <w:rPr>
                <w:rFonts w:ascii="宋体" w:hAnsi="宋体" w:hint="eastAsia"/>
                <w:kern w:val="0"/>
                <w:sz w:val="20"/>
                <w:szCs w:val="20"/>
              </w:rPr>
              <w:t>形势与政策</w:t>
            </w:r>
          </w:p>
        </w:tc>
        <w:tc>
          <w:tcPr>
            <w:tcW w:w="42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bCs/>
                <w:kern w:val="0"/>
              </w:rPr>
            </w:pPr>
          </w:p>
        </w:tc>
        <w:tc>
          <w:tcPr>
            <w:tcW w:w="3260"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宋体" w:hAnsi="宋体"/>
                <w:kern w:val="0"/>
                <w:sz w:val="20"/>
                <w:szCs w:val="20"/>
              </w:rPr>
            </w:pPr>
            <w:r>
              <w:rPr>
                <w:rFonts w:ascii="宋体" w:hAnsi="宋体" w:hint="eastAsia"/>
                <w:kern w:val="0"/>
                <w:sz w:val="20"/>
                <w:szCs w:val="20"/>
              </w:rPr>
              <w:t>网络教育学习导论</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67"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bCs/>
                <w:kern w:val="0"/>
              </w:rPr>
            </w:pPr>
          </w:p>
        </w:tc>
        <w:tc>
          <w:tcPr>
            <w:tcW w:w="3260"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宋体" w:hAnsi="宋体"/>
                <w:kern w:val="0"/>
                <w:sz w:val="20"/>
                <w:szCs w:val="20"/>
              </w:rPr>
            </w:pPr>
            <w:r>
              <w:rPr>
                <w:rFonts w:ascii="宋体" w:hAnsi="宋体" w:hint="eastAsia"/>
                <w:kern w:val="0"/>
                <w:sz w:val="20"/>
                <w:szCs w:val="20"/>
              </w:rPr>
              <w:t>线性代数与概率统计</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bCs/>
                <w:kern w:val="0"/>
              </w:rPr>
            </w:pPr>
          </w:p>
        </w:tc>
        <w:tc>
          <w:tcPr>
            <w:tcW w:w="3260"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宋体" w:hAnsi="宋体"/>
                <w:kern w:val="0"/>
                <w:sz w:val="20"/>
                <w:szCs w:val="20"/>
              </w:rPr>
            </w:pPr>
            <w:r>
              <w:rPr>
                <w:rFonts w:ascii="宋体" w:hAnsi="宋体" w:hint="eastAsia"/>
                <w:kern w:val="0"/>
                <w:sz w:val="20"/>
                <w:szCs w:val="20"/>
              </w:rPr>
              <w:t>大学英语</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bCs/>
                <w:kern w:val="0"/>
              </w:rPr>
            </w:pPr>
          </w:p>
        </w:tc>
        <w:tc>
          <w:tcPr>
            <w:tcW w:w="3260" w:type="dxa"/>
            <w:tcBorders>
              <w:top w:val="single" w:sz="4" w:space="0" w:color="auto"/>
              <w:left w:val="nil"/>
              <w:bottom w:val="single" w:sz="4" w:space="0" w:color="auto"/>
              <w:right w:val="single" w:sz="4"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计算机应用基础</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r>
      <w:tr w:rsidR="007C0D5B">
        <w:tc>
          <w:tcPr>
            <w:tcW w:w="709" w:type="dxa"/>
            <w:vMerge w:val="restart"/>
            <w:tcBorders>
              <w:top w:val="nil"/>
              <w:left w:val="single" w:sz="4" w:space="0" w:color="auto"/>
              <w:bottom w:val="single" w:sz="4" w:space="0" w:color="auto"/>
              <w:right w:val="single" w:sz="4" w:space="0" w:color="auto"/>
            </w:tcBorders>
            <w:vAlign w:val="center"/>
          </w:tcPr>
          <w:p w:rsidR="007C0D5B" w:rsidRDefault="009F64C8">
            <w:pPr>
              <w:ind w:left="113" w:right="113"/>
              <w:jc w:val="center"/>
              <w:rPr>
                <w:rFonts w:ascii="宋体" w:hAnsi="宋体"/>
                <w:b/>
                <w:bCs/>
                <w:kern w:val="0"/>
              </w:rPr>
            </w:pPr>
            <w:r>
              <w:rPr>
                <w:rFonts w:ascii="宋体" w:hAnsi="宋体" w:hint="eastAsia"/>
                <w:b/>
                <w:bCs/>
                <w:kern w:val="0"/>
              </w:rPr>
              <w:t>专业必修课</w:t>
            </w:r>
          </w:p>
        </w:tc>
        <w:tc>
          <w:tcPr>
            <w:tcW w:w="3260" w:type="dxa"/>
            <w:tcBorders>
              <w:top w:val="single" w:sz="4" w:space="0" w:color="auto"/>
              <w:left w:val="nil"/>
              <w:bottom w:val="single" w:sz="4" w:space="0" w:color="auto"/>
              <w:right w:val="single" w:sz="4"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结构力学</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bCs/>
                <w:kern w:val="0"/>
              </w:rPr>
            </w:pPr>
          </w:p>
        </w:tc>
        <w:tc>
          <w:tcPr>
            <w:tcW w:w="3260" w:type="dxa"/>
            <w:tcBorders>
              <w:top w:val="single" w:sz="4" w:space="0" w:color="auto"/>
              <w:left w:val="nil"/>
              <w:bottom w:val="single" w:sz="4" w:space="0" w:color="auto"/>
              <w:right w:val="single" w:sz="4"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混凝土结构设计原理</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bCs/>
                <w:kern w:val="0"/>
              </w:rPr>
            </w:pPr>
          </w:p>
        </w:tc>
        <w:tc>
          <w:tcPr>
            <w:tcW w:w="3260" w:type="dxa"/>
            <w:tcBorders>
              <w:top w:val="single" w:sz="4" w:space="0" w:color="auto"/>
              <w:left w:val="nil"/>
              <w:bottom w:val="single" w:sz="4" w:space="0" w:color="auto"/>
              <w:right w:val="single" w:sz="4"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道路勘测设计</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bCs/>
                <w:kern w:val="0"/>
              </w:rPr>
            </w:pPr>
          </w:p>
        </w:tc>
        <w:tc>
          <w:tcPr>
            <w:tcW w:w="3260" w:type="dxa"/>
            <w:tcBorders>
              <w:top w:val="single" w:sz="4" w:space="0" w:color="auto"/>
              <w:left w:val="nil"/>
              <w:bottom w:val="single" w:sz="4" w:space="0" w:color="auto"/>
              <w:right w:val="single" w:sz="4"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路基路面工程</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bCs/>
                <w:kern w:val="0"/>
              </w:rPr>
            </w:pPr>
          </w:p>
        </w:tc>
        <w:tc>
          <w:tcPr>
            <w:tcW w:w="3260" w:type="dxa"/>
            <w:tcBorders>
              <w:top w:val="single" w:sz="4" w:space="0" w:color="auto"/>
              <w:left w:val="nil"/>
              <w:bottom w:val="single" w:sz="4" w:space="0" w:color="auto"/>
              <w:right w:val="single" w:sz="4"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基础工程</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bCs/>
                <w:kern w:val="0"/>
              </w:rPr>
            </w:pPr>
          </w:p>
        </w:tc>
        <w:tc>
          <w:tcPr>
            <w:tcW w:w="3260" w:type="dxa"/>
            <w:tcBorders>
              <w:top w:val="single" w:sz="4" w:space="0" w:color="auto"/>
              <w:left w:val="nil"/>
              <w:bottom w:val="single" w:sz="4" w:space="0" w:color="auto"/>
              <w:right w:val="single" w:sz="4"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桥梁工程</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bCs/>
                <w:kern w:val="0"/>
              </w:rPr>
            </w:pPr>
          </w:p>
        </w:tc>
        <w:tc>
          <w:tcPr>
            <w:tcW w:w="3260" w:type="dxa"/>
            <w:tcBorders>
              <w:top w:val="single" w:sz="4" w:space="0" w:color="auto"/>
              <w:left w:val="nil"/>
              <w:bottom w:val="single" w:sz="4" w:space="0" w:color="auto"/>
              <w:right w:val="single" w:sz="4"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隧道工程</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bCs/>
                <w:kern w:val="0"/>
              </w:rPr>
            </w:pPr>
          </w:p>
        </w:tc>
        <w:tc>
          <w:tcPr>
            <w:tcW w:w="3260" w:type="dxa"/>
            <w:tcBorders>
              <w:top w:val="single" w:sz="4" w:space="0" w:color="auto"/>
              <w:left w:val="nil"/>
              <w:bottom w:val="single" w:sz="4" w:space="0" w:color="auto"/>
              <w:right w:val="single" w:sz="4"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公路施工</w:t>
            </w:r>
            <w:proofErr w:type="gramStart"/>
            <w:r>
              <w:rPr>
                <w:rFonts w:ascii="宋体" w:hAnsi="宋体" w:hint="eastAsia"/>
                <w:kern w:val="0"/>
                <w:sz w:val="20"/>
                <w:szCs w:val="20"/>
              </w:rPr>
              <w:t>组织与概预算</w:t>
            </w:r>
            <w:proofErr w:type="gramEnd"/>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67"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bCs/>
                <w:kern w:val="0"/>
              </w:rPr>
            </w:pPr>
          </w:p>
        </w:tc>
        <w:tc>
          <w:tcPr>
            <w:tcW w:w="3260" w:type="dxa"/>
            <w:tcBorders>
              <w:top w:val="single" w:sz="4" w:space="0" w:color="auto"/>
              <w:left w:val="nil"/>
              <w:bottom w:val="single" w:sz="4" w:space="0" w:color="auto"/>
              <w:right w:val="single" w:sz="4"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工程项目管理</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bCs/>
                <w:kern w:val="0"/>
              </w:rPr>
            </w:pPr>
          </w:p>
        </w:tc>
        <w:tc>
          <w:tcPr>
            <w:tcW w:w="3260" w:type="dxa"/>
            <w:tcBorders>
              <w:top w:val="single" w:sz="4" w:space="0" w:color="auto"/>
              <w:left w:val="nil"/>
              <w:bottom w:val="single" w:sz="4" w:space="0" w:color="auto"/>
              <w:right w:val="single" w:sz="4"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路基路面检测技术</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r>
      <w:tr w:rsidR="007C0D5B">
        <w:trPr>
          <w:trHeight w:val="256"/>
        </w:trPr>
        <w:tc>
          <w:tcPr>
            <w:tcW w:w="709" w:type="dxa"/>
            <w:vMerge w:val="restart"/>
            <w:tcBorders>
              <w:top w:val="nil"/>
              <w:left w:val="single" w:sz="4" w:space="0" w:color="auto"/>
              <w:bottom w:val="single" w:sz="4" w:space="0" w:color="auto"/>
              <w:right w:val="single" w:sz="4" w:space="0" w:color="auto"/>
            </w:tcBorders>
            <w:vAlign w:val="center"/>
          </w:tcPr>
          <w:p w:rsidR="007C0D5B" w:rsidRDefault="009F64C8">
            <w:pPr>
              <w:adjustRightInd w:val="0"/>
              <w:snapToGrid w:val="0"/>
              <w:jc w:val="center"/>
              <w:rPr>
                <w:rFonts w:ascii="宋体" w:hAnsi="宋体"/>
                <w:b/>
                <w:bCs/>
                <w:kern w:val="0"/>
              </w:rPr>
            </w:pPr>
            <w:r>
              <w:rPr>
                <w:rFonts w:ascii="宋体" w:hAnsi="宋体" w:hint="eastAsia"/>
                <w:b/>
                <w:bCs/>
                <w:kern w:val="0"/>
              </w:rPr>
              <w:t>专业选修课</w:t>
            </w:r>
          </w:p>
        </w:tc>
        <w:tc>
          <w:tcPr>
            <w:tcW w:w="3260"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钢结构设计</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r>
      <w:tr w:rsidR="007C0D5B">
        <w:trPr>
          <w:trHeight w:val="218"/>
        </w:trPr>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bCs/>
                <w:kern w:val="0"/>
              </w:rPr>
            </w:pPr>
          </w:p>
        </w:tc>
        <w:tc>
          <w:tcPr>
            <w:tcW w:w="3260"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道路建筑材料</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r>
      <w:tr w:rsidR="007C0D5B">
        <w:trPr>
          <w:trHeight w:val="166"/>
        </w:trPr>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bCs/>
                <w:kern w:val="0"/>
              </w:rPr>
            </w:pPr>
          </w:p>
        </w:tc>
        <w:tc>
          <w:tcPr>
            <w:tcW w:w="3260"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工程抗震设计</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r>
      <w:tr w:rsidR="007C0D5B">
        <w:trPr>
          <w:trHeight w:val="269"/>
        </w:trPr>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bCs/>
                <w:kern w:val="0"/>
              </w:rPr>
            </w:pPr>
          </w:p>
        </w:tc>
        <w:tc>
          <w:tcPr>
            <w:tcW w:w="3260"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涉外工程</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r>
      <w:tr w:rsidR="007C0D5B">
        <w:tc>
          <w:tcPr>
            <w:tcW w:w="709" w:type="dxa"/>
            <w:vMerge w:val="restart"/>
            <w:tcBorders>
              <w:top w:val="nil"/>
              <w:left w:val="single" w:sz="4" w:space="0" w:color="auto"/>
              <w:bottom w:val="single" w:sz="4" w:space="0" w:color="auto"/>
              <w:right w:val="single" w:sz="4" w:space="0" w:color="auto"/>
            </w:tcBorders>
            <w:vAlign w:val="center"/>
          </w:tcPr>
          <w:p w:rsidR="007C0D5B" w:rsidRDefault="009F64C8">
            <w:pPr>
              <w:ind w:left="113" w:right="113"/>
              <w:jc w:val="center"/>
              <w:rPr>
                <w:rFonts w:ascii="宋体" w:hAnsi="宋体"/>
                <w:b/>
                <w:bCs/>
                <w:kern w:val="0"/>
              </w:rPr>
            </w:pPr>
            <w:r>
              <w:rPr>
                <w:rFonts w:ascii="宋体" w:hAnsi="宋体" w:hint="eastAsia"/>
                <w:b/>
                <w:bCs/>
                <w:kern w:val="0"/>
              </w:rPr>
              <w:t>实践性环节</w:t>
            </w:r>
          </w:p>
        </w:tc>
        <w:tc>
          <w:tcPr>
            <w:tcW w:w="3260" w:type="dxa"/>
            <w:tcBorders>
              <w:top w:val="single" w:sz="4" w:space="0" w:color="auto"/>
              <w:left w:val="nil"/>
              <w:bottom w:val="single" w:sz="4" w:space="0" w:color="auto"/>
              <w:right w:val="single" w:sz="4"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混凝土结构设计原理课程设计</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bCs/>
                <w:kern w:val="0"/>
                <w:sz w:val="20"/>
                <w:szCs w:val="20"/>
              </w:rPr>
            </w:pPr>
          </w:p>
        </w:tc>
        <w:tc>
          <w:tcPr>
            <w:tcW w:w="3260" w:type="dxa"/>
            <w:tcBorders>
              <w:top w:val="single" w:sz="4" w:space="0" w:color="auto"/>
              <w:left w:val="nil"/>
              <w:bottom w:val="single" w:sz="4" w:space="0" w:color="auto"/>
              <w:right w:val="single" w:sz="4"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道路勘测设计课程设计</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bCs/>
                <w:kern w:val="0"/>
                <w:sz w:val="20"/>
                <w:szCs w:val="20"/>
              </w:rPr>
            </w:pPr>
          </w:p>
        </w:tc>
        <w:tc>
          <w:tcPr>
            <w:tcW w:w="3260" w:type="dxa"/>
            <w:tcBorders>
              <w:top w:val="single" w:sz="4" w:space="0" w:color="auto"/>
              <w:left w:val="nil"/>
              <w:bottom w:val="single" w:sz="4" w:space="0" w:color="auto"/>
              <w:right w:val="single" w:sz="4"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路基路面工程课程设计</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67"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bCs/>
                <w:kern w:val="0"/>
                <w:sz w:val="20"/>
                <w:szCs w:val="20"/>
              </w:rPr>
            </w:pPr>
          </w:p>
        </w:tc>
        <w:tc>
          <w:tcPr>
            <w:tcW w:w="3260" w:type="dxa"/>
            <w:tcBorders>
              <w:top w:val="single" w:sz="4" w:space="0" w:color="auto"/>
              <w:left w:val="nil"/>
              <w:bottom w:val="single" w:sz="4" w:space="0" w:color="auto"/>
              <w:right w:val="single" w:sz="4"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基础工程课程设计</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r>
      <w:tr w:rsidR="007C0D5B">
        <w:trPr>
          <w:trHeight w:val="208"/>
        </w:trPr>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bCs/>
                <w:kern w:val="0"/>
                <w:sz w:val="20"/>
                <w:szCs w:val="20"/>
              </w:rPr>
            </w:pPr>
          </w:p>
        </w:tc>
        <w:tc>
          <w:tcPr>
            <w:tcW w:w="3260" w:type="dxa"/>
            <w:tcBorders>
              <w:top w:val="single" w:sz="4" w:space="0" w:color="auto"/>
              <w:left w:val="nil"/>
              <w:bottom w:val="single" w:sz="4" w:space="0" w:color="auto"/>
              <w:right w:val="single" w:sz="4"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桥梁工程课程设计</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67"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r>
      <w:tr w:rsidR="007C0D5B">
        <w:trPr>
          <w:trHeight w:val="114"/>
        </w:trPr>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bCs/>
                <w:kern w:val="0"/>
                <w:sz w:val="20"/>
                <w:szCs w:val="20"/>
              </w:rPr>
            </w:pPr>
          </w:p>
        </w:tc>
        <w:tc>
          <w:tcPr>
            <w:tcW w:w="3260" w:type="dxa"/>
            <w:tcBorders>
              <w:top w:val="single" w:sz="4" w:space="0" w:color="auto"/>
              <w:left w:val="nil"/>
              <w:bottom w:val="single" w:sz="4" w:space="0" w:color="auto"/>
              <w:right w:val="single" w:sz="4"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毕业实习</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67"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567"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r>
      <w:tr w:rsidR="007C0D5B">
        <w:tc>
          <w:tcPr>
            <w:tcW w:w="709"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宋体" w:hAnsi="宋体"/>
                <w:b/>
                <w:bCs/>
                <w:kern w:val="0"/>
                <w:sz w:val="20"/>
                <w:szCs w:val="20"/>
              </w:rPr>
            </w:pPr>
          </w:p>
        </w:tc>
        <w:tc>
          <w:tcPr>
            <w:tcW w:w="3260" w:type="dxa"/>
            <w:tcBorders>
              <w:top w:val="single" w:sz="4" w:space="0" w:color="auto"/>
              <w:left w:val="nil"/>
              <w:bottom w:val="single" w:sz="4" w:space="0" w:color="auto"/>
              <w:right w:val="single" w:sz="4" w:space="0" w:color="auto"/>
            </w:tcBorders>
            <w:vAlign w:val="center"/>
          </w:tcPr>
          <w:p w:rsidR="007C0D5B" w:rsidRDefault="009F64C8">
            <w:pPr>
              <w:jc w:val="left"/>
              <w:rPr>
                <w:rFonts w:ascii="宋体" w:hAnsi="宋体"/>
                <w:kern w:val="0"/>
                <w:sz w:val="20"/>
                <w:szCs w:val="20"/>
              </w:rPr>
            </w:pPr>
            <w:r>
              <w:rPr>
                <w:rFonts w:ascii="宋体" w:hAnsi="宋体" w:hint="eastAsia"/>
                <w:kern w:val="0"/>
                <w:sz w:val="20"/>
                <w:szCs w:val="20"/>
              </w:rPr>
              <w:t>毕业设计（论文）</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6"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5"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426" w:type="dxa"/>
            <w:tcBorders>
              <w:top w:val="single" w:sz="4" w:space="0" w:color="auto"/>
              <w:left w:val="nil"/>
              <w:bottom w:val="single" w:sz="4" w:space="0" w:color="auto"/>
              <w:right w:val="single" w:sz="4" w:space="0" w:color="auto"/>
            </w:tcBorders>
            <w:vAlign w:val="center"/>
          </w:tcPr>
          <w:p w:rsidR="007C0D5B" w:rsidRDefault="007C0D5B">
            <w:pPr>
              <w:rPr>
                <w:rFonts w:ascii="宋体" w:hAnsi="宋体"/>
                <w:kern w:val="0"/>
                <w:sz w:val="20"/>
                <w:szCs w:val="20"/>
              </w:rPr>
            </w:pPr>
          </w:p>
        </w:tc>
        <w:tc>
          <w:tcPr>
            <w:tcW w:w="567"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c>
          <w:tcPr>
            <w:tcW w:w="567" w:type="dxa"/>
            <w:tcBorders>
              <w:top w:val="single" w:sz="4" w:space="0" w:color="auto"/>
              <w:left w:val="nil"/>
              <w:bottom w:val="single" w:sz="4" w:space="0" w:color="auto"/>
              <w:right w:val="single" w:sz="4" w:space="0" w:color="auto"/>
            </w:tcBorders>
            <w:vAlign w:val="center"/>
          </w:tcPr>
          <w:p w:rsidR="007C0D5B" w:rsidRDefault="009F64C8">
            <w:pPr>
              <w:rPr>
                <w:rFonts w:ascii="宋体" w:hAnsi="宋体"/>
                <w:kern w:val="0"/>
                <w:sz w:val="20"/>
                <w:szCs w:val="20"/>
              </w:rPr>
            </w:pPr>
            <w:r>
              <w:rPr>
                <w:rFonts w:ascii="宋体" w:hAnsi="宋体" w:hint="eastAsia"/>
                <w:kern w:val="0"/>
                <w:sz w:val="20"/>
                <w:szCs w:val="20"/>
              </w:rPr>
              <w:t>√</w:t>
            </w:r>
          </w:p>
        </w:tc>
      </w:tr>
    </w:tbl>
    <w:p w:rsidR="007C0D5B" w:rsidRDefault="007C0D5B">
      <w:pPr>
        <w:spacing w:beforeLines="50" w:before="156" w:afterLines="50" w:after="156"/>
        <w:ind w:firstLineChars="200" w:firstLine="562"/>
        <w:rPr>
          <w:rFonts w:ascii="宋体" w:hAnsi="宋体"/>
          <w:b/>
          <w:bCs/>
          <w:sz w:val="28"/>
          <w:szCs w:val="28"/>
        </w:rPr>
      </w:pPr>
    </w:p>
    <w:p w:rsidR="007C0D5B" w:rsidRDefault="009F64C8">
      <w:pPr>
        <w:spacing w:beforeLines="50" w:before="156" w:afterLines="50" w:after="156"/>
        <w:ind w:firstLineChars="200" w:firstLine="562"/>
        <w:rPr>
          <w:rFonts w:ascii="宋体" w:hAnsi="宋体"/>
          <w:b/>
          <w:bCs/>
          <w:sz w:val="28"/>
          <w:szCs w:val="28"/>
        </w:rPr>
      </w:pPr>
      <w:r>
        <w:rPr>
          <w:rFonts w:ascii="宋体" w:hAnsi="宋体" w:hint="eastAsia"/>
          <w:b/>
          <w:bCs/>
          <w:sz w:val="28"/>
          <w:szCs w:val="28"/>
        </w:rPr>
        <w:lastRenderedPageBreak/>
        <w:t>三、教学进程安排表</w:t>
      </w:r>
    </w:p>
    <w:tbl>
      <w:tblPr>
        <w:tblW w:w="892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3"/>
        <w:gridCol w:w="425"/>
        <w:gridCol w:w="2980"/>
        <w:gridCol w:w="425"/>
        <w:gridCol w:w="709"/>
        <w:gridCol w:w="718"/>
        <w:gridCol w:w="480"/>
        <w:gridCol w:w="480"/>
        <w:gridCol w:w="480"/>
        <w:gridCol w:w="480"/>
        <w:gridCol w:w="480"/>
        <w:gridCol w:w="848"/>
      </w:tblGrid>
      <w:tr w:rsidR="007C0D5B">
        <w:trPr>
          <w:cantSplit/>
          <w:trHeight w:val="387"/>
        </w:trPr>
        <w:tc>
          <w:tcPr>
            <w:tcW w:w="848" w:type="dxa"/>
            <w:gridSpan w:val="2"/>
            <w:vMerge w:val="restart"/>
            <w:tcBorders>
              <w:top w:val="single" w:sz="6" w:space="0" w:color="auto"/>
              <w:left w:val="single" w:sz="6" w:space="0" w:color="auto"/>
              <w:bottom w:val="single" w:sz="6" w:space="0" w:color="auto"/>
              <w:right w:val="single" w:sz="6" w:space="0" w:color="auto"/>
            </w:tcBorders>
            <w:vAlign w:val="center"/>
          </w:tcPr>
          <w:p w:rsidR="007C0D5B" w:rsidRDefault="009F64C8">
            <w:pPr>
              <w:jc w:val="center"/>
              <w:rPr>
                <w:rFonts w:ascii="宋体" w:hAnsi="宋体"/>
                <w:b/>
                <w:bCs/>
              </w:rPr>
            </w:pPr>
            <w:r>
              <w:rPr>
                <w:rFonts w:ascii="宋体" w:hAnsi="宋体" w:hint="eastAsia"/>
                <w:b/>
                <w:bCs/>
              </w:rPr>
              <w:t>课程</w:t>
            </w:r>
          </w:p>
          <w:p w:rsidR="007C0D5B" w:rsidRDefault="009F64C8">
            <w:pPr>
              <w:jc w:val="center"/>
              <w:rPr>
                <w:rFonts w:ascii="宋体" w:hAnsi="宋体"/>
                <w:b/>
                <w:bCs/>
              </w:rPr>
            </w:pPr>
            <w:r>
              <w:rPr>
                <w:rFonts w:ascii="宋体" w:hAnsi="宋体" w:hint="eastAsia"/>
                <w:b/>
                <w:bCs/>
              </w:rPr>
              <w:t>类别</w:t>
            </w:r>
          </w:p>
        </w:tc>
        <w:tc>
          <w:tcPr>
            <w:tcW w:w="2980"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b/>
                <w:bCs/>
              </w:rPr>
            </w:pPr>
            <w:r>
              <w:rPr>
                <w:rFonts w:ascii="宋体" w:hAnsi="宋体" w:hint="eastAsia"/>
                <w:b/>
                <w:bCs/>
              </w:rPr>
              <w:t>课程名称</w:t>
            </w:r>
          </w:p>
        </w:tc>
        <w:tc>
          <w:tcPr>
            <w:tcW w:w="425"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b/>
                <w:bCs/>
              </w:rPr>
            </w:pPr>
            <w:r>
              <w:rPr>
                <w:rFonts w:ascii="宋体" w:hAnsi="宋体" w:hint="eastAsia"/>
                <w:b/>
                <w:bCs/>
              </w:rPr>
              <w:t>学</w:t>
            </w:r>
          </w:p>
          <w:p w:rsidR="007C0D5B" w:rsidRDefault="009F64C8">
            <w:pPr>
              <w:jc w:val="center"/>
              <w:rPr>
                <w:rFonts w:ascii="宋体" w:hAnsi="宋体"/>
                <w:b/>
                <w:bCs/>
              </w:rPr>
            </w:pPr>
            <w:r>
              <w:rPr>
                <w:rFonts w:ascii="宋体" w:hAnsi="宋体" w:hint="eastAsia"/>
                <w:b/>
                <w:bCs/>
              </w:rPr>
              <w:t>分</w:t>
            </w:r>
          </w:p>
        </w:tc>
        <w:tc>
          <w:tcPr>
            <w:tcW w:w="709"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b/>
                <w:bCs/>
              </w:rPr>
            </w:pPr>
            <w:r>
              <w:rPr>
                <w:rFonts w:ascii="宋体" w:hAnsi="宋体" w:hint="eastAsia"/>
                <w:b/>
                <w:bCs/>
              </w:rPr>
              <w:t>学时</w:t>
            </w:r>
          </w:p>
        </w:tc>
        <w:tc>
          <w:tcPr>
            <w:tcW w:w="718"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b/>
                <w:bCs/>
              </w:rPr>
            </w:pPr>
            <w:r>
              <w:rPr>
                <w:rFonts w:ascii="宋体" w:hAnsi="宋体" w:hint="eastAsia"/>
                <w:b/>
                <w:bCs/>
              </w:rPr>
              <w:t>考核</w:t>
            </w:r>
          </w:p>
          <w:p w:rsidR="007C0D5B" w:rsidRDefault="009F64C8">
            <w:pPr>
              <w:jc w:val="center"/>
              <w:rPr>
                <w:rFonts w:ascii="宋体" w:hAnsi="宋体"/>
                <w:b/>
                <w:bCs/>
              </w:rPr>
            </w:pPr>
            <w:r>
              <w:rPr>
                <w:rFonts w:ascii="宋体" w:hAnsi="宋体" w:hint="eastAsia"/>
                <w:b/>
                <w:bCs/>
              </w:rPr>
              <w:t>方式</w:t>
            </w:r>
          </w:p>
        </w:tc>
        <w:tc>
          <w:tcPr>
            <w:tcW w:w="2400" w:type="dxa"/>
            <w:gridSpan w:val="5"/>
            <w:tcBorders>
              <w:top w:val="single" w:sz="6" w:space="0" w:color="auto"/>
              <w:left w:val="nil"/>
              <w:bottom w:val="nil"/>
              <w:right w:val="single" w:sz="6" w:space="0" w:color="auto"/>
            </w:tcBorders>
            <w:vAlign w:val="center"/>
          </w:tcPr>
          <w:p w:rsidR="007C0D5B" w:rsidRDefault="009F64C8">
            <w:pPr>
              <w:jc w:val="center"/>
              <w:rPr>
                <w:rFonts w:ascii="宋体" w:hAnsi="宋体"/>
                <w:b/>
                <w:bCs/>
              </w:rPr>
            </w:pPr>
            <w:r>
              <w:rPr>
                <w:rFonts w:ascii="宋体" w:hAnsi="宋体" w:hint="eastAsia"/>
                <w:b/>
                <w:bCs/>
              </w:rPr>
              <w:t>学期分配</w:t>
            </w:r>
          </w:p>
        </w:tc>
        <w:tc>
          <w:tcPr>
            <w:tcW w:w="848"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b/>
                <w:bCs/>
              </w:rPr>
            </w:pPr>
            <w:r>
              <w:rPr>
                <w:rFonts w:ascii="宋体" w:hAnsi="宋体" w:hint="eastAsia"/>
                <w:b/>
                <w:bCs/>
              </w:rPr>
              <w:t>备</w:t>
            </w:r>
          </w:p>
          <w:p w:rsidR="007C0D5B" w:rsidRDefault="009F64C8">
            <w:pPr>
              <w:jc w:val="center"/>
              <w:rPr>
                <w:rFonts w:ascii="宋体" w:hAnsi="宋体"/>
                <w:b/>
                <w:bCs/>
              </w:rPr>
            </w:pPr>
            <w:r>
              <w:rPr>
                <w:rFonts w:ascii="宋体" w:hAnsi="宋体" w:hint="eastAsia"/>
                <w:b/>
                <w:bCs/>
              </w:rPr>
              <w:t>注</w:t>
            </w:r>
          </w:p>
        </w:tc>
      </w:tr>
      <w:tr w:rsidR="007C0D5B">
        <w:trPr>
          <w:cantSplit/>
          <w:trHeight w:val="690"/>
        </w:trPr>
        <w:tc>
          <w:tcPr>
            <w:tcW w:w="848" w:type="dxa"/>
            <w:gridSpan w:val="2"/>
            <w:vMerge/>
            <w:tcBorders>
              <w:top w:val="single" w:sz="6" w:space="0" w:color="auto"/>
              <w:left w:val="single" w:sz="6" w:space="0" w:color="auto"/>
              <w:bottom w:val="single" w:sz="6" w:space="0" w:color="auto"/>
              <w:right w:val="single" w:sz="6" w:space="0" w:color="auto"/>
            </w:tcBorders>
            <w:vAlign w:val="center"/>
          </w:tcPr>
          <w:p w:rsidR="007C0D5B" w:rsidRDefault="007C0D5B">
            <w:pPr>
              <w:widowControl/>
              <w:jc w:val="center"/>
              <w:rPr>
                <w:rFonts w:ascii="宋体" w:hAnsi="宋体"/>
                <w:b/>
                <w:bCs/>
              </w:rPr>
            </w:pPr>
          </w:p>
        </w:tc>
        <w:tc>
          <w:tcPr>
            <w:tcW w:w="2980"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宋体" w:hAnsi="宋体"/>
                <w:b/>
                <w:bCs/>
              </w:rPr>
            </w:pPr>
          </w:p>
        </w:tc>
        <w:tc>
          <w:tcPr>
            <w:tcW w:w="425"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宋体" w:hAnsi="宋体"/>
                <w:b/>
                <w:bCs/>
              </w:rPr>
            </w:pPr>
          </w:p>
        </w:tc>
        <w:tc>
          <w:tcPr>
            <w:tcW w:w="709"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宋体" w:hAnsi="宋体"/>
                <w:b/>
                <w:bCs/>
              </w:rPr>
            </w:pPr>
          </w:p>
        </w:tc>
        <w:tc>
          <w:tcPr>
            <w:tcW w:w="718"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宋体" w:hAnsi="宋体"/>
                <w:b/>
                <w:bCs/>
              </w:rPr>
            </w:pP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eastAsia="仿宋_GB2312" w:hAnsi="宋体"/>
                <w:b/>
                <w:bCs/>
              </w:rPr>
            </w:pPr>
            <w:proofErr w:type="gramStart"/>
            <w:r>
              <w:rPr>
                <w:rFonts w:ascii="宋体" w:hAnsi="宋体" w:hint="eastAsia"/>
                <w:b/>
                <w:bCs/>
              </w:rPr>
              <w:t>一</w:t>
            </w:r>
            <w:proofErr w:type="gramEnd"/>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eastAsia="仿宋_GB2312" w:hAnsi="宋体"/>
                <w:b/>
                <w:bCs/>
              </w:rPr>
            </w:pPr>
            <w:r>
              <w:rPr>
                <w:rFonts w:ascii="宋体" w:hAnsi="宋体" w:hint="eastAsia"/>
                <w:b/>
                <w:bCs/>
              </w:rPr>
              <w:t>二</w:t>
            </w: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eastAsia="仿宋_GB2312" w:hAnsi="宋体"/>
                <w:b/>
                <w:bCs/>
              </w:rPr>
            </w:pPr>
            <w:r>
              <w:rPr>
                <w:rFonts w:ascii="宋体" w:hAnsi="宋体" w:hint="eastAsia"/>
                <w:b/>
                <w:bCs/>
              </w:rPr>
              <w:t>三</w:t>
            </w: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eastAsia="仿宋_GB2312" w:hAnsi="宋体"/>
                <w:b/>
                <w:bCs/>
              </w:rPr>
            </w:pPr>
            <w:r>
              <w:rPr>
                <w:rFonts w:ascii="宋体" w:hAnsi="宋体" w:hint="eastAsia"/>
                <w:b/>
                <w:bCs/>
              </w:rPr>
              <w:t>四</w:t>
            </w: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eastAsia="仿宋_GB2312" w:hAnsi="宋体"/>
                <w:b/>
                <w:bCs/>
              </w:rPr>
            </w:pPr>
            <w:r>
              <w:rPr>
                <w:rFonts w:ascii="宋体" w:hAnsi="宋体" w:hint="eastAsia"/>
                <w:b/>
                <w:bCs/>
              </w:rPr>
              <w:t>五</w:t>
            </w:r>
          </w:p>
        </w:tc>
        <w:tc>
          <w:tcPr>
            <w:tcW w:w="848"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宋体" w:hAnsi="宋体"/>
                <w:b/>
                <w:bCs/>
              </w:rPr>
            </w:pPr>
          </w:p>
        </w:tc>
      </w:tr>
      <w:tr w:rsidR="007C0D5B">
        <w:trPr>
          <w:cantSplit/>
          <w:trHeight w:val="330"/>
        </w:trPr>
        <w:tc>
          <w:tcPr>
            <w:tcW w:w="423" w:type="dxa"/>
            <w:vMerge w:val="restart"/>
            <w:tcBorders>
              <w:top w:val="nil"/>
              <w:left w:val="single" w:sz="6" w:space="0" w:color="auto"/>
              <w:bottom w:val="single" w:sz="6" w:space="0" w:color="auto"/>
              <w:right w:val="single" w:sz="6" w:space="0" w:color="auto"/>
            </w:tcBorders>
            <w:vAlign w:val="center"/>
          </w:tcPr>
          <w:p w:rsidR="007C0D5B" w:rsidRDefault="007C0D5B">
            <w:pPr>
              <w:jc w:val="center"/>
              <w:rPr>
                <w:rFonts w:asciiTheme="minorEastAsia" w:eastAsiaTheme="minorEastAsia" w:hAnsiTheme="minorEastAsia"/>
                <w:b/>
                <w:bCs/>
              </w:rPr>
            </w:pPr>
          </w:p>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必</w:t>
            </w:r>
          </w:p>
          <w:p w:rsidR="007C0D5B" w:rsidRDefault="007C0D5B">
            <w:pPr>
              <w:jc w:val="center"/>
              <w:rPr>
                <w:rFonts w:asciiTheme="minorEastAsia" w:eastAsiaTheme="minorEastAsia" w:hAnsiTheme="minorEastAsia"/>
                <w:b/>
                <w:bCs/>
              </w:rPr>
            </w:pPr>
          </w:p>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修</w:t>
            </w:r>
          </w:p>
          <w:p w:rsidR="007C0D5B" w:rsidRDefault="007C0D5B">
            <w:pPr>
              <w:jc w:val="center"/>
              <w:rPr>
                <w:rFonts w:asciiTheme="minorEastAsia" w:eastAsiaTheme="minorEastAsia" w:hAnsiTheme="minorEastAsia"/>
                <w:b/>
                <w:bCs/>
              </w:rPr>
            </w:pPr>
          </w:p>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课</w:t>
            </w:r>
          </w:p>
          <w:p w:rsidR="007C0D5B" w:rsidRDefault="007C0D5B">
            <w:pPr>
              <w:jc w:val="center"/>
              <w:rPr>
                <w:rFonts w:asciiTheme="minorEastAsia" w:eastAsiaTheme="minorEastAsia" w:hAnsiTheme="minorEastAsia"/>
                <w:b/>
                <w:bCs/>
              </w:rPr>
            </w:pPr>
          </w:p>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程</w:t>
            </w:r>
          </w:p>
        </w:tc>
        <w:tc>
          <w:tcPr>
            <w:tcW w:w="425" w:type="dxa"/>
            <w:vMerge w:val="restart"/>
            <w:tcBorders>
              <w:top w:val="nil"/>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公</w:t>
            </w:r>
            <w:r>
              <w:rPr>
                <w:rFonts w:asciiTheme="minorEastAsia" w:eastAsiaTheme="minorEastAsia" w:hAnsiTheme="minorEastAsia" w:hint="eastAsia"/>
                <w:b/>
                <w:bCs/>
              </w:rPr>
              <w:t xml:space="preserve">   </w:t>
            </w:r>
            <w:r>
              <w:rPr>
                <w:rFonts w:asciiTheme="minorEastAsia" w:eastAsiaTheme="minorEastAsia" w:hAnsiTheme="minorEastAsia" w:hint="eastAsia"/>
                <w:b/>
                <w:bCs/>
              </w:rPr>
              <w:t>共</w:t>
            </w:r>
            <w:r>
              <w:rPr>
                <w:rFonts w:asciiTheme="minorEastAsia" w:eastAsiaTheme="minorEastAsia" w:hAnsiTheme="minorEastAsia" w:hint="eastAsia"/>
                <w:b/>
                <w:bCs/>
              </w:rPr>
              <w:t xml:space="preserve">   </w:t>
            </w:r>
            <w:r>
              <w:rPr>
                <w:rFonts w:asciiTheme="minorEastAsia" w:eastAsiaTheme="minorEastAsia" w:hAnsiTheme="minorEastAsia" w:hint="eastAsia"/>
                <w:b/>
                <w:bCs/>
              </w:rPr>
              <w:t>课</w:t>
            </w:r>
          </w:p>
        </w:tc>
        <w:tc>
          <w:tcPr>
            <w:tcW w:w="2980"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hint="eastAsia"/>
                <w:kern w:val="0"/>
              </w:rPr>
              <w:t>马克思主义基本原理概论</w:t>
            </w:r>
          </w:p>
        </w:tc>
        <w:tc>
          <w:tcPr>
            <w:tcW w:w="425"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3</w:t>
            </w:r>
          </w:p>
        </w:tc>
        <w:tc>
          <w:tcPr>
            <w:tcW w:w="709"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48</w:t>
            </w:r>
          </w:p>
        </w:tc>
        <w:tc>
          <w:tcPr>
            <w:tcW w:w="71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rPr>
            </w:pPr>
            <w:r>
              <w:rPr>
                <w:rFonts w:ascii="宋体" w:hAnsi="宋体" w:hint="eastAsia"/>
              </w:rPr>
              <w:t>考试</w:t>
            </w: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w:t>
            </w: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84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r>
      <w:tr w:rsidR="007C0D5B">
        <w:trPr>
          <w:cantSplit/>
          <w:trHeight w:val="330"/>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2980"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hint="eastAsia"/>
              </w:rPr>
              <w:t>中国近现代史纲要</w:t>
            </w:r>
          </w:p>
        </w:tc>
        <w:tc>
          <w:tcPr>
            <w:tcW w:w="425"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3</w:t>
            </w:r>
          </w:p>
        </w:tc>
        <w:tc>
          <w:tcPr>
            <w:tcW w:w="709"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48</w:t>
            </w:r>
          </w:p>
        </w:tc>
        <w:tc>
          <w:tcPr>
            <w:tcW w:w="71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rPr>
            </w:pPr>
            <w:r>
              <w:rPr>
                <w:rFonts w:ascii="宋体" w:hAnsi="宋体" w:hint="eastAsia"/>
              </w:rPr>
              <w:t>考试</w:t>
            </w: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w:t>
            </w: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84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r>
      <w:tr w:rsidR="007C0D5B">
        <w:trPr>
          <w:cantSplit/>
          <w:trHeight w:val="419"/>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2980"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rPr>
            </w:pPr>
            <w:r>
              <w:rPr>
                <w:rFonts w:ascii="宋体" w:hAnsi="宋体" w:hint="eastAsia"/>
              </w:rPr>
              <w:t>形势与政策</w:t>
            </w:r>
          </w:p>
        </w:tc>
        <w:tc>
          <w:tcPr>
            <w:tcW w:w="425"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2</w:t>
            </w:r>
          </w:p>
        </w:tc>
        <w:tc>
          <w:tcPr>
            <w:tcW w:w="709"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32</w:t>
            </w:r>
          </w:p>
        </w:tc>
        <w:tc>
          <w:tcPr>
            <w:tcW w:w="718"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rPr>
            </w:pPr>
            <w:r>
              <w:rPr>
                <w:rFonts w:ascii="宋体" w:hAnsi="宋体" w:hint="eastAsia"/>
              </w:rPr>
              <w:t>考查</w:t>
            </w:r>
          </w:p>
        </w:tc>
        <w:tc>
          <w:tcPr>
            <w:tcW w:w="480"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w:t>
            </w:r>
          </w:p>
        </w:tc>
        <w:tc>
          <w:tcPr>
            <w:tcW w:w="480"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w:t>
            </w:r>
          </w:p>
        </w:tc>
        <w:tc>
          <w:tcPr>
            <w:tcW w:w="480"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w:t>
            </w:r>
          </w:p>
        </w:tc>
        <w:tc>
          <w:tcPr>
            <w:tcW w:w="480"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w:t>
            </w:r>
          </w:p>
        </w:tc>
        <w:tc>
          <w:tcPr>
            <w:tcW w:w="480"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848"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5"/>
                <w:szCs w:val="15"/>
              </w:rPr>
            </w:pPr>
            <w:r>
              <w:rPr>
                <w:rFonts w:ascii="宋体" w:hAnsi="宋体" w:hint="eastAsia"/>
                <w:sz w:val="15"/>
                <w:szCs w:val="15"/>
              </w:rPr>
              <w:t>每学期修读</w:t>
            </w:r>
            <w:r>
              <w:rPr>
                <w:rFonts w:ascii="宋体" w:hAnsi="宋体" w:hint="eastAsia"/>
                <w:sz w:val="15"/>
                <w:szCs w:val="15"/>
              </w:rPr>
              <w:t>0.5</w:t>
            </w:r>
            <w:r>
              <w:rPr>
                <w:rFonts w:ascii="宋体" w:hAnsi="宋体" w:hint="eastAsia"/>
                <w:sz w:val="15"/>
                <w:szCs w:val="15"/>
              </w:rPr>
              <w:t>学分</w:t>
            </w:r>
          </w:p>
        </w:tc>
      </w:tr>
      <w:tr w:rsidR="007C0D5B">
        <w:trPr>
          <w:cantSplit/>
          <w:trHeight w:val="220"/>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2980" w:type="dxa"/>
            <w:tcBorders>
              <w:top w:val="single" w:sz="4"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hint="eastAsia"/>
              </w:rPr>
              <w:t>网络教育学习导论</w:t>
            </w:r>
          </w:p>
        </w:tc>
        <w:tc>
          <w:tcPr>
            <w:tcW w:w="425"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1</w:t>
            </w:r>
          </w:p>
        </w:tc>
        <w:tc>
          <w:tcPr>
            <w:tcW w:w="709"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16</w:t>
            </w:r>
          </w:p>
        </w:tc>
        <w:tc>
          <w:tcPr>
            <w:tcW w:w="718"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rPr>
            </w:pPr>
            <w:r>
              <w:rPr>
                <w:rFonts w:ascii="宋体" w:hAnsi="宋体" w:hint="eastAsia"/>
              </w:rPr>
              <w:t>考试</w:t>
            </w:r>
          </w:p>
        </w:tc>
        <w:tc>
          <w:tcPr>
            <w:tcW w:w="480"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ind w:firstLineChars="100" w:firstLine="180"/>
              <w:jc w:val="center"/>
              <w:rPr>
                <w:rFonts w:ascii="宋体" w:hAnsi="宋体"/>
                <w:sz w:val="18"/>
                <w:szCs w:val="18"/>
              </w:rPr>
            </w:pPr>
            <w:r>
              <w:rPr>
                <w:rFonts w:ascii="宋体" w:hAnsi="宋体" w:hint="eastAsia"/>
                <w:sz w:val="18"/>
                <w:szCs w:val="18"/>
              </w:rPr>
              <w:t>√</w:t>
            </w:r>
          </w:p>
        </w:tc>
        <w:tc>
          <w:tcPr>
            <w:tcW w:w="480"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848"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r>
      <w:tr w:rsidR="007C0D5B">
        <w:trPr>
          <w:cantSplit/>
          <w:trHeight w:val="330"/>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2980"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hint="eastAsia"/>
              </w:rPr>
              <w:t>线性代数与概率统计</w:t>
            </w:r>
          </w:p>
        </w:tc>
        <w:tc>
          <w:tcPr>
            <w:tcW w:w="425"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4</w:t>
            </w:r>
          </w:p>
        </w:tc>
        <w:tc>
          <w:tcPr>
            <w:tcW w:w="709"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64</w:t>
            </w:r>
          </w:p>
        </w:tc>
        <w:tc>
          <w:tcPr>
            <w:tcW w:w="71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rPr>
            </w:pPr>
            <w:r>
              <w:rPr>
                <w:rFonts w:ascii="宋体" w:hAnsi="宋体" w:hint="eastAsia"/>
              </w:rPr>
              <w:t>考试</w:t>
            </w: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w:t>
            </w: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84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r>
      <w:tr w:rsidR="007C0D5B">
        <w:trPr>
          <w:cantSplit/>
          <w:trHeight w:val="330"/>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2980"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rPr>
            </w:pPr>
            <w:r>
              <w:rPr>
                <w:rFonts w:ascii="宋体" w:hAnsi="宋体" w:hint="eastAsia"/>
              </w:rPr>
              <w:t>大学英语</w:t>
            </w:r>
            <w:r>
              <w:rPr>
                <w:rFonts w:ascii="宋体" w:hAnsi="宋体" w:hint="eastAsia"/>
              </w:rPr>
              <w:t>2</w:t>
            </w:r>
          </w:p>
        </w:tc>
        <w:tc>
          <w:tcPr>
            <w:tcW w:w="425"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3</w:t>
            </w:r>
          </w:p>
        </w:tc>
        <w:tc>
          <w:tcPr>
            <w:tcW w:w="709"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48</w:t>
            </w:r>
          </w:p>
        </w:tc>
        <w:tc>
          <w:tcPr>
            <w:tcW w:w="71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rPr>
            </w:pPr>
            <w:r>
              <w:rPr>
                <w:rFonts w:ascii="宋体" w:hAnsi="宋体" w:hint="eastAsia"/>
              </w:rPr>
              <w:t>考试</w:t>
            </w:r>
          </w:p>
        </w:tc>
        <w:tc>
          <w:tcPr>
            <w:tcW w:w="480"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w:t>
            </w:r>
          </w:p>
        </w:tc>
        <w:tc>
          <w:tcPr>
            <w:tcW w:w="480"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848"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r>
      <w:tr w:rsidR="007C0D5B">
        <w:trPr>
          <w:cantSplit/>
          <w:trHeight w:val="330"/>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2980"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rPr>
            </w:pPr>
            <w:r>
              <w:rPr>
                <w:rFonts w:ascii="宋体" w:hAnsi="宋体" w:hint="eastAsia"/>
              </w:rPr>
              <w:t>大学英语</w:t>
            </w:r>
            <w:r>
              <w:rPr>
                <w:rFonts w:ascii="宋体" w:hAnsi="宋体" w:hint="eastAsia"/>
              </w:rPr>
              <w:t>3</w:t>
            </w:r>
          </w:p>
        </w:tc>
        <w:tc>
          <w:tcPr>
            <w:tcW w:w="425"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3</w:t>
            </w:r>
          </w:p>
        </w:tc>
        <w:tc>
          <w:tcPr>
            <w:tcW w:w="709"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48</w:t>
            </w:r>
          </w:p>
        </w:tc>
        <w:tc>
          <w:tcPr>
            <w:tcW w:w="71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rPr>
            </w:pPr>
            <w:r>
              <w:rPr>
                <w:rFonts w:ascii="宋体" w:hAnsi="宋体" w:hint="eastAsia"/>
              </w:rPr>
              <w:t>考试</w:t>
            </w:r>
          </w:p>
        </w:tc>
        <w:tc>
          <w:tcPr>
            <w:tcW w:w="480"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w:t>
            </w:r>
          </w:p>
        </w:tc>
        <w:tc>
          <w:tcPr>
            <w:tcW w:w="480"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848"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r>
      <w:tr w:rsidR="007C0D5B">
        <w:trPr>
          <w:cantSplit/>
          <w:trHeight w:val="330"/>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2980"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rPr>
            </w:pPr>
            <w:r>
              <w:rPr>
                <w:rFonts w:ascii="宋体" w:hAnsi="宋体" w:hint="eastAsia"/>
              </w:rPr>
              <w:t>计算机应用基础</w:t>
            </w:r>
          </w:p>
        </w:tc>
        <w:tc>
          <w:tcPr>
            <w:tcW w:w="425"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3</w:t>
            </w:r>
          </w:p>
        </w:tc>
        <w:tc>
          <w:tcPr>
            <w:tcW w:w="709"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48</w:t>
            </w:r>
          </w:p>
        </w:tc>
        <w:tc>
          <w:tcPr>
            <w:tcW w:w="71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rPr>
            </w:pPr>
            <w:r>
              <w:rPr>
                <w:rFonts w:ascii="宋体" w:hAnsi="宋体" w:hint="eastAsia"/>
              </w:rPr>
              <w:t>考试</w:t>
            </w:r>
          </w:p>
        </w:tc>
        <w:tc>
          <w:tcPr>
            <w:tcW w:w="480"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w:t>
            </w:r>
          </w:p>
        </w:tc>
        <w:tc>
          <w:tcPr>
            <w:tcW w:w="480"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848"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r>
      <w:tr w:rsidR="007C0D5B">
        <w:trPr>
          <w:cantSplit/>
          <w:trHeight w:val="330"/>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425" w:type="dxa"/>
            <w:vMerge w:val="restart"/>
            <w:tcBorders>
              <w:top w:val="nil"/>
              <w:left w:val="nil"/>
              <w:bottom w:val="single" w:sz="6" w:space="0" w:color="auto"/>
              <w:right w:val="single" w:sz="6" w:space="0" w:color="auto"/>
            </w:tcBorders>
            <w:vAlign w:val="center"/>
          </w:tcPr>
          <w:p w:rsidR="007C0D5B" w:rsidRDefault="009F64C8">
            <w:pPr>
              <w:widowControl/>
              <w:jc w:val="center"/>
              <w:rPr>
                <w:rFonts w:asciiTheme="minorEastAsia" w:eastAsiaTheme="minorEastAsia" w:hAnsiTheme="minorEastAsia"/>
                <w:b/>
                <w:bCs/>
              </w:rPr>
            </w:pPr>
            <w:r>
              <w:rPr>
                <w:rFonts w:asciiTheme="minorEastAsia" w:eastAsiaTheme="minorEastAsia" w:hAnsiTheme="minorEastAsia" w:hint="eastAsia"/>
                <w:b/>
                <w:bCs/>
              </w:rPr>
              <w:t>专</w:t>
            </w:r>
            <w:r>
              <w:rPr>
                <w:rFonts w:asciiTheme="minorEastAsia" w:eastAsiaTheme="minorEastAsia" w:hAnsiTheme="minorEastAsia" w:hint="eastAsia"/>
                <w:b/>
                <w:bCs/>
              </w:rPr>
              <w:t xml:space="preserve">    </w:t>
            </w:r>
            <w:r>
              <w:rPr>
                <w:rFonts w:asciiTheme="minorEastAsia" w:eastAsiaTheme="minorEastAsia" w:hAnsiTheme="minorEastAsia" w:hint="eastAsia"/>
                <w:b/>
                <w:bCs/>
              </w:rPr>
              <w:t>业</w:t>
            </w:r>
            <w:r>
              <w:rPr>
                <w:rFonts w:asciiTheme="minorEastAsia" w:eastAsiaTheme="minorEastAsia" w:hAnsiTheme="minorEastAsia" w:hint="eastAsia"/>
                <w:b/>
                <w:bCs/>
              </w:rPr>
              <w:t xml:space="preserve">     </w:t>
            </w:r>
            <w:r>
              <w:rPr>
                <w:rFonts w:asciiTheme="minorEastAsia" w:eastAsiaTheme="minorEastAsia" w:hAnsiTheme="minorEastAsia" w:hint="eastAsia"/>
                <w:b/>
                <w:bCs/>
              </w:rPr>
              <w:t>课</w:t>
            </w:r>
          </w:p>
        </w:tc>
        <w:tc>
          <w:tcPr>
            <w:tcW w:w="2980"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rPr>
            </w:pPr>
            <w:r>
              <w:rPr>
                <w:rFonts w:ascii="宋体" w:hAnsi="宋体" w:hint="eastAsia"/>
              </w:rPr>
              <w:t>结构力学</w:t>
            </w:r>
          </w:p>
        </w:tc>
        <w:tc>
          <w:tcPr>
            <w:tcW w:w="425"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5</w:t>
            </w:r>
          </w:p>
        </w:tc>
        <w:tc>
          <w:tcPr>
            <w:tcW w:w="709"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80</w:t>
            </w:r>
          </w:p>
        </w:tc>
        <w:tc>
          <w:tcPr>
            <w:tcW w:w="71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rPr>
            </w:pPr>
            <w:r>
              <w:rPr>
                <w:rFonts w:ascii="宋体" w:hAnsi="宋体" w:hint="eastAsia"/>
              </w:rPr>
              <w:t>考试</w:t>
            </w:r>
          </w:p>
        </w:tc>
        <w:tc>
          <w:tcPr>
            <w:tcW w:w="480"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w:t>
            </w:r>
          </w:p>
        </w:tc>
        <w:tc>
          <w:tcPr>
            <w:tcW w:w="480"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848"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r>
      <w:tr w:rsidR="007C0D5B">
        <w:trPr>
          <w:cantSplit/>
          <w:trHeight w:val="330"/>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2980"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hint="eastAsia"/>
              </w:rPr>
              <w:t>混凝土结构设计原理</w:t>
            </w:r>
          </w:p>
        </w:tc>
        <w:tc>
          <w:tcPr>
            <w:tcW w:w="425"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5</w:t>
            </w:r>
          </w:p>
        </w:tc>
        <w:tc>
          <w:tcPr>
            <w:tcW w:w="709"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80</w:t>
            </w:r>
          </w:p>
        </w:tc>
        <w:tc>
          <w:tcPr>
            <w:tcW w:w="71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rPr>
            </w:pPr>
            <w:r>
              <w:rPr>
                <w:rFonts w:ascii="宋体" w:hAnsi="宋体" w:hint="eastAsia"/>
              </w:rPr>
              <w:t>考试</w:t>
            </w: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w:t>
            </w: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84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r>
      <w:tr w:rsidR="007C0D5B">
        <w:trPr>
          <w:cantSplit/>
          <w:trHeight w:val="330"/>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2980"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hint="eastAsia"/>
              </w:rPr>
              <w:t>道路勘测设计</w:t>
            </w:r>
          </w:p>
        </w:tc>
        <w:tc>
          <w:tcPr>
            <w:tcW w:w="425"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4</w:t>
            </w:r>
          </w:p>
        </w:tc>
        <w:tc>
          <w:tcPr>
            <w:tcW w:w="709"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64</w:t>
            </w:r>
          </w:p>
        </w:tc>
        <w:tc>
          <w:tcPr>
            <w:tcW w:w="71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rPr>
            </w:pPr>
            <w:r>
              <w:rPr>
                <w:rFonts w:ascii="宋体" w:hAnsi="宋体" w:hint="eastAsia"/>
              </w:rPr>
              <w:t>考试</w:t>
            </w: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w:t>
            </w: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84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r>
      <w:tr w:rsidR="007C0D5B">
        <w:trPr>
          <w:cantSplit/>
          <w:trHeight w:val="330"/>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2980"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hint="eastAsia"/>
              </w:rPr>
              <w:t>路基路面工程</w:t>
            </w:r>
          </w:p>
        </w:tc>
        <w:tc>
          <w:tcPr>
            <w:tcW w:w="425"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4</w:t>
            </w:r>
          </w:p>
        </w:tc>
        <w:tc>
          <w:tcPr>
            <w:tcW w:w="709"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64</w:t>
            </w:r>
          </w:p>
        </w:tc>
        <w:tc>
          <w:tcPr>
            <w:tcW w:w="71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rPr>
            </w:pPr>
            <w:r>
              <w:rPr>
                <w:rFonts w:ascii="宋体" w:hAnsi="宋体" w:hint="eastAsia"/>
              </w:rPr>
              <w:t>考试</w:t>
            </w: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w:t>
            </w: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84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r>
      <w:tr w:rsidR="007C0D5B">
        <w:trPr>
          <w:cantSplit/>
          <w:trHeight w:val="330"/>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2980"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hint="eastAsia"/>
              </w:rPr>
              <w:t>基础工程</w:t>
            </w:r>
          </w:p>
        </w:tc>
        <w:tc>
          <w:tcPr>
            <w:tcW w:w="425"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5</w:t>
            </w:r>
          </w:p>
        </w:tc>
        <w:tc>
          <w:tcPr>
            <w:tcW w:w="709"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80</w:t>
            </w:r>
          </w:p>
        </w:tc>
        <w:tc>
          <w:tcPr>
            <w:tcW w:w="71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color w:val="0000FF"/>
              </w:rPr>
            </w:pPr>
            <w:r>
              <w:rPr>
                <w:rFonts w:ascii="宋体" w:hAnsi="宋体" w:hint="eastAsia"/>
              </w:rPr>
              <w:t>考试</w:t>
            </w: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w:t>
            </w: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84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r>
      <w:tr w:rsidR="007C0D5B">
        <w:trPr>
          <w:cantSplit/>
          <w:trHeight w:val="330"/>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2980"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rPr>
            </w:pPr>
            <w:r>
              <w:rPr>
                <w:rFonts w:ascii="宋体" w:hAnsi="宋体" w:hint="eastAsia"/>
              </w:rPr>
              <w:t>桥梁工程</w:t>
            </w:r>
          </w:p>
        </w:tc>
        <w:tc>
          <w:tcPr>
            <w:tcW w:w="425"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5</w:t>
            </w:r>
          </w:p>
        </w:tc>
        <w:tc>
          <w:tcPr>
            <w:tcW w:w="709"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80</w:t>
            </w:r>
          </w:p>
        </w:tc>
        <w:tc>
          <w:tcPr>
            <w:tcW w:w="71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rPr>
            </w:pPr>
            <w:r>
              <w:rPr>
                <w:rFonts w:ascii="宋体" w:hAnsi="宋体" w:hint="eastAsia"/>
              </w:rPr>
              <w:t>考试</w:t>
            </w:r>
          </w:p>
        </w:tc>
        <w:tc>
          <w:tcPr>
            <w:tcW w:w="480"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w:t>
            </w:r>
          </w:p>
        </w:tc>
        <w:tc>
          <w:tcPr>
            <w:tcW w:w="480"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848"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r>
      <w:tr w:rsidR="007C0D5B">
        <w:trPr>
          <w:cantSplit/>
          <w:trHeight w:val="330"/>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2980" w:type="dxa"/>
            <w:tcBorders>
              <w:top w:val="single" w:sz="4"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hint="eastAsia"/>
              </w:rPr>
              <w:t>隧道工程</w:t>
            </w:r>
          </w:p>
        </w:tc>
        <w:tc>
          <w:tcPr>
            <w:tcW w:w="425"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4</w:t>
            </w:r>
          </w:p>
        </w:tc>
        <w:tc>
          <w:tcPr>
            <w:tcW w:w="709"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64</w:t>
            </w:r>
          </w:p>
        </w:tc>
        <w:tc>
          <w:tcPr>
            <w:tcW w:w="71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rPr>
            </w:pPr>
            <w:r>
              <w:rPr>
                <w:rFonts w:ascii="宋体" w:hAnsi="宋体" w:hint="eastAsia"/>
              </w:rPr>
              <w:t>考试</w:t>
            </w:r>
          </w:p>
        </w:tc>
        <w:tc>
          <w:tcPr>
            <w:tcW w:w="480"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w:t>
            </w:r>
          </w:p>
        </w:tc>
        <w:tc>
          <w:tcPr>
            <w:tcW w:w="480"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848"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r>
      <w:tr w:rsidR="007C0D5B">
        <w:trPr>
          <w:cantSplit/>
          <w:trHeight w:val="330"/>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2980"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hint="eastAsia"/>
              </w:rPr>
              <w:t>公路施工</w:t>
            </w:r>
            <w:proofErr w:type="gramStart"/>
            <w:r>
              <w:rPr>
                <w:rFonts w:ascii="宋体" w:hAnsi="宋体" w:hint="eastAsia"/>
              </w:rPr>
              <w:t>组织与概预算</w:t>
            </w:r>
            <w:proofErr w:type="gramEnd"/>
          </w:p>
        </w:tc>
        <w:tc>
          <w:tcPr>
            <w:tcW w:w="425"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4</w:t>
            </w:r>
          </w:p>
        </w:tc>
        <w:tc>
          <w:tcPr>
            <w:tcW w:w="709"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64</w:t>
            </w:r>
          </w:p>
        </w:tc>
        <w:tc>
          <w:tcPr>
            <w:tcW w:w="71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color w:val="0000FF"/>
              </w:rPr>
            </w:pPr>
            <w:r>
              <w:rPr>
                <w:rFonts w:ascii="宋体" w:hAnsi="宋体" w:hint="eastAsia"/>
              </w:rPr>
              <w:t>考试</w:t>
            </w: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w:t>
            </w: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84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r>
      <w:tr w:rsidR="007C0D5B">
        <w:trPr>
          <w:cantSplit/>
          <w:trHeight w:val="330"/>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2980"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hint="eastAsia"/>
              </w:rPr>
              <w:t>工程项目管理</w:t>
            </w:r>
          </w:p>
        </w:tc>
        <w:tc>
          <w:tcPr>
            <w:tcW w:w="425"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4</w:t>
            </w:r>
          </w:p>
        </w:tc>
        <w:tc>
          <w:tcPr>
            <w:tcW w:w="709"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64</w:t>
            </w:r>
          </w:p>
        </w:tc>
        <w:tc>
          <w:tcPr>
            <w:tcW w:w="71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color w:val="000000"/>
              </w:rPr>
            </w:pPr>
            <w:r>
              <w:rPr>
                <w:rFonts w:ascii="宋体" w:hAnsi="宋体" w:hint="eastAsia"/>
                <w:color w:val="000000"/>
              </w:rPr>
              <w:t>考试</w:t>
            </w: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w:t>
            </w: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84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r>
      <w:tr w:rsidR="007C0D5B">
        <w:trPr>
          <w:cantSplit/>
          <w:trHeight w:val="330"/>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2980"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hint="eastAsia"/>
              </w:rPr>
              <w:t>路基路面检测技术</w:t>
            </w:r>
          </w:p>
        </w:tc>
        <w:tc>
          <w:tcPr>
            <w:tcW w:w="425"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3</w:t>
            </w:r>
          </w:p>
        </w:tc>
        <w:tc>
          <w:tcPr>
            <w:tcW w:w="709"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48</w:t>
            </w:r>
          </w:p>
        </w:tc>
        <w:tc>
          <w:tcPr>
            <w:tcW w:w="71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color w:val="000000"/>
              </w:rPr>
            </w:pPr>
            <w:r>
              <w:rPr>
                <w:rFonts w:ascii="宋体" w:hAnsi="宋体" w:hint="eastAsia"/>
                <w:color w:val="000000"/>
              </w:rPr>
              <w:t>考试</w:t>
            </w: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w:t>
            </w: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84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r>
      <w:tr w:rsidR="007C0D5B">
        <w:trPr>
          <w:cantSplit/>
          <w:trHeight w:val="460"/>
        </w:trPr>
        <w:tc>
          <w:tcPr>
            <w:tcW w:w="423" w:type="dxa"/>
            <w:vMerge w:val="restart"/>
            <w:tcBorders>
              <w:top w:val="nil"/>
              <w:left w:val="single" w:sz="6" w:space="0" w:color="auto"/>
              <w:bottom w:val="single" w:sz="6" w:space="0" w:color="auto"/>
              <w:right w:val="single" w:sz="6" w:space="0" w:color="auto"/>
            </w:tcBorders>
            <w:vAlign w:val="center"/>
          </w:tcPr>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选</w:t>
            </w:r>
          </w:p>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修</w:t>
            </w:r>
          </w:p>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课</w:t>
            </w:r>
          </w:p>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程</w:t>
            </w:r>
          </w:p>
        </w:tc>
        <w:tc>
          <w:tcPr>
            <w:tcW w:w="425" w:type="dxa"/>
            <w:vMerge w:val="restart"/>
            <w:tcBorders>
              <w:top w:val="nil"/>
              <w:left w:val="nil"/>
              <w:right w:val="single" w:sz="6" w:space="0" w:color="auto"/>
            </w:tcBorders>
            <w:vAlign w:val="center"/>
          </w:tcPr>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专业选修课</w:t>
            </w:r>
          </w:p>
          <w:p w:rsidR="007C0D5B" w:rsidRDefault="007C0D5B">
            <w:pPr>
              <w:jc w:val="center"/>
              <w:rPr>
                <w:rFonts w:asciiTheme="minorEastAsia" w:eastAsiaTheme="minorEastAsia" w:hAnsiTheme="minorEastAsia"/>
                <w:b/>
                <w:bCs/>
              </w:rPr>
            </w:pPr>
          </w:p>
        </w:tc>
        <w:tc>
          <w:tcPr>
            <w:tcW w:w="2980"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hint="eastAsia"/>
              </w:rPr>
              <w:t>钢结构设计</w:t>
            </w:r>
          </w:p>
        </w:tc>
        <w:tc>
          <w:tcPr>
            <w:tcW w:w="425"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3</w:t>
            </w:r>
          </w:p>
        </w:tc>
        <w:tc>
          <w:tcPr>
            <w:tcW w:w="709"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48</w:t>
            </w:r>
          </w:p>
        </w:tc>
        <w:tc>
          <w:tcPr>
            <w:tcW w:w="71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color w:val="000000"/>
              </w:rPr>
            </w:pPr>
            <w:r>
              <w:rPr>
                <w:rFonts w:ascii="宋体" w:hAnsi="宋体" w:hint="eastAsia"/>
                <w:color w:val="000000"/>
              </w:rPr>
              <w:t>考试</w:t>
            </w: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vMerge w:val="restart"/>
            <w:tcBorders>
              <w:top w:val="nil"/>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w:t>
            </w: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848" w:type="dxa"/>
            <w:vMerge w:val="restart"/>
            <w:tcBorders>
              <w:top w:val="nil"/>
              <w:left w:val="nil"/>
              <w:bottom w:val="single" w:sz="6" w:space="0" w:color="auto"/>
              <w:right w:val="single" w:sz="6" w:space="0" w:color="auto"/>
            </w:tcBorders>
            <w:tcMar>
              <w:top w:w="0" w:type="dxa"/>
              <w:left w:w="57" w:type="dxa"/>
              <w:bottom w:w="0" w:type="dxa"/>
              <w:right w:w="57" w:type="dxa"/>
            </w:tcMar>
            <w:vAlign w:val="center"/>
          </w:tcPr>
          <w:p w:rsidR="007C0D5B" w:rsidRDefault="009F64C8">
            <w:pPr>
              <w:ind w:left="113"/>
              <w:jc w:val="center"/>
              <w:rPr>
                <w:rFonts w:ascii="宋体" w:hAnsi="宋体"/>
                <w:sz w:val="15"/>
                <w:szCs w:val="15"/>
              </w:rPr>
            </w:pPr>
            <w:r>
              <w:rPr>
                <w:rFonts w:ascii="宋体" w:hAnsi="宋体" w:hint="eastAsia"/>
                <w:sz w:val="15"/>
                <w:szCs w:val="15"/>
              </w:rPr>
              <w:t>至少修读</w:t>
            </w:r>
            <w:r>
              <w:rPr>
                <w:rFonts w:ascii="宋体" w:hAnsi="宋体" w:hint="eastAsia"/>
                <w:sz w:val="15"/>
                <w:szCs w:val="15"/>
              </w:rPr>
              <w:t>3</w:t>
            </w:r>
            <w:r>
              <w:rPr>
                <w:rFonts w:ascii="宋体" w:hAnsi="宋体" w:hint="eastAsia"/>
                <w:sz w:val="15"/>
                <w:szCs w:val="15"/>
              </w:rPr>
              <w:t>学分</w:t>
            </w:r>
          </w:p>
        </w:tc>
      </w:tr>
      <w:tr w:rsidR="007C0D5B">
        <w:trPr>
          <w:cantSplit/>
          <w:trHeight w:val="451"/>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425" w:type="dxa"/>
            <w:vMerge/>
            <w:tcBorders>
              <w:left w:val="nil"/>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2980"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rPr>
            </w:pPr>
            <w:r>
              <w:rPr>
                <w:rFonts w:ascii="宋体" w:hAnsi="宋体" w:hint="eastAsia"/>
              </w:rPr>
              <w:t>道路建筑材料</w:t>
            </w:r>
          </w:p>
        </w:tc>
        <w:tc>
          <w:tcPr>
            <w:tcW w:w="425"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3</w:t>
            </w:r>
          </w:p>
        </w:tc>
        <w:tc>
          <w:tcPr>
            <w:tcW w:w="709"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48</w:t>
            </w:r>
          </w:p>
        </w:tc>
        <w:tc>
          <w:tcPr>
            <w:tcW w:w="71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color w:val="000000"/>
              </w:rPr>
            </w:pPr>
            <w:r>
              <w:rPr>
                <w:rFonts w:ascii="宋体" w:hAnsi="宋体" w:hint="eastAsia"/>
                <w:color w:val="000000"/>
              </w:rPr>
              <w:t>考试</w:t>
            </w:r>
          </w:p>
        </w:tc>
        <w:tc>
          <w:tcPr>
            <w:tcW w:w="480"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vMerge/>
            <w:tcBorders>
              <w:top w:val="nil"/>
              <w:left w:val="nil"/>
              <w:bottom w:val="single" w:sz="6" w:space="0" w:color="auto"/>
              <w:right w:val="single" w:sz="6" w:space="0" w:color="auto"/>
            </w:tcBorders>
            <w:vAlign w:val="center"/>
          </w:tcPr>
          <w:p w:rsidR="007C0D5B" w:rsidRDefault="007C0D5B">
            <w:pPr>
              <w:widowControl/>
              <w:jc w:val="center"/>
              <w:rPr>
                <w:rFonts w:ascii="宋体" w:hAnsi="宋体"/>
                <w:sz w:val="18"/>
                <w:szCs w:val="18"/>
              </w:rPr>
            </w:pPr>
          </w:p>
        </w:tc>
        <w:tc>
          <w:tcPr>
            <w:tcW w:w="480"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848" w:type="dxa"/>
            <w:vMerge/>
            <w:tcBorders>
              <w:top w:val="nil"/>
              <w:left w:val="nil"/>
              <w:bottom w:val="single" w:sz="6" w:space="0" w:color="auto"/>
              <w:right w:val="single" w:sz="6" w:space="0" w:color="auto"/>
            </w:tcBorders>
            <w:vAlign w:val="center"/>
          </w:tcPr>
          <w:p w:rsidR="007C0D5B" w:rsidRDefault="007C0D5B">
            <w:pPr>
              <w:widowControl/>
              <w:jc w:val="center"/>
              <w:rPr>
                <w:rFonts w:ascii="宋体" w:hAnsi="宋体"/>
                <w:sz w:val="15"/>
                <w:szCs w:val="15"/>
              </w:rPr>
            </w:pPr>
          </w:p>
        </w:tc>
      </w:tr>
      <w:tr w:rsidR="007C0D5B">
        <w:trPr>
          <w:cantSplit/>
          <w:trHeight w:val="448"/>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425" w:type="dxa"/>
            <w:vMerge/>
            <w:tcBorders>
              <w:left w:val="nil"/>
              <w:right w:val="single" w:sz="6" w:space="0" w:color="auto"/>
            </w:tcBorders>
            <w:vAlign w:val="center"/>
          </w:tcPr>
          <w:p w:rsidR="007C0D5B" w:rsidRDefault="007C0D5B">
            <w:pPr>
              <w:jc w:val="center"/>
              <w:rPr>
                <w:rFonts w:asciiTheme="minorEastAsia" w:eastAsiaTheme="minorEastAsia" w:hAnsiTheme="minorEastAsia"/>
                <w:b/>
                <w:bCs/>
              </w:rPr>
            </w:pPr>
          </w:p>
        </w:tc>
        <w:tc>
          <w:tcPr>
            <w:tcW w:w="2980"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rPr>
            </w:pPr>
            <w:r>
              <w:rPr>
                <w:rFonts w:ascii="宋体" w:hAnsi="宋体" w:hint="eastAsia"/>
              </w:rPr>
              <w:t>工程抗震设计</w:t>
            </w:r>
          </w:p>
        </w:tc>
        <w:tc>
          <w:tcPr>
            <w:tcW w:w="425"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2</w:t>
            </w:r>
          </w:p>
        </w:tc>
        <w:tc>
          <w:tcPr>
            <w:tcW w:w="709"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32</w:t>
            </w:r>
          </w:p>
        </w:tc>
        <w:tc>
          <w:tcPr>
            <w:tcW w:w="71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color w:val="000000"/>
              </w:rPr>
            </w:pPr>
            <w:r>
              <w:rPr>
                <w:rFonts w:ascii="宋体" w:hAnsi="宋体" w:hint="eastAsia"/>
                <w:color w:val="000000"/>
              </w:rPr>
              <w:t>考试</w:t>
            </w:r>
          </w:p>
        </w:tc>
        <w:tc>
          <w:tcPr>
            <w:tcW w:w="480"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vMerge w:val="restart"/>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w:t>
            </w:r>
          </w:p>
        </w:tc>
        <w:tc>
          <w:tcPr>
            <w:tcW w:w="480"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848" w:type="dxa"/>
            <w:vMerge w:val="restart"/>
            <w:tcBorders>
              <w:top w:val="nil"/>
              <w:left w:val="nil"/>
              <w:bottom w:val="single" w:sz="6" w:space="0" w:color="auto"/>
              <w:right w:val="single" w:sz="6" w:space="0" w:color="auto"/>
            </w:tcBorders>
            <w:tcMar>
              <w:top w:w="0" w:type="dxa"/>
              <w:left w:w="57" w:type="dxa"/>
              <w:bottom w:w="0" w:type="dxa"/>
              <w:right w:w="57" w:type="dxa"/>
            </w:tcMar>
            <w:vAlign w:val="center"/>
          </w:tcPr>
          <w:p w:rsidR="007C0D5B" w:rsidRDefault="009F64C8">
            <w:pPr>
              <w:ind w:left="113"/>
              <w:jc w:val="center"/>
              <w:rPr>
                <w:rFonts w:ascii="宋体" w:hAnsi="宋体"/>
                <w:sz w:val="15"/>
                <w:szCs w:val="15"/>
              </w:rPr>
            </w:pPr>
            <w:r>
              <w:rPr>
                <w:rFonts w:ascii="宋体" w:hAnsi="宋体" w:hint="eastAsia"/>
                <w:sz w:val="15"/>
                <w:szCs w:val="15"/>
              </w:rPr>
              <w:t>至少修读</w:t>
            </w:r>
            <w:r>
              <w:rPr>
                <w:rFonts w:ascii="宋体" w:hAnsi="宋体" w:hint="eastAsia"/>
                <w:sz w:val="15"/>
                <w:szCs w:val="15"/>
              </w:rPr>
              <w:t>2</w:t>
            </w:r>
            <w:r>
              <w:rPr>
                <w:rFonts w:ascii="宋体" w:hAnsi="宋体" w:hint="eastAsia"/>
                <w:sz w:val="15"/>
                <w:szCs w:val="15"/>
              </w:rPr>
              <w:t>学分</w:t>
            </w:r>
          </w:p>
        </w:tc>
      </w:tr>
      <w:tr w:rsidR="007C0D5B">
        <w:trPr>
          <w:cantSplit/>
          <w:trHeight w:val="451"/>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425" w:type="dxa"/>
            <w:vMerge/>
            <w:tcBorders>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2980"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rPr>
            </w:pPr>
            <w:r>
              <w:rPr>
                <w:rFonts w:ascii="宋体" w:hAnsi="宋体" w:hint="eastAsia"/>
              </w:rPr>
              <w:t>涉外工程</w:t>
            </w:r>
          </w:p>
        </w:tc>
        <w:tc>
          <w:tcPr>
            <w:tcW w:w="425"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2</w:t>
            </w:r>
          </w:p>
        </w:tc>
        <w:tc>
          <w:tcPr>
            <w:tcW w:w="709"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32</w:t>
            </w:r>
          </w:p>
        </w:tc>
        <w:tc>
          <w:tcPr>
            <w:tcW w:w="71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color w:val="000000"/>
              </w:rPr>
            </w:pPr>
            <w:r>
              <w:rPr>
                <w:rFonts w:ascii="宋体" w:hAnsi="宋体" w:hint="eastAsia"/>
                <w:color w:val="000000"/>
              </w:rPr>
              <w:t>考查</w:t>
            </w:r>
          </w:p>
        </w:tc>
        <w:tc>
          <w:tcPr>
            <w:tcW w:w="480"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宋体" w:hAnsi="宋体"/>
                <w:sz w:val="18"/>
                <w:szCs w:val="18"/>
              </w:rPr>
            </w:pPr>
          </w:p>
        </w:tc>
        <w:tc>
          <w:tcPr>
            <w:tcW w:w="480"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848" w:type="dxa"/>
            <w:vMerge/>
            <w:tcBorders>
              <w:top w:val="nil"/>
              <w:left w:val="nil"/>
              <w:bottom w:val="single" w:sz="6" w:space="0" w:color="auto"/>
              <w:right w:val="single" w:sz="6" w:space="0" w:color="auto"/>
            </w:tcBorders>
            <w:vAlign w:val="center"/>
          </w:tcPr>
          <w:p w:rsidR="007C0D5B" w:rsidRDefault="007C0D5B">
            <w:pPr>
              <w:widowControl/>
              <w:jc w:val="center"/>
              <w:rPr>
                <w:rFonts w:ascii="宋体" w:hAnsi="宋体"/>
                <w:sz w:val="18"/>
                <w:szCs w:val="18"/>
              </w:rPr>
            </w:pPr>
          </w:p>
        </w:tc>
      </w:tr>
      <w:tr w:rsidR="007C0D5B">
        <w:trPr>
          <w:cantSplit/>
          <w:trHeight w:val="404"/>
        </w:trPr>
        <w:tc>
          <w:tcPr>
            <w:tcW w:w="423" w:type="dxa"/>
            <w:vMerge w:val="restart"/>
            <w:tcBorders>
              <w:top w:val="nil"/>
              <w:left w:val="single" w:sz="6" w:space="0" w:color="auto"/>
              <w:bottom w:val="single" w:sz="6" w:space="0" w:color="auto"/>
              <w:right w:val="single" w:sz="6" w:space="0" w:color="auto"/>
            </w:tcBorders>
            <w:vAlign w:val="center"/>
          </w:tcPr>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实践性环节</w:t>
            </w:r>
          </w:p>
        </w:tc>
        <w:tc>
          <w:tcPr>
            <w:tcW w:w="425" w:type="dxa"/>
            <w:tcBorders>
              <w:top w:val="single" w:sz="6" w:space="0" w:color="auto"/>
              <w:left w:val="nil"/>
              <w:bottom w:val="single" w:sz="6" w:space="0" w:color="auto"/>
              <w:right w:val="single" w:sz="6" w:space="0" w:color="auto"/>
            </w:tcBorders>
            <w:vAlign w:val="center"/>
          </w:tcPr>
          <w:p w:rsidR="007C0D5B" w:rsidRDefault="009F64C8">
            <w:pPr>
              <w:jc w:val="center"/>
              <w:rPr>
                <w:rFonts w:ascii="Times New Roman" w:eastAsiaTheme="minorEastAsia" w:hAnsi="Times New Roman" w:cs="Times New Roman"/>
                <w:b/>
                <w:bCs/>
              </w:rPr>
            </w:pPr>
            <w:r>
              <w:rPr>
                <w:rFonts w:ascii="Times New Roman" w:eastAsiaTheme="minorEastAsia" w:hAnsi="Times New Roman" w:cs="Times New Roman"/>
                <w:b/>
                <w:bCs/>
              </w:rPr>
              <w:t>1</w:t>
            </w:r>
          </w:p>
        </w:tc>
        <w:tc>
          <w:tcPr>
            <w:tcW w:w="2980"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hint="eastAsia"/>
              </w:rPr>
              <w:t>混凝土结构设计原理课程设计</w:t>
            </w:r>
          </w:p>
        </w:tc>
        <w:tc>
          <w:tcPr>
            <w:tcW w:w="425"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2</w:t>
            </w:r>
          </w:p>
        </w:tc>
        <w:tc>
          <w:tcPr>
            <w:tcW w:w="709"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2</w:t>
            </w:r>
            <w:r>
              <w:rPr>
                <w:rFonts w:ascii="宋体" w:hAnsi="宋体" w:hint="eastAsia"/>
                <w:sz w:val="18"/>
                <w:szCs w:val="18"/>
              </w:rPr>
              <w:t>周</w:t>
            </w:r>
          </w:p>
        </w:tc>
        <w:tc>
          <w:tcPr>
            <w:tcW w:w="71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color w:val="000000"/>
              </w:rPr>
            </w:pPr>
            <w:r>
              <w:rPr>
                <w:rFonts w:ascii="宋体" w:hAnsi="宋体" w:hint="eastAsia"/>
                <w:color w:val="000000"/>
              </w:rPr>
              <w:t>考查</w:t>
            </w: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w:t>
            </w: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84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r>
      <w:tr w:rsidR="007C0D5B">
        <w:trPr>
          <w:cantSplit/>
          <w:trHeight w:val="330"/>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425" w:type="dxa"/>
            <w:tcBorders>
              <w:top w:val="single" w:sz="6" w:space="0" w:color="auto"/>
              <w:left w:val="nil"/>
              <w:bottom w:val="single" w:sz="4" w:space="0" w:color="auto"/>
              <w:right w:val="single" w:sz="6" w:space="0" w:color="auto"/>
            </w:tcBorders>
            <w:vAlign w:val="center"/>
          </w:tcPr>
          <w:p w:rsidR="007C0D5B" w:rsidRDefault="009F64C8">
            <w:pPr>
              <w:jc w:val="center"/>
              <w:rPr>
                <w:rFonts w:ascii="Times New Roman" w:eastAsiaTheme="minorEastAsia" w:hAnsi="Times New Roman" w:cs="Times New Roman"/>
                <w:b/>
                <w:bCs/>
              </w:rPr>
            </w:pPr>
            <w:r>
              <w:rPr>
                <w:rFonts w:ascii="Times New Roman" w:eastAsiaTheme="minorEastAsia" w:hAnsi="Times New Roman" w:cs="Times New Roman"/>
                <w:b/>
                <w:bCs/>
              </w:rPr>
              <w:t>2</w:t>
            </w:r>
          </w:p>
        </w:tc>
        <w:tc>
          <w:tcPr>
            <w:tcW w:w="2980"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rPr>
            </w:pPr>
            <w:r>
              <w:rPr>
                <w:rFonts w:ascii="宋体" w:hAnsi="宋体" w:hint="eastAsia"/>
              </w:rPr>
              <w:t>道路勘测设计课程设计</w:t>
            </w:r>
          </w:p>
        </w:tc>
        <w:tc>
          <w:tcPr>
            <w:tcW w:w="425"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2</w:t>
            </w:r>
          </w:p>
        </w:tc>
        <w:tc>
          <w:tcPr>
            <w:tcW w:w="709"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2</w:t>
            </w:r>
            <w:r>
              <w:rPr>
                <w:rFonts w:ascii="宋体" w:hAnsi="宋体" w:hint="eastAsia"/>
                <w:sz w:val="18"/>
                <w:szCs w:val="18"/>
              </w:rPr>
              <w:t>周</w:t>
            </w:r>
          </w:p>
        </w:tc>
        <w:tc>
          <w:tcPr>
            <w:tcW w:w="71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color w:val="000000"/>
              </w:rPr>
            </w:pPr>
            <w:r>
              <w:rPr>
                <w:rFonts w:ascii="宋体" w:hAnsi="宋体" w:hint="eastAsia"/>
                <w:color w:val="000000"/>
              </w:rPr>
              <w:t>考查</w:t>
            </w:r>
          </w:p>
        </w:tc>
        <w:tc>
          <w:tcPr>
            <w:tcW w:w="480"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w:t>
            </w:r>
          </w:p>
        </w:tc>
        <w:tc>
          <w:tcPr>
            <w:tcW w:w="480"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848" w:type="dxa"/>
            <w:tcBorders>
              <w:top w:val="single" w:sz="6" w:space="0" w:color="auto"/>
              <w:left w:val="nil"/>
              <w:bottom w:val="single" w:sz="4"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r>
      <w:tr w:rsidR="007C0D5B">
        <w:trPr>
          <w:cantSplit/>
          <w:trHeight w:val="405"/>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425" w:type="dxa"/>
            <w:tcBorders>
              <w:top w:val="single" w:sz="4" w:space="0" w:color="auto"/>
              <w:left w:val="nil"/>
              <w:bottom w:val="single" w:sz="6" w:space="0" w:color="auto"/>
              <w:right w:val="single" w:sz="6" w:space="0" w:color="auto"/>
            </w:tcBorders>
            <w:vAlign w:val="center"/>
          </w:tcPr>
          <w:p w:rsidR="007C0D5B" w:rsidRDefault="009F64C8">
            <w:pPr>
              <w:jc w:val="center"/>
              <w:rPr>
                <w:rFonts w:ascii="Times New Roman" w:eastAsiaTheme="minorEastAsia" w:hAnsi="Times New Roman" w:cs="Times New Roman"/>
                <w:b/>
                <w:bCs/>
              </w:rPr>
            </w:pPr>
            <w:r>
              <w:rPr>
                <w:rFonts w:ascii="Times New Roman" w:eastAsiaTheme="minorEastAsia" w:hAnsi="Times New Roman" w:cs="Times New Roman"/>
                <w:b/>
                <w:bCs/>
              </w:rPr>
              <w:t>3</w:t>
            </w:r>
          </w:p>
        </w:tc>
        <w:tc>
          <w:tcPr>
            <w:tcW w:w="2980" w:type="dxa"/>
            <w:tcBorders>
              <w:top w:val="single" w:sz="4"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hint="eastAsia"/>
              </w:rPr>
              <w:t>路基路面工程课程设计</w:t>
            </w:r>
          </w:p>
        </w:tc>
        <w:tc>
          <w:tcPr>
            <w:tcW w:w="425"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1.5</w:t>
            </w:r>
          </w:p>
        </w:tc>
        <w:tc>
          <w:tcPr>
            <w:tcW w:w="709"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1.5</w:t>
            </w:r>
            <w:r>
              <w:rPr>
                <w:rFonts w:ascii="宋体" w:hAnsi="宋体" w:hint="eastAsia"/>
                <w:sz w:val="18"/>
                <w:szCs w:val="18"/>
              </w:rPr>
              <w:t>周</w:t>
            </w:r>
          </w:p>
        </w:tc>
        <w:tc>
          <w:tcPr>
            <w:tcW w:w="71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color w:val="000000"/>
              </w:rPr>
            </w:pPr>
            <w:r>
              <w:rPr>
                <w:rFonts w:ascii="宋体" w:hAnsi="宋体" w:hint="eastAsia"/>
                <w:color w:val="000000"/>
              </w:rPr>
              <w:t>考查</w:t>
            </w:r>
          </w:p>
        </w:tc>
        <w:tc>
          <w:tcPr>
            <w:tcW w:w="480"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w:t>
            </w:r>
          </w:p>
        </w:tc>
        <w:tc>
          <w:tcPr>
            <w:tcW w:w="480"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848"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r>
      <w:tr w:rsidR="007C0D5B">
        <w:trPr>
          <w:cantSplit/>
          <w:trHeight w:val="405"/>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425" w:type="dxa"/>
            <w:tcBorders>
              <w:top w:val="single" w:sz="4" w:space="0" w:color="auto"/>
              <w:left w:val="nil"/>
              <w:bottom w:val="single" w:sz="6" w:space="0" w:color="auto"/>
              <w:right w:val="single" w:sz="6" w:space="0" w:color="auto"/>
            </w:tcBorders>
            <w:vAlign w:val="center"/>
          </w:tcPr>
          <w:p w:rsidR="007C0D5B" w:rsidRDefault="009F64C8">
            <w:pPr>
              <w:jc w:val="center"/>
              <w:rPr>
                <w:rFonts w:ascii="Times New Roman" w:eastAsiaTheme="minorEastAsia" w:hAnsi="Times New Roman" w:cs="Times New Roman"/>
                <w:b/>
                <w:bCs/>
              </w:rPr>
            </w:pPr>
            <w:r>
              <w:rPr>
                <w:rFonts w:ascii="Times New Roman" w:eastAsiaTheme="minorEastAsia" w:hAnsi="Times New Roman" w:cs="Times New Roman"/>
                <w:b/>
                <w:bCs/>
              </w:rPr>
              <w:t>4</w:t>
            </w:r>
          </w:p>
        </w:tc>
        <w:tc>
          <w:tcPr>
            <w:tcW w:w="2980" w:type="dxa"/>
            <w:tcBorders>
              <w:top w:val="single" w:sz="4"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hint="eastAsia"/>
              </w:rPr>
              <w:t>基础工程课程设计</w:t>
            </w:r>
          </w:p>
        </w:tc>
        <w:tc>
          <w:tcPr>
            <w:tcW w:w="425"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2</w:t>
            </w:r>
          </w:p>
        </w:tc>
        <w:tc>
          <w:tcPr>
            <w:tcW w:w="709"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2</w:t>
            </w:r>
            <w:r>
              <w:rPr>
                <w:rFonts w:ascii="宋体" w:hAnsi="宋体" w:hint="eastAsia"/>
                <w:sz w:val="18"/>
                <w:szCs w:val="18"/>
              </w:rPr>
              <w:t>周</w:t>
            </w:r>
          </w:p>
        </w:tc>
        <w:tc>
          <w:tcPr>
            <w:tcW w:w="71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color w:val="000000"/>
              </w:rPr>
            </w:pPr>
            <w:r>
              <w:rPr>
                <w:rFonts w:ascii="宋体" w:hAnsi="宋体" w:hint="eastAsia"/>
                <w:color w:val="000000"/>
              </w:rPr>
              <w:t>考查</w:t>
            </w:r>
          </w:p>
        </w:tc>
        <w:tc>
          <w:tcPr>
            <w:tcW w:w="480"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w:t>
            </w:r>
          </w:p>
        </w:tc>
        <w:tc>
          <w:tcPr>
            <w:tcW w:w="480"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848"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r>
      <w:tr w:rsidR="007C0D5B">
        <w:trPr>
          <w:cantSplit/>
          <w:trHeight w:val="405"/>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425" w:type="dxa"/>
            <w:tcBorders>
              <w:top w:val="single" w:sz="4" w:space="0" w:color="auto"/>
              <w:left w:val="nil"/>
              <w:bottom w:val="single" w:sz="6" w:space="0" w:color="auto"/>
              <w:right w:val="single" w:sz="6" w:space="0" w:color="auto"/>
            </w:tcBorders>
            <w:vAlign w:val="center"/>
          </w:tcPr>
          <w:p w:rsidR="007C0D5B" w:rsidRDefault="009F64C8">
            <w:pPr>
              <w:jc w:val="center"/>
              <w:rPr>
                <w:rFonts w:ascii="Times New Roman" w:eastAsiaTheme="minorEastAsia" w:hAnsi="Times New Roman" w:cs="Times New Roman"/>
                <w:b/>
                <w:bCs/>
              </w:rPr>
            </w:pPr>
            <w:r>
              <w:rPr>
                <w:rFonts w:ascii="Times New Roman" w:eastAsiaTheme="minorEastAsia" w:hAnsi="Times New Roman" w:cs="Times New Roman"/>
                <w:b/>
                <w:bCs/>
              </w:rPr>
              <w:t>5</w:t>
            </w:r>
          </w:p>
        </w:tc>
        <w:tc>
          <w:tcPr>
            <w:tcW w:w="2980" w:type="dxa"/>
            <w:tcBorders>
              <w:top w:val="single" w:sz="4"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hint="eastAsia"/>
              </w:rPr>
              <w:t>桥梁工程课程设计</w:t>
            </w:r>
          </w:p>
        </w:tc>
        <w:tc>
          <w:tcPr>
            <w:tcW w:w="425"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1.5</w:t>
            </w:r>
          </w:p>
        </w:tc>
        <w:tc>
          <w:tcPr>
            <w:tcW w:w="709"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1.5</w:t>
            </w:r>
            <w:r>
              <w:rPr>
                <w:rFonts w:ascii="宋体" w:hAnsi="宋体" w:hint="eastAsia"/>
                <w:sz w:val="18"/>
                <w:szCs w:val="18"/>
              </w:rPr>
              <w:t>周</w:t>
            </w:r>
          </w:p>
        </w:tc>
        <w:tc>
          <w:tcPr>
            <w:tcW w:w="71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color w:val="000000"/>
              </w:rPr>
            </w:pPr>
            <w:r>
              <w:rPr>
                <w:rFonts w:ascii="宋体" w:hAnsi="宋体" w:hint="eastAsia"/>
                <w:color w:val="000000"/>
              </w:rPr>
              <w:t>考查</w:t>
            </w:r>
          </w:p>
        </w:tc>
        <w:tc>
          <w:tcPr>
            <w:tcW w:w="480"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w:t>
            </w:r>
          </w:p>
        </w:tc>
        <w:tc>
          <w:tcPr>
            <w:tcW w:w="480"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848"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r>
      <w:tr w:rsidR="007C0D5B">
        <w:trPr>
          <w:cantSplit/>
          <w:trHeight w:val="405"/>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425" w:type="dxa"/>
            <w:tcBorders>
              <w:top w:val="single" w:sz="4" w:space="0" w:color="auto"/>
              <w:left w:val="nil"/>
              <w:bottom w:val="single" w:sz="6" w:space="0" w:color="auto"/>
              <w:right w:val="single" w:sz="6" w:space="0" w:color="auto"/>
            </w:tcBorders>
            <w:vAlign w:val="center"/>
          </w:tcPr>
          <w:p w:rsidR="007C0D5B" w:rsidRDefault="009F64C8">
            <w:pPr>
              <w:jc w:val="center"/>
              <w:rPr>
                <w:rFonts w:ascii="Times New Roman" w:eastAsiaTheme="minorEastAsia" w:hAnsi="Times New Roman" w:cs="Times New Roman"/>
                <w:b/>
                <w:bCs/>
              </w:rPr>
            </w:pPr>
            <w:r>
              <w:rPr>
                <w:rFonts w:ascii="Times New Roman" w:eastAsiaTheme="minorEastAsia" w:hAnsi="Times New Roman" w:cs="Times New Roman"/>
                <w:b/>
                <w:bCs/>
              </w:rPr>
              <w:t>6</w:t>
            </w:r>
          </w:p>
        </w:tc>
        <w:tc>
          <w:tcPr>
            <w:tcW w:w="2980" w:type="dxa"/>
            <w:tcBorders>
              <w:top w:val="single" w:sz="4"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hint="eastAsia"/>
              </w:rPr>
              <w:t>毕业实习</w:t>
            </w:r>
          </w:p>
        </w:tc>
        <w:tc>
          <w:tcPr>
            <w:tcW w:w="425"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3</w:t>
            </w:r>
          </w:p>
        </w:tc>
        <w:tc>
          <w:tcPr>
            <w:tcW w:w="709"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3</w:t>
            </w:r>
            <w:r>
              <w:rPr>
                <w:rFonts w:ascii="宋体" w:hAnsi="宋体" w:hint="eastAsia"/>
                <w:sz w:val="18"/>
                <w:szCs w:val="18"/>
              </w:rPr>
              <w:t>周</w:t>
            </w:r>
          </w:p>
        </w:tc>
        <w:tc>
          <w:tcPr>
            <w:tcW w:w="71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color w:val="FF0000"/>
                <w:highlight w:val="yellow"/>
              </w:rPr>
            </w:pPr>
            <w:r>
              <w:rPr>
                <w:rFonts w:ascii="宋体" w:hAnsi="宋体" w:hint="eastAsia"/>
                <w:color w:val="000000"/>
              </w:rPr>
              <w:t>考查</w:t>
            </w:r>
          </w:p>
        </w:tc>
        <w:tc>
          <w:tcPr>
            <w:tcW w:w="480"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w:t>
            </w:r>
          </w:p>
        </w:tc>
        <w:tc>
          <w:tcPr>
            <w:tcW w:w="848" w:type="dxa"/>
            <w:tcBorders>
              <w:top w:val="single" w:sz="4"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r>
      <w:tr w:rsidR="007C0D5B">
        <w:trPr>
          <w:cantSplit/>
          <w:trHeight w:val="330"/>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b/>
                <w:bCs/>
              </w:rPr>
            </w:pPr>
          </w:p>
        </w:tc>
        <w:tc>
          <w:tcPr>
            <w:tcW w:w="425" w:type="dxa"/>
            <w:tcBorders>
              <w:top w:val="single" w:sz="6" w:space="0" w:color="auto"/>
              <w:left w:val="nil"/>
              <w:bottom w:val="single" w:sz="6" w:space="0" w:color="auto"/>
              <w:right w:val="single" w:sz="6" w:space="0" w:color="auto"/>
            </w:tcBorders>
            <w:vAlign w:val="center"/>
          </w:tcPr>
          <w:p w:rsidR="007C0D5B" w:rsidRDefault="009F64C8">
            <w:pPr>
              <w:jc w:val="center"/>
              <w:rPr>
                <w:rFonts w:ascii="Times New Roman" w:eastAsiaTheme="minorEastAsia" w:hAnsi="Times New Roman" w:cs="Times New Roman"/>
                <w:b/>
                <w:bCs/>
              </w:rPr>
            </w:pPr>
            <w:r>
              <w:rPr>
                <w:rFonts w:ascii="Times New Roman" w:eastAsiaTheme="minorEastAsia" w:hAnsi="Times New Roman" w:cs="Times New Roman"/>
                <w:b/>
                <w:bCs/>
              </w:rPr>
              <w:t>7</w:t>
            </w:r>
          </w:p>
        </w:tc>
        <w:tc>
          <w:tcPr>
            <w:tcW w:w="2980"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hint="eastAsia"/>
              </w:rPr>
              <w:t>毕业设计（论文）</w:t>
            </w:r>
          </w:p>
        </w:tc>
        <w:tc>
          <w:tcPr>
            <w:tcW w:w="425"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8</w:t>
            </w:r>
          </w:p>
        </w:tc>
        <w:tc>
          <w:tcPr>
            <w:tcW w:w="709"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color w:val="000000"/>
                <w:sz w:val="18"/>
                <w:szCs w:val="18"/>
              </w:rPr>
              <w:t>8</w:t>
            </w:r>
            <w:r>
              <w:rPr>
                <w:rFonts w:ascii="宋体" w:hAnsi="宋体" w:hint="eastAsia"/>
                <w:color w:val="000000"/>
                <w:sz w:val="18"/>
                <w:szCs w:val="18"/>
              </w:rPr>
              <w:t>周</w:t>
            </w:r>
          </w:p>
        </w:tc>
        <w:tc>
          <w:tcPr>
            <w:tcW w:w="71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color w:val="000000"/>
              </w:rPr>
            </w:pPr>
            <w:r>
              <w:rPr>
                <w:rFonts w:ascii="宋体" w:hAnsi="宋体" w:hint="eastAsia"/>
                <w:color w:val="000000"/>
              </w:rPr>
              <w:t>考查</w:t>
            </w: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w:t>
            </w:r>
          </w:p>
        </w:tc>
        <w:tc>
          <w:tcPr>
            <w:tcW w:w="84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r>
      <w:tr w:rsidR="007C0D5B">
        <w:trPr>
          <w:cantSplit/>
          <w:trHeight w:val="330"/>
        </w:trPr>
        <w:tc>
          <w:tcPr>
            <w:tcW w:w="3828" w:type="dxa"/>
            <w:gridSpan w:val="3"/>
            <w:tcBorders>
              <w:top w:val="single" w:sz="6" w:space="0" w:color="auto"/>
              <w:left w:val="single" w:sz="6" w:space="0" w:color="auto"/>
              <w:bottom w:val="single" w:sz="6" w:space="0" w:color="auto"/>
              <w:right w:val="single" w:sz="6" w:space="0" w:color="auto"/>
            </w:tcBorders>
            <w:vAlign w:val="center"/>
          </w:tcPr>
          <w:p w:rsidR="007C0D5B" w:rsidRDefault="009F64C8">
            <w:pPr>
              <w:jc w:val="center"/>
              <w:rPr>
                <w:rFonts w:ascii="宋体" w:hAnsi="宋体"/>
                <w:b/>
                <w:bCs/>
              </w:rPr>
            </w:pPr>
            <w:r>
              <w:rPr>
                <w:rFonts w:ascii="宋体" w:hAnsi="宋体" w:hint="eastAsia"/>
                <w:b/>
                <w:bCs/>
              </w:rPr>
              <w:t>总</w:t>
            </w:r>
            <w:r>
              <w:rPr>
                <w:rFonts w:ascii="宋体" w:hAnsi="宋体" w:hint="eastAsia"/>
                <w:b/>
                <w:bCs/>
              </w:rPr>
              <w:t xml:space="preserve"> </w:t>
            </w:r>
            <w:r>
              <w:rPr>
                <w:rFonts w:ascii="宋体" w:hAnsi="宋体"/>
                <w:b/>
                <w:bCs/>
              </w:rPr>
              <w:t xml:space="preserve"> </w:t>
            </w:r>
            <w:r>
              <w:rPr>
                <w:rFonts w:ascii="宋体" w:hAnsi="宋体" w:hint="eastAsia"/>
                <w:b/>
                <w:bCs/>
              </w:rPr>
              <w:t>计</w:t>
            </w:r>
          </w:p>
        </w:tc>
        <w:tc>
          <w:tcPr>
            <w:tcW w:w="425"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90</w:t>
            </w:r>
          </w:p>
        </w:tc>
        <w:tc>
          <w:tcPr>
            <w:tcW w:w="709"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71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16.5</w:t>
            </w: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19.5</w:t>
            </w: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25</w:t>
            </w: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18</w:t>
            </w:r>
          </w:p>
        </w:tc>
        <w:tc>
          <w:tcPr>
            <w:tcW w:w="480"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9F64C8">
            <w:pPr>
              <w:jc w:val="center"/>
              <w:rPr>
                <w:rFonts w:ascii="宋体" w:hAnsi="宋体"/>
                <w:sz w:val="18"/>
                <w:szCs w:val="18"/>
              </w:rPr>
            </w:pPr>
            <w:r>
              <w:rPr>
                <w:rFonts w:ascii="宋体" w:hAnsi="宋体" w:hint="eastAsia"/>
                <w:sz w:val="18"/>
                <w:szCs w:val="18"/>
              </w:rPr>
              <w:t>11</w:t>
            </w:r>
          </w:p>
        </w:tc>
        <w:tc>
          <w:tcPr>
            <w:tcW w:w="848"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7C0D5B" w:rsidRDefault="007C0D5B">
            <w:pPr>
              <w:jc w:val="center"/>
              <w:rPr>
                <w:rFonts w:ascii="宋体" w:hAnsi="宋体"/>
                <w:sz w:val="18"/>
                <w:szCs w:val="18"/>
              </w:rPr>
            </w:pPr>
          </w:p>
        </w:tc>
      </w:tr>
    </w:tbl>
    <w:p w:rsidR="007C0D5B" w:rsidRDefault="007C0D5B">
      <w:pPr>
        <w:spacing w:beforeLines="50" w:before="156" w:afterLines="50" w:after="156"/>
        <w:ind w:firstLineChars="200" w:firstLine="562"/>
        <w:rPr>
          <w:rFonts w:ascii="宋体" w:hAnsi="宋体"/>
          <w:b/>
          <w:bCs/>
          <w:sz w:val="28"/>
          <w:szCs w:val="28"/>
        </w:rPr>
      </w:pPr>
    </w:p>
    <w:p w:rsidR="007C0D5B" w:rsidRDefault="009F64C8">
      <w:pPr>
        <w:spacing w:beforeLines="50" w:before="156" w:afterLines="50" w:after="156"/>
        <w:ind w:firstLineChars="200" w:firstLine="562"/>
        <w:rPr>
          <w:rFonts w:ascii="宋体" w:hAnsi="宋体"/>
          <w:b/>
          <w:bCs/>
          <w:sz w:val="28"/>
          <w:szCs w:val="28"/>
        </w:rPr>
      </w:pPr>
      <w:r>
        <w:rPr>
          <w:rFonts w:ascii="宋体" w:hAnsi="宋体" w:hint="eastAsia"/>
          <w:b/>
          <w:bCs/>
          <w:sz w:val="28"/>
          <w:szCs w:val="28"/>
        </w:rPr>
        <w:lastRenderedPageBreak/>
        <w:t>四、修读说明</w:t>
      </w:r>
    </w:p>
    <w:p w:rsidR="007C0D5B" w:rsidRDefault="009F64C8">
      <w:pPr>
        <w:spacing w:line="360" w:lineRule="auto"/>
        <w:ind w:firstLineChars="200" w:firstLine="420"/>
        <w:rPr>
          <w:rFonts w:ascii="新宋体" w:eastAsia="新宋体" w:hAnsi="新宋体"/>
        </w:rPr>
      </w:pPr>
      <w:r>
        <w:rPr>
          <w:rFonts w:ascii="新宋体" w:eastAsia="新宋体" w:hAnsi="新宋体" w:hint="eastAsia"/>
        </w:rPr>
        <w:t>（</w:t>
      </w:r>
      <w:r>
        <w:rPr>
          <w:rFonts w:ascii="新宋体" w:eastAsia="新宋体" w:hAnsi="新宋体" w:hint="eastAsia"/>
        </w:rPr>
        <w:t>1</w:t>
      </w:r>
      <w:r>
        <w:rPr>
          <w:rFonts w:ascii="新宋体" w:eastAsia="新宋体" w:hAnsi="新宋体" w:hint="eastAsia"/>
        </w:rPr>
        <w:t>）毕业最低总学分：</w:t>
      </w:r>
      <w:r>
        <w:rPr>
          <w:rFonts w:ascii="新宋体" w:eastAsia="新宋体" w:hAnsi="新宋体" w:hint="eastAsia"/>
        </w:rPr>
        <w:t>90</w:t>
      </w:r>
      <w:r>
        <w:rPr>
          <w:rFonts w:ascii="新宋体" w:eastAsia="新宋体" w:hAnsi="新宋体" w:hint="eastAsia"/>
        </w:rPr>
        <w:t>学分。</w:t>
      </w:r>
    </w:p>
    <w:p w:rsidR="007C0D5B" w:rsidRDefault="009F64C8">
      <w:pPr>
        <w:spacing w:line="360" w:lineRule="auto"/>
        <w:ind w:firstLineChars="200" w:firstLine="420"/>
        <w:rPr>
          <w:rFonts w:ascii="新宋体" w:eastAsia="新宋体" w:hAnsi="新宋体"/>
        </w:rPr>
      </w:pPr>
      <w:r>
        <w:rPr>
          <w:rFonts w:ascii="新宋体" w:eastAsia="新宋体" w:hAnsi="新宋体" w:hint="eastAsia"/>
        </w:rPr>
        <w:t>（</w:t>
      </w:r>
      <w:r>
        <w:rPr>
          <w:rFonts w:ascii="新宋体" w:eastAsia="新宋体" w:hAnsi="新宋体" w:hint="eastAsia"/>
        </w:rPr>
        <w:t>2</w:t>
      </w:r>
      <w:r>
        <w:rPr>
          <w:rFonts w:ascii="新宋体" w:eastAsia="新宋体" w:hAnsi="新宋体" w:hint="eastAsia"/>
        </w:rPr>
        <w:t>）课程考核由学习过程评价与期末考试组成，课程总评成绩</w:t>
      </w:r>
      <w:r>
        <w:rPr>
          <w:rFonts w:ascii="新宋体" w:eastAsia="新宋体" w:hAnsi="新宋体" w:hint="eastAsia"/>
        </w:rPr>
        <w:t>=</w:t>
      </w:r>
      <w:r>
        <w:rPr>
          <w:rFonts w:ascii="新宋体" w:eastAsia="新宋体" w:hAnsi="新宋体" w:hint="eastAsia"/>
        </w:rPr>
        <w:t>平时成绩</w:t>
      </w:r>
      <w:r>
        <w:rPr>
          <w:rFonts w:ascii="MS UI Gothic" w:eastAsia="MS UI Gothic" w:hAnsi="MS UI Gothic" w:hint="eastAsia"/>
        </w:rPr>
        <w:t>☓</w:t>
      </w:r>
      <w:r>
        <w:rPr>
          <w:rFonts w:ascii="新宋体" w:eastAsia="新宋体" w:hAnsi="新宋体" w:hint="eastAsia"/>
        </w:rPr>
        <w:t>40%+</w:t>
      </w:r>
      <w:r>
        <w:rPr>
          <w:rFonts w:ascii="新宋体" w:eastAsia="新宋体" w:hAnsi="新宋体" w:hint="eastAsia"/>
        </w:rPr>
        <w:t>期末考试成绩</w:t>
      </w:r>
      <w:r>
        <w:rPr>
          <w:rFonts w:ascii="MS UI Gothic" w:eastAsia="MS UI Gothic" w:hAnsi="MS UI Gothic" w:hint="eastAsia"/>
        </w:rPr>
        <w:t>☓</w:t>
      </w:r>
      <w:r>
        <w:rPr>
          <w:rFonts w:ascii="新宋体" w:eastAsia="新宋体" w:hAnsi="新宋体" w:hint="eastAsia"/>
        </w:rPr>
        <w:t>60%</w:t>
      </w:r>
      <w:r>
        <w:rPr>
          <w:rFonts w:ascii="新宋体" w:eastAsia="新宋体" w:hAnsi="新宋体" w:hint="eastAsia"/>
        </w:rPr>
        <w:t>。考核方式为“考试”的课程，期末考试一般以闭卷形式为主；考核方式为“考试</w:t>
      </w:r>
      <w:r>
        <w:rPr>
          <w:rFonts w:ascii="宋体" w:hAnsi="宋体" w:hint="eastAsia"/>
        </w:rPr>
        <w:t>*</w:t>
      </w:r>
      <w:r>
        <w:rPr>
          <w:rFonts w:ascii="新宋体" w:eastAsia="新宋体" w:hAnsi="新宋体" w:hint="eastAsia"/>
        </w:rPr>
        <w:t>”的课程，期末考试一般以开卷形式为主；考核方式为“考查”课程，一般以实验报告、实习报告、课程设计、小论文、大作业、毕业设计等形式完成。</w:t>
      </w:r>
    </w:p>
    <w:p w:rsidR="007C0D5B" w:rsidRDefault="009F64C8">
      <w:pPr>
        <w:spacing w:line="360" w:lineRule="auto"/>
        <w:ind w:firstLineChars="200" w:firstLine="420"/>
        <w:rPr>
          <w:rFonts w:ascii="新宋体" w:eastAsia="新宋体" w:hAnsi="新宋体"/>
        </w:rPr>
      </w:pPr>
      <w:r>
        <w:rPr>
          <w:rFonts w:ascii="新宋体" w:eastAsia="新宋体" w:hAnsi="新宋体" w:hint="eastAsia"/>
        </w:rPr>
        <w:t>（</w:t>
      </w:r>
      <w:r>
        <w:rPr>
          <w:rFonts w:ascii="新宋体" w:eastAsia="新宋体" w:hAnsi="新宋体" w:hint="eastAsia"/>
        </w:rPr>
        <w:t>3</w:t>
      </w:r>
      <w:r>
        <w:rPr>
          <w:rFonts w:ascii="新宋体" w:eastAsia="新宋体" w:hAnsi="新宋体" w:hint="eastAsia"/>
        </w:rPr>
        <w:t>）集中面授学时占该课程总学时的</w:t>
      </w:r>
      <w:r>
        <w:rPr>
          <w:rFonts w:ascii="新宋体" w:eastAsia="新宋体" w:hAnsi="新宋体" w:hint="eastAsia"/>
        </w:rPr>
        <w:t>10%-15%</w:t>
      </w:r>
      <w:r>
        <w:rPr>
          <w:rFonts w:ascii="新宋体" w:eastAsia="新宋体" w:hAnsi="新宋体" w:hint="eastAsia"/>
        </w:rPr>
        <w:t>。</w:t>
      </w:r>
    </w:p>
    <w:p w:rsidR="007C0D5B" w:rsidRDefault="009F64C8">
      <w:pPr>
        <w:spacing w:line="360" w:lineRule="auto"/>
        <w:ind w:firstLineChars="200" w:firstLine="420"/>
        <w:rPr>
          <w:rFonts w:ascii="新宋体" w:eastAsia="新宋体" w:hAnsi="新宋体"/>
        </w:rPr>
      </w:pPr>
      <w:r>
        <w:rPr>
          <w:rFonts w:ascii="新宋体" w:eastAsia="新宋体" w:hAnsi="新宋体" w:hint="eastAsia"/>
        </w:rPr>
        <w:t>（</w:t>
      </w:r>
      <w:r>
        <w:rPr>
          <w:rFonts w:ascii="新宋体" w:eastAsia="新宋体" w:hAnsi="新宋体" w:hint="eastAsia"/>
        </w:rPr>
        <w:t>4</w:t>
      </w:r>
      <w:r>
        <w:rPr>
          <w:rFonts w:ascii="新宋体" w:eastAsia="新宋体" w:hAnsi="新宋体" w:hint="eastAsia"/>
        </w:rPr>
        <w:t>）网络教育学生除完成学校规定的最低毕业学分以外，还须参加网络教育部分公共基础课程全国统一考试</w:t>
      </w:r>
      <w:r>
        <w:rPr>
          <w:rFonts w:ascii="新宋体" w:eastAsia="新宋体" w:hAnsi="新宋体" w:hint="eastAsia"/>
        </w:rPr>
        <w:t>(</w:t>
      </w:r>
      <w:r>
        <w:rPr>
          <w:rFonts w:ascii="新宋体" w:eastAsia="新宋体" w:hAnsi="新宋体" w:hint="eastAsia"/>
        </w:rPr>
        <w:t>大学英语</w:t>
      </w:r>
      <w:r>
        <w:rPr>
          <w:rFonts w:ascii="新宋体" w:eastAsia="新宋体" w:hAnsi="新宋体" w:hint="eastAsia"/>
        </w:rPr>
        <w:t>、计算机应用基础等课程</w:t>
      </w:r>
      <w:r>
        <w:rPr>
          <w:rFonts w:ascii="新宋体" w:eastAsia="新宋体" w:hAnsi="新宋体" w:hint="eastAsia"/>
        </w:rPr>
        <w:t>),</w:t>
      </w:r>
      <w:r>
        <w:rPr>
          <w:rFonts w:ascii="新宋体" w:eastAsia="新宋体" w:hAnsi="新宋体" w:hint="eastAsia"/>
        </w:rPr>
        <w:t>成绩合格，方能毕业。</w:t>
      </w:r>
    </w:p>
    <w:p w:rsidR="007C0D5B" w:rsidRDefault="009F64C8">
      <w:pPr>
        <w:widowControl/>
        <w:jc w:val="left"/>
      </w:pPr>
      <w:r>
        <w:br w:type="page"/>
      </w:r>
    </w:p>
    <w:p w:rsidR="007C0D5B" w:rsidRDefault="009F64C8">
      <w:pPr>
        <w:spacing w:afterLines="100" w:after="312"/>
        <w:jc w:val="center"/>
        <w:rPr>
          <w:rFonts w:ascii="方正粗黑宋简体" w:eastAsia="方正粗黑宋简体" w:hAnsi="方正粗黑宋简体"/>
          <w:bCs/>
          <w:sz w:val="32"/>
          <w:szCs w:val="32"/>
        </w:rPr>
      </w:pPr>
      <w:r>
        <w:rPr>
          <w:rFonts w:ascii="方正粗黑宋简体" w:eastAsia="方正粗黑宋简体" w:hAnsi="方正粗黑宋简体"/>
          <w:b/>
          <w:bCs/>
          <w:sz w:val="32"/>
          <w:szCs w:val="32"/>
        </w:rPr>
        <w:lastRenderedPageBreak/>
        <w:t>船舶与海洋工程</w:t>
      </w:r>
    </w:p>
    <w:p w:rsidR="007C0D5B" w:rsidRDefault="009F64C8">
      <w:pPr>
        <w:tabs>
          <w:tab w:val="left" w:pos="709"/>
          <w:tab w:val="left" w:pos="5245"/>
        </w:tabs>
        <w:rPr>
          <w:sz w:val="24"/>
          <w:szCs w:val="24"/>
        </w:rPr>
      </w:pPr>
      <w:r>
        <w:rPr>
          <w:rFonts w:ascii="宋体" w:hAnsi="宋体" w:hint="eastAsia"/>
          <w:sz w:val="24"/>
          <w:szCs w:val="24"/>
        </w:rPr>
        <w:tab/>
        <w:t xml:space="preserve"> </w:t>
      </w:r>
      <w:r>
        <w:rPr>
          <w:rFonts w:ascii="宋体" w:hAnsi="宋体" w:hint="eastAsia"/>
          <w:sz w:val="24"/>
          <w:szCs w:val="24"/>
        </w:rPr>
        <w:t>专业名称：船舶与海洋工程</w:t>
      </w:r>
      <w:r>
        <w:rPr>
          <w:rFonts w:ascii="宋体" w:hAnsi="宋体" w:hint="eastAsia"/>
          <w:sz w:val="24"/>
          <w:szCs w:val="24"/>
        </w:rPr>
        <w:tab/>
      </w:r>
      <w:r>
        <w:rPr>
          <w:rFonts w:ascii="宋体" w:hAnsi="宋体" w:hint="eastAsia"/>
          <w:sz w:val="24"/>
          <w:szCs w:val="24"/>
        </w:rPr>
        <w:t>学科类型：工学</w:t>
      </w:r>
    </w:p>
    <w:p w:rsidR="007C0D5B" w:rsidRDefault="009F64C8">
      <w:pPr>
        <w:tabs>
          <w:tab w:val="left" w:pos="709"/>
          <w:tab w:val="left" w:pos="5245"/>
        </w:tabs>
        <w:rPr>
          <w:rFonts w:ascii="宋体" w:hAnsi="宋体"/>
          <w:sz w:val="24"/>
          <w:szCs w:val="24"/>
        </w:rPr>
      </w:pPr>
      <w:r>
        <w:rPr>
          <w:rFonts w:ascii="宋体" w:hAnsi="宋体" w:hint="eastAsia"/>
          <w:sz w:val="24"/>
          <w:szCs w:val="24"/>
        </w:rPr>
        <w:tab/>
        <w:t xml:space="preserve"> </w:t>
      </w:r>
      <w:r>
        <w:rPr>
          <w:rFonts w:ascii="宋体" w:hAnsi="宋体" w:hint="eastAsia"/>
          <w:sz w:val="24"/>
          <w:szCs w:val="24"/>
        </w:rPr>
        <w:t>计划学制：</w:t>
      </w:r>
      <w:r>
        <w:rPr>
          <w:rFonts w:ascii="宋体" w:hAnsi="宋体" w:hint="eastAsia"/>
          <w:sz w:val="24"/>
          <w:szCs w:val="24"/>
        </w:rPr>
        <w:t>2.5</w:t>
      </w:r>
      <w:r>
        <w:rPr>
          <w:rFonts w:ascii="宋体" w:hAnsi="宋体" w:hint="eastAsia"/>
          <w:sz w:val="24"/>
          <w:szCs w:val="24"/>
        </w:rPr>
        <w:t>年</w:t>
      </w:r>
      <w:r>
        <w:rPr>
          <w:rFonts w:ascii="宋体" w:hAnsi="宋体" w:hint="eastAsia"/>
          <w:sz w:val="24"/>
          <w:szCs w:val="24"/>
        </w:rPr>
        <w:tab/>
      </w:r>
      <w:r>
        <w:rPr>
          <w:rFonts w:ascii="宋体" w:hAnsi="宋体" w:hint="eastAsia"/>
          <w:sz w:val="24"/>
          <w:szCs w:val="24"/>
        </w:rPr>
        <w:t>学位授予：工学学士</w:t>
      </w:r>
    </w:p>
    <w:p w:rsidR="007C0D5B" w:rsidRDefault="009F64C8">
      <w:pPr>
        <w:tabs>
          <w:tab w:val="left" w:pos="709"/>
          <w:tab w:val="left" w:pos="5245"/>
        </w:tabs>
        <w:rPr>
          <w:rFonts w:ascii="宋体" w:hAnsi="宋体"/>
          <w:sz w:val="24"/>
          <w:szCs w:val="24"/>
        </w:rPr>
      </w:pPr>
      <w:r>
        <w:rPr>
          <w:rFonts w:ascii="宋体" w:hAnsi="宋体" w:hint="eastAsia"/>
          <w:sz w:val="24"/>
          <w:szCs w:val="24"/>
        </w:rPr>
        <w:tab/>
        <w:t xml:space="preserve"> </w:t>
      </w:r>
      <w:r>
        <w:rPr>
          <w:rFonts w:ascii="宋体" w:hAnsi="宋体" w:hint="eastAsia"/>
          <w:sz w:val="24"/>
          <w:szCs w:val="24"/>
        </w:rPr>
        <w:t>办学形式：网络教育、函授教育</w:t>
      </w:r>
      <w:r>
        <w:rPr>
          <w:rFonts w:ascii="宋体" w:hAnsi="宋体" w:hint="eastAsia"/>
          <w:sz w:val="24"/>
          <w:szCs w:val="24"/>
        </w:rPr>
        <w:tab/>
      </w:r>
      <w:r>
        <w:rPr>
          <w:rFonts w:ascii="宋体" w:hAnsi="宋体" w:hint="eastAsia"/>
          <w:sz w:val="24"/>
          <w:szCs w:val="24"/>
        </w:rPr>
        <w:t>学习方式：网络课程</w:t>
      </w:r>
      <w:r>
        <w:rPr>
          <w:rFonts w:ascii="宋体" w:hAnsi="宋体" w:hint="eastAsia"/>
          <w:sz w:val="24"/>
          <w:szCs w:val="24"/>
        </w:rPr>
        <w:t>+</w:t>
      </w:r>
      <w:r>
        <w:rPr>
          <w:rFonts w:ascii="宋体" w:hAnsi="宋体" w:hint="eastAsia"/>
          <w:sz w:val="24"/>
          <w:szCs w:val="24"/>
        </w:rPr>
        <w:t>集中面授</w:t>
      </w:r>
    </w:p>
    <w:p w:rsidR="007C0D5B" w:rsidRDefault="009F64C8">
      <w:pPr>
        <w:spacing w:beforeLines="50" w:before="156"/>
        <w:rPr>
          <w:b/>
          <w:bCs/>
          <w:sz w:val="24"/>
          <w:szCs w:val="24"/>
        </w:rPr>
      </w:pPr>
      <w:r>
        <w:rPr>
          <w:rFonts w:hint="eastAsia"/>
          <w:b/>
          <w:bCs/>
          <w:sz w:val="24"/>
          <w:szCs w:val="24"/>
        </w:rPr>
        <w:tab/>
      </w:r>
      <w:r>
        <w:rPr>
          <w:rFonts w:ascii="宋体" w:hAnsi="宋体" w:hint="eastAsia"/>
          <w:b/>
          <w:bCs/>
          <w:sz w:val="24"/>
          <w:szCs w:val="24"/>
        </w:rPr>
        <w:t>最低毕业学分规定</w:t>
      </w:r>
    </w:p>
    <w:tbl>
      <w:tblPr>
        <w:tblW w:w="83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630"/>
        <w:gridCol w:w="1630"/>
        <w:gridCol w:w="1630"/>
        <w:gridCol w:w="1631"/>
      </w:tblGrid>
      <w:tr w:rsidR="007C0D5B">
        <w:trPr>
          <w:trHeight w:val="551"/>
        </w:trPr>
        <w:tc>
          <w:tcPr>
            <w:tcW w:w="1843" w:type="dxa"/>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tcPr>
          <w:p w:rsidR="007C0D5B" w:rsidRDefault="009F64C8" w:rsidP="006A5EB2">
            <w:pPr>
              <w:ind w:firstLineChars="367" w:firstLine="771"/>
              <w:rPr>
                <w:bCs/>
              </w:rPr>
            </w:pPr>
            <w:r>
              <w:rPr>
                <w:rFonts w:hint="eastAsia"/>
                <w:bCs/>
              </w:rPr>
              <w:t>课程分类</w:t>
            </w:r>
          </w:p>
          <w:p w:rsidR="007C0D5B" w:rsidRDefault="009F64C8">
            <w:pPr>
              <w:ind w:leftChars="-51" w:hangingChars="51" w:hanging="107"/>
              <w:rPr>
                <w:bCs/>
              </w:rPr>
            </w:pPr>
            <w:r>
              <w:rPr>
                <w:rFonts w:hint="eastAsia"/>
                <w:bCs/>
              </w:rPr>
              <w:t>课程性质</w:t>
            </w:r>
          </w:p>
        </w:tc>
        <w:tc>
          <w:tcPr>
            <w:tcW w:w="1630" w:type="dxa"/>
            <w:tcBorders>
              <w:top w:val="single" w:sz="4" w:space="0" w:color="auto"/>
              <w:left w:val="nil"/>
              <w:bottom w:val="single" w:sz="4" w:space="0" w:color="auto"/>
              <w:right w:val="single" w:sz="4" w:space="0" w:color="auto"/>
            </w:tcBorders>
            <w:vAlign w:val="center"/>
          </w:tcPr>
          <w:p w:rsidR="007C0D5B" w:rsidRDefault="009F64C8">
            <w:pPr>
              <w:jc w:val="center"/>
              <w:rPr>
                <w:bCs/>
              </w:rPr>
            </w:pPr>
            <w:r>
              <w:rPr>
                <w:rFonts w:hint="eastAsia"/>
                <w:bCs/>
              </w:rPr>
              <w:t>公共课</w:t>
            </w:r>
          </w:p>
        </w:tc>
        <w:tc>
          <w:tcPr>
            <w:tcW w:w="1630" w:type="dxa"/>
            <w:tcBorders>
              <w:top w:val="single" w:sz="4" w:space="0" w:color="auto"/>
              <w:left w:val="nil"/>
              <w:bottom w:val="single" w:sz="4" w:space="0" w:color="auto"/>
              <w:right w:val="single" w:sz="4" w:space="0" w:color="auto"/>
            </w:tcBorders>
            <w:vAlign w:val="center"/>
          </w:tcPr>
          <w:p w:rsidR="007C0D5B" w:rsidRDefault="009F64C8">
            <w:pPr>
              <w:jc w:val="center"/>
              <w:rPr>
                <w:bCs/>
              </w:rPr>
            </w:pPr>
            <w:r>
              <w:rPr>
                <w:rFonts w:hint="eastAsia"/>
                <w:bCs/>
              </w:rPr>
              <w:t>专业课程</w:t>
            </w:r>
          </w:p>
        </w:tc>
        <w:tc>
          <w:tcPr>
            <w:tcW w:w="1630" w:type="dxa"/>
            <w:tcBorders>
              <w:top w:val="single" w:sz="4" w:space="0" w:color="auto"/>
              <w:left w:val="nil"/>
              <w:bottom w:val="single" w:sz="4" w:space="0" w:color="auto"/>
              <w:right w:val="single" w:sz="4" w:space="0" w:color="auto"/>
            </w:tcBorders>
            <w:vAlign w:val="center"/>
          </w:tcPr>
          <w:p w:rsidR="007C0D5B" w:rsidRDefault="009F64C8">
            <w:pPr>
              <w:jc w:val="center"/>
              <w:rPr>
                <w:bCs/>
              </w:rPr>
            </w:pPr>
            <w:r>
              <w:rPr>
                <w:rFonts w:hint="eastAsia"/>
                <w:bCs/>
              </w:rPr>
              <w:t>实践性环节</w:t>
            </w:r>
          </w:p>
        </w:tc>
        <w:tc>
          <w:tcPr>
            <w:tcW w:w="1631" w:type="dxa"/>
            <w:tcBorders>
              <w:top w:val="single" w:sz="4" w:space="0" w:color="auto"/>
              <w:left w:val="nil"/>
              <w:bottom w:val="single" w:sz="4" w:space="0" w:color="auto"/>
              <w:right w:val="single" w:sz="4" w:space="0" w:color="auto"/>
            </w:tcBorders>
            <w:vAlign w:val="center"/>
          </w:tcPr>
          <w:p w:rsidR="007C0D5B" w:rsidRDefault="009F64C8">
            <w:pPr>
              <w:jc w:val="center"/>
              <w:rPr>
                <w:bCs/>
              </w:rPr>
            </w:pPr>
            <w:r>
              <w:rPr>
                <w:rFonts w:hint="eastAsia"/>
                <w:bCs/>
              </w:rPr>
              <w:t>总学分</w:t>
            </w: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jc w:val="center"/>
              <w:rPr>
                <w:bCs/>
              </w:rPr>
            </w:pPr>
            <w:r>
              <w:rPr>
                <w:rFonts w:hint="eastAsia"/>
                <w:bCs/>
              </w:rPr>
              <w:t>必修课</w:t>
            </w:r>
          </w:p>
        </w:tc>
        <w:tc>
          <w:tcPr>
            <w:tcW w:w="1630" w:type="dxa"/>
            <w:tcBorders>
              <w:top w:val="single" w:sz="4" w:space="0" w:color="auto"/>
              <w:left w:val="nil"/>
              <w:bottom w:val="single" w:sz="4" w:space="0" w:color="auto"/>
              <w:right w:val="single" w:sz="4" w:space="0" w:color="auto"/>
            </w:tcBorders>
          </w:tcPr>
          <w:p w:rsidR="007C0D5B" w:rsidRDefault="009F64C8">
            <w:pPr>
              <w:jc w:val="center"/>
              <w:rPr>
                <w:sz w:val="24"/>
                <w:szCs w:val="24"/>
              </w:rPr>
            </w:pPr>
            <w:r>
              <w:rPr>
                <w:rFonts w:hint="eastAsia"/>
                <w:sz w:val="24"/>
                <w:szCs w:val="24"/>
              </w:rPr>
              <w:t>22</w:t>
            </w:r>
          </w:p>
        </w:tc>
        <w:tc>
          <w:tcPr>
            <w:tcW w:w="1630" w:type="dxa"/>
            <w:tcBorders>
              <w:top w:val="single" w:sz="4" w:space="0" w:color="auto"/>
              <w:left w:val="nil"/>
              <w:bottom w:val="single" w:sz="4" w:space="0" w:color="auto"/>
              <w:right w:val="single" w:sz="4" w:space="0" w:color="auto"/>
            </w:tcBorders>
          </w:tcPr>
          <w:p w:rsidR="007C0D5B" w:rsidRDefault="009F64C8">
            <w:pPr>
              <w:jc w:val="center"/>
              <w:rPr>
                <w:sz w:val="24"/>
                <w:szCs w:val="24"/>
              </w:rPr>
            </w:pPr>
            <w:r>
              <w:rPr>
                <w:rFonts w:hint="eastAsia"/>
                <w:sz w:val="24"/>
                <w:szCs w:val="24"/>
              </w:rPr>
              <w:t>38</w:t>
            </w:r>
          </w:p>
        </w:tc>
        <w:tc>
          <w:tcPr>
            <w:tcW w:w="1630" w:type="dxa"/>
            <w:tcBorders>
              <w:top w:val="single" w:sz="4" w:space="0" w:color="auto"/>
              <w:left w:val="nil"/>
              <w:bottom w:val="single" w:sz="4" w:space="0" w:color="auto"/>
              <w:right w:val="single" w:sz="4" w:space="0" w:color="auto"/>
            </w:tcBorders>
          </w:tcPr>
          <w:p w:rsidR="007C0D5B" w:rsidRDefault="009F64C8">
            <w:pPr>
              <w:jc w:val="center"/>
              <w:rPr>
                <w:sz w:val="24"/>
                <w:szCs w:val="24"/>
              </w:rPr>
            </w:pPr>
            <w:r>
              <w:rPr>
                <w:rFonts w:hint="eastAsia"/>
                <w:sz w:val="24"/>
                <w:szCs w:val="24"/>
              </w:rPr>
              <w:t>22</w:t>
            </w:r>
          </w:p>
        </w:tc>
        <w:tc>
          <w:tcPr>
            <w:tcW w:w="1631" w:type="dxa"/>
            <w:tcBorders>
              <w:top w:val="single" w:sz="4" w:space="0" w:color="auto"/>
              <w:left w:val="nil"/>
              <w:bottom w:val="single" w:sz="4" w:space="0" w:color="auto"/>
              <w:right w:val="single" w:sz="4" w:space="0" w:color="auto"/>
            </w:tcBorders>
          </w:tcPr>
          <w:p w:rsidR="007C0D5B" w:rsidRDefault="009F64C8">
            <w:pPr>
              <w:jc w:val="center"/>
              <w:rPr>
                <w:sz w:val="24"/>
                <w:szCs w:val="24"/>
              </w:rPr>
            </w:pPr>
            <w:r>
              <w:rPr>
                <w:rFonts w:hint="eastAsia"/>
                <w:sz w:val="24"/>
                <w:szCs w:val="24"/>
              </w:rPr>
              <w:t>82</w:t>
            </w:r>
          </w:p>
        </w:tc>
      </w:tr>
      <w:tr w:rsidR="007C0D5B">
        <w:tc>
          <w:tcPr>
            <w:tcW w:w="1843" w:type="dxa"/>
            <w:tcBorders>
              <w:top w:val="single" w:sz="4" w:space="0" w:color="auto"/>
              <w:left w:val="single" w:sz="4" w:space="0" w:color="auto"/>
              <w:bottom w:val="single" w:sz="4" w:space="0" w:color="auto"/>
              <w:right w:val="single" w:sz="4" w:space="0" w:color="auto"/>
            </w:tcBorders>
          </w:tcPr>
          <w:p w:rsidR="007C0D5B" w:rsidRDefault="009F64C8">
            <w:pPr>
              <w:jc w:val="center"/>
              <w:rPr>
                <w:bCs/>
              </w:rPr>
            </w:pPr>
            <w:r>
              <w:rPr>
                <w:rFonts w:hint="eastAsia"/>
                <w:bCs/>
              </w:rPr>
              <w:t>选修课</w:t>
            </w:r>
          </w:p>
        </w:tc>
        <w:tc>
          <w:tcPr>
            <w:tcW w:w="1630" w:type="dxa"/>
            <w:tcBorders>
              <w:top w:val="single" w:sz="4" w:space="0" w:color="auto"/>
              <w:left w:val="nil"/>
              <w:bottom w:val="single" w:sz="4" w:space="0" w:color="auto"/>
              <w:right w:val="single" w:sz="4" w:space="0" w:color="auto"/>
            </w:tcBorders>
          </w:tcPr>
          <w:p w:rsidR="007C0D5B" w:rsidRDefault="009F64C8">
            <w:pPr>
              <w:jc w:val="center"/>
              <w:rPr>
                <w:sz w:val="24"/>
                <w:szCs w:val="24"/>
              </w:rPr>
            </w:pPr>
            <w:r>
              <w:rPr>
                <w:rFonts w:hint="eastAsia"/>
                <w:sz w:val="24"/>
                <w:szCs w:val="24"/>
              </w:rPr>
              <w:t>/</w:t>
            </w:r>
          </w:p>
        </w:tc>
        <w:tc>
          <w:tcPr>
            <w:tcW w:w="1630" w:type="dxa"/>
            <w:tcBorders>
              <w:top w:val="single" w:sz="4" w:space="0" w:color="auto"/>
              <w:left w:val="nil"/>
              <w:bottom w:val="single" w:sz="4" w:space="0" w:color="auto"/>
              <w:right w:val="single" w:sz="4" w:space="0" w:color="auto"/>
            </w:tcBorders>
          </w:tcPr>
          <w:p w:rsidR="007C0D5B" w:rsidRDefault="009F64C8">
            <w:pPr>
              <w:jc w:val="center"/>
              <w:rPr>
                <w:sz w:val="24"/>
                <w:szCs w:val="24"/>
              </w:rPr>
            </w:pPr>
            <w:r>
              <w:rPr>
                <w:rFonts w:hint="eastAsia"/>
                <w:sz w:val="24"/>
                <w:szCs w:val="24"/>
              </w:rPr>
              <w:t>8</w:t>
            </w:r>
          </w:p>
        </w:tc>
        <w:tc>
          <w:tcPr>
            <w:tcW w:w="1630" w:type="dxa"/>
            <w:tcBorders>
              <w:top w:val="single" w:sz="4" w:space="0" w:color="auto"/>
              <w:left w:val="nil"/>
              <w:bottom w:val="single" w:sz="4" w:space="0" w:color="auto"/>
              <w:right w:val="single" w:sz="4" w:space="0" w:color="auto"/>
            </w:tcBorders>
          </w:tcPr>
          <w:p w:rsidR="007C0D5B" w:rsidRDefault="009F64C8">
            <w:pPr>
              <w:jc w:val="center"/>
              <w:rPr>
                <w:sz w:val="24"/>
                <w:szCs w:val="24"/>
              </w:rPr>
            </w:pPr>
            <w:r>
              <w:rPr>
                <w:rFonts w:hint="eastAsia"/>
                <w:sz w:val="24"/>
                <w:szCs w:val="24"/>
              </w:rPr>
              <w:t>/</w:t>
            </w:r>
          </w:p>
        </w:tc>
        <w:tc>
          <w:tcPr>
            <w:tcW w:w="1631" w:type="dxa"/>
            <w:tcBorders>
              <w:top w:val="single" w:sz="4" w:space="0" w:color="auto"/>
              <w:left w:val="nil"/>
              <w:bottom w:val="single" w:sz="4" w:space="0" w:color="auto"/>
              <w:right w:val="single" w:sz="4" w:space="0" w:color="auto"/>
            </w:tcBorders>
          </w:tcPr>
          <w:p w:rsidR="007C0D5B" w:rsidRDefault="009F64C8">
            <w:pPr>
              <w:jc w:val="center"/>
              <w:rPr>
                <w:sz w:val="24"/>
                <w:szCs w:val="24"/>
              </w:rPr>
            </w:pPr>
            <w:r>
              <w:rPr>
                <w:rFonts w:hint="eastAsia"/>
                <w:sz w:val="24"/>
                <w:szCs w:val="24"/>
              </w:rPr>
              <w:t>8</w:t>
            </w:r>
          </w:p>
        </w:tc>
      </w:tr>
    </w:tbl>
    <w:p w:rsidR="007C0D5B" w:rsidRDefault="009F64C8">
      <w:pPr>
        <w:spacing w:beforeLines="50" w:before="156" w:afterLines="50" w:after="156"/>
        <w:ind w:firstLineChars="200" w:firstLine="562"/>
        <w:rPr>
          <w:rFonts w:ascii="宋体" w:hAnsi="宋体"/>
          <w:b/>
          <w:bCs/>
          <w:sz w:val="28"/>
          <w:szCs w:val="28"/>
        </w:rPr>
      </w:pPr>
      <w:r>
        <w:rPr>
          <w:rFonts w:ascii="宋体" w:hAnsi="宋体" w:hint="eastAsia"/>
          <w:b/>
          <w:bCs/>
          <w:sz w:val="28"/>
          <w:szCs w:val="28"/>
        </w:rPr>
        <w:t>一、培养目标和毕业要求：</w:t>
      </w:r>
    </w:p>
    <w:p w:rsidR="007C0D5B" w:rsidRDefault="009F64C8">
      <w:pPr>
        <w:spacing w:beforeLines="50" w:before="156" w:afterLines="50" w:after="156"/>
        <w:ind w:firstLineChars="200" w:firstLine="482"/>
        <w:rPr>
          <w:b/>
          <w:bCs/>
          <w:sz w:val="24"/>
          <w:szCs w:val="24"/>
        </w:rPr>
      </w:pPr>
      <w:r>
        <w:rPr>
          <w:rFonts w:ascii="宋体" w:hAnsi="宋体" w:hint="eastAsia"/>
          <w:b/>
          <w:bCs/>
          <w:sz w:val="24"/>
          <w:szCs w:val="24"/>
        </w:rPr>
        <w:t>（一）培养目标</w:t>
      </w:r>
    </w:p>
    <w:p w:rsidR="007C0D5B" w:rsidRDefault="009F64C8">
      <w:pPr>
        <w:pStyle w:val="11"/>
        <w:spacing w:line="360" w:lineRule="auto"/>
        <w:ind w:leftChars="200" w:left="1701" w:hangingChars="610" w:hanging="1281"/>
      </w:pPr>
      <w:r>
        <w:rPr>
          <w:rFonts w:ascii="宋体" w:hAnsi="宋体" w:hint="eastAsia"/>
        </w:rPr>
        <w:t>培养目标</w:t>
      </w:r>
      <w:r>
        <w:rPr>
          <w:rFonts w:hint="eastAsia"/>
        </w:rPr>
        <w:t>1</w:t>
      </w:r>
      <w:r>
        <w:rPr>
          <w:rFonts w:ascii="宋体" w:hAnsi="宋体" w:hint="eastAsia"/>
        </w:rPr>
        <w:t>：培养学生爱党爱国、遵纪守法的思想和诚信友善、爱岗敬业的品质。</w:t>
      </w:r>
    </w:p>
    <w:p w:rsidR="007C0D5B" w:rsidRDefault="009F64C8">
      <w:pPr>
        <w:pStyle w:val="11"/>
        <w:spacing w:line="360" w:lineRule="auto"/>
        <w:ind w:leftChars="200" w:left="1701" w:hangingChars="610" w:hanging="1281"/>
        <w:rPr>
          <w:b/>
          <w:bCs/>
        </w:rPr>
      </w:pPr>
      <w:r>
        <w:rPr>
          <w:rFonts w:ascii="宋体" w:hAnsi="宋体" w:hint="eastAsia"/>
        </w:rPr>
        <w:t>培养目标</w:t>
      </w:r>
      <w:r>
        <w:rPr>
          <w:rFonts w:hint="eastAsia"/>
        </w:rPr>
        <w:t>2</w:t>
      </w:r>
      <w:r>
        <w:rPr>
          <w:rFonts w:ascii="宋体" w:hAnsi="宋体" w:hint="eastAsia"/>
        </w:rPr>
        <w:t>：培养学生系统掌握</w:t>
      </w:r>
      <w:r>
        <w:rPr>
          <w:rFonts w:ascii="宋体" w:hAnsi="宋体"/>
        </w:rPr>
        <w:t>船舶与海洋工程</w:t>
      </w:r>
      <w:r>
        <w:rPr>
          <w:rFonts w:ascii="宋体" w:hAnsi="宋体" w:hint="eastAsia"/>
        </w:rPr>
        <w:t>专业基础知识。</w:t>
      </w:r>
    </w:p>
    <w:p w:rsidR="007C0D5B" w:rsidRDefault="009F64C8" w:rsidP="006A5EB2">
      <w:pPr>
        <w:pStyle w:val="11"/>
        <w:spacing w:line="360" w:lineRule="auto"/>
        <w:ind w:leftChars="209" w:left="1716" w:hangingChars="608" w:hanging="1277"/>
      </w:pPr>
      <w:r>
        <w:rPr>
          <w:rFonts w:ascii="宋体" w:hAnsi="宋体" w:hint="eastAsia"/>
        </w:rPr>
        <w:t>培养目标</w:t>
      </w:r>
      <w:r>
        <w:rPr>
          <w:rFonts w:hint="eastAsia"/>
        </w:rPr>
        <w:t>3</w:t>
      </w:r>
      <w:r>
        <w:rPr>
          <w:rFonts w:ascii="宋体" w:hAnsi="宋体" w:hint="eastAsia"/>
        </w:rPr>
        <w:t>：培养学生具备应用所学专业知识，参与或独立完成船舶与海洋工程项目的设计、建造和管理能力。</w:t>
      </w:r>
    </w:p>
    <w:p w:rsidR="007C0D5B" w:rsidRDefault="009F64C8">
      <w:pPr>
        <w:pStyle w:val="11"/>
        <w:spacing w:line="360" w:lineRule="auto"/>
        <w:ind w:leftChars="200" w:left="1701" w:hangingChars="610" w:hanging="1281"/>
        <w:rPr>
          <w:rFonts w:ascii="宋体" w:hAnsi="宋体"/>
          <w:kern w:val="0"/>
        </w:rPr>
      </w:pPr>
      <w:r>
        <w:rPr>
          <w:rFonts w:ascii="宋体" w:hAnsi="宋体" w:hint="eastAsia"/>
        </w:rPr>
        <w:t>培养目标</w:t>
      </w:r>
      <w:r>
        <w:rPr>
          <w:rFonts w:hint="eastAsia"/>
        </w:rPr>
        <w:t>4</w:t>
      </w:r>
      <w:r>
        <w:rPr>
          <w:rFonts w:ascii="宋体" w:hAnsi="宋体" w:hint="eastAsia"/>
        </w:rPr>
        <w:t>：培养学生初步掌握船舶与海洋工程相关研发、</w:t>
      </w:r>
      <w:r>
        <w:rPr>
          <w:rFonts w:ascii="宋体" w:hAnsi="宋体"/>
        </w:rPr>
        <w:t>设计</w:t>
      </w:r>
      <w:r>
        <w:rPr>
          <w:rFonts w:ascii="宋体" w:hAnsi="宋体" w:hint="eastAsia"/>
        </w:rPr>
        <w:t>、</w:t>
      </w:r>
      <w:r>
        <w:rPr>
          <w:rFonts w:ascii="宋体" w:hAnsi="宋体" w:hint="eastAsia"/>
          <w:kern w:val="0"/>
        </w:rPr>
        <w:t>制造过程所需的软硬件技术。</w:t>
      </w:r>
    </w:p>
    <w:p w:rsidR="007C0D5B" w:rsidRDefault="009F64C8">
      <w:pPr>
        <w:pStyle w:val="11"/>
        <w:spacing w:line="360" w:lineRule="auto"/>
        <w:ind w:leftChars="200" w:left="1701" w:hangingChars="610" w:hanging="1281"/>
        <w:rPr>
          <w:rFonts w:ascii="宋体" w:hAnsi="宋体"/>
          <w:color w:val="FF0000"/>
          <w:highlight w:val="yellow"/>
        </w:rPr>
      </w:pPr>
      <w:r>
        <w:rPr>
          <w:rFonts w:ascii="宋体" w:hAnsi="宋体" w:hint="eastAsia"/>
        </w:rPr>
        <w:t>培养目标</w:t>
      </w:r>
      <w:r>
        <w:rPr>
          <w:rFonts w:hint="eastAsia"/>
        </w:rPr>
        <w:t>5</w:t>
      </w:r>
      <w:r>
        <w:rPr>
          <w:rFonts w:ascii="宋体" w:hAnsi="宋体" w:hint="eastAsia"/>
        </w:rPr>
        <w:t>：培养学生具备较</w:t>
      </w:r>
      <w:r>
        <w:rPr>
          <w:rFonts w:ascii="宋体" w:hAnsi="宋体"/>
        </w:rPr>
        <w:t>好的表达</w:t>
      </w:r>
      <w:r>
        <w:rPr>
          <w:rFonts w:ascii="宋体" w:hAnsi="宋体" w:hint="eastAsia"/>
        </w:rPr>
        <w:t>能力</w:t>
      </w:r>
      <w:r>
        <w:rPr>
          <w:rFonts w:ascii="宋体" w:hAnsi="宋体"/>
        </w:rPr>
        <w:t>和沟通能力</w:t>
      </w:r>
      <w:r>
        <w:rPr>
          <w:rFonts w:ascii="宋体" w:hAnsi="宋体" w:hint="eastAsia"/>
        </w:rPr>
        <w:t>、</w:t>
      </w:r>
      <w:r>
        <w:rPr>
          <w:rFonts w:ascii="宋体" w:hAnsi="宋体"/>
        </w:rPr>
        <w:t>良好的团队意识和</w:t>
      </w:r>
      <w:r>
        <w:rPr>
          <w:rFonts w:ascii="宋体" w:hAnsi="宋体" w:hint="eastAsia"/>
          <w:kern w:val="0"/>
        </w:rPr>
        <w:t>求实</w:t>
      </w:r>
      <w:r>
        <w:rPr>
          <w:rFonts w:ascii="宋体" w:hAnsi="宋体" w:hint="eastAsia"/>
        </w:rPr>
        <w:t>创</w:t>
      </w:r>
      <w:r>
        <w:rPr>
          <w:rFonts w:ascii="宋体" w:hAnsi="宋体" w:hint="eastAsia"/>
          <w:kern w:val="0"/>
        </w:rPr>
        <w:t>新精神。</w:t>
      </w:r>
    </w:p>
    <w:p w:rsidR="007C0D5B" w:rsidRDefault="009F64C8">
      <w:pPr>
        <w:spacing w:beforeLines="50" w:before="156" w:afterLines="50" w:after="156"/>
        <w:ind w:firstLineChars="200" w:firstLine="482"/>
        <w:rPr>
          <w:b/>
          <w:bCs/>
          <w:sz w:val="24"/>
          <w:szCs w:val="24"/>
        </w:rPr>
      </w:pPr>
      <w:r>
        <w:rPr>
          <w:rFonts w:ascii="宋体" w:hAnsi="宋体" w:hint="eastAsia"/>
          <w:b/>
          <w:bCs/>
          <w:sz w:val="24"/>
          <w:szCs w:val="24"/>
        </w:rPr>
        <w:t>（二）毕业基本要求</w:t>
      </w:r>
    </w:p>
    <w:p w:rsidR="007C0D5B" w:rsidRDefault="009F64C8">
      <w:pPr>
        <w:spacing w:line="360" w:lineRule="auto"/>
        <w:ind w:leftChars="200" w:left="1701" w:hangingChars="610" w:hanging="1281"/>
        <w:rPr>
          <w:rFonts w:ascii="宋体" w:hAnsi="宋体"/>
        </w:rPr>
      </w:pPr>
      <w:r>
        <w:rPr>
          <w:rFonts w:ascii="宋体" w:hAnsi="宋体" w:hint="eastAsia"/>
        </w:rPr>
        <w:t>基本要求</w:t>
      </w:r>
      <w:r>
        <w:rPr>
          <w:rFonts w:ascii="宋体" w:hAnsi="宋体" w:hint="eastAsia"/>
        </w:rPr>
        <w:t xml:space="preserve">1: </w:t>
      </w:r>
      <w:r>
        <w:rPr>
          <w:rFonts w:ascii="宋体" w:hAnsi="宋体" w:hint="eastAsia"/>
        </w:rPr>
        <w:t>具备较好的政治理论素养和法治观念。</w:t>
      </w:r>
    </w:p>
    <w:p w:rsidR="007C0D5B" w:rsidRDefault="009F64C8">
      <w:pPr>
        <w:spacing w:line="360" w:lineRule="auto"/>
        <w:ind w:leftChars="200" w:left="1701" w:hangingChars="610" w:hanging="1281"/>
        <w:rPr>
          <w:rFonts w:ascii="宋体" w:hAnsi="宋体"/>
        </w:rPr>
      </w:pPr>
      <w:r>
        <w:rPr>
          <w:rFonts w:ascii="宋体" w:hAnsi="宋体" w:hint="eastAsia"/>
        </w:rPr>
        <w:t>基本要求</w:t>
      </w:r>
      <w:r>
        <w:rPr>
          <w:rFonts w:ascii="宋体" w:hAnsi="宋体" w:hint="eastAsia"/>
        </w:rPr>
        <w:t>2</w:t>
      </w:r>
      <w:r>
        <w:rPr>
          <w:rFonts w:ascii="宋体" w:hAnsi="宋体" w:hint="eastAsia"/>
        </w:rPr>
        <w:t>：具有良好的思想品德、社会公德和职业道德。</w:t>
      </w:r>
    </w:p>
    <w:p w:rsidR="007C0D5B" w:rsidRDefault="009F64C8">
      <w:pPr>
        <w:spacing w:line="360" w:lineRule="auto"/>
        <w:ind w:leftChars="200" w:left="1701" w:hangingChars="610" w:hanging="1281"/>
        <w:rPr>
          <w:rFonts w:ascii="宋体" w:hAnsi="宋体"/>
        </w:rPr>
      </w:pPr>
      <w:r>
        <w:rPr>
          <w:rFonts w:ascii="宋体" w:hAnsi="宋体" w:hint="eastAsia"/>
        </w:rPr>
        <w:t>基本要求</w:t>
      </w:r>
      <w:r>
        <w:rPr>
          <w:rFonts w:ascii="宋体" w:hAnsi="宋体" w:hint="eastAsia"/>
        </w:rPr>
        <w:t xml:space="preserve">3: </w:t>
      </w:r>
      <w:r>
        <w:rPr>
          <w:rFonts w:ascii="宋体" w:hAnsi="宋体" w:hint="eastAsia"/>
        </w:rPr>
        <w:t>掌握本专业必需的自然科学基础理论知识。</w:t>
      </w:r>
    </w:p>
    <w:p w:rsidR="007C0D5B" w:rsidRDefault="009F64C8">
      <w:pPr>
        <w:spacing w:line="360" w:lineRule="auto"/>
        <w:ind w:leftChars="200" w:left="1701" w:hangingChars="610" w:hanging="1281"/>
        <w:rPr>
          <w:rFonts w:ascii="宋体" w:hAnsi="宋体"/>
        </w:rPr>
      </w:pPr>
      <w:r>
        <w:rPr>
          <w:rFonts w:ascii="宋体" w:hAnsi="宋体" w:hint="eastAsia"/>
        </w:rPr>
        <w:t>基本要求</w:t>
      </w:r>
      <w:r>
        <w:rPr>
          <w:rFonts w:ascii="宋体" w:hAnsi="宋体" w:hint="eastAsia"/>
        </w:rPr>
        <w:t>4</w:t>
      </w:r>
      <w:r>
        <w:rPr>
          <w:rFonts w:ascii="宋体" w:hAnsi="宋体" w:hint="eastAsia"/>
        </w:rPr>
        <w:t>：掌握本专业必需的专业基础理论知识。</w:t>
      </w:r>
    </w:p>
    <w:p w:rsidR="007C0D5B" w:rsidRDefault="009F64C8" w:rsidP="006A5EB2">
      <w:pPr>
        <w:spacing w:line="360" w:lineRule="auto"/>
        <w:ind w:leftChars="209" w:left="1716" w:hangingChars="608" w:hanging="1277"/>
        <w:rPr>
          <w:rFonts w:ascii="宋体" w:hAnsi="宋体"/>
        </w:rPr>
      </w:pPr>
      <w:r>
        <w:rPr>
          <w:rFonts w:ascii="宋体" w:hAnsi="宋体" w:hint="eastAsia"/>
        </w:rPr>
        <w:t>基本要求</w:t>
      </w:r>
      <w:r>
        <w:rPr>
          <w:rFonts w:ascii="宋体" w:hAnsi="宋体" w:hint="eastAsia"/>
        </w:rPr>
        <w:t>5</w:t>
      </w:r>
      <w:r>
        <w:rPr>
          <w:rFonts w:ascii="宋体" w:hAnsi="宋体" w:hint="eastAsia"/>
        </w:rPr>
        <w:t>：能够应用本专业的基本原理和方法，通过系统化训练，实践应用能力得到显提高。</w:t>
      </w:r>
    </w:p>
    <w:p w:rsidR="007C0D5B" w:rsidRDefault="009F64C8">
      <w:pPr>
        <w:spacing w:line="360" w:lineRule="auto"/>
        <w:ind w:leftChars="200" w:left="1701" w:hangingChars="610" w:hanging="1281"/>
        <w:rPr>
          <w:rFonts w:ascii="宋体" w:hAnsi="宋体"/>
        </w:rPr>
      </w:pPr>
      <w:r>
        <w:rPr>
          <w:rFonts w:ascii="宋体" w:hAnsi="宋体" w:hint="eastAsia"/>
        </w:rPr>
        <w:t>基本要求</w:t>
      </w:r>
      <w:r>
        <w:rPr>
          <w:rFonts w:ascii="宋体" w:hAnsi="宋体" w:hint="eastAsia"/>
        </w:rPr>
        <w:t>6</w:t>
      </w:r>
      <w:r>
        <w:rPr>
          <w:rFonts w:ascii="宋体" w:hAnsi="宋体" w:hint="eastAsia"/>
        </w:rPr>
        <w:t>：掌握船舶与海洋工程专业的设计、建造和管理工作流程。</w:t>
      </w:r>
    </w:p>
    <w:p w:rsidR="007C0D5B" w:rsidRDefault="009F64C8">
      <w:pPr>
        <w:spacing w:line="360" w:lineRule="auto"/>
        <w:ind w:leftChars="200" w:left="1701" w:hangingChars="610" w:hanging="1281"/>
        <w:rPr>
          <w:rFonts w:ascii="宋体" w:hAnsi="宋体"/>
        </w:rPr>
      </w:pPr>
      <w:r>
        <w:rPr>
          <w:rFonts w:ascii="宋体" w:hAnsi="宋体" w:hint="eastAsia"/>
        </w:rPr>
        <w:t>基本要求</w:t>
      </w:r>
      <w:r>
        <w:rPr>
          <w:rFonts w:ascii="宋体" w:hAnsi="宋体" w:hint="eastAsia"/>
        </w:rPr>
        <w:t>7</w:t>
      </w:r>
      <w:r>
        <w:rPr>
          <w:rFonts w:ascii="宋体" w:hAnsi="宋体" w:hint="eastAsia"/>
        </w:rPr>
        <w:t>：针对一般船舶与海洋工程项目，具备发现问题、分析问题和解决问题的能力。</w:t>
      </w:r>
    </w:p>
    <w:p w:rsidR="007C0D5B" w:rsidRDefault="009F64C8">
      <w:pPr>
        <w:spacing w:line="360" w:lineRule="auto"/>
        <w:ind w:leftChars="200" w:left="1701" w:hangingChars="610" w:hanging="1281"/>
        <w:rPr>
          <w:rFonts w:ascii="宋体" w:hAnsi="宋体"/>
        </w:rPr>
      </w:pPr>
      <w:r>
        <w:rPr>
          <w:rFonts w:ascii="宋体" w:hAnsi="宋体" w:hint="eastAsia"/>
        </w:rPr>
        <w:t>基本要求</w:t>
      </w:r>
      <w:r>
        <w:rPr>
          <w:rFonts w:ascii="宋体" w:hAnsi="宋体" w:hint="eastAsia"/>
        </w:rPr>
        <w:t>8</w:t>
      </w:r>
      <w:r>
        <w:rPr>
          <w:rFonts w:ascii="宋体" w:hAnsi="宋体" w:hint="eastAsia"/>
        </w:rPr>
        <w:t>：掌握船舶与海洋工程管理的基础知识，具有一定的现代企业管理能力。</w:t>
      </w:r>
    </w:p>
    <w:p w:rsidR="007C0D5B" w:rsidRDefault="009F64C8">
      <w:pPr>
        <w:spacing w:line="360" w:lineRule="auto"/>
        <w:ind w:leftChars="200" w:left="1701" w:hangingChars="610" w:hanging="1281"/>
        <w:rPr>
          <w:rFonts w:ascii="宋体" w:hAnsi="宋体"/>
        </w:rPr>
      </w:pPr>
      <w:r>
        <w:rPr>
          <w:rFonts w:ascii="宋体" w:hAnsi="宋体" w:hint="eastAsia"/>
        </w:rPr>
        <w:t>基本要求</w:t>
      </w:r>
      <w:r>
        <w:rPr>
          <w:rFonts w:ascii="宋体" w:hAnsi="宋体" w:hint="eastAsia"/>
        </w:rPr>
        <w:t>9</w:t>
      </w:r>
      <w:r>
        <w:rPr>
          <w:rFonts w:ascii="宋体" w:hAnsi="宋体" w:hint="eastAsia"/>
        </w:rPr>
        <w:t>：英语基础和应用水平得到提高，具有一定的外语阅读和交流能力。</w:t>
      </w:r>
    </w:p>
    <w:p w:rsidR="007C0D5B" w:rsidRDefault="009F64C8" w:rsidP="006A5EB2">
      <w:pPr>
        <w:spacing w:line="360" w:lineRule="auto"/>
        <w:ind w:leftChars="200" w:left="1718" w:hangingChars="618" w:hanging="1298"/>
        <w:rPr>
          <w:rFonts w:ascii="宋体" w:hAnsi="宋体"/>
        </w:rPr>
      </w:pPr>
      <w:r>
        <w:rPr>
          <w:rFonts w:ascii="宋体" w:hAnsi="宋体" w:hint="eastAsia"/>
        </w:rPr>
        <w:t>基本要求</w:t>
      </w:r>
      <w:r>
        <w:rPr>
          <w:rFonts w:ascii="宋体" w:hAnsi="宋体" w:hint="eastAsia"/>
        </w:rPr>
        <w:t>10</w:t>
      </w:r>
      <w:r>
        <w:rPr>
          <w:rFonts w:ascii="宋体" w:hAnsi="宋体" w:hint="eastAsia"/>
        </w:rPr>
        <w:t>：具备良好的社会交往与沟通能力，能够就专业技术和管理问题与单位或个人进行</w:t>
      </w:r>
      <w:r>
        <w:rPr>
          <w:rFonts w:ascii="宋体" w:hAnsi="宋体" w:hint="eastAsia"/>
        </w:rPr>
        <w:t>沟通和交流。</w:t>
      </w:r>
    </w:p>
    <w:p w:rsidR="007C0D5B" w:rsidRDefault="009F64C8" w:rsidP="006A5EB2">
      <w:pPr>
        <w:spacing w:line="360" w:lineRule="auto"/>
        <w:ind w:leftChars="200" w:left="1842" w:hangingChars="677" w:hanging="1422"/>
        <w:rPr>
          <w:rFonts w:ascii="宋体" w:hAnsi="宋体"/>
        </w:rPr>
      </w:pPr>
      <w:r>
        <w:rPr>
          <w:rFonts w:ascii="宋体" w:hAnsi="宋体" w:hint="eastAsia"/>
        </w:rPr>
        <w:t>基本要求</w:t>
      </w:r>
      <w:r>
        <w:rPr>
          <w:rFonts w:ascii="宋体" w:hAnsi="宋体" w:hint="eastAsia"/>
        </w:rPr>
        <w:t>11</w:t>
      </w:r>
      <w:r>
        <w:rPr>
          <w:rFonts w:ascii="宋体" w:hAnsi="宋体" w:hint="eastAsia"/>
        </w:rPr>
        <w:t>：掌握文献检索资料查询的基本方法，具有独立获取信息和终身学习的能力。</w:t>
      </w:r>
    </w:p>
    <w:p w:rsidR="007C0D5B" w:rsidRDefault="007C0D5B" w:rsidP="006A5EB2">
      <w:pPr>
        <w:spacing w:line="360" w:lineRule="auto"/>
        <w:ind w:leftChars="200" w:left="1842" w:hangingChars="677" w:hanging="1422"/>
        <w:rPr>
          <w:rFonts w:ascii="宋体" w:hAnsi="宋体"/>
        </w:rPr>
      </w:pPr>
    </w:p>
    <w:p w:rsidR="007C0D5B" w:rsidRDefault="009F64C8">
      <w:pPr>
        <w:spacing w:beforeLines="50" w:before="156"/>
        <w:ind w:firstLineChars="200" w:firstLine="482"/>
        <w:rPr>
          <w:b/>
          <w:bCs/>
          <w:sz w:val="24"/>
          <w:szCs w:val="24"/>
        </w:rPr>
      </w:pPr>
      <w:r>
        <w:rPr>
          <w:rFonts w:ascii="宋体" w:hAnsi="宋体" w:hint="eastAsia"/>
          <w:b/>
          <w:bCs/>
          <w:sz w:val="24"/>
          <w:szCs w:val="24"/>
        </w:rPr>
        <w:lastRenderedPageBreak/>
        <w:t>附表（一）培养目标实现矩阵</w:t>
      </w:r>
    </w:p>
    <w:tbl>
      <w:tblPr>
        <w:tblW w:w="0" w:type="auto"/>
        <w:jc w:val="center"/>
        <w:tblLook w:val="04A0" w:firstRow="1" w:lastRow="0" w:firstColumn="1" w:lastColumn="0" w:noHBand="0" w:noVBand="1"/>
      </w:tblPr>
      <w:tblGrid>
        <w:gridCol w:w="1387"/>
        <w:gridCol w:w="1387"/>
        <w:gridCol w:w="1388"/>
        <w:gridCol w:w="1387"/>
        <w:gridCol w:w="1387"/>
        <w:gridCol w:w="1388"/>
      </w:tblGrid>
      <w:tr w:rsidR="007C0D5B">
        <w:trPr>
          <w:trHeight w:val="375"/>
          <w:jc w:val="center"/>
        </w:trPr>
        <w:tc>
          <w:tcPr>
            <w:tcW w:w="1387" w:type="dxa"/>
            <w:tcBorders>
              <w:top w:val="single" w:sz="8" w:space="0" w:color="auto"/>
              <w:left w:val="single" w:sz="8" w:space="0" w:color="auto"/>
              <w:bottom w:val="single" w:sz="8" w:space="0" w:color="auto"/>
              <w:right w:val="single" w:sz="8" w:space="0" w:color="auto"/>
            </w:tcBorders>
            <w:vAlign w:val="center"/>
          </w:tcPr>
          <w:p w:rsidR="007C0D5B" w:rsidRDefault="007C0D5B">
            <w:pPr>
              <w:jc w:val="center"/>
              <w:rPr>
                <w:rFonts w:hAnsi="宋体"/>
                <w:b/>
                <w:bCs/>
              </w:rPr>
            </w:pPr>
          </w:p>
        </w:tc>
        <w:tc>
          <w:tcPr>
            <w:tcW w:w="1387" w:type="dxa"/>
            <w:tcBorders>
              <w:top w:val="single" w:sz="8" w:space="0" w:color="auto"/>
              <w:left w:val="nil"/>
              <w:bottom w:val="single" w:sz="8" w:space="0" w:color="auto"/>
              <w:right w:val="single" w:sz="8" w:space="0" w:color="auto"/>
            </w:tcBorders>
            <w:vAlign w:val="center"/>
          </w:tcPr>
          <w:p w:rsidR="007C0D5B" w:rsidRDefault="009F64C8">
            <w:pPr>
              <w:jc w:val="center"/>
              <w:rPr>
                <w:rFonts w:hAnsi="宋体"/>
              </w:rPr>
            </w:pPr>
            <w:r>
              <w:rPr>
                <w:rFonts w:hAnsi="宋体" w:hint="eastAsia"/>
              </w:rPr>
              <w:t>培养目标</w:t>
            </w:r>
            <w:r>
              <w:rPr>
                <w:rFonts w:hAnsi="宋体"/>
              </w:rPr>
              <w:t>1</w:t>
            </w:r>
          </w:p>
        </w:tc>
        <w:tc>
          <w:tcPr>
            <w:tcW w:w="1388" w:type="dxa"/>
            <w:tcBorders>
              <w:top w:val="single" w:sz="8" w:space="0" w:color="auto"/>
              <w:left w:val="nil"/>
              <w:bottom w:val="single" w:sz="8" w:space="0" w:color="auto"/>
              <w:right w:val="single" w:sz="8" w:space="0" w:color="auto"/>
            </w:tcBorders>
            <w:vAlign w:val="center"/>
          </w:tcPr>
          <w:p w:rsidR="007C0D5B" w:rsidRDefault="009F64C8">
            <w:pPr>
              <w:jc w:val="center"/>
              <w:rPr>
                <w:rFonts w:hAnsi="宋体"/>
              </w:rPr>
            </w:pPr>
            <w:r>
              <w:rPr>
                <w:rFonts w:hAnsi="宋体" w:hint="eastAsia"/>
              </w:rPr>
              <w:t>培养目标</w:t>
            </w:r>
            <w:r>
              <w:rPr>
                <w:rFonts w:hAnsi="宋体"/>
              </w:rPr>
              <w:t>2</w:t>
            </w:r>
          </w:p>
        </w:tc>
        <w:tc>
          <w:tcPr>
            <w:tcW w:w="1387" w:type="dxa"/>
            <w:tcBorders>
              <w:top w:val="single" w:sz="8" w:space="0" w:color="auto"/>
              <w:left w:val="nil"/>
              <w:bottom w:val="single" w:sz="8" w:space="0" w:color="auto"/>
              <w:right w:val="single" w:sz="8" w:space="0" w:color="auto"/>
            </w:tcBorders>
            <w:vAlign w:val="center"/>
          </w:tcPr>
          <w:p w:rsidR="007C0D5B" w:rsidRDefault="009F64C8">
            <w:pPr>
              <w:jc w:val="center"/>
              <w:rPr>
                <w:rFonts w:hAnsi="宋体"/>
              </w:rPr>
            </w:pPr>
            <w:r>
              <w:rPr>
                <w:rFonts w:hAnsi="宋体" w:hint="eastAsia"/>
              </w:rPr>
              <w:t>培养目标</w:t>
            </w:r>
            <w:r>
              <w:rPr>
                <w:rFonts w:hAnsi="宋体"/>
              </w:rPr>
              <w:t>3</w:t>
            </w:r>
          </w:p>
        </w:tc>
        <w:tc>
          <w:tcPr>
            <w:tcW w:w="1387" w:type="dxa"/>
            <w:tcBorders>
              <w:top w:val="single" w:sz="8" w:space="0" w:color="auto"/>
              <w:left w:val="nil"/>
              <w:bottom w:val="single" w:sz="8" w:space="0" w:color="auto"/>
              <w:right w:val="single" w:sz="8" w:space="0" w:color="auto"/>
            </w:tcBorders>
            <w:vAlign w:val="center"/>
          </w:tcPr>
          <w:p w:rsidR="007C0D5B" w:rsidRDefault="009F64C8">
            <w:pPr>
              <w:jc w:val="center"/>
              <w:rPr>
                <w:rFonts w:hAnsi="宋体"/>
              </w:rPr>
            </w:pPr>
            <w:r>
              <w:rPr>
                <w:rFonts w:hAnsi="宋体" w:hint="eastAsia"/>
              </w:rPr>
              <w:t>培养目标</w:t>
            </w:r>
            <w:r>
              <w:rPr>
                <w:rFonts w:hAnsi="宋体"/>
              </w:rPr>
              <w:t>4</w:t>
            </w:r>
          </w:p>
        </w:tc>
        <w:tc>
          <w:tcPr>
            <w:tcW w:w="1388" w:type="dxa"/>
            <w:tcBorders>
              <w:top w:val="single" w:sz="8" w:space="0" w:color="auto"/>
              <w:left w:val="nil"/>
              <w:bottom w:val="single" w:sz="8" w:space="0" w:color="auto"/>
              <w:right w:val="single" w:sz="8" w:space="0" w:color="auto"/>
            </w:tcBorders>
            <w:vAlign w:val="center"/>
          </w:tcPr>
          <w:p w:rsidR="007C0D5B" w:rsidRDefault="009F64C8">
            <w:pPr>
              <w:jc w:val="center"/>
              <w:rPr>
                <w:rFonts w:hAnsi="宋体"/>
              </w:rPr>
            </w:pPr>
            <w:r>
              <w:rPr>
                <w:rFonts w:hAnsi="宋体" w:hint="eastAsia"/>
              </w:rPr>
              <w:t>培养目标</w:t>
            </w:r>
            <w:r>
              <w:rPr>
                <w:rFonts w:hAnsi="宋体"/>
              </w:rPr>
              <w:t>5</w:t>
            </w:r>
          </w:p>
        </w:tc>
      </w:tr>
      <w:tr w:rsidR="007C0D5B">
        <w:trPr>
          <w:trHeight w:val="285"/>
          <w:jc w:val="center"/>
        </w:trPr>
        <w:tc>
          <w:tcPr>
            <w:tcW w:w="1387" w:type="dxa"/>
            <w:tcBorders>
              <w:top w:val="nil"/>
              <w:left w:val="single" w:sz="8" w:space="0" w:color="auto"/>
              <w:bottom w:val="single" w:sz="8" w:space="0" w:color="auto"/>
              <w:right w:val="single" w:sz="8" w:space="0" w:color="auto"/>
            </w:tcBorders>
            <w:vAlign w:val="center"/>
          </w:tcPr>
          <w:p w:rsidR="007C0D5B" w:rsidRDefault="009F64C8">
            <w:pPr>
              <w:jc w:val="center"/>
              <w:rPr>
                <w:rFonts w:hAnsi="宋体"/>
              </w:rPr>
            </w:pPr>
            <w:r>
              <w:rPr>
                <w:rFonts w:hAnsi="宋体" w:hint="eastAsia"/>
              </w:rPr>
              <w:t>毕业要求</w:t>
            </w:r>
            <w:r>
              <w:rPr>
                <w:rFonts w:hAnsi="宋体"/>
              </w:rPr>
              <w:t>1</w:t>
            </w:r>
          </w:p>
        </w:tc>
        <w:tc>
          <w:tcPr>
            <w:tcW w:w="1387" w:type="dxa"/>
            <w:tcBorders>
              <w:top w:val="nil"/>
              <w:left w:val="nil"/>
              <w:bottom w:val="single" w:sz="8" w:space="0" w:color="auto"/>
              <w:right w:val="single" w:sz="8" w:space="0" w:color="auto"/>
            </w:tcBorders>
            <w:vAlign w:val="center"/>
          </w:tcPr>
          <w:p w:rsidR="007C0D5B" w:rsidRDefault="009F64C8">
            <w:pPr>
              <w:jc w:val="center"/>
              <w:rPr>
                <w:rFonts w:hAnsi="宋体"/>
              </w:rPr>
            </w:pPr>
            <w:r>
              <w:rPr>
                <w:rFonts w:hAnsi="宋体" w:hint="eastAsia"/>
              </w:rPr>
              <w:t>√</w:t>
            </w:r>
          </w:p>
        </w:tc>
        <w:tc>
          <w:tcPr>
            <w:tcW w:w="1388" w:type="dxa"/>
            <w:tcBorders>
              <w:top w:val="nil"/>
              <w:left w:val="nil"/>
              <w:bottom w:val="single" w:sz="8" w:space="0" w:color="auto"/>
              <w:right w:val="single" w:sz="8" w:space="0" w:color="auto"/>
            </w:tcBorders>
            <w:vAlign w:val="center"/>
          </w:tcPr>
          <w:p w:rsidR="007C0D5B" w:rsidRDefault="007C0D5B">
            <w:pPr>
              <w:jc w:val="center"/>
              <w:rPr>
                <w:rFonts w:hAnsi="宋体"/>
              </w:rPr>
            </w:pPr>
          </w:p>
        </w:tc>
        <w:tc>
          <w:tcPr>
            <w:tcW w:w="1387" w:type="dxa"/>
            <w:tcBorders>
              <w:top w:val="nil"/>
              <w:left w:val="nil"/>
              <w:bottom w:val="single" w:sz="8" w:space="0" w:color="auto"/>
              <w:right w:val="single" w:sz="8" w:space="0" w:color="auto"/>
            </w:tcBorders>
            <w:vAlign w:val="center"/>
          </w:tcPr>
          <w:p w:rsidR="007C0D5B" w:rsidRDefault="007C0D5B">
            <w:pPr>
              <w:jc w:val="center"/>
              <w:rPr>
                <w:rFonts w:hAnsi="宋体"/>
              </w:rPr>
            </w:pPr>
          </w:p>
        </w:tc>
        <w:tc>
          <w:tcPr>
            <w:tcW w:w="1387" w:type="dxa"/>
            <w:tcBorders>
              <w:top w:val="nil"/>
              <w:left w:val="nil"/>
              <w:bottom w:val="single" w:sz="8" w:space="0" w:color="auto"/>
              <w:right w:val="single" w:sz="8" w:space="0" w:color="auto"/>
            </w:tcBorders>
            <w:vAlign w:val="center"/>
          </w:tcPr>
          <w:p w:rsidR="007C0D5B" w:rsidRDefault="007C0D5B">
            <w:pPr>
              <w:jc w:val="center"/>
              <w:rPr>
                <w:rFonts w:hAnsi="宋体"/>
              </w:rPr>
            </w:pPr>
          </w:p>
        </w:tc>
        <w:tc>
          <w:tcPr>
            <w:tcW w:w="1388" w:type="dxa"/>
            <w:tcBorders>
              <w:top w:val="nil"/>
              <w:left w:val="nil"/>
              <w:bottom w:val="single" w:sz="8" w:space="0" w:color="auto"/>
              <w:right w:val="single" w:sz="8" w:space="0" w:color="auto"/>
            </w:tcBorders>
            <w:vAlign w:val="center"/>
          </w:tcPr>
          <w:p w:rsidR="007C0D5B" w:rsidRDefault="007C0D5B">
            <w:pPr>
              <w:jc w:val="center"/>
              <w:rPr>
                <w:rFonts w:hAnsi="宋体"/>
              </w:rPr>
            </w:pPr>
          </w:p>
        </w:tc>
      </w:tr>
      <w:tr w:rsidR="007C0D5B">
        <w:trPr>
          <w:trHeight w:val="285"/>
          <w:jc w:val="center"/>
        </w:trPr>
        <w:tc>
          <w:tcPr>
            <w:tcW w:w="1387" w:type="dxa"/>
            <w:tcBorders>
              <w:top w:val="nil"/>
              <w:left w:val="single" w:sz="8" w:space="0" w:color="auto"/>
              <w:bottom w:val="single" w:sz="8" w:space="0" w:color="auto"/>
              <w:right w:val="single" w:sz="8" w:space="0" w:color="auto"/>
            </w:tcBorders>
            <w:vAlign w:val="center"/>
          </w:tcPr>
          <w:p w:rsidR="007C0D5B" w:rsidRDefault="009F64C8">
            <w:pPr>
              <w:jc w:val="center"/>
              <w:rPr>
                <w:rFonts w:hAnsi="宋体"/>
              </w:rPr>
            </w:pPr>
            <w:r>
              <w:rPr>
                <w:rFonts w:hAnsi="宋体" w:hint="eastAsia"/>
              </w:rPr>
              <w:t>毕业要求</w:t>
            </w:r>
            <w:r>
              <w:rPr>
                <w:rFonts w:hAnsi="宋体"/>
              </w:rPr>
              <w:t>2</w:t>
            </w:r>
          </w:p>
        </w:tc>
        <w:tc>
          <w:tcPr>
            <w:tcW w:w="1387" w:type="dxa"/>
            <w:tcBorders>
              <w:top w:val="nil"/>
              <w:left w:val="nil"/>
              <w:bottom w:val="single" w:sz="8" w:space="0" w:color="auto"/>
              <w:right w:val="single" w:sz="8" w:space="0" w:color="auto"/>
            </w:tcBorders>
            <w:vAlign w:val="center"/>
          </w:tcPr>
          <w:p w:rsidR="007C0D5B" w:rsidRDefault="009F64C8">
            <w:pPr>
              <w:jc w:val="center"/>
              <w:rPr>
                <w:rFonts w:hAnsi="宋体"/>
              </w:rPr>
            </w:pPr>
            <w:r>
              <w:rPr>
                <w:rFonts w:hAnsi="宋体" w:hint="eastAsia"/>
              </w:rPr>
              <w:t>√</w:t>
            </w:r>
          </w:p>
        </w:tc>
        <w:tc>
          <w:tcPr>
            <w:tcW w:w="1388" w:type="dxa"/>
            <w:tcBorders>
              <w:top w:val="nil"/>
              <w:left w:val="nil"/>
              <w:bottom w:val="single" w:sz="8" w:space="0" w:color="auto"/>
              <w:right w:val="single" w:sz="8" w:space="0" w:color="auto"/>
            </w:tcBorders>
            <w:vAlign w:val="center"/>
          </w:tcPr>
          <w:p w:rsidR="007C0D5B" w:rsidRDefault="007C0D5B">
            <w:pPr>
              <w:jc w:val="center"/>
              <w:rPr>
                <w:rFonts w:hAnsi="宋体"/>
              </w:rPr>
            </w:pPr>
          </w:p>
        </w:tc>
        <w:tc>
          <w:tcPr>
            <w:tcW w:w="1387" w:type="dxa"/>
            <w:tcBorders>
              <w:top w:val="nil"/>
              <w:left w:val="nil"/>
              <w:bottom w:val="single" w:sz="8" w:space="0" w:color="auto"/>
              <w:right w:val="single" w:sz="8" w:space="0" w:color="auto"/>
            </w:tcBorders>
            <w:vAlign w:val="center"/>
          </w:tcPr>
          <w:p w:rsidR="007C0D5B" w:rsidRDefault="007C0D5B">
            <w:pPr>
              <w:jc w:val="center"/>
              <w:rPr>
                <w:rFonts w:hAnsi="宋体"/>
              </w:rPr>
            </w:pPr>
          </w:p>
        </w:tc>
        <w:tc>
          <w:tcPr>
            <w:tcW w:w="1387" w:type="dxa"/>
            <w:tcBorders>
              <w:top w:val="nil"/>
              <w:left w:val="nil"/>
              <w:bottom w:val="single" w:sz="8" w:space="0" w:color="auto"/>
              <w:right w:val="single" w:sz="8" w:space="0" w:color="auto"/>
            </w:tcBorders>
            <w:vAlign w:val="center"/>
          </w:tcPr>
          <w:p w:rsidR="007C0D5B" w:rsidRDefault="007C0D5B">
            <w:pPr>
              <w:jc w:val="center"/>
              <w:rPr>
                <w:rFonts w:hAnsi="宋体"/>
              </w:rPr>
            </w:pPr>
          </w:p>
        </w:tc>
        <w:tc>
          <w:tcPr>
            <w:tcW w:w="1388" w:type="dxa"/>
            <w:tcBorders>
              <w:top w:val="nil"/>
              <w:left w:val="nil"/>
              <w:bottom w:val="single" w:sz="8" w:space="0" w:color="auto"/>
              <w:right w:val="single" w:sz="8" w:space="0" w:color="auto"/>
            </w:tcBorders>
            <w:vAlign w:val="center"/>
          </w:tcPr>
          <w:p w:rsidR="007C0D5B" w:rsidRDefault="007C0D5B">
            <w:pPr>
              <w:jc w:val="center"/>
              <w:rPr>
                <w:rFonts w:hAnsi="宋体"/>
              </w:rPr>
            </w:pPr>
          </w:p>
        </w:tc>
      </w:tr>
      <w:tr w:rsidR="007C0D5B">
        <w:trPr>
          <w:trHeight w:val="285"/>
          <w:jc w:val="center"/>
        </w:trPr>
        <w:tc>
          <w:tcPr>
            <w:tcW w:w="1387" w:type="dxa"/>
            <w:tcBorders>
              <w:top w:val="nil"/>
              <w:left w:val="single" w:sz="8" w:space="0" w:color="auto"/>
              <w:bottom w:val="single" w:sz="8" w:space="0" w:color="auto"/>
              <w:right w:val="single" w:sz="8" w:space="0" w:color="auto"/>
            </w:tcBorders>
            <w:vAlign w:val="center"/>
          </w:tcPr>
          <w:p w:rsidR="007C0D5B" w:rsidRDefault="009F64C8">
            <w:pPr>
              <w:jc w:val="center"/>
              <w:rPr>
                <w:rFonts w:hAnsi="宋体"/>
              </w:rPr>
            </w:pPr>
            <w:r>
              <w:rPr>
                <w:rFonts w:hAnsi="宋体" w:hint="eastAsia"/>
              </w:rPr>
              <w:t>毕业要求</w:t>
            </w:r>
            <w:r>
              <w:rPr>
                <w:rFonts w:hAnsi="宋体"/>
              </w:rPr>
              <w:t>3</w:t>
            </w:r>
          </w:p>
        </w:tc>
        <w:tc>
          <w:tcPr>
            <w:tcW w:w="1387" w:type="dxa"/>
            <w:tcBorders>
              <w:top w:val="nil"/>
              <w:left w:val="nil"/>
              <w:bottom w:val="single" w:sz="8" w:space="0" w:color="auto"/>
              <w:right w:val="single" w:sz="8" w:space="0" w:color="auto"/>
            </w:tcBorders>
            <w:vAlign w:val="center"/>
          </w:tcPr>
          <w:p w:rsidR="007C0D5B" w:rsidRDefault="007C0D5B">
            <w:pPr>
              <w:jc w:val="center"/>
              <w:rPr>
                <w:rFonts w:hAnsi="宋体"/>
              </w:rPr>
            </w:pPr>
          </w:p>
        </w:tc>
        <w:tc>
          <w:tcPr>
            <w:tcW w:w="1388" w:type="dxa"/>
            <w:tcBorders>
              <w:top w:val="nil"/>
              <w:left w:val="nil"/>
              <w:bottom w:val="single" w:sz="8" w:space="0" w:color="auto"/>
              <w:right w:val="single" w:sz="8" w:space="0" w:color="auto"/>
            </w:tcBorders>
            <w:vAlign w:val="center"/>
          </w:tcPr>
          <w:p w:rsidR="007C0D5B" w:rsidRDefault="009F64C8">
            <w:pPr>
              <w:jc w:val="center"/>
              <w:rPr>
                <w:rFonts w:hAnsi="宋体"/>
              </w:rPr>
            </w:pPr>
            <w:r>
              <w:rPr>
                <w:rFonts w:hAnsi="宋体" w:hint="eastAsia"/>
              </w:rPr>
              <w:t>√</w:t>
            </w:r>
          </w:p>
        </w:tc>
        <w:tc>
          <w:tcPr>
            <w:tcW w:w="1387" w:type="dxa"/>
            <w:tcBorders>
              <w:top w:val="nil"/>
              <w:left w:val="nil"/>
              <w:bottom w:val="single" w:sz="8" w:space="0" w:color="auto"/>
              <w:right w:val="single" w:sz="8" w:space="0" w:color="auto"/>
            </w:tcBorders>
            <w:vAlign w:val="center"/>
          </w:tcPr>
          <w:p w:rsidR="007C0D5B" w:rsidRDefault="009F64C8">
            <w:pPr>
              <w:jc w:val="center"/>
              <w:rPr>
                <w:rFonts w:hAnsi="宋体"/>
              </w:rPr>
            </w:pPr>
            <w:r>
              <w:rPr>
                <w:rFonts w:hAnsi="宋体" w:hint="eastAsia"/>
              </w:rPr>
              <w:t>√</w:t>
            </w:r>
          </w:p>
        </w:tc>
        <w:tc>
          <w:tcPr>
            <w:tcW w:w="1387" w:type="dxa"/>
            <w:tcBorders>
              <w:top w:val="nil"/>
              <w:left w:val="nil"/>
              <w:bottom w:val="single" w:sz="8" w:space="0" w:color="auto"/>
              <w:right w:val="single" w:sz="8" w:space="0" w:color="auto"/>
            </w:tcBorders>
            <w:vAlign w:val="center"/>
          </w:tcPr>
          <w:p w:rsidR="007C0D5B" w:rsidRDefault="007C0D5B">
            <w:pPr>
              <w:jc w:val="center"/>
              <w:rPr>
                <w:rFonts w:hAnsi="宋体"/>
              </w:rPr>
            </w:pPr>
          </w:p>
        </w:tc>
        <w:tc>
          <w:tcPr>
            <w:tcW w:w="1388" w:type="dxa"/>
            <w:tcBorders>
              <w:top w:val="nil"/>
              <w:left w:val="nil"/>
              <w:bottom w:val="single" w:sz="8" w:space="0" w:color="auto"/>
              <w:right w:val="single" w:sz="8" w:space="0" w:color="auto"/>
            </w:tcBorders>
            <w:vAlign w:val="center"/>
          </w:tcPr>
          <w:p w:rsidR="007C0D5B" w:rsidRDefault="007C0D5B">
            <w:pPr>
              <w:jc w:val="center"/>
              <w:rPr>
                <w:rFonts w:hAnsi="宋体"/>
              </w:rPr>
            </w:pPr>
          </w:p>
        </w:tc>
      </w:tr>
      <w:tr w:rsidR="007C0D5B">
        <w:trPr>
          <w:trHeight w:val="285"/>
          <w:jc w:val="center"/>
        </w:trPr>
        <w:tc>
          <w:tcPr>
            <w:tcW w:w="1387" w:type="dxa"/>
            <w:tcBorders>
              <w:top w:val="nil"/>
              <w:left w:val="single" w:sz="8" w:space="0" w:color="auto"/>
              <w:bottom w:val="single" w:sz="8" w:space="0" w:color="auto"/>
              <w:right w:val="single" w:sz="8" w:space="0" w:color="auto"/>
            </w:tcBorders>
            <w:vAlign w:val="center"/>
          </w:tcPr>
          <w:p w:rsidR="007C0D5B" w:rsidRDefault="009F64C8">
            <w:pPr>
              <w:jc w:val="center"/>
              <w:rPr>
                <w:rFonts w:hAnsi="宋体"/>
              </w:rPr>
            </w:pPr>
            <w:r>
              <w:rPr>
                <w:rFonts w:hAnsi="宋体" w:hint="eastAsia"/>
              </w:rPr>
              <w:t>毕业要求</w:t>
            </w:r>
            <w:r>
              <w:rPr>
                <w:rFonts w:hint="eastAsia"/>
              </w:rPr>
              <w:t>4</w:t>
            </w:r>
          </w:p>
        </w:tc>
        <w:tc>
          <w:tcPr>
            <w:tcW w:w="1387" w:type="dxa"/>
            <w:tcBorders>
              <w:top w:val="nil"/>
              <w:left w:val="nil"/>
              <w:bottom w:val="single" w:sz="8" w:space="0" w:color="auto"/>
              <w:right w:val="single" w:sz="8" w:space="0" w:color="auto"/>
            </w:tcBorders>
            <w:vAlign w:val="center"/>
          </w:tcPr>
          <w:p w:rsidR="007C0D5B" w:rsidRDefault="007C0D5B">
            <w:pPr>
              <w:jc w:val="center"/>
              <w:rPr>
                <w:rFonts w:hAnsi="宋体"/>
              </w:rPr>
            </w:pPr>
          </w:p>
        </w:tc>
        <w:tc>
          <w:tcPr>
            <w:tcW w:w="1388" w:type="dxa"/>
            <w:tcBorders>
              <w:top w:val="nil"/>
              <w:left w:val="nil"/>
              <w:bottom w:val="single" w:sz="8" w:space="0" w:color="auto"/>
              <w:right w:val="single" w:sz="8" w:space="0" w:color="auto"/>
            </w:tcBorders>
            <w:vAlign w:val="center"/>
          </w:tcPr>
          <w:p w:rsidR="007C0D5B" w:rsidRDefault="009F64C8">
            <w:pPr>
              <w:jc w:val="center"/>
              <w:rPr>
                <w:rFonts w:hAnsi="宋体"/>
              </w:rPr>
            </w:pPr>
            <w:r>
              <w:rPr>
                <w:rFonts w:hAnsi="宋体" w:hint="eastAsia"/>
              </w:rPr>
              <w:t>√</w:t>
            </w:r>
          </w:p>
        </w:tc>
        <w:tc>
          <w:tcPr>
            <w:tcW w:w="1387" w:type="dxa"/>
            <w:tcBorders>
              <w:top w:val="nil"/>
              <w:left w:val="nil"/>
              <w:bottom w:val="single" w:sz="8" w:space="0" w:color="auto"/>
              <w:right w:val="single" w:sz="8" w:space="0" w:color="auto"/>
            </w:tcBorders>
            <w:vAlign w:val="center"/>
          </w:tcPr>
          <w:p w:rsidR="007C0D5B" w:rsidRDefault="009F64C8">
            <w:pPr>
              <w:jc w:val="center"/>
              <w:rPr>
                <w:rFonts w:hAnsi="宋体"/>
              </w:rPr>
            </w:pPr>
            <w:r>
              <w:rPr>
                <w:rFonts w:hAnsi="宋体" w:hint="eastAsia"/>
              </w:rPr>
              <w:t>√</w:t>
            </w:r>
          </w:p>
        </w:tc>
        <w:tc>
          <w:tcPr>
            <w:tcW w:w="1387" w:type="dxa"/>
            <w:tcBorders>
              <w:top w:val="nil"/>
              <w:left w:val="nil"/>
              <w:bottom w:val="single" w:sz="8" w:space="0" w:color="auto"/>
              <w:right w:val="single" w:sz="8" w:space="0" w:color="auto"/>
            </w:tcBorders>
            <w:vAlign w:val="center"/>
          </w:tcPr>
          <w:p w:rsidR="007C0D5B" w:rsidRDefault="007C0D5B">
            <w:pPr>
              <w:jc w:val="center"/>
              <w:rPr>
                <w:rFonts w:hAnsi="宋体"/>
              </w:rPr>
            </w:pPr>
          </w:p>
        </w:tc>
        <w:tc>
          <w:tcPr>
            <w:tcW w:w="1388" w:type="dxa"/>
            <w:tcBorders>
              <w:top w:val="nil"/>
              <w:left w:val="nil"/>
              <w:bottom w:val="single" w:sz="8" w:space="0" w:color="auto"/>
              <w:right w:val="single" w:sz="8" w:space="0" w:color="auto"/>
            </w:tcBorders>
            <w:vAlign w:val="center"/>
          </w:tcPr>
          <w:p w:rsidR="007C0D5B" w:rsidRDefault="007C0D5B">
            <w:pPr>
              <w:jc w:val="center"/>
              <w:rPr>
                <w:rFonts w:hAnsi="宋体"/>
              </w:rPr>
            </w:pPr>
          </w:p>
        </w:tc>
      </w:tr>
      <w:tr w:rsidR="007C0D5B">
        <w:trPr>
          <w:trHeight w:val="285"/>
          <w:jc w:val="center"/>
        </w:trPr>
        <w:tc>
          <w:tcPr>
            <w:tcW w:w="1387" w:type="dxa"/>
            <w:tcBorders>
              <w:top w:val="nil"/>
              <w:left w:val="single" w:sz="8" w:space="0" w:color="auto"/>
              <w:bottom w:val="single" w:sz="8" w:space="0" w:color="auto"/>
              <w:right w:val="single" w:sz="8" w:space="0" w:color="auto"/>
            </w:tcBorders>
            <w:vAlign w:val="center"/>
          </w:tcPr>
          <w:p w:rsidR="007C0D5B" w:rsidRDefault="009F64C8">
            <w:pPr>
              <w:jc w:val="center"/>
              <w:rPr>
                <w:rFonts w:hAnsi="宋体"/>
              </w:rPr>
            </w:pPr>
            <w:r>
              <w:rPr>
                <w:rFonts w:hAnsi="宋体" w:hint="eastAsia"/>
              </w:rPr>
              <w:t>毕业要求</w:t>
            </w:r>
            <w:r>
              <w:rPr>
                <w:rFonts w:hint="eastAsia"/>
              </w:rPr>
              <w:t>5</w:t>
            </w:r>
          </w:p>
        </w:tc>
        <w:tc>
          <w:tcPr>
            <w:tcW w:w="1387" w:type="dxa"/>
            <w:tcBorders>
              <w:top w:val="nil"/>
              <w:left w:val="nil"/>
              <w:bottom w:val="single" w:sz="8" w:space="0" w:color="auto"/>
              <w:right w:val="single" w:sz="8" w:space="0" w:color="auto"/>
            </w:tcBorders>
            <w:vAlign w:val="center"/>
          </w:tcPr>
          <w:p w:rsidR="007C0D5B" w:rsidRDefault="007C0D5B">
            <w:pPr>
              <w:jc w:val="center"/>
              <w:rPr>
                <w:rFonts w:hAnsi="宋体"/>
              </w:rPr>
            </w:pPr>
          </w:p>
        </w:tc>
        <w:tc>
          <w:tcPr>
            <w:tcW w:w="1388" w:type="dxa"/>
            <w:tcBorders>
              <w:top w:val="nil"/>
              <w:left w:val="nil"/>
              <w:bottom w:val="single" w:sz="8" w:space="0" w:color="auto"/>
              <w:right w:val="single" w:sz="8" w:space="0" w:color="auto"/>
            </w:tcBorders>
            <w:vAlign w:val="center"/>
          </w:tcPr>
          <w:p w:rsidR="007C0D5B" w:rsidRDefault="009F64C8">
            <w:pPr>
              <w:jc w:val="center"/>
              <w:rPr>
                <w:rFonts w:hAnsi="宋体"/>
              </w:rPr>
            </w:pPr>
            <w:r>
              <w:rPr>
                <w:rFonts w:hAnsi="宋体" w:hint="eastAsia"/>
              </w:rPr>
              <w:t>√</w:t>
            </w:r>
          </w:p>
        </w:tc>
        <w:tc>
          <w:tcPr>
            <w:tcW w:w="1387" w:type="dxa"/>
            <w:tcBorders>
              <w:top w:val="nil"/>
              <w:left w:val="nil"/>
              <w:bottom w:val="single" w:sz="8" w:space="0" w:color="auto"/>
              <w:right w:val="single" w:sz="8" w:space="0" w:color="auto"/>
            </w:tcBorders>
            <w:vAlign w:val="center"/>
          </w:tcPr>
          <w:p w:rsidR="007C0D5B" w:rsidRDefault="009F64C8">
            <w:pPr>
              <w:jc w:val="center"/>
              <w:rPr>
                <w:rFonts w:hAnsi="宋体"/>
              </w:rPr>
            </w:pPr>
            <w:r>
              <w:rPr>
                <w:rFonts w:hAnsi="宋体" w:hint="eastAsia"/>
              </w:rPr>
              <w:t>√</w:t>
            </w:r>
          </w:p>
        </w:tc>
        <w:tc>
          <w:tcPr>
            <w:tcW w:w="1387" w:type="dxa"/>
            <w:tcBorders>
              <w:top w:val="nil"/>
              <w:left w:val="nil"/>
              <w:bottom w:val="single" w:sz="8" w:space="0" w:color="auto"/>
              <w:right w:val="single" w:sz="8" w:space="0" w:color="auto"/>
            </w:tcBorders>
            <w:vAlign w:val="center"/>
          </w:tcPr>
          <w:p w:rsidR="007C0D5B" w:rsidRDefault="007C0D5B">
            <w:pPr>
              <w:jc w:val="center"/>
              <w:rPr>
                <w:rFonts w:hAnsi="宋体"/>
              </w:rPr>
            </w:pPr>
          </w:p>
        </w:tc>
        <w:tc>
          <w:tcPr>
            <w:tcW w:w="1388" w:type="dxa"/>
            <w:tcBorders>
              <w:top w:val="nil"/>
              <w:left w:val="nil"/>
              <w:bottom w:val="single" w:sz="8" w:space="0" w:color="auto"/>
              <w:right w:val="single" w:sz="8" w:space="0" w:color="auto"/>
            </w:tcBorders>
            <w:vAlign w:val="center"/>
          </w:tcPr>
          <w:p w:rsidR="007C0D5B" w:rsidRDefault="007C0D5B">
            <w:pPr>
              <w:jc w:val="center"/>
              <w:rPr>
                <w:rFonts w:hAnsi="宋体"/>
              </w:rPr>
            </w:pPr>
          </w:p>
        </w:tc>
      </w:tr>
      <w:tr w:rsidR="007C0D5B">
        <w:trPr>
          <w:trHeight w:val="285"/>
          <w:jc w:val="center"/>
        </w:trPr>
        <w:tc>
          <w:tcPr>
            <w:tcW w:w="1387" w:type="dxa"/>
            <w:tcBorders>
              <w:top w:val="nil"/>
              <w:left w:val="single" w:sz="8" w:space="0" w:color="auto"/>
              <w:bottom w:val="single" w:sz="8" w:space="0" w:color="auto"/>
              <w:right w:val="single" w:sz="8" w:space="0" w:color="auto"/>
            </w:tcBorders>
            <w:vAlign w:val="center"/>
          </w:tcPr>
          <w:p w:rsidR="007C0D5B" w:rsidRDefault="009F64C8">
            <w:pPr>
              <w:jc w:val="center"/>
              <w:rPr>
                <w:rFonts w:hAnsi="宋体"/>
              </w:rPr>
            </w:pPr>
            <w:r>
              <w:rPr>
                <w:rFonts w:hAnsi="宋体" w:hint="eastAsia"/>
              </w:rPr>
              <w:t>毕业要求</w:t>
            </w:r>
            <w:r>
              <w:rPr>
                <w:rFonts w:hint="eastAsia"/>
              </w:rPr>
              <w:t>6</w:t>
            </w:r>
          </w:p>
        </w:tc>
        <w:tc>
          <w:tcPr>
            <w:tcW w:w="1387" w:type="dxa"/>
            <w:tcBorders>
              <w:top w:val="nil"/>
              <w:left w:val="nil"/>
              <w:bottom w:val="single" w:sz="8" w:space="0" w:color="auto"/>
              <w:right w:val="single" w:sz="8" w:space="0" w:color="auto"/>
            </w:tcBorders>
            <w:vAlign w:val="center"/>
          </w:tcPr>
          <w:p w:rsidR="007C0D5B" w:rsidRDefault="007C0D5B">
            <w:pPr>
              <w:jc w:val="center"/>
              <w:rPr>
                <w:rFonts w:hAnsi="宋体"/>
              </w:rPr>
            </w:pPr>
          </w:p>
        </w:tc>
        <w:tc>
          <w:tcPr>
            <w:tcW w:w="1388" w:type="dxa"/>
            <w:tcBorders>
              <w:top w:val="nil"/>
              <w:left w:val="nil"/>
              <w:bottom w:val="single" w:sz="8" w:space="0" w:color="auto"/>
              <w:right w:val="single" w:sz="8" w:space="0" w:color="auto"/>
            </w:tcBorders>
            <w:vAlign w:val="center"/>
          </w:tcPr>
          <w:p w:rsidR="007C0D5B" w:rsidRDefault="007C0D5B">
            <w:pPr>
              <w:jc w:val="center"/>
              <w:rPr>
                <w:rFonts w:hAnsi="宋体"/>
              </w:rPr>
            </w:pPr>
          </w:p>
        </w:tc>
        <w:tc>
          <w:tcPr>
            <w:tcW w:w="1387" w:type="dxa"/>
            <w:tcBorders>
              <w:top w:val="nil"/>
              <w:left w:val="nil"/>
              <w:bottom w:val="single" w:sz="8" w:space="0" w:color="auto"/>
              <w:right w:val="single" w:sz="8" w:space="0" w:color="auto"/>
            </w:tcBorders>
            <w:vAlign w:val="center"/>
          </w:tcPr>
          <w:p w:rsidR="007C0D5B" w:rsidRDefault="009F64C8">
            <w:pPr>
              <w:jc w:val="center"/>
              <w:rPr>
                <w:rFonts w:hAnsi="宋体"/>
              </w:rPr>
            </w:pPr>
            <w:r>
              <w:rPr>
                <w:rFonts w:hAnsi="宋体" w:hint="eastAsia"/>
              </w:rPr>
              <w:t>√</w:t>
            </w:r>
          </w:p>
        </w:tc>
        <w:tc>
          <w:tcPr>
            <w:tcW w:w="1387" w:type="dxa"/>
            <w:tcBorders>
              <w:top w:val="nil"/>
              <w:left w:val="nil"/>
              <w:bottom w:val="single" w:sz="8" w:space="0" w:color="auto"/>
              <w:right w:val="single" w:sz="8" w:space="0" w:color="auto"/>
            </w:tcBorders>
            <w:vAlign w:val="center"/>
          </w:tcPr>
          <w:p w:rsidR="007C0D5B" w:rsidRDefault="007C0D5B">
            <w:pPr>
              <w:jc w:val="center"/>
              <w:rPr>
                <w:rFonts w:hAnsi="宋体"/>
              </w:rPr>
            </w:pPr>
          </w:p>
        </w:tc>
        <w:tc>
          <w:tcPr>
            <w:tcW w:w="1388" w:type="dxa"/>
            <w:tcBorders>
              <w:top w:val="nil"/>
              <w:left w:val="nil"/>
              <w:bottom w:val="single" w:sz="8" w:space="0" w:color="auto"/>
              <w:right w:val="single" w:sz="8" w:space="0" w:color="auto"/>
            </w:tcBorders>
            <w:vAlign w:val="center"/>
          </w:tcPr>
          <w:p w:rsidR="007C0D5B" w:rsidRDefault="007C0D5B">
            <w:pPr>
              <w:jc w:val="center"/>
              <w:rPr>
                <w:rFonts w:hAnsi="宋体"/>
              </w:rPr>
            </w:pPr>
          </w:p>
        </w:tc>
      </w:tr>
      <w:tr w:rsidR="007C0D5B">
        <w:trPr>
          <w:trHeight w:val="285"/>
          <w:jc w:val="center"/>
        </w:trPr>
        <w:tc>
          <w:tcPr>
            <w:tcW w:w="1387" w:type="dxa"/>
            <w:tcBorders>
              <w:top w:val="nil"/>
              <w:left w:val="single" w:sz="8" w:space="0" w:color="auto"/>
              <w:bottom w:val="single" w:sz="8" w:space="0" w:color="auto"/>
              <w:right w:val="single" w:sz="8" w:space="0" w:color="auto"/>
            </w:tcBorders>
            <w:vAlign w:val="center"/>
          </w:tcPr>
          <w:p w:rsidR="007C0D5B" w:rsidRDefault="009F64C8">
            <w:pPr>
              <w:jc w:val="center"/>
              <w:rPr>
                <w:rFonts w:hAnsi="宋体"/>
              </w:rPr>
            </w:pPr>
            <w:r>
              <w:rPr>
                <w:rFonts w:hAnsi="宋体" w:hint="eastAsia"/>
              </w:rPr>
              <w:t>毕业要求</w:t>
            </w:r>
            <w:r>
              <w:rPr>
                <w:rFonts w:hint="eastAsia"/>
              </w:rPr>
              <w:t>7</w:t>
            </w:r>
          </w:p>
        </w:tc>
        <w:tc>
          <w:tcPr>
            <w:tcW w:w="1387" w:type="dxa"/>
            <w:tcBorders>
              <w:top w:val="nil"/>
              <w:left w:val="nil"/>
              <w:bottom w:val="single" w:sz="8" w:space="0" w:color="auto"/>
              <w:right w:val="single" w:sz="8" w:space="0" w:color="auto"/>
            </w:tcBorders>
            <w:vAlign w:val="center"/>
          </w:tcPr>
          <w:p w:rsidR="007C0D5B" w:rsidRDefault="007C0D5B">
            <w:pPr>
              <w:jc w:val="center"/>
              <w:rPr>
                <w:rFonts w:hAnsi="宋体"/>
              </w:rPr>
            </w:pPr>
          </w:p>
        </w:tc>
        <w:tc>
          <w:tcPr>
            <w:tcW w:w="1388" w:type="dxa"/>
            <w:tcBorders>
              <w:top w:val="nil"/>
              <w:left w:val="nil"/>
              <w:bottom w:val="single" w:sz="8" w:space="0" w:color="auto"/>
              <w:right w:val="single" w:sz="8" w:space="0" w:color="auto"/>
            </w:tcBorders>
            <w:vAlign w:val="center"/>
          </w:tcPr>
          <w:p w:rsidR="007C0D5B" w:rsidRDefault="007C0D5B">
            <w:pPr>
              <w:jc w:val="center"/>
              <w:rPr>
                <w:rFonts w:hAnsi="宋体"/>
              </w:rPr>
            </w:pPr>
          </w:p>
        </w:tc>
        <w:tc>
          <w:tcPr>
            <w:tcW w:w="1387" w:type="dxa"/>
            <w:tcBorders>
              <w:top w:val="nil"/>
              <w:left w:val="nil"/>
              <w:bottom w:val="single" w:sz="8" w:space="0" w:color="auto"/>
              <w:right w:val="single" w:sz="8" w:space="0" w:color="auto"/>
            </w:tcBorders>
            <w:vAlign w:val="center"/>
          </w:tcPr>
          <w:p w:rsidR="007C0D5B" w:rsidRDefault="009F64C8">
            <w:pPr>
              <w:jc w:val="center"/>
              <w:rPr>
                <w:rFonts w:hAnsi="宋体"/>
              </w:rPr>
            </w:pPr>
            <w:r>
              <w:rPr>
                <w:rFonts w:hAnsi="宋体" w:hint="eastAsia"/>
              </w:rPr>
              <w:t>√</w:t>
            </w:r>
          </w:p>
        </w:tc>
        <w:tc>
          <w:tcPr>
            <w:tcW w:w="1387" w:type="dxa"/>
            <w:tcBorders>
              <w:top w:val="nil"/>
              <w:left w:val="nil"/>
              <w:bottom w:val="single" w:sz="8" w:space="0" w:color="auto"/>
              <w:right w:val="single" w:sz="8" w:space="0" w:color="auto"/>
            </w:tcBorders>
            <w:vAlign w:val="center"/>
          </w:tcPr>
          <w:p w:rsidR="007C0D5B" w:rsidRDefault="007C0D5B">
            <w:pPr>
              <w:jc w:val="center"/>
              <w:rPr>
                <w:rFonts w:hAnsi="宋体"/>
              </w:rPr>
            </w:pPr>
          </w:p>
        </w:tc>
        <w:tc>
          <w:tcPr>
            <w:tcW w:w="1388" w:type="dxa"/>
            <w:tcBorders>
              <w:top w:val="nil"/>
              <w:left w:val="nil"/>
              <w:bottom w:val="single" w:sz="8" w:space="0" w:color="auto"/>
              <w:right w:val="single" w:sz="8" w:space="0" w:color="auto"/>
            </w:tcBorders>
            <w:vAlign w:val="center"/>
          </w:tcPr>
          <w:p w:rsidR="007C0D5B" w:rsidRDefault="007C0D5B">
            <w:pPr>
              <w:jc w:val="center"/>
              <w:rPr>
                <w:rFonts w:hAnsi="宋体"/>
              </w:rPr>
            </w:pPr>
          </w:p>
        </w:tc>
      </w:tr>
      <w:tr w:rsidR="007C0D5B">
        <w:trPr>
          <w:trHeight w:val="285"/>
          <w:jc w:val="center"/>
        </w:trPr>
        <w:tc>
          <w:tcPr>
            <w:tcW w:w="1387" w:type="dxa"/>
            <w:tcBorders>
              <w:top w:val="nil"/>
              <w:left w:val="single" w:sz="8" w:space="0" w:color="auto"/>
              <w:bottom w:val="single" w:sz="8" w:space="0" w:color="auto"/>
              <w:right w:val="single" w:sz="8" w:space="0" w:color="auto"/>
            </w:tcBorders>
            <w:vAlign w:val="center"/>
          </w:tcPr>
          <w:p w:rsidR="007C0D5B" w:rsidRDefault="009F64C8">
            <w:pPr>
              <w:jc w:val="center"/>
              <w:rPr>
                <w:rFonts w:hAnsi="宋体"/>
              </w:rPr>
            </w:pPr>
            <w:r>
              <w:rPr>
                <w:rFonts w:hAnsi="宋体" w:hint="eastAsia"/>
              </w:rPr>
              <w:t>毕业要求</w:t>
            </w:r>
            <w:r>
              <w:rPr>
                <w:rFonts w:hint="eastAsia"/>
              </w:rPr>
              <w:t>8</w:t>
            </w:r>
          </w:p>
        </w:tc>
        <w:tc>
          <w:tcPr>
            <w:tcW w:w="1387" w:type="dxa"/>
            <w:tcBorders>
              <w:top w:val="nil"/>
              <w:left w:val="nil"/>
              <w:bottom w:val="single" w:sz="8" w:space="0" w:color="auto"/>
              <w:right w:val="single" w:sz="8" w:space="0" w:color="auto"/>
            </w:tcBorders>
            <w:vAlign w:val="center"/>
          </w:tcPr>
          <w:p w:rsidR="007C0D5B" w:rsidRDefault="007C0D5B">
            <w:pPr>
              <w:jc w:val="center"/>
              <w:rPr>
                <w:rFonts w:hAnsi="宋体"/>
              </w:rPr>
            </w:pPr>
          </w:p>
        </w:tc>
        <w:tc>
          <w:tcPr>
            <w:tcW w:w="1388" w:type="dxa"/>
            <w:tcBorders>
              <w:top w:val="nil"/>
              <w:left w:val="nil"/>
              <w:bottom w:val="single" w:sz="8" w:space="0" w:color="auto"/>
              <w:right w:val="single" w:sz="8" w:space="0" w:color="auto"/>
            </w:tcBorders>
            <w:vAlign w:val="center"/>
          </w:tcPr>
          <w:p w:rsidR="007C0D5B" w:rsidRDefault="007C0D5B">
            <w:pPr>
              <w:jc w:val="center"/>
              <w:rPr>
                <w:rFonts w:hAnsi="宋体"/>
              </w:rPr>
            </w:pPr>
          </w:p>
        </w:tc>
        <w:tc>
          <w:tcPr>
            <w:tcW w:w="1387" w:type="dxa"/>
            <w:tcBorders>
              <w:top w:val="nil"/>
              <w:left w:val="nil"/>
              <w:bottom w:val="single" w:sz="8" w:space="0" w:color="auto"/>
              <w:right w:val="single" w:sz="8" w:space="0" w:color="auto"/>
            </w:tcBorders>
            <w:vAlign w:val="center"/>
          </w:tcPr>
          <w:p w:rsidR="007C0D5B" w:rsidRDefault="009F64C8">
            <w:pPr>
              <w:jc w:val="center"/>
              <w:rPr>
                <w:rFonts w:hAnsi="宋体"/>
              </w:rPr>
            </w:pPr>
            <w:r>
              <w:rPr>
                <w:rFonts w:hAnsi="宋体" w:hint="eastAsia"/>
              </w:rPr>
              <w:t>√</w:t>
            </w:r>
          </w:p>
        </w:tc>
        <w:tc>
          <w:tcPr>
            <w:tcW w:w="1387" w:type="dxa"/>
            <w:tcBorders>
              <w:top w:val="nil"/>
              <w:left w:val="nil"/>
              <w:bottom w:val="single" w:sz="8" w:space="0" w:color="auto"/>
              <w:right w:val="single" w:sz="8" w:space="0" w:color="auto"/>
            </w:tcBorders>
            <w:vAlign w:val="center"/>
          </w:tcPr>
          <w:p w:rsidR="007C0D5B" w:rsidRDefault="007C0D5B">
            <w:pPr>
              <w:jc w:val="center"/>
              <w:rPr>
                <w:rFonts w:hAnsi="宋体"/>
              </w:rPr>
            </w:pPr>
          </w:p>
        </w:tc>
        <w:tc>
          <w:tcPr>
            <w:tcW w:w="1388" w:type="dxa"/>
            <w:tcBorders>
              <w:top w:val="nil"/>
              <w:left w:val="nil"/>
              <w:bottom w:val="single" w:sz="8" w:space="0" w:color="auto"/>
              <w:right w:val="single" w:sz="8" w:space="0" w:color="auto"/>
            </w:tcBorders>
            <w:vAlign w:val="center"/>
          </w:tcPr>
          <w:p w:rsidR="007C0D5B" w:rsidRDefault="009F64C8">
            <w:pPr>
              <w:jc w:val="center"/>
              <w:rPr>
                <w:rFonts w:hAnsi="宋体"/>
              </w:rPr>
            </w:pPr>
            <w:r>
              <w:rPr>
                <w:rFonts w:hAnsi="宋体" w:hint="eastAsia"/>
              </w:rPr>
              <w:t>√</w:t>
            </w:r>
          </w:p>
        </w:tc>
      </w:tr>
      <w:tr w:rsidR="007C0D5B">
        <w:trPr>
          <w:trHeight w:val="285"/>
          <w:jc w:val="center"/>
        </w:trPr>
        <w:tc>
          <w:tcPr>
            <w:tcW w:w="1387" w:type="dxa"/>
            <w:tcBorders>
              <w:top w:val="nil"/>
              <w:left w:val="single" w:sz="8" w:space="0" w:color="auto"/>
              <w:bottom w:val="single" w:sz="8" w:space="0" w:color="auto"/>
              <w:right w:val="single" w:sz="8" w:space="0" w:color="auto"/>
            </w:tcBorders>
            <w:vAlign w:val="center"/>
          </w:tcPr>
          <w:p w:rsidR="007C0D5B" w:rsidRDefault="009F64C8">
            <w:pPr>
              <w:jc w:val="center"/>
              <w:rPr>
                <w:rFonts w:hAnsi="宋体"/>
              </w:rPr>
            </w:pPr>
            <w:r>
              <w:rPr>
                <w:rFonts w:hAnsi="宋体" w:hint="eastAsia"/>
              </w:rPr>
              <w:t>毕业要求</w:t>
            </w:r>
            <w:r>
              <w:rPr>
                <w:rFonts w:hint="eastAsia"/>
              </w:rPr>
              <w:t>9</w:t>
            </w:r>
          </w:p>
        </w:tc>
        <w:tc>
          <w:tcPr>
            <w:tcW w:w="1387" w:type="dxa"/>
            <w:tcBorders>
              <w:top w:val="nil"/>
              <w:left w:val="nil"/>
              <w:bottom w:val="single" w:sz="8" w:space="0" w:color="auto"/>
              <w:right w:val="single" w:sz="8" w:space="0" w:color="auto"/>
            </w:tcBorders>
            <w:vAlign w:val="center"/>
          </w:tcPr>
          <w:p w:rsidR="007C0D5B" w:rsidRDefault="007C0D5B">
            <w:pPr>
              <w:jc w:val="center"/>
              <w:rPr>
                <w:rFonts w:hAnsi="宋体"/>
              </w:rPr>
            </w:pPr>
          </w:p>
        </w:tc>
        <w:tc>
          <w:tcPr>
            <w:tcW w:w="1388" w:type="dxa"/>
            <w:tcBorders>
              <w:top w:val="nil"/>
              <w:left w:val="nil"/>
              <w:bottom w:val="single" w:sz="8" w:space="0" w:color="auto"/>
              <w:right w:val="single" w:sz="8" w:space="0" w:color="auto"/>
            </w:tcBorders>
            <w:vAlign w:val="center"/>
          </w:tcPr>
          <w:p w:rsidR="007C0D5B" w:rsidRDefault="007C0D5B">
            <w:pPr>
              <w:jc w:val="center"/>
              <w:rPr>
                <w:rFonts w:hAnsi="宋体"/>
              </w:rPr>
            </w:pPr>
          </w:p>
        </w:tc>
        <w:tc>
          <w:tcPr>
            <w:tcW w:w="1387" w:type="dxa"/>
            <w:tcBorders>
              <w:top w:val="nil"/>
              <w:left w:val="nil"/>
              <w:bottom w:val="single" w:sz="8" w:space="0" w:color="auto"/>
              <w:right w:val="single" w:sz="8" w:space="0" w:color="auto"/>
            </w:tcBorders>
            <w:vAlign w:val="center"/>
          </w:tcPr>
          <w:p w:rsidR="007C0D5B" w:rsidRDefault="007C0D5B">
            <w:pPr>
              <w:jc w:val="center"/>
              <w:rPr>
                <w:rFonts w:hAnsi="宋体"/>
              </w:rPr>
            </w:pPr>
          </w:p>
        </w:tc>
        <w:tc>
          <w:tcPr>
            <w:tcW w:w="1387" w:type="dxa"/>
            <w:tcBorders>
              <w:top w:val="nil"/>
              <w:left w:val="nil"/>
              <w:bottom w:val="single" w:sz="8" w:space="0" w:color="auto"/>
              <w:right w:val="single" w:sz="8" w:space="0" w:color="auto"/>
            </w:tcBorders>
            <w:vAlign w:val="center"/>
          </w:tcPr>
          <w:p w:rsidR="007C0D5B" w:rsidRDefault="007C0D5B">
            <w:pPr>
              <w:jc w:val="center"/>
              <w:rPr>
                <w:rFonts w:hAnsi="宋体"/>
              </w:rPr>
            </w:pPr>
          </w:p>
        </w:tc>
        <w:tc>
          <w:tcPr>
            <w:tcW w:w="1388" w:type="dxa"/>
            <w:tcBorders>
              <w:top w:val="nil"/>
              <w:left w:val="nil"/>
              <w:bottom w:val="single" w:sz="8" w:space="0" w:color="auto"/>
              <w:right w:val="single" w:sz="8" w:space="0" w:color="auto"/>
            </w:tcBorders>
            <w:vAlign w:val="center"/>
          </w:tcPr>
          <w:p w:rsidR="007C0D5B" w:rsidRDefault="009F64C8">
            <w:pPr>
              <w:jc w:val="center"/>
              <w:rPr>
                <w:rFonts w:hAnsi="宋体"/>
              </w:rPr>
            </w:pPr>
            <w:r>
              <w:rPr>
                <w:rFonts w:hAnsi="宋体" w:hint="eastAsia"/>
              </w:rPr>
              <w:t>√</w:t>
            </w:r>
          </w:p>
        </w:tc>
      </w:tr>
      <w:tr w:rsidR="007C0D5B">
        <w:trPr>
          <w:trHeight w:val="285"/>
          <w:jc w:val="center"/>
        </w:trPr>
        <w:tc>
          <w:tcPr>
            <w:tcW w:w="1387" w:type="dxa"/>
            <w:tcBorders>
              <w:top w:val="nil"/>
              <w:left w:val="single" w:sz="8" w:space="0" w:color="auto"/>
              <w:bottom w:val="single" w:sz="8" w:space="0" w:color="auto"/>
              <w:right w:val="single" w:sz="8" w:space="0" w:color="auto"/>
            </w:tcBorders>
            <w:vAlign w:val="center"/>
          </w:tcPr>
          <w:p w:rsidR="007C0D5B" w:rsidRDefault="009F64C8">
            <w:pPr>
              <w:jc w:val="center"/>
              <w:rPr>
                <w:rFonts w:hAnsi="宋体"/>
              </w:rPr>
            </w:pPr>
            <w:r>
              <w:rPr>
                <w:rFonts w:hAnsi="宋体" w:hint="eastAsia"/>
              </w:rPr>
              <w:t>毕业要求</w:t>
            </w:r>
            <w:r>
              <w:rPr>
                <w:rFonts w:hAnsi="宋体"/>
              </w:rPr>
              <w:t>1</w:t>
            </w:r>
            <w:r>
              <w:rPr>
                <w:rFonts w:hAnsi="宋体" w:hint="eastAsia"/>
              </w:rPr>
              <w:t>0</w:t>
            </w:r>
          </w:p>
        </w:tc>
        <w:tc>
          <w:tcPr>
            <w:tcW w:w="1387" w:type="dxa"/>
            <w:tcBorders>
              <w:top w:val="nil"/>
              <w:left w:val="nil"/>
              <w:bottom w:val="single" w:sz="8" w:space="0" w:color="auto"/>
              <w:right w:val="single" w:sz="8" w:space="0" w:color="auto"/>
            </w:tcBorders>
            <w:vAlign w:val="center"/>
          </w:tcPr>
          <w:p w:rsidR="007C0D5B" w:rsidRDefault="009F64C8">
            <w:pPr>
              <w:jc w:val="center"/>
              <w:rPr>
                <w:rFonts w:hAnsi="宋体"/>
              </w:rPr>
            </w:pPr>
            <w:r>
              <w:rPr>
                <w:rFonts w:hAnsi="宋体" w:hint="eastAsia"/>
              </w:rPr>
              <w:t>√</w:t>
            </w:r>
          </w:p>
        </w:tc>
        <w:tc>
          <w:tcPr>
            <w:tcW w:w="1388" w:type="dxa"/>
            <w:tcBorders>
              <w:top w:val="nil"/>
              <w:left w:val="nil"/>
              <w:bottom w:val="single" w:sz="8" w:space="0" w:color="auto"/>
              <w:right w:val="single" w:sz="8" w:space="0" w:color="auto"/>
            </w:tcBorders>
            <w:vAlign w:val="center"/>
          </w:tcPr>
          <w:p w:rsidR="007C0D5B" w:rsidRDefault="007C0D5B">
            <w:pPr>
              <w:jc w:val="center"/>
              <w:rPr>
                <w:rFonts w:hAnsi="宋体"/>
              </w:rPr>
            </w:pPr>
          </w:p>
        </w:tc>
        <w:tc>
          <w:tcPr>
            <w:tcW w:w="1387" w:type="dxa"/>
            <w:tcBorders>
              <w:top w:val="nil"/>
              <w:left w:val="nil"/>
              <w:bottom w:val="single" w:sz="8" w:space="0" w:color="auto"/>
              <w:right w:val="single" w:sz="8" w:space="0" w:color="auto"/>
            </w:tcBorders>
            <w:vAlign w:val="center"/>
          </w:tcPr>
          <w:p w:rsidR="007C0D5B" w:rsidRDefault="007C0D5B">
            <w:pPr>
              <w:jc w:val="center"/>
              <w:rPr>
                <w:rFonts w:hAnsi="宋体"/>
              </w:rPr>
            </w:pPr>
          </w:p>
        </w:tc>
        <w:tc>
          <w:tcPr>
            <w:tcW w:w="1387" w:type="dxa"/>
            <w:tcBorders>
              <w:top w:val="nil"/>
              <w:left w:val="nil"/>
              <w:bottom w:val="single" w:sz="8" w:space="0" w:color="auto"/>
              <w:right w:val="single" w:sz="8" w:space="0" w:color="auto"/>
            </w:tcBorders>
            <w:vAlign w:val="center"/>
          </w:tcPr>
          <w:p w:rsidR="007C0D5B" w:rsidRDefault="007C0D5B">
            <w:pPr>
              <w:jc w:val="center"/>
              <w:rPr>
                <w:rFonts w:hAnsi="宋体"/>
              </w:rPr>
            </w:pPr>
          </w:p>
        </w:tc>
        <w:tc>
          <w:tcPr>
            <w:tcW w:w="1388" w:type="dxa"/>
            <w:tcBorders>
              <w:top w:val="nil"/>
              <w:left w:val="nil"/>
              <w:bottom w:val="single" w:sz="8" w:space="0" w:color="auto"/>
              <w:right w:val="single" w:sz="8" w:space="0" w:color="auto"/>
            </w:tcBorders>
            <w:vAlign w:val="center"/>
          </w:tcPr>
          <w:p w:rsidR="007C0D5B" w:rsidRDefault="009F64C8">
            <w:pPr>
              <w:jc w:val="center"/>
              <w:rPr>
                <w:rFonts w:hAnsi="宋体"/>
              </w:rPr>
            </w:pPr>
            <w:r>
              <w:rPr>
                <w:rFonts w:hAnsi="宋体" w:hint="eastAsia"/>
              </w:rPr>
              <w:t>√</w:t>
            </w:r>
          </w:p>
        </w:tc>
      </w:tr>
      <w:tr w:rsidR="007C0D5B">
        <w:trPr>
          <w:trHeight w:val="285"/>
          <w:jc w:val="center"/>
        </w:trPr>
        <w:tc>
          <w:tcPr>
            <w:tcW w:w="1387" w:type="dxa"/>
            <w:tcBorders>
              <w:top w:val="nil"/>
              <w:left w:val="single" w:sz="8" w:space="0" w:color="auto"/>
              <w:bottom w:val="single" w:sz="8" w:space="0" w:color="auto"/>
              <w:right w:val="single" w:sz="8" w:space="0" w:color="auto"/>
            </w:tcBorders>
            <w:vAlign w:val="center"/>
          </w:tcPr>
          <w:p w:rsidR="007C0D5B" w:rsidRDefault="009F64C8">
            <w:pPr>
              <w:jc w:val="center"/>
              <w:rPr>
                <w:rFonts w:hAnsi="宋体"/>
              </w:rPr>
            </w:pPr>
            <w:r>
              <w:rPr>
                <w:rFonts w:hAnsi="宋体" w:hint="eastAsia"/>
              </w:rPr>
              <w:t>毕业要求</w:t>
            </w:r>
            <w:r>
              <w:rPr>
                <w:rFonts w:hAnsi="宋体"/>
              </w:rPr>
              <w:t>1</w:t>
            </w:r>
            <w:r>
              <w:rPr>
                <w:rFonts w:hAnsi="宋体" w:hint="eastAsia"/>
              </w:rPr>
              <w:t>1</w:t>
            </w:r>
          </w:p>
        </w:tc>
        <w:tc>
          <w:tcPr>
            <w:tcW w:w="1387" w:type="dxa"/>
            <w:tcBorders>
              <w:top w:val="nil"/>
              <w:left w:val="nil"/>
              <w:bottom w:val="single" w:sz="8" w:space="0" w:color="auto"/>
              <w:right w:val="single" w:sz="8" w:space="0" w:color="auto"/>
            </w:tcBorders>
            <w:vAlign w:val="center"/>
          </w:tcPr>
          <w:p w:rsidR="007C0D5B" w:rsidRDefault="009F64C8">
            <w:pPr>
              <w:jc w:val="center"/>
              <w:rPr>
                <w:rFonts w:hAnsi="宋体"/>
              </w:rPr>
            </w:pPr>
            <w:r>
              <w:rPr>
                <w:rFonts w:hAnsi="宋体" w:hint="eastAsia"/>
              </w:rPr>
              <w:t>√</w:t>
            </w:r>
          </w:p>
        </w:tc>
        <w:tc>
          <w:tcPr>
            <w:tcW w:w="1388" w:type="dxa"/>
            <w:tcBorders>
              <w:top w:val="nil"/>
              <w:left w:val="nil"/>
              <w:bottom w:val="single" w:sz="8" w:space="0" w:color="auto"/>
              <w:right w:val="single" w:sz="8" w:space="0" w:color="auto"/>
            </w:tcBorders>
            <w:vAlign w:val="center"/>
          </w:tcPr>
          <w:p w:rsidR="007C0D5B" w:rsidRDefault="009F64C8">
            <w:pPr>
              <w:jc w:val="center"/>
              <w:rPr>
                <w:rFonts w:hAnsi="宋体"/>
              </w:rPr>
            </w:pPr>
            <w:r>
              <w:rPr>
                <w:rFonts w:hAnsi="宋体" w:hint="eastAsia"/>
              </w:rPr>
              <w:t>√</w:t>
            </w:r>
          </w:p>
        </w:tc>
        <w:tc>
          <w:tcPr>
            <w:tcW w:w="1387" w:type="dxa"/>
            <w:tcBorders>
              <w:top w:val="nil"/>
              <w:left w:val="nil"/>
              <w:bottom w:val="single" w:sz="8" w:space="0" w:color="auto"/>
              <w:right w:val="single" w:sz="8" w:space="0" w:color="auto"/>
            </w:tcBorders>
            <w:vAlign w:val="center"/>
          </w:tcPr>
          <w:p w:rsidR="007C0D5B" w:rsidRDefault="009F64C8">
            <w:pPr>
              <w:jc w:val="center"/>
              <w:rPr>
                <w:rFonts w:hAnsi="宋体"/>
              </w:rPr>
            </w:pPr>
            <w:r>
              <w:rPr>
                <w:rFonts w:hAnsi="宋体" w:hint="eastAsia"/>
              </w:rPr>
              <w:t>√</w:t>
            </w:r>
          </w:p>
        </w:tc>
        <w:tc>
          <w:tcPr>
            <w:tcW w:w="1387" w:type="dxa"/>
            <w:tcBorders>
              <w:top w:val="nil"/>
              <w:left w:val="nil"/>
              <w:bottom w:val="single" w:sz="8" w:space="0" w:color="auto"/>
              <w:right w:val="single" w:sz="8" w:space="0" w:color="auto"/>
            </w:tcBorders>
            <w:vAlign w:val="center"/>
          </w:tcPr>
          <w:p w:rsidR="007C0D5B" w:rsidRDefault="009F64C8">
            <w:pPr>
              <w:jc w:val="center"/>
              <w:rPr>
                <w:rFonts w:hAnsi="宋体"/>
              </w:rPr>
            </w:pPr>
            <w:r>
              <w:rPr>
                <w:rFonts w:hAnsi="宋体" w:hint="eastAsia"/>
              </w:rPr>
              <w:t>√</w:t>
            </w:r>
          </w:p>
        </w:tc>
        <w:tc>
          <w:tcPr>
            <w:tcW w:w="1388" w:type="dxa"/>
            <w:tcBorders>
              <w:top w:val="nil"/>
              <w:left w:val="nil"/>
              <w:bottom w:val="single" w:sz="8" w:space="0" w:color="auto"/>
              <w:right w:val="single" w:sz="8" w:space="0" w:color="auto"/>
            </w:tcBorders>
            <w:vAlign w:val="center"/>
          </w:tcPr>
          <w:p w:rsidR="007C0D5B" w:rsidRDefault="009F64C8">
            <w:pPr>
              <w:jc w:val="center"/>
              <w:rPr>
                <w:rFonts w:hAnsi="宋体"/>
              </w:rPr>
            </w:pPr>
            <w:r>
              <w:rPr>
                <w:rFonts w:hAnsi="宋体" w:hint="eastAsia"/>
              </w:rPr>
              <w:t>√</w:t>
            </w:r>
          </w:p>
        </w:tc>
      </w:tr>
    </w:tbl>
    <w:p w:rsidR="007C0D5B" w:rsidRDefault="009F64C8">
      <w:pPr>
        <w:spacing w:beforeLines="50" w:before="156" w:afterLines="50" w:after="156"/>
        <w:ind w:firstLineChars="200" w:firstLine="562"/>
        <w:rPr>
          <w:rFonts w:ascii="宋体" w:hAnsi="宋体"/>
          <w:b/>
          <w:bCs/>
          <w:sz w:val="28"/>
          <w:szCs w:val="28"/>
        </w:rPr>
      </w:pPr>
      <w:r>
        <w:rPr>
          <w:rFonts w:ascii="宋体" w:hAnsi="宋体" w:hint="eastAsia"/>
          <w:b/>
          <w:bCs/>
          <w:sz w:val="28"/>
          <w:szCs w:val="28"/>
        </w:rPr>
        <w:t>二、专业必修课程和申请学位课程</w:t>
      </w:r>
    </w:p>
    <w:p w:rsidR="007C0D5B" w:rsidRDefault="009F64C8">
      <w:pPr>
        <w:spacing w:beforeLines="50" w:before="156" w:afterLines="50" w:after="156"/>
        <w:ind w:firstLineChars="200" w:firstLine="480"/>
        <w:rPr>
          <w:rFonts w:ascii="宋体" w:hAnsi="宋体"/>
          <w:sz w:val="24"/>
          <w:szCs w:val="24"/>
        </w:rPr>
      </w:pPr>
      <w:r>
        <w:rPr>
          <w:rFonts w:ascii="宋体" w:hAnsi="宋体" w:hint="eastAsia"/>
          <w:sz w:val="24"/>
          <w:szCs w:val="24"/>
        </w:rPr>
        <w:t>(</w:t>
      </w:r>
      <w:proofErr w:type="gramStart"/>
      <w:r>
        <w:rPr>
          <w:rFonts w:ascii="宋体" w:hAnsi="宋体" w:hint="eastAsia"/>
          <w:sz w:val="24"/>
          <w:szCs w:val="24"/>
        </w:rPr>
        <w:t>一</w:t>
      </w:r>
      <w:proofErr w:type="gramEnd"/>
      <w:r>
        <w:rPr>
          <w:rFonts w:ascii="宋体" w:hAnsi="宋体" w:hint="eastAsia"/>
          <w:sz w:val="24"/>
          <w:szCs w:val="24"/>
        </w:rPr>
        <w:t>)</w:t>
      </w:r>
      <w:r>
        <w:rPr>
          <w:rFonts w:ascii="宋体" w:hAnsi="宋体" w:hint="eastAsia"/>
          <w:b/>
          <w:bCs/>
          <w:sz w:val="24"/>
          <w:szCs w:val="24"/>
        </w:rPr>
        <w:t xml:space="preserve"> </w:t>
      </w:r>
      <w:r>
        <w:rPr>
          <w:rFonts w:ascii="宋体" w:hAnsi="宋体" w:hint="eastAsia"/>
          <w:b/>
          <w:bCs/>
          <w:sz w:val="24"/>
          <w:szCs w:val="24"/>
        </w:rPr>
        <w:t>专业必修课程</w:t>
      </w:r>
    </w:p>
    <w:p w:rsidR="007C0D5B" w:rsidRDefault="009F64C8">
      <w:pPr>
        <w:spacing w:beforeLines="50" w:before="156" w:afterLines="50" w:after="156"/>
        <w:ind w:firstLineChars="200" w:firstLine="420"/>
        <w:rPr>
          <w:rFonts w:ascii="宋体" w:hAnsi="宋体"/>
        </w:rPr>
      </w:pPr>
      <w:r>
        <w:rPr>
          <w:rFonts w:ascii="宋体" w:hAnsi="宋体" w:hint="eastAsia"/>
        </w:rPr>
        <w:t>1</w:t>
      </w:r>
      <w:r>
        <w:rPr>
          <w:rStyle w:val="15"/>
          <w:rFonts w:ascii="新宋体" w:eastAsia="新宋体" w:hAnsi="新宋体" w:hint="eastAsia"/>
          <w:b w:val="0"/>
          <w:bCs w:val="0"/>
        </w:rPr>
        <w:t>．</w:t>
      </w:r>
      <w:r>
        <w:rPr>
          <w:rFonts w:ascii="宋体" w:hAnsi="宋体" w:hint="eastAsia"/>
        </w:rPr>
        <w:t>专业必修课程：</w:t>
      </w:r>
    </w:p>
    <w:p w:rsidR="007C0D5B" w:rsidRDefault="009F64C8">
      <w:pPr>
        <w:spacing w:line="300" w:lineRule="auto"/>
        <w:ind w:firstLineChars="200" w:firstLine="420"/>
        <w:rPr>
          <w:rFonts w:ascii="宋体" w:hAnsi="宋体"/>
          <w:kern w:val="0"/>
        </w:rPr>
      </w:pPr>
      <w:r>
        <w:rPr>
          <w:rFonts w:ascii="宋体" w:hAnsi="宋体" w:hint="eastAsia"/>
          <w:kern w:val="0"/>
        </w:rPr>
        <w:t>《船体构造与制图》、《船舶静力学》、《船体强度与结构设计》、《船舶阻力与推进》、《船舶建造工艺学》、《计算机辅助船舶设计制造》、《船舶设计原理》、《船舶动力装置》、《船舶电气》、《</w:t>
      </w:r>
      <w:r>
        <w:rPr>
          <w:rFonts w:ascii="宋体" w:hAnsi="宋体" w:hint="eastAsia"/>
        </w:rPr>
        <w:t>钢结构材料与焊接</w:t>
      </w:r>
      <w:r>
        <w:rPr>
          <w:rFonts w:ascii="宋体" w:hAnsi="宋体" w:hint="eastAsia"/>
          <w:kern w:val="0"/>
        </w:rPr>
        <w:t>》。</w:t>
      </w:r>
    </w:p>
    <w:p w:rsidR="007C0D5B" w:rsidRDefault="009F64C8">
      <w:pPr>
        <w:spacing w:beforeLines="50" w:before="156" w:afterLines="50" w:after="156"/>
        <w:ind w:firstLineChars="200" w:firstLine="420"/>
        <w:rPr>
          <w:rFonts w:ascii="宋体" w:hAnsi="宋体"/>
        </w:rPr>
      </w:pPr>
      <w:r>
        <w:rPr>
          <w:rFonts w:ascii="宋体" w:hAnsi="宋体" w:hint="eastAsia"/>
          <w:kern w:val="0"/>
        </w:rPr>
        <w:t>2</w:t>
      </w:r>
      <w:r>
        <w:rPr>
          <w:rStyle w:val="15"/>
          <w:rFonts w:ascii="新宋体" w:eastAsia="新宋体" w:hAnsi="新宋体" w:hint="eastAsia"/>
          <w:b w:val="0"/>
          <w:bCs w:val="0"/>
        </w:rPr>
        <w:t>．</w:t>
      </w:r>
      <w:r>
        <w:rPr>
          <w:rFonts w:ascii="宋体" w:hAnsi="宋体" w:hint="eastAsia"/>
        </w:rPr>
        <w:t>课程内容简介：</w:t>
      </w:r>
    </w:p>
    <w:p w:rsidR="007C0D5B" w:rsidRDefault="009F64C8">
      <w:pPr>
        <w:spacing w:line="360" w:lineRule="auto"/>
        <w:ind w:firstLineChars="200" w:firstLine="420"/>
        <w:rPr>
          <w:rFonts w:ascii="宋体" w:hAnsi="宋体"/>
          <w:kern w:val="0"/>
        </w:rPr>
      </w:pPr>
      <w:r>
        <w:rPr>
          <w:rFonts w:ascii="宋体" w:hAnsi="宋体" w:hint="eastAsia"/>
          <w:kern w:val="0"/>
        </w:rPr>
        <w:t>（</w:t>
      </w:r>
      <w:r>
        <w:rPr>
          <w:rFonts w:ascii="宋体" w:hAnsi="宋体" w:hint="eastAsia"/>
          <w:kern w:val="0"/>
        </w:rPr>
        <w:t>1</w:t>
      </w:r>
      <w:r>
        <w:rPr>
          <w:rFonts w:ascii="宋体" w:hAnsi="宋体" w:hint="eastAsia"/>
          <w:kern w:val="0"/>
        </w:rPr>
        <w:t>）《船体构造与制图》课程内容主要包括：绪论、型线图、总布置图、、节点图、船体结构、肋骨型线图与外板展开图等章节。课程基于常规运输船舶的结构与相关图样的讲授，使学生熟悉船体的结构型式、构件名称、船体制图的相关标准、</w:t>
      </w:r>
      <w:r>
        <w:rPr>
          <w:rFonts w:ascii="宋体" w:hAnsi="宋体" w:hint="eastAsia"/>
          <w:kern w:val="0"/>
        </w:rPr>
        <w:t>船体图样的组成与表达特点；掌握船体图样的识读和绘制方法；熟练使用绘制软件和绘图工具，具备从事船体制图工作所学的基本知识和基本技能。</w:t>
      </w:r>
    </w:p>
    <w:p w:rsidR="007C0D5B" w:rsidRDefault="009F64C8">
      <w:pPr>
        <w:spacing w:line="360" w:lineRule="auto"/>
        <w:ind w:firstLineChars="200" w:firstLine="420"/>
        <w:rPr>
          <w:rFonts w:ascii="宋体" w:hAnsi="宋体"/>
          <w:kern w:val="0"/>
        </w:rPr>
      </w:pPr>
      <w:r>
        <w:rPr>
          <w:rFonts w:ascii="宋体" w:hAnsi="宋体" w:hint="eastAsia"/>
          <w:kern w:val="0"/>
        </w:rPr>
        <w:t>（</w:t>
      </w:r>
      <w:r>
        <w:rPr>
          <w:rFonts w:ascii="宋体" w:hAnsi="宋体" w:hint="eastAsia"/>
          <w:kern w:val="0"/>
        </w:rPr>
        <w:t>2</w:t>
      </w:r>
      <w:r>
        <w:rPr>
          <w:rFonts w:ascii="宋体" w:hAnsi="宋体" w:hint="eastAsia"/>
          <w:kern w:val="0"/>
        </w:rPr>
        <w:t>）《船舶静力学》是船舶与海洋工程专业的一门重要的专业必修课，也可作为其它有关专业的选修课。是船舶设计与制造、船舶技术管理人员必须掌握的专业知识。涉及船舶静力学中的船型参数化表述与（数值）计算方法、船舶浮性、船舶稳性与抗沉性中基于流体静力学方法的相关内容。要求学生掌握船舶静力学的概念、原理和计算方法，并能运用这些知识计算船舶的静水力性能、倾斜试验、各种载</w:t>
      </w:r>
      <w:proofErr w:type="gramStart"/>
      <w:r>
        <w:rPr>
          <w:rFonts w:ascii="宋体" w:hAnsi="宋体" w:hint="eastAsia"/>
          <w:kern w:val="0"/>
        </w:rPr>
        <w:t>况</w:t>
      </w:r>
      <w:proofErr w:type="gramEnd"/>
      <w:r>
        <w:rPr>
          <w:rFonts w:ascii="宋体" w:hAnsi="宋体" w:hint="eastAsia"/>
          <w:kern w:val="0"/>
        </w:rPr>
        <w:t>下</w:t>
      </w:r>
      <w:proofErr w:type="gramStart"/>
      <w:r>
        <w:rPr>
          <w:rFonts w:ascii="宋体" w:hAnsi="宋体" w:hint="eastAsia"/>
          <w:kern w:val="0"/>
        </w:rPr>
        <w:t>的浮态和</w:t>
      </w:r>
      <w:proofErr w:type="gramEnd"/>
      <w:r>
        <w:rPr>
          <w:rFonts w:ascii="宋体" w:hAnsi="宋体" w:hint="eastAsia"/>
          <w:kern w:val="0"/>
        </w:rPr>
        <w:t>稳性、抗沉性、船舶破损状态时</w:t>
      </w:r>
      <w:proofErr w:type="gramStart"/>
      <w:r>
        <w:rPr>
          <w:rFonts w:ascii="宋体" w:hAnsi="宋体" w:hint="eastAsia"/>
          <w:kern w:val="0"/>
        </w:rPr>
        <w:t>的浮态和</w:t>
      </w:r>
      <w:proofErr w:type="gramEnd"/>
      <w:r>
        <w:rPr>
          <w:rFonts w:ascii="宋体" w:hAnsi="宋体" w:hint="eastAsia"/>
          <w:kern w:val="0"/>
        </w:rPr>
        <w:t>稳性和船舶下水等；分析和熟悉改善</w:t>
      </w:r>
      <w:proofErr w:type="gramStart"/>
      <w:r>
        <w:rPr>
          <w:rFonts w:ascii="宋体" w:hAnsi="宋体" w:hint="eastAsia"/>
          <w:kern w:val="0"/>
        </w:rPr>
        <w:t>船舶浮态或</w:t>
      </w:r>
      <w:proofErr w:type="gramEnd"/>
      <w:r>
        <w:rPr>
          <w:rFonts w:ascii="宋体" w:hAnsi="宋体" w:hint="eastAsia"/>
          <w:kern w:val="0"/>
        </w:rPr>
        <w:t>稳性指标的途径或措施。</w:t>
      </w:r>
    </w:p>
    <w:p w:rsidR="007C0D5B" w:rsidRDefault="009F64C8">
      <w:pPr>
        <w:spacing w:line="360" w:lineRule="auto"/>
        <w:ind w:firstLineChars="200" w:firstLine="420"/>
        <w:rPr>
          <w:rFonts w:ascii="宋体" w:hAnsi="宋体"/>
          <w:kern w:val="0"/>
        </w:rPr>
      </w:pPr>
      <w:r>
        <w:rPr>
          <w:rFonts w:ascii="宋体" w:hAnsi="宋体" w:hint="eastAsia"/>
          <w:kern w:val="0"/>
        </w:rPr>
        <w:t>（</w:t>
      </w:r>
      <w:r>
        <w:rPr>
          <w:rFonts w:ascii="宋体" w:hAnsi="宋体" w:hint="eastAsia"/>
          <w:kern w:val="0"/>
        </w:rPr>
        <w:t>3</w:t>
      </w:r>
      <w:r>
        <w:rPr>
          <w:rFonts w:ascii="宋体" w:hAnsi="宋体" w:hint="eastAsia"/>
          <w:kern w:val="0"/>
        </w:rPr>
        <w:t>）《船体强度与结构设计》</w:t>
      </w:r>
      <w:r>
        <w:rPr>
          <w:rFonts w:ascii="宋体" w:hAnsi="宋体"/>
          <w:color w:val="000000"/>
          <w:sz w:val="24"/>
          <w:szCs w:val="24"/>
        </w:rPr>
        <w:t>课程由</w:t>
      </w:r>
      <w:r>
        <w:rPr>
          <w:rFonts w:ascii="宋体" w:hAnsi="宋体" w:hint="eastAsia"/>
          <w:kern w:val="0"/>
        </w:rPr>
        <w:t>船体强</w:t>
      </w:r>
      <w:r>
        <w:rPr>
          <w:rFonts w:ascii="宋体" w:hAnsi="宋体" w:hint="eastAsia"/>
          <w:kern w:val="0"/>
        </w:rPr>
        <w:t>度与结构设计二部分组成，是船舶与海洋工程专业的核心必修课程。课程系统介绍了船体的总纵强度计算方法和船体结构的局部强度计算方法以及船体结构的实用设计计算方法。是使学生掌握船体强度的基本理论和计算方法、培养学生分析和设计船体结构的能力、引导学生掌握分析问题和解决问题的能力、培养学生注重理论联系实际的能力</w:t>
      </w:r>
      <w:r>
        <w:rPr>
          <w:rFonts w:ascii="宋体" w:hAnsi="宋体" w:hint="eastAsia"/>
          <w:kern w:val="0"/>
        </w:rPr>
        <w:lastRenderedPageBreak/>
        <w:t>所必须的教学环节。</w:t>
      </w:r>
    </w:p>
    <w:p w:rsidR="007C0D5B" w:rsidRDefault="009F64C8">
      <w:pPr>
        <w:spacing w:line="360" w:lineRule="auto"/>
        <w:ind w:firstLineChars="200" w:firstLine="420"/>
        <w:rPr>
          <w:rFonts w:ascii="宋体" w:hAnsi="宋体"/>
          <w:kern w:val="0"/>
        </w:rPr>
      </w:pPr>
      <w:r>
        <w:rPr>
          <w:rFonts w:ascii="宋体" w:hAnsi="宋体" w:hint="eastAsia"/>
          <w:kern w:val="0"/>
        </w:rPr>
        <w:t>（</w:t>
      </w:r>
      <w:r>
        <w:rPr>
          <w:rFonts w:ascii="宋体" w:hAnsi="宋体" w:hint="eastAsia"/>
          <w:kern w:val="0"/>
        </w:rPr>
        <w:t>4</w:t>
      </w:r>
      <w:r>
        <w:rPr>
          <w:rFonts w:ascii="宋体" w:hAnsi="宋体" w:hint="eastAsia"/>
          <w:kern w:val="0"/>
        </w:rPr>
        <w:t>）《船舶阻力与推进》课程由船舶阻力与船舶推进两大部分组成。其中：（</w:t>
      </w:r>
      <w:r>
        <w:rPr>
          <w:rFonts w:ascii="宋体" w:hAnsi="宋体" w:hint="eastAsia"/>
          <w:kern w:val="0"/>
        </w:rPr>
        <w:t>1</w:t>
      </w:r>
      <w:r>
        <w:rPr>
          <w:rFonts w:ascii="宋体" w:hAnsi="宋体" w:hint="eastAsia"/>
          <w:kern w:val="0"/>
        </w:rPr>
        <w:t>）船舶阻力主要包括：船舶航行时所受的各种阻力，包括阻力的成因，特性，确定方法，减阻措施；船模试验及实船阻力预估，船型对阻</w:t>
      </w:r>
      <w:r>
        <w:rPr>
          <w:rFonts w:ascii="宋体" w:hAnsi="宋体" w:hint="eastAsia"/>
          <w:kern w:val="0"/>
        </w:rPr>
        <w:t>力的影响、阻力的近似估算方法等。（</w:t>
      </w:r>
      <w:r>
        <w:rPr>
          <w:rFonts w:ascii="宋体" w:hAnsi="宋体" w:hint="eastAsia"/>
          <w:kern w:val="0"/>
        </w:rPr>
        <w:t>2</w:t>
      </w:r>
      <w:r>
        <w:rPr>
          <w:rFonts w:ascii="宋体" w:hAnsi="宋体" w:hint="eastAsia"/>
          <w:kern w:val="0"/>
        </w:rPr>
        <w:t>）船舶推进主要包括：船舶推进器的基本理论，螺旋桨水动力特性，船舶与螺旋桨相互影响，螺旋桨空泡现象及其控制手段，螺旋桨图谱设计法、船机桨匹配等。要求学生掌握船舶阻力和船舶推进的基本理论和原理，并能将之运用于船舶设计与制造中。</w:t>
      </w:r>
    </w:p>
    <w:p w:rsidR="007C0D5B" w:rsidRDefault="009F64C8">
      <w:pPr>
        <w:spacing w:line="360" w:lineRule="auto"/>
        <w:ind w:firstLineChars="200" w:firstLine="420"/>
        <w:rPr>
          <w:rFonts w:ascii="宋体" w:hAnsi="宋体"/>
          <w:kern w:val="0"/>
        </w:rPr>
      </w:pPr>
      <w:r>
        <w:rPr>
          <w:rFonts w:ascii="宋体" w:hAnsi="宋体" w:hint="eastAsia"/>
          <w:kern w:val="0"/>
        </w:rPr>
        <w:t>（</w:t>
      </w:r>
      <w:r>
        <w:rPr>
          <w:rFonts w:ascii="宋体" w:hAnsi="宋体" w:hint="eastAsia"/>
          <w:kern w:val="0"/>
        </w:rPr>
        <w:t>5</w:t>
      </w:r>
      <w:r>
        <w:rPr>
          <w:rFonts w:ascii="宋体" w:hAnsi="宋体" w:hint="eastAsia"/>
          <w:kern w:val="0"/>
        </w:rPr>
        <w:t>）《船舶建造工艺学》课程是船舶与海洋工程专业的专业课程之一，课程系统介绍了船舶建造从生产准备到交船全过程的理论与方法，包括船体建造、舾装工程、涂装作业三大体系。以现代造船工艺流程为主线，讲授船体工程建造工艺的实际技术，适应新型造船技术人才培养的需要</w:t>
      </w:r>
      <w:r>
        <w:rPr>
          <w:rFonts w:ascii="宋体" w:hAnsi="宋体" w:hint="eastAsia"/>
          <w:kern w:val="0"/>
        </w:rPr>
        <w:t>，使学生较为全面地了解现代造船的基本工艺流程、相关技术和基本原理，同时通过知识点的扩展，掌握船舶建造工艺的最新发展动态和建造中的新工艺、新技术。</w:t>
      </w:r>
    </w:p>
    <w:p w:rsidR="007C0D5B" w:rsidRDefault="009F64C8">
      <w:pPr>
        <w:spacing w:line="360" w:lineRule="auto"/>
        <w:ind w:firstLineChars="200" w:firstLine="420"/>
        <w:rPr>
          <w:rFonts w:ascii="宋体" w:hAnsi="宋体"/>
          <w:kern w:val="0"/>
        </w:rPr>
      </w:pPr>
      <w:r>
        <w:rPr>
          <w:rFonts w:ascii="宋体" w:hAnsi="宋体" w:hint="eastAsia"/>
          <w:kern w:val="0"/>
        </w:rPr>
        <w:t>（</w:t>
      </w:r>
      <w:r>
        <w:rPr>
          <w:rFonts w:ascii="宋体" w:hAnsi="宋体" w:hint="eastAsia"/>
          <w:kern w:val="0"/>
        </w:rPr>
        <w:t>6</w:t>
      </w:r>
      <w:r>
        <w:rPr>
          <w:rFonts w:ascii="宋体" w:hAnsi="宋体" w:hint="eastAsia"/>
          <w:kern w:val="0"/>
        </w:rPr>
        <w:t>）《计算机辅助船舶设计制造》课程内容主要由计算机辅助船舶设计以及计算机辅助船舶制造两部分构成，通过本课程的学习，使所学者能够较好地了解计算机在船舶设计中的应用与发展，学会和掌握计算机辅助设计的原理和方法，以及运用这些方法和语言进行编程，经过上机操作调试的实践，具有</w:t>
      </w:r>
      <w:r>
        <w:rPr>
          <w:rFonts w:ascii="宋体" w:hAnsi="宋体" w:hint="eastAsia"/>
          <w:kern w:val="0"/>
        </w:rPr>
        <w:t>CAD</w:t>
      </w:r>
      <w:r>
        <w:rPr>
          <w:rFonts w:ascii="宋体" w:hAnsi="宋体" w:hint="eastAsia"/>
          <w:kern w:val="0"/>
        </w:rPr>
        <w:t>软件开发与维护的基本能力，促进船舶设计与生产一体化的进程。同时，通过课程学习，使学生对船舶计</w:t>
      </w:r>
      <w:r>
        <w:rPr>
          <w:rFonts w:ascii="宋体" w:hAnsi="宋体" w:hint="eastAsia"/>
          <w:kern w:val="0"/>
        </w:rPr>
        <w:t>算机集成制造系统有较全面的了解，掌握计算机辅助船体建造数学模型的思路和方法，培养应用计算机的能力，为今后进行相关领域的研究、开发工作打下良好的基础。</w:t>
      </w:r>
    </w:p>
    <w:p w:rsidR="007C0D5B" w:rsidRDefault="009F64C8">
      <w:pPr>
        <w:spacing w:line="360" w:lineRule="auto"/>
        <w:ind w:firstLineChars="200" w:firstLine="420"/>
        <w:rPr>
          <w:rFonts w:ascii="宋体" w:hAnsi="宋体"/>
          <w:kern w:val="0"/>
        </w:rPr>
      </w:pPr>
      <w:r>
        <w:rPr>
          <w:rFonts w:ascii="宋体" w:hAnsi="宋体" w:hint="eastAsia"/>
          <w:kern w:val="0"/>
        </w:rPr>
        <w:t>（</w:t>
      </w:r>
      <w:r>
        <w:rPr>
          <w:rFonts w:ascii="宋体" w:hAnsi="宋体" w:hint="eastAsia"/>
          <w:kern w:val="0"/>
        </w:rPr>
        <w:t>7</w:t>
      </w:r>
      <w:r>
        <w:rPr>
          <w:rFonts w:ascii="宋体" w:hAnsi="宋体" w:hint="eastAsia"/>
          <w:kern w:val="0"/>
        </w:rPr>
        <w:t>）《船舶设计原理》课程培养学生掌握船舶总体设计的基本原理、特点及方法，初步具有分析、综合、解决船舶设计中的技术、经济等问题，为毕业设计和今后从事船舶设计与制造、结构工程、船舶检验及交通运输管理等专业技术工作奠定必要的专业知识基础。</w:t>
      </w:r>
    </w:p>
    <w:p w:rsidR="007C0D5B" w:rsidRDefault="009F64C8">
      <w:pPr>
        <w:spacing w:line="360" w:lineRule="auto"/>
        <w:ind w:firstLineChars="200" w:firstLine="420"/>
        <w:rPr>
          <w:rFonts w:ascii="宋体" w:hAnsi="宋体"/>
          <w:kern w:val="0"/>
        </w:rPr>
      </w:pPr>
      <w:r>
        <w:rPr>
          <w:rFonts w:ascii="宋体" w:hAnsi="宋体" w:hint="eastAsia"/>
          <w:kern w:val="0"/>
        </w:rPr>
        <w:t>（</w:t>
      </w:r>
      <w:r>
        <w:rPr>
          <w:rFonts w:ascii="宋体" w:hAnsi="宋体" w:hint="eastAsia"/>
          <w:kern w:val="0"/>
        </w:rPr>
        <w:t>8</w:t>
      </w:r>
      <w:r>
        <w:rPr>
          <w:rFonts w:ascii="宋体" w:hAnsi="宋体" w:hint="eastAsia"/>
          <w:kern w:val="0"/>
        </w:rPr>
        <w:t>）《船舶动力装置》为船舶与海洋工程专业的专必修课程。重点讲授船舶动力装置的原理与设计，学生通过本课程的学习，对船舶推进系统</w:t>
      </w:r>
      <w:r>
        <w:rPr>
          <w:rFonts w:ascii="宋体" w:hAnsi="宋体" w:hint="eastAsia"/>
          <w:kern w:val="0"/>
        </w:rPr>
        <w:t>、轴系、传动设备，机舱布置与规划等。要求学生熟练掌握动力装置的基本概念、类型及特点、性能及相关的技术指标；熟练掌握轴系组成及轴系设计的基本原理与方法；了解后传动设备的功能与选型；具备</w:t>
      </w:r>
      <w:proofErr w:type="gramStart"/>
      <w:r>
        <w:rPr>
          <w:rFonts w:ascii="宋体" w:hAnsi="宋体" w:hint="eastAsia"/>
          <w:kern w:val="0"/>
        </w:rPr>
        <w:t>管系设备</w:t>
      </w:r>
      <w:proofErr w:type="gramEnd"/>
      <w:r>
        <w:rPr>
          <w:rFonts w:ascii="宋体" w:hAnsi="宋体" w:hint="eastAsia"/>
          <w:kern w:val="0"/>
        </w:rPr>
        <w:t>的选型与计算的能力，能</w:t>
      </w:r>
      <w:proofErr w:type="gramStart"/>
      <w:r>
        <w:rPr>
          <w:rFonts w:ascii="宋体" w:hAnsi="宋体" w:hint="eastAsia"/>
          <w:kern w:val="0"/>
        </w:rPr>
        <w:t>完成管系原理图</w:t>
      </w:r>
      <w:proofErr w:type="gramEnd"/>
      <w:r>
        <w:rPr>
          <w:rFonts w:ascii="宋体" w:hAnsi="宋体" w:hint="eastAsia"/>
          <w:kern w:val="0"/>
        </w:rPr>
        <w:t>的设计；能进行简单的机桨工况配合分析、经济性分析。</w:t>
      </w:r>
    </w:p>
    <w:p w:rsidR="007C0D5B" w:rsidRDefault="009F64C8">
      <w:pPr>
        <w:spacing w:line="360" w:lineRule="auto"/>
        <w:ind w:firstLineChars="200" w:firstLine="420"/>
        <w:rPr>
          <w:rFonts w:ascii="宋体" w:hAnsi="宋体"/>
          <w:kern w:val="0"/>
        </w:rPr>
      </w:pPr>
      <w:r>
        <w:rPr>
          <w:rFonts w:ascii="宋体" w:hAnsi="宋体" w:hint="eastAsia"/>
          <w:kern w:val="0"/>
        </w:rPr>
        <w:t>（</w:t>
      </w:r>
      <w:r>
        <w:rPr>
          <w:rFonts w:ascii="宋体" w:hAnsi="宋体" w:hint="eastAsia"/>
          <w:kern w:val="0"/>
        </w:rPr>
        <w:t>9</w:t>
      </w:r>
      <w:r>
        <w:rPr>
          <w:rFonts w:ascii="宋体" w:hAnsi="宋体" w:hint="eastAsia"/>
          <w:kern w:val="0"/>
        </w:rPr>
        <w:t>）《船舶电气》课程内容由船舶电机、船舶电气设备的自动控制、船舶电站及其自动化装置等几大部分组成。包括：异步电机工作原理和拖动基础、电机的自动控制基础、甲板机械电力拖动与控制、船舶舵机的控制、船舶电力系统的组成、同步发电机</w:t>
      </w:r>
      <w:proofErr w:type="gramStart"/>
      <w:r>
        <w:rPr>
          <w:rFonts w:ascii="宋体" w:hAnsi="宋体" w:hint="eastAsia"/>
          <w:kern w:val="0"/>
        </w:rPr>
        <w:t>的并车运行</w:t>
      </w:r>
      <w:proofErr w:type="gramEnd"/>
      <w:r>
        <w:rPr>
          <w:rFonts w:ascii="宋体" w:hAnsi="宋体" w:hint="eastAsia"/>
          <w:kern w:val="0"/>
        </w:rPr>
        <w:t>、船舶电气安全管理等内容。要求学生掌握有关电机、变压器、船舶电气、自动控制设备及供电系统的结构、工作原理，并培养和引导学生独立思考基础知识点疑难问题、探索解决实际案例和新问题的能力。</w:t>
      </w:r>
    </w:p>
    <w:p w:rsidR="007C0D5B" w:rsidRDefault="009F64C8">
      <w:pPr>
        <w:spacing w:line="360" w:lineRule="auto"/>
        <w:ind w:firstLineChars="200" w:firstLine="420"/>
        <w:rPr>
          <w:rFonts w:ascii="宋体" w:hAnsi="宋体"/>
          <w:kern w:val="0"/>
        </w:rPr>
      </w:pPr>
      <w:r>
        <w:rPr>
          <w:rFonts w:ascii="宋体" w:hAnsi="宋体" w:hint="eastAsia"/>
          <w:kern w:val="0"/>
        </w:rPr>
        <w:lastRenderedPageBreak/>
        <w:t>（</w:t>
      </w:r>
      <w:r>
        <w:rPr>
          <w:rFonts w:ascii="宋体" w:hAnsi="宋体" w:hint="eastAsia"/>
          <w:kern w:val="0"/>
        </w:rPr>
        <w:t>10</w:t>
      </w:r>
      <w:r>
        <w:rPr>
          <w:rFonts w:ascii="宋体" w:hAnsi="宋体" w:hint="eastAsia"/>
          <w:kern w:val="0"/>
        </w:rPr>
        <w:t>）《钢结构材料与焊接》课程介绍材料的定义、分类、钢铁的性能表征，规范对造船材料（钢铁、有色金属、非金属材料）的要求；船体腐蚀机理及防腐措施，包括涂料的组成与施工。还将介绍熔焊的基本原理，电弧焊方法，船舶与海洋工程焊接，焊接变形与应力，焊接质量检验，为在实际工作中解决材料与焊接基本问题打下良好的基础。</w:t>
      </w:r>
    </w:p>
    <w:p w:rsidR="007C0D5B" w:rsidRDefault="009F64C8">
      <w:pPr>
        <w:spacing w:beforeLines="50" w:before="156" w:afterLines="50" w:after="156"/>
        <w:ind w:firstLineChars="100" w:firstLine="241"/>
        <w:rPr>
          <w:b/>
          <w:bCs/>
          <w:sz w:val="24"/>
          <w:szCs w:val="24"/>
        </w:rPr>
      </w:pPr>
      <w:r>
        <w:rPr>
          <w:rFonts w:ascii="宋体" w:hAnsi="宋体" w:hint="eastAsia"/>
          <w:b/>
          <w:bCs/>
          <w:sz w:val="24"/>
          <w:szCs w:val="24"/>
        </w:rPr>
        <w:t>（二）学位课程：</w:t>
      </w:r>
    </w:p>
    <w:p w:rsidR="007C0D5B" w:rsidRDefault="009F64C8">
      <w:pPr>
        <w:spacing w:line="300" w:lineRule="auto"/>
        <w:ind w:firstLineChars="200" w:firstLine="420"/>
        <w:rPr>
          <w:rFonts w:ascii="宋体" w:hAnsi="宋体"/>
          <w:kern w:val="0"/>
        </w:rPr>
      </w:pPr>
      <w:r>
        <w:rPr>
          <w:rFonts w:ascii="宋体" w:hAnsi="宋体" w:hint="eastAsia"/>
          <w:kern w:val="0"/>
        </w:rPr>
        <w:t>《</w:t>
      </w:r>
      <w:r>
        <w:rPr>
          <w:rFonts w:ascii="宋体" w:hAnsi="宋体" w:hint="eastAsia"/>
          <w:kern w:val="0"/>
        </w:rPr>
        <w:t>船舶设计原理》、《船体强度与结构设计》、《船舶建造工艺学》。</w:t>
      </w:r>
    </w:p>
    <w:p w:rsidR="007C0D5B" w:rsidRDefault="009F64C8">
      <w:pPr>
        <w:widowControl/>
        <w:jc w:val="left"/>
        <w:rPr>
          <w:rFonts w:ascii="宋体" w:hAnsi="宋体"/>
          <w:kern w:val="0"/>
        </w:rPr>
      </w:pPr>
      <w:r>
        <w:rPr>
          <w:rFonts w:ascii="宋体" w:hAnsi="宋体"/>
          <w:kern w:val="0"/>
        </w:rPr>
        <w:br w:type="page"/>
      </w:r>
    </w:p>
    <w:p w:rsidR="007C0D5B" w:rsidRDefault="009F64C8">
      <w:pPr>
        <w:spacing w:beforeLines="50" w:before="156"/>
        <w:ind w:firstLineChars="200" w:firstLine="482"/>
        <w:rPr>
          <w:b/>
          <w:bCs/>
          <w:sz w:val="24"/>
          <w:szCs w:val="24"/>
        </w:rPr>
      </w:pPr>
      <w:r>
        <w:rPr>
          <w:rFonts w:ascii="宋体" w:hAnsi="宋体" w:hint="eastAsia"/>
          <w:b/>
          <w:bCs/>
          <w:sz w:val="24"/>
          <w:szCs w:val="24"/>
        </w:rPr>
        <w:lastRenderedPageBreak/>
        <w:t>附表（二）毕业基本要求实现矩阵</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2989"/>
        <w:gridCol w:w="355"/>
        <w:gridCol w:w="451"/>
        <w:gridCol w:w="451"/>
        <w:gridCol w:w="451"/>
        <w:gridCol w:w="451"/>
        <w:gridCol w:w="451"/>
        <w:gridCol w:w="451"/>
        <w:gridCol w:w="451"/>
        <w:gridCol w:w="451"/>
        <w:gridCol w:w="451"/>
        <w:gridCol w:w="452"/>
      </w:tblGrid>
      <w:tr w:rsidR="007C0D5B">
        <w:trPr>
          <w:trHeight w:val="227"/>
        </w:trPr>
        <w:tc>
          <w:tcPr>
            <w:tcW w:w="761" w:type="dxa"/>
            <w:vMerge w:val="restart"/>
            <w:tcBorders>
              <w:top w:val="single" w:sz="4" w:space="0" w:color="auto"/>
              <w:left w:val="single" w:sz="4" w:space="0" w:color="auto"/>
              <w:bottom w:val="single" w:sz="4" w:space="0" w:color="auto"/>
              <w:right w:val="single" w:sz="4" w:space="0" w:color="auto"/>
            </w:tcBorders>
            <w:vAlign w:val="center"/>
          </w:tcPr>
          <w:p w:rsidR="007C0D5B" w:rsidRDefault="009F64C8">
            <w:pPr>
              <w:jc w:val="center"/>
              <w:rPr>
                <w:rFonts w:ascii="宋体" w:hAnsi="宋体"/>
                <w:b/>
                <w:bCs/>
                <w:kern w:val="0"/>
              </w:rPr>
            </w:pPr>
            <w:r>
              <w:rPr>
                <w:rFonts w:ascii="宋体" w:hAnsi="宋体" w:hint="eastAsia"/>
                <w:b/>
                <w:bCs/>
                <w:kern w:val="0"/>
              </w:rPr>
              <w:t>课程</w:t>
            </w:r>
          </w:p>
          <w:p w:rsidR="007C0D5B" w:rsidRDefault="009F64C8">
            <w:pPr>
              <w:jc w:val="center"/>
              <w:rPr>
                <w:rFonts w:ascii="宋体" w:hAnsi="宋体"/>
                <w:b/>
                <w:bCs/>
                <w:kern w:val="0"/>
              </w:rPr>
            </w:pPr>
            <w:r>
              <w:rPr>
                <w:rFonts w:ascii="宋体" w:hAnsi="宋体" w:hint="eastAsia"/>
                <w:b/>
                <w:bCs/>
                <w:kern w:val="0"/>
              </w:rPr>
              <w:t>类型</w:t>
            </w:r>
          </w:p>
        </w:tc>
        <w:tc>
          <w:tcPr>
            <w:tcW w:w="2989" w:type="dxa"/>
            <w:vMerge w:val="restart"/>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b/>
                <w:bCs/>
                <w:kern w:val="0"/>
              </w:rPr>
            </w:pPr>
            <w:r>
              <w:rPr>
                <w:rFonts w:ascii="宋体" w:hAnsi="宋体" w:hint="eastAsia"/>
                <w:b/>
                <w:bCs/>
                <w:kern w:val="0"/>
              </w:rPr>
              <w:t>课程名称</w:t>
            </w:r>
          </w:p>
        </w:tc>
        <w:tc>
          <w:tcPr>
            <w:tcW w:w="4866" w:type="dxa"/>
            <w:gridSpan w:val="11"/>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b/>
                <w:bCs/>
                <w:kern w:val="0"/>
              </w:rPr>
            </w:pPr>
            <w:r>
              <w:rPr>
                <w:rFonts w:ascii="宋体" w:hAnsi="宋体" w:hint="eastAsia"/>
                <w:b/>
                <w:bCs/>
                <w:kern w:val="0"/>
              </w:rPr>
              <w:t>毕业基本要求</w:t>
            </w:r>
          </w:p>
        </w:tc>
      </w:tr>
      <w:tr w:rsidR="007C0D5B">
        <w:tc>
          <w:tcPr>
            <w:tcW w:w="761" w:type="dxa"/>
            <w:vMerge/>
            <w:tcBorders>
              <w:top w:val="single" w:sz="4" w:space="0" w:color="auto"/>
              <w:left w:val="single" w:sz="4" w:space="0" w:color="auto"/>
              <w:bottom w:val="single" w:sz="4" w:space="0" w:color="auto"/>
              <w:right w:val="single" w:sz="4" w:space="0" w:color="auto"/>
            </w:tcBorders>
            <w:vAlign w:val="center"/>
          </w:tcPr>
          <w:p w:rsidR="007C0D5B" w:rsidRDefault="007C0D5B">
            <w:pPr>
              <w:widowControl/>
              <w:jc w:val="left"/>
              <w:rPr>
                <w:rFonts w:ascii="宋体" w:hAnsi="宋体"/>
                <w:b/>
                <w:bCs/>
                <w:kern w:val="0"/>
              </w:rPr>
            </w:pPr>
          </w:p>
        </w:tc>
        <w:tc>
          <w:tcPr>
            <w:tcW w:w="2989" w:type="dxa"/>
            <w:vMerge/>
            <w:tcBorders>
              <w:top w:val="single" w:sz="4" w:space="0" w:color="auto"/>
              <w:left w:val="nil"/>
              <w:bottom w:val="single" w:sz="4" w:space="0" w:color="auto"/>
              <w:right w:val="single" w:sz="4" w:space="0" w:color="auto"/>
            </w:tcBorders>
            <w:vAlign w:val="center"/>
          </w:tcPr>
          <w:p w:rsidR="007C0D5B" w:rsidRDefault="007C0D5B">
            <w:pPr>
              <w:widowControl/>
              <w:jc w:val="left"/>
              <w:rPr>
                <w:rFonts w:ascii="宋体" w:hAnsi="宋体"/>
                <w:b/>
                <w:bCs/>
                <w:kern w:val="0"/>
              </w:rPr>
            </w:pPr>
          </w:p>
        </w:tc>
        <w:tc>
          <w:tcPr>
            <w:tcW w:w="355"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b/>
                <w:bCs/>
                <w:kern w:val="0"/>
              </w:rPr>
            </w:pPr>
            <w:r>
              <w:rPr>
                <w:rFonts w:ascii="宋体" w:hAnsi="宋体" w:hint="eastAsia"/>
                <w:b/>
                <w:bCs/>
                <w:kern w:val="0"/>
              </w:rPr>
              <w:t>1</w:t>
            </w: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b/>
                <w:bCs/>
                <w:kern w:val="0"/>
              </w:rPr>
            </w:pPr>
            <w:r>
              <w:rPr>
                <w:rFonts w:ascii="宋体" w:hAnsi="宋体" w:hint="eastAsia"/>
                <w:b/>
                <w:bCs/>
                <w:kern w:val="0"/>
              </w:rPr>
              <w:t>2</w:t>
            </w: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b/>
                <w:bCs/>
                <w:kern w:val="0"/>
              </w:rPr>
            </w:pPr>
            <w:r>
              <w:rPr>
                <w:rFonts w:ascii="宋体" w:hAnsi="宋体" w:hint="eastAsia"/>
                <w:b/>
                <w:bCs/>
                <w:kern w:val="0"/>
              </w:rPr>
              <w:t>3</w:t>
            </w: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b/>
                <w:bCs/>
                <w:kern w:val="0"/>
              </w:rPr>
            </w:pPr>
            <w:r>
              <w:rPr>
                <w:rFonts w:ascii="宋体" w:hAnsi="宋体" w:hint="eastAsia"/>
                <w:b/>
                <w:bCs/>
                <w:kern w:val="0"/>
              </w:rPr>
              <w:t>4</w:t>
            </w: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b/>
                <w:bCs/>
                <w:kern w:val="0"/>
              </w:rPr>
            </w:pPr>
            <w:r>
              <w:rPr>
                <w:rFonts w:ascii="宋体" w:hAnsi="宋体" w:hint="eastAsia"/>
                <w:b/>
                <w:bCs/>
                <w:kern w:val="0"/>
              </w:rPr>
              <w:t>5</w:t>
            </w: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b/>
                <w:bCs/>
                <w:kern w:val="0"/>
              </w:rPr>
            </w:pPr>
            <w:r>
              <w:rPr>
                <w:rFonts w:ascii="宋体" w:hAnsi="宋体" w:hint="eastAsia"/>
                <w:b/>
                <w:bCs/>
                <w:kern w:val="0"/>
              </w:rPr>
              <w:t>6</w:t>
            </w: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b/>
                <w:bCs/>
                <w:kern w:val="0"/>
              </w:rPr>
            </w:pPr>
            <w:r>
              <w:rPr>
                <w:rFonts w:ascii="宋体" w:hAnsi="宋体" w:hint="eastAsia"/>
                <w:b/>
                <w:bCs/>
                <w:kern w:val="0"/>
              </w:rPr>
              <w:t>7</w:t>
            </w: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b/>
                <w:bCs/>
                <w:kern w:val="0"/>
              </w:rPr>
            </w:pPr>
            <w:r>
              <w:rPr>
                <w:rFonts w:ascii="宋体" w:hAnsi="宋体" w:hint="eastAsia"/>
                <w:b/>
                <w:bCs/>
                <w:kern w:val="0"/>
              </w:rPr>
              <w:t>8</w:t>
            </w: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b/>
                <w:bCs/>
                <w:kern w:val="0"/>
              </w:rPr>
            </w:pPr>
            <w:r>
              <w:rPr>
                <w:rFonts w:ascii="宋体" w:hAnsi="宋体" w:hint="eastAsia"/>
                <w:b/>
                <w:bCs/>
                <w:kern w:val="0"/>
              </w:rPr>
              <w:t>9</w:t>
            </w: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b/>
                <w:bCs/>
                <w:kern w:val="0"/>
              </w:rPr>
            </w:pPr>
            <w:r>
              <w:rPr>
                <w:rFonts w:ascii="宋体" w:hAnsi="宋体" w:hint="eastAsia"/>
                <w:b/>
                <w:bCs/>
                <w:kern w:val="0"/>
              </w:rPr>
              <w:t>10</w:t>
            </w:r>
          </w:p>
        </w:tc>
        <w:tc>
          <w:tcPr>
            <w:tcW w:w="452"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b/>
                <w:bCs/>
                <w:kern w:val="0"/>
              </w:rPr>
            </w:pPr>
            <w:r>
              <w:rPr>
                <w:rFonts w:ascii="宋体" w:hAnsi="宋体" w:hint="eastAsia"/>
                <w:b/>
                <w:bCs/>
                <w:kern w:val="0"/>
              </w:rPr>
              <w:t>11</w:t>
            </w:r>
          </w:p>
        </w:tc>
      </w:tr>
      <w:tr w:rsidR="007C0D5B">
        <w:trPr>
          <w:trHeight w:hRule="exact" w:val="454"/>
        </w:trPr>
        <w:tc>
          <w:tcPr>
            <w:tcW w:w="761" w:type="dxa"/>
            <w:vMerge w:val="restart"/>
            <w:tcBorders>
              <w:top w:val="nil"/>
              <w:left w:val="single" w:sz="4" w:space="0" w:color="auto"/>
              <w:bottom w:val="single" w:sz="4" w:space="0" w:color="auto"/>
              <w:right w:val="single" w:sz="4" w:space="0" w:color="auto"/>
            </w:tcBorders>
            <w:vAlign w:val="center"/>
          </w:tcPr>
          <w:p w:rsidR="007C0D5B" w:rsidRDefault="009F64C8">
            <w:pPr>
              <w:jc w:val="center"/>
              <w:rPr>
                <w:rFonts w:ascii="新宋体" w:eastAsia="新宋体" w:hAnsi="新宋体"/>
                <w:b/>
                <w:bCs/>
                <w:kern w:val="0"/>
              </w:rPr>
            </w:pPr>
            <w:r>
              <w:rPr>
                <w:rFonts w:ascii="新宋体" w:eastAsia="新宋体" w:hAnsi="新宋体" w:hint="eastAsia"/>
                <w:b/>
                <w:bCs/>
                <w:kern w:val="0"/>
              </w:rPr>
              <w:t>公共必修课</w:t>
            </w:r>
          </w:p>
        </w:tc>
        <w:tc>
          <w:tcPr>
            <w:tcW w:w="2989" w:type="dxa"/>
            <w:tcBorders>
              <w:top w:val="single" w:sz="4" w:space="0" w:color="auto"/>
              <w:left w:val="nil"/>
              <w:bottom w:val="single" w:sz="4" w:space="0" w:color="auto"/>
              <w:right w:val="single" w:sz="4" w:space="0" w:color="auto"/>
            </w:tcBorders>
            <w:vAlign w:val="center"/>
          </w:tcPr>
          <w:p w:rsidR="007C0D5B" w:rsidRDefault="009F64C8">
            <w:pPr>
              <w:jc w:val="left"/>
              <w:rPr>
                <w:rFonts w:ascii="宋体" w:hAnsi="宋体"/>
                <w:sz w:val="18"/>
                <w:szCs w:val="18"/>
              </w:rPr>
            </w:pPr>
            <w:r>
              <w:rPr>
                <w:rFonts w:ascii="宋体" w:hAnsi="宋体" w:hint="eastAsia"/>
                <w:kern w:val="0"/>
                <w:sz w:val="18"/>
                <w:szCs w:val="18"/>
              </w:rPr>
              <w:t>马克思主义基本原理概论</w:t>
            </w:r>
          </w:p>
        </w:tc>
        <w:tc>
          <w:tcPr>
            <w:tcW w:w="355"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宋体" w:hAnsi="宋体"/>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hAnsi="宋体"/>
                <w:sz w:val="18"/>
                <w:szCs w:val="18"/>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hAnsi="宋体"/>
                <w:sz w:val="18"/>
                <w:szCs w:val="18"/>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2"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r>
      <w:tr w:rsidR="007C0D5B">
        <w:trPr>
          <w:trHeight w:hRule="exact" w:val="454"/>
        </w:trPr>
        <w:tc>
          <w:tcPr>
            <w:tcW w:w="761"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新宋体" w:eastAsia="新宋体" w:hAnsi="新宋体"/>
                <w:b/>
                <w:bCs/>
                <w:kern w:val="0"/>
              </w:rPr>
            </w:pPr>
          </w:p>
        </w:tc>
        <w:tc>
          <w:tcPr>
            <w:tcW w:w="2989" w:type="dxa"/>
            <w:tcBorders>
              <w:top w:val="single" w:sz="4" w:space="0" w:color="auto"/>
              <w:left w:val="nil"/>
              <w:bottom w:val="single" w:sz="4" w:space="0" w:color="auto"/>
              <w:right w:val="single" w:sz="4" w:space="0" w:color="auto"/>
            </w:tcBorders>
            <w:vAlign w:val="center"/>
          </w:tcPr>
          <w:p w:rsidR="007C0D5B" w:rsidRDefault="009F64C8">
            <w:pPr>
              <w:adjustRightInd w:val="0"/>
              <w:snapToGrid w:val="0"/>
              <w:jc w:val="left"/>
              <w:rPr>
                <w:rFonts w:ascii="宋体" w:hAnsi="宋体"/>
                <w:kern w:val="0"/>
                <w:sz w:val="18"/>
                <w:szCs w:val="18"/>
              </w:rPr>
            </w:pPr>
            <w:r>
              <w:rPr>
                <w:rFonts w:ascii="宋体" w:hAnsi="宋体" w:hint="eastAsia"/>
                <w:kern w:val="0"/>
                <w:sz w:val="18"/>
                <w:szCs w:val="18"/>
              </w:rPr>
              <w:t>中国近现代史纲要</w:t>
            </w:r>
          </w:p>
        </w:tc>
        <w:tc>
          <w:tcPr>
            <w:tcW w:w="355"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hAnsi="宋体"/>
                <w:sz w:val="18"/>
                <w:szCs w:val="18"/>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hAnsi="宋体"/>
                <w:sz w:val="18"/>
                <w:szCs w:val="18"/>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2"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r>
      <w:tr w:rsidR="007C0D5B">
        <w:trPr>
          <w:trHeight w:hRule="exact" w:val="454"/>
        </w:trPr>
        <w:tc>
          <w:tcPr>
            <w:tcW w:w="761"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新宋体" w:eastAsia="新宋体" w:hAnsi="新宋体"/>
                <w:b/>
                <w:bCs/>
                <w:kern w:val="0"/>
              </w:rPr>
            </w:pPr>
          </w:p>
        </w:tc>
        <w:tc>
          <w:tcPr>
            <w:tcW w:w="2989" w:type="dxa"/>
            <w:tcBorders>
              <w:top w:val="single" w:sz="4" w:space="0" w:color="auto"/>
              <w:left w:val="nil"/>
              <w:bottom w:val="single" w:sz="4" w:space="0" w:color="auto"/>
              <w:right w:val="single" w:sz="4"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形势与政策</w:t>
            </w:r>
          </w:p>
        </w:tc>
        <w:tc>
          <w:tcPr>
            <w:tcW w:w="355"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hAnsi="宋体"/>
                <w:sz w:val="18"/>
                <w:szCs w:val="18"/>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hAnsi="宋体"/>
                <w:sz w:val="18"/>
                <w:szCs w:val="18"/>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2"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r>
      <w:tr w:rsidR="007C0D5B">
        <w:trPr>
          <w:trHeight w:hRule="exact" w:val="454"/>
        </w:trPr>
        <w:tc>
          <w:tcPr>
            <w:tcW w:w="761"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新宋体" w:eastAsia="新宋体" w:hAnsi="新宋体"/>
                <w:b/>
                <w:bCs/>
                <w:kern w:val="0"/>
              </w:rPr>
            </w:pPr>
          </w:p>
        </w:tc>
        <w:tc>
          <w:tcPr>
            <w:tcW w:w="2989" w:type="dxa"/>
            <w:tcBorders>
              <w:top w:val="single" w:sz="4" w:space="0" w:color="auto"/>
              <w:left w:val="nil"/>
              <w:bottom w:val="single" w:sz="4" w:space="0" w:color="auto"/>
              <w:right w:val="single" w:sz="4" w:space="0" w:color="auto"/>
            </w:tcBorders>
            <w:vAlign w:val="center"/>
          </w:tcPr>
          <w:p w:rsidR="007C0D5B" w:rsidRDefault="009F64C8">
            <w:pPr>
              <w:jc w:val="left"/>
              <w:rPr>
                <w:rFonts w:ascii="宋体" w:hAnsi="宋体"/>
                <w:kern w:val="0"/>
                <w:sz w:val="18"/>
                <w:szCs w:val="18"/>
              </w:rPr>
            </w:pPr>
            <w:r>
              <w:rPr>
                <w:rFonts w:hint="eastAsia"/>
                <w:sz w:val="18"/>
                <w:szCs w:val="18"/>
              </w:rPr>
              <w:t>网络教育学习导论</w:t>
            </w:r>
          </w:p>
        </w:tc>
        <w:tc>
          <w:tcPr>
            <w:tcW w:w="355"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hAnsi="宋体"/>
                <w:sz w:val="18"/>
                <w:szCs w:val="18"/>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hAnsi="宋体"/>
                <w:sz w:val="18"/>
                <w:szCs w:val="18"/>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2"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r>
      <w:tr w:rsidR="007C0D5B">
        <w:trPr>
          <w:trHeight w:hRule="exact" w:val="454"/>
        </w:trPr>
        <w:tc>
          <w:tcPr>
            <w:tcW w:w="761"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新宋体" w:eastAsia="新宋体" w:hAnsi="新宋体"/>
                <w:b/>
                <w:bCs/>
                <w:kern w:val="0"/>
              </w:rPr>
            </w:pPr>
          </w:p>
        </w:tc>
        <w:tc>
          <w:tcPr>
            <w:tcW w:w="2989" w:type="dxa"/>
            <w:tcBorders>
              <w:top w:val="single" w:sz="4" w:space="0" w:color="auto"/>
              <w:left w:val="nil"/>
              <w:bottom w:val="single" w:sz="4" w:space="0" w:color="auto"/>
              <w:right w:val="single" w:sz="4" w:space="0" w:color="auto"/>
            </w:tcBorders>
            <w:vAlign w:val="center"/>
          </w:tcPr>
          <w:p w:rsidR="007C0D5B" w:rsidRDefault="009F64C8">
            <w:pPr>
              <w:jc w:val="left"/>
              <w:rPr>
                <w:rFonts w:ascii="宋体" w:hAnsi="宋体"/>
                <w:kern w:val="0"/>
                <w:sz w:val="18"/>
                <w:szCs w:val="18"/>
              </w:rPr>
            </w:pPr>
            <w:r>
              <w:rPr>
                <w:rFonts w:ascii="宋体" w:hAnsi="宋体" w:hint="eastAsia"/>
                <w:sz w:val="18"/>
                <w:szCs w:val="18"/>
              </w:rPr>
              <w:t>线性代数与概率统计</w:t>
            </w:r>
          </w:p>
        </w:tc>
        <w:tc>
          <w:tcPr>
            <w:tcW w:w="355"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hAnsi="宋体"/>
                <w:sz w:val="18"/>
                <w:szCs w:val="18"/>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hAnsi="宋体"/>
                <w:sz w:val="18"/>
                <w:szCs w:val="18"/>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宋体" w:hAnsi="宋体"/>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2"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r>
      <w:tr w:rsidR="007C0D5B">
        <w:trPr>
          <w:trHeight w:hRule="exact" w:val="454"/>
        </w:trPr>
        <w:tc>
          <w:tcPr>
            <w:tcW w:w="761"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新宋体" w:eastAsia="新宋体" w:hAnsi="新宋体"/>
                <w:b/>
                <w:bCs/>
                <w:kern w:val="0"/>
              </w:rPr>
            </w:pPr>
          </w:p>
        </w:tc>
        <w:tc>
          <w:tcPr>
            <w:tcW w:w="2989" w:type="dxa"/>
            <w:tcBorders>
              <w:top w:val="single" w:sz="4" w:space="0" w:color="auto"/>
              <w:left w:val="nil"/>
              <w:bottom w:val="single" w:sz="4" w:space="0" w:color="auto"/>
              <w:right w:val="single" w:sz="4"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大学英语</w:t>
            </w:r>
          </w:p>
        </w:tc>
        <w:tc>
          <w:tcPr>
            <w:tcW w:w="355"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hAnsi="宋体"/>
                <w:sz w:val="18"/>
                <w:szCs w:val="18"/>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hAnsi="宋体"/>
                <w:sz w:val="18"/>
                <w:szCs w:val="18"/>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2"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r>
      <w:tr w:rsidR="007C0D5B">
        <w:trPr>
          <w:trHeight w:hRule="exact" w:val="454"/>
        </w:trPr>
        <w:tc>
          <w:tcPr>
            <w:tcW w:w="761"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新宋体" w:eastAsia="新宋体" w:hAnsi="新宋体"/>
                <w:b/>
                <w:bCs/>
                <w:kern w:val="0"/>
              </w:rPr>
            </w:pPr>
          </w:p>
        </w:tc>
        <w:tc>
          <w:tcPr>
            <w:tcW w:w="2989" w:type="dxa"/>
            <w:tcBorders>
              <w:top w:val="single" w:sz="4" w:space="0" w:color="auto"/>
              <w:left w:val="nil"/>
              <w:bottom w:val="single" w:sz="4" w:space="0" w:color="auto"/>
              <w:right w:val="single" w:sz="4"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计算机应用基础</w:t>
            </w:r>
          </w:p>
        </w:tc>
        <w:tc>
          <w:tcPr>
            <w:tcW w:w="355"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hAnsi="宋体"/>
                <w:sz w:val="18"/>
                <w:szCs w:val="18"/>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2"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r>
      <w:tr w:rsidR="007C0D5B">
        <w:trPr>
          <w:trHeight w:hRule="exact" w:val="454"/>
        </w:trPr>
        <w:tc>
          <w:tcPr>
            <w:tcW w:w="761" w:type="dxa"/>
            <w:vMerge w:val="restart"/>
            <w:tcBorders>
              <w:top w:val="nil"/>
              <w:left w:val="single" w:sz="4" w:space="0" w:color="auto"/>
              <w:bottom w:val="single" w:sz="4" w:space="0" w:color="auto"/>
              <w:right w:val="single" w:sz="4" w:space="0" w:color="auto"/>
            </w:tcBorders>
            <w:vAlign w:val="center"/>
          </w:tcPr>
          <w:p w:rsidR="007C0D5B" w:rsidRDefault="009F64C8">
            <w:pPr>
              <w:spacing w:line="360" w:lineRule="auto"/>
              <w:ind w:left="113" w:right="113"/>
              <w:jc w:val="center"/>
              <w:rPr>
                <w:rFonts w:ascii="新宋体" w:eastAsia="新宋体" w:hAnsi="新宋体"/>
                <w:b/>
                <w:bCs/>
                <w:kern w:val="0"/>
              </w:rPr>
            </w:pPr>
            <w:r>
              <w:rPr>
                <w:rFonts w:ascii="新宋体" w:eastAsia="新宋体" w:hAnsi="新宋体" w:hint="eastAsia"/>
                <w:b/>
                <w:bCs/>
                <w:kern w:val="0"/>
              </w:rPr>
              <w:t>专业必修课</w:t>
            </w:r>
          </w:p>
        </w:tc>
        <w:tc>
          <w:tcPr>
            <w:tcW w:w="2989" w:type="dxa"/>
            <w:tcBorders>
              <w:top w:val="single" w:sz="4" w:space="0" w:color="auto"/>
              <w:left w:val="nil"/>
              <w:bottom w:val="single" w:sz="4" w:space="0" w:color="auto"/>
              <w:right w:val="single" w:sz="4" w:space="0" w:color="auto"/>
            </w:tcBorders>
            <w:vAlign w:val="center"/>
          </w:tcPr>
          <w:p w:rsidR="007C0D5B" w:rsidRDefault="009F64C8">
            <w:pPr>
              <w:jc w:val="left"/>
              <w:rPr>
                <w:rFonts w:ascii="新宋体" w:eastAsia="新宋体" w:hAnsi="新宋体"/>
                <w:kern w:val="0"/>
                <w:sz w:val="18"/>
                <w:szCs w:val="18"/>
              </w:rPr>
            </w:pPr>
            <w:r>
              <w:rPr>
                <w:rFonts w:ascii="宋体" w:hAnsi="宋体" w:hint="eastAsia"/>
                <w:kern w:val="0"/>
                <w:sz w:val="18"/>
                <w:szCs w:val="18"/>
              </w:rPr>
              <w:t>船体构造与制图</w:t>
            </w:r>
          </w:p>
        </w:tc>
        <w:tc>
          <w:tcPr>
            <w:tcW w:w="355"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2"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r>
      <w:tr w:rsidR="007C0D5B">
        <w:trPr>
          <w:trHeight w:hRule="exact" w:val="454"/>
        </w:trPr>
        <w:tc>
          <w:tcPr>
            <w:tcW w:w="761"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新宋体" w:eastAsia="新宋体" w:hAnsi="新宋体"/>
                <w:b/>
                <w:bCs/>
                <w:kern w:val="0"/>
              </w:rPr>
            </w:pPr>
          </w:p>
        </w:tc>
        <w:tc>
          <w:tcPr>
            <w:tcW w:w="2989" w:type="dxa"/>
            <w:tcBorders>
              <w:top w:val="single" w:sz="4" w:space="0" w:color="auto"/>
              <w:left w:val="nil"/>
              <w:bottom w:val="single" w:sz="4" w:space="0" w:color="auto"/>
              <w:right w:val="single" w:sz="4" w:space="0" w:color="auto"/>
            </w:tcBorders>
            <w:vAlign w:val="center"/>
          </w:tcPr>
          <w:p w:rsidR="007C0D5B" w:rsidRDefault="009F64C8">
            <w:pPr>
              <w:jc w:val="left"/>
              <w:rPr>
                <w:rFonts w:ascii="新宋体" w:eastAsia="新宋体" w:hAnsi="新宋体"/>
                <w:kern w:val="0"/>
                <w:sz w:val="18"/>
                <w:szCs w:val="18"/>
              </w:rPr>
            </w:pPr>
            <w:r>
              <w:rPr>
                <w:rFonts w:ascii="宋体" w:hAnsi="宋体" w:hint="eastAsia"/>
                <w:kern w:val="0"/>
                <w:sz w:val="18"/>
                <w:szCs w:val="18"/>
              </w:rPr>
              <w:t>船舶静力学</w:t>
            </w:r>
          </w:p>
        </w:tc>
        <w:tc>
          <w:tcPr>
            <w:tcW w:w="355"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2"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r>
      <w:tr w:rsidR="007C0D5B">
        <w:trPr>
          <w:trHeight w:hRule="exact" w:val="454"/>
        </w:trPr>
        <w:tc>
          <w:tcPr>
            <w:tcW w:w="761"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新宋体" w:eastAsia="新宋体" w:hAnsi="新宋体"/>
                <w:b/>
                <w:bCs/>
                <w:kern w:val="0"/>
              </w:rPr>
            </w:pPr>
          </w:p>
        </w:tc>
        <w:tc>
          <w:tcPr>
            <w:tcW w:w="2989" w:type="dxa"/>
            <w:tcBorders>
              <w:top w:val="single" w:sz="4" w:space="0" w:color="auto"/>
              <w:left w:val="nil"/>
              <w:bottom w:val="single" w:sz="4" w:space="0" w:color="auto"/>
              <w:right w:val="single" w:sz="4"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船舶阻力与推进</w:t>
            </w:r>
          </w:p>
        </w:tc>
        <w:tc>
          <w:tcPr>
            <w:tcW w:w="355"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2"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r>
      <w:tr w:rsidR="007C0D5B">
        <w:trPr>
          <w:trHeight w:hRule="exact" w:val="454"/>
        </w:trPr>
        <w:tc>
          <w:tcPr>
            <w:tcW w:w="761"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新宋体" w:eastAsia="新宋体" w:hAnsi="新宋体"/>
                <w:b/>
                <w:bCs/>
                <w:kern w:val="0"/>
              </w:rPr>
            </w:pPr>
          </w:p>
        </w:tc>
        <w:tc>
          <w:tcPr>
            <w:tcW w:w="2989" w:type="dxa"/>
            <w:tcBorders>
              <w:top w:val="single" w:sz="4" w:space="0" w:color="auto"/>
              <w:left w:val="nil"/>
              <w:bottom w:val="single" w:sz="4" w:space="0" w:color="auto"/>
              <w:right w:val="single" w:sz="4" w:space="0" w:color="auto"/>
            </w:tcBorders>
            <w:vAlign w:val="center"/>
          </w:tcPr>
          <w:p w:rsidR="007C0D5B" w:rsidRDefault="009F64C8">
            <w:pPr>
              <w:jc w:val="left"/>
              <w:rPr>
                <w:rFonts w:ascii="新宋体" w:eastAsia="新宋体" w:hAnsi="新宋体"/>
                <w:kern w:val="0"/>
                <w:sz w:val="18"/>
                <w:szCs w:val="18"/>
              </w:rPr>
            </w:pPr>
            <w:r>
              <w:rPr>
                <w:rFonts w:ascii="宋体" w:hAnsi="宋体" w:hint="eastAsia"/>
                <w:kern w:val="0"/>
                <w:sz w:val="18"/>
                <w:szCs w:val="18"/>
              </w:rPr>
              <w:t>船体强度与结构设计</w:t>
            </w:r>
          </w:p>
        </w:tc>
        <w:tc>
          <w:tcPr>
            <w:tcW w:w="355"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2"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r>
      <w:tr w:rsidR="007C0D5B">
        <w:trPr>
          <w:trHeight w:hRule="exact" w:val="454"/>
        </w:trPr>
        <w:tc>
          <w:tcPr>
            <w:tcW w:w="761"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新宋体" w:eastAsia="新宋体" w:hAnsi="新宋体"/>
                <w:b/>
                <w:bCs/>
                <w:kern w:val="0"/>
              </w:rPr>
            </w:pPr>
          </w:p>
        </w:tc>
        <w:tc>
          <w:tcPr>
            <w:tcW w:w="2989" w:type="dxa"/>
            <w:tcBorders>
              <w:top w:val="single" w:sz="4" w:space="0" w:color="auto"/>
              <w:left w:val="nil"/>
              <w:bottom w:val="single" w:sz="4" w:space="0" w:color="auto"/>
              <w:right w:val="single" w:sz="4" w:space="0" w:color="auto"/>
            </w:tcBorders>
            <w:vAlign w:val="center"/>
          </w:tcPr>
          <w:p w:rsidR="007C0D5B" w:rsidRDefault="009F64C8">
            <w:pPr>
              <w:jc w:val="left"/>
              <w:rPr>
                <w:rFonts w:ascii="新宋体" w:eastAsia="新宋体" w:hAnsi="新宋体"/>
                <w:kern w:val="0"/>
                <w:sz w:val="18"/>
                <w:szCs w:val="18"/>
              </w:rPr>
            </w:pPr>
            <w:r>
              <w:rPr>
                <w:rFonts w:ascii="宋体" w:hAnsi="宋体" w:hint="eastAsia"/>
                <w:kern w:val="0"/>
                <w:sz w:val="18"/>
                <w:szCs w:val="18"/>
              </w:rPr>
              <w:t>船舶建造工艺学</w:t>
            </w:r>
          </w:p>
        </w:tc>
        <w:tc>
          <w:tcPr>
            <w:tcW w:w="355"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2"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r>
      <w:tr w:rsidR="007C0D5B">
        <w:trPr>
          <w:trHeight w:hRule="exact" w:val="454"/>
        </w:trPr>
        <w:tc>
          <w:tcPr>
            <w:tcW w:w="761"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新宋体" w:eastAsia="新宋体" w:hAnsi="新宋体"/>
                <w:b/>
                <w:bCs/>
                <w:kern w:val="0"/>
              </w:rPr>
            </w:pPr>
          </w:p>
        </w:tc>
        <w:tc>
          <w:tcPr>
            <w:tcW w:w="2989" w:type="dxa"/>
            <w:tcBorders>
              <w:top w:val="single" w:sz="4" w:space="0" w:color="auto"/>
              <w:left w:val="nil"/>
              <w:bottom w:val="single" w:sz="4" w:space="0" w:color="auto"/>
              <w:right w:val="single" w:sz="4" w:space="0" w:color="auto"/>
            </w:tcBorders>
            <w:vAlign w:val="center"/>
          </w:tcPr>
          <w:p w:rsidR="007C0D5B" w:rsidRDefault="009F64C8">
            <w:pPr>
              <w:jc w:val="left"/>
              <w:rPr>
                <w:rFonts w:ascii="新宋体" w:eastAsia="新宋体" w:hAnsi="新宋体"/>
                <w:kern w:val="0"/>
                <w:sz w:val="18"/>
                <w:szCs w:val="18"/>
              </w:rPr>
            </w:pPr>
            <w:r>
              <w:rPr>
                <w:rFonts w:hint="eastAsia"/>
                <w:kern w:val="0"/>
                <w:sz w:val="18"/>
                <w:szCs w:val="18"/>
              </w:rPr>
              <w:t>计算机辅助船舶设计制造</w:t>
            </w:r>
          </w:p>
        </w:tc>
        <w:tc>
          <w:tcPr>
            <w:tcW w:w="355"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2"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r>
      <w:tr w:rsidR="007C0D5B">
        <w:trPr>
          <w:trHeight w:hRule="exact" w:val="454"/>
        </w:trPr>
        <w:tc>
          <w:tcPr>
            <w:tcW w:w="761"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新宋体" w:eastAsia="新宋体" w:hAnsi="新宋体"/>
                <w:b/>
                <w:bCs/>
                <w:kern w:val="0"/>
              </w:rPr>
            </w:pPr>
          </w:p>
        </w:tc>
        <w:tc>
          <w:tcPr>
            <w:tcW w:w="2989" w:type="dxa"/>
            <w:tcBorders>
              <w:top w:val="single" w:sz="4" w:space="0" w:color="auto"/>
              <w:left w:val="nil"/>
              <w:bottom w:val="single" w:sz="4" w:space="0" w:color="auto"/>
              <w:right w:val="single" w:sz="4"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船舶设计原理</w:t>
            </w:r>
          </w:p>
        </w:tc>
        <w:tc>
          <w:tcPr>
            <w:tcW w:w="355"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2"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r>
      <w:tr w:rsidR="007C0D5B">
        <w:trPr>
          <w:trHeight w:hRule="exact" w:val="454"/>
        </w:trPr>
        <w:tc>
          <w:tcPr>
            <w:tcW w:w="761"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新宋体" w:eastAsia="新宋体" w:hAnsi="新宋体"/>
                <w:b/>
                <w:bCs/>
                <w:kern w:val="0"/>
              </w:rPr>
            </w:pPr>
          </w:p>
        </w:tc>
        <w:tc>
          <w:tcPr>
            <w:tcW w:w="2989" w:type="dxa"/>
            <w:tcBorders>
              <w:top w:val="single" w:sz="4" w:space="0" w:color="auto"/>
              <w:left w:val="nil"/>
              <w:bottom w:val="single" w:sz="4" w:space="0" w:color="auto"/>
              <w:right w:val="single" w:sz="4"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船舶动力装置</w:t>
            </w:r>
          </w:p>
        </w:tc>
        <w:tc>
          <w:tcPr>
            <w:tcW w:w="355"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b/>
                <w:bCs/>
                <w:color w:val="FF0000"/>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b/>
                <w:bCs/>
                <w:color w:val="FF0000"/>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b/>
                <w:bCs/>
                <w:color w:val="FF0000"/>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2"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r>
      <w:tr w:rsidR="007C0D5B">
        <w:trPr>
          <w:trHeight w:hRule="exact" w:val="454"/>
        </w:trPr>
        <w:tc>
          <w:tcPr>
            <w:tcW w:w="761"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新宋体" w:eastAsia="新宋体" w:hAnsi="新宋体"/>
                <w:b/>
                <w:bCs/>
                <w:kern w:val="0"/>
              </w:rPr>
            </w:pPr>
          </w:p>
        </w:tc>
        <w:tc>
          <w:tcPr>
            <w:tcW w:w="2989" w:type="dxa"/>
            <w:tcBorders>
              <w:top w:val="single" w:sz="4" w:space="0" w:color="auto"/>
              <w:left w:val="nil"/>
              <w:bottom w:val="single" w:sz="4" w:space="0" w:color="auto"/>
              <w:right w:val="single" w:sz="4"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船舶电气</w:t>
            </w:r>
          </w:p>
        </w:tc>
        <w:tc>
          <w:tcPr>
            <w:tcW w:w="355"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b/>
                <w:bCs/>
                <w:color w:val="FF0000"/>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b/>
                <w:bCs/>
                <w:color w:val="FF0000"/>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b/>
                <w:bCs/>
                <w:color w:val="FF0000"/>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2"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r>
      <w:tr w:rsidR="007C0D5B">
        <w:trPr>
          <w:trHeight w:hRule="exact" w:val="454"/>
        </w:trPr>
        <w:tc>
          <w:tcPr>
            <w:tcW w:w="761"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新宋体" w:eastAsia="新宋体" w:hAnsi="新宋体"/>
                <w:b/>
                <w:bCs/>
                <w:kern w:val="0"/>
              </w:rPr>
            </w:pPr>
          </w:p>
        </w:tc>
        <w:tc>
          <w:tcPr>
            <w:tcW w:w="2989" w:type="dxa"/>
            <w:tcBorders>
              <w:top w:val="single" w:sz="4" w:space="0" w:color="auto"/>
              <w:left w:val="nil"/>
              <w:bottom w:val="single" w:sz="4" w:space="0" w:color="auto"/>
              <w:right w:val="single" w:sz="4"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钢结构材料与焊接</w:t>
            </w:r>
          </w:p>
        </w:tc>
        <w:tc>
          <w:tcPr>
            <w:tcW w:w="355"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b/>
                <w:bCs/>
                <w:color w:val="FF0000"/>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b/>
                <w:bCs/>
                <w:color w:val="FF0000"/>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2"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r>
      <w:tr w:rsidR="007C0D5B">
        <w:trPr>
          <w:trHeight w:hRule="exact" w:val="454"/>
        </w:trPr>
        <w:tc>
          <w:tcPr>
            <w:tcW w:w="761" w:type="dxa"/>
            <w:vMerge w:val="restart"/>
            <w:tcBorders>
              <w:top w:val="nil"/>
              <w:left w:val="single" w:sz="4" w:space="0" w:color="auto"/>
              <w:bottom w:val="single" w:sz="4" w:space="0" w:color="auto"/>
              <w:right w:val="single" w:sz="4" w:space="0" w:color="auto"/>
            </w:tcBorders>
            <w:vAlign w:val="center"/>
          </w:tcPr>
          <w:p w:rsidR="007C0D5B" w:rsidRDefault="009F64C8">
            <w:pPr>
              <w:jc w:val="center"/>
              <w:rPr>
                <w:rFonts w:ascii="新宋体" w:eastAsia="新宋体" w:hAnsi="新宋体"/>
                <w:b/>
                <w:bCs/>
                <w:kern w:val="0"/>
              </w:rPr>
            </w:pPr>
            <w:r>
              <w:rPr>
                <w:rFonts w:ascii="新宋体" w:eastAsia="新宋体" w:hAnsi="新宋体" w:hint="eastAsia"/>
                <w:b/>
                <w:bCs/>
                <w:kern w:val="0"/>
              </w:rPr>
              <w:t>专业选修课</w:t>
            </w:r>
          </w:p>
        </w:tc>
        <w:tc>
          <w:tcPr>
            <w:tcW w:w="2989" w:type="dxa"/>
            <w:tcBorders>
              <w:top w:val="single" w:sz="4" w:space="0" w:color="auto"/>
              <w:left w:val="nil"/>
              <w:bottom w:val="single" w:sz="4" w:space="0" w:color="auto"/>
              <w:right w:val="single" w:sz="4" w:space="0" w:color="auto"/>
            </w:tcBorders>
            <w:vAlign w:val="center"/>
          </w:tcPr>
          <w:p w:rsidR="007C0D5B" w:rsidRDefault="009F64C8">
            <w:pPr>
              <w:jc w:val="left"/>
              <w:rPr>
                <w:kern w:val="0"/>
                <w:sz w:val="18"/>
                <w:szCs w:val="18"/>
              </w:rPr>
            </w:pPr>
            <w:r>
              <w:rPr>
                <w:rFonts w:hint="eastAsia"/>
                <w:kern w:val="0"/>
                <w:sz w:val="18"/>
                <w:szCs w:val="18"/>
              </w:rPr>
              <w:t>专业英语</w:t>
            </w:r>
          </w:p>
        </w:tc>
        <w:tc>
          <w:tcPr>
            <w:tcW w:w="355"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hAnsi="宋体"/>
                <w:b/>
                <w:bCs/>
                <w:color w:val="FF0000"/>
                <w:sz w:val="18"/>
                <w:szCs w:val="18"/>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hAnsi="宋体"/>
                <w:b/>
                <w:bCs/>
                <w:color w:val="FF0000"/>
                <w:sz w:val="18"/>
                <w:szCs w:val="18"/>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b/>
                <w:bCs/>
                <w:color w:val="FF0000"/>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b/>
                <w:bCs/>
                <w:color w:val="FF0000"/>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hAnsi="宋体"/>
                <w:b/>
                <w:bCs/>
                <w:sz w:val="18"/>
                <w:szCs w:val="18"/>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2"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r>
      <w:tr w:rsidR="007C0D5B">
        <w:trPr>
          <w:trHeight w:hRule="exact" w:val="454"/>
        </w:trPr>
        <w:tc>
          <w:tcPr>
            <w:tcW w:w="761"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新宋体" w:eastAsia="新宋体" w:hAnsi="新宋体"/>
                <w:b/>
                <w:bCs/>
                <w:kern w:val="0"/>
              </w:rPr>
            </w:pPr>
          </w:p>
        </w:tc>
        <w:tc>
          <w:tcPr>
            <w:tcW w:w="2989" w:type="dxa"/>
            <w:tcBorders>
              <w:top w:val="single" w:sz="4" w:space="0" w:color="auto"/>
              <w:left w:val="nil"/>
              <w:bottom w:val="single" w:sz="4" w:space="0" w:color="auto"/>
              <w:right w:val="single" w:sz="4" w:space="0" w:color="auto"/>
            </w:tcBorders>
            <w:vAlign w:val="center"/>
          </w:tcPr>
          <w:p w:rsidR="007C0D5B" w:rsidRDefault="009F64C8">
            <w:pPr>
              <w:jc w:val="left"/>
              <w:rPr>
                <w:rFonts w:ascii="新宋体" w:eastAsia="新宋体" w:hAnsi="新宋体"/>
                <w:kern w:val="0"/>
                <w:sz w:val="18"/>
                <w:szCs w:val="18"/>
              </w:rPr>
            </w:pPr>
            <w:r>
              <w:rPr>
                <w:rFonts w:ascii="宋体" w:hAnsi="宋体" w:hint="eastAsia"/>
                <w:kern w:val="0"/>
                <w:sz w:val="18"/>
                <w:szCs w:val="18"/>
              </w:rPr>
              <w:t>船舶设备与系统</w:t>
            </w:r>
          </w:p>
        </w:tc>
        <w:tc>
          <w:tcPr>
            <w:tcW w:w="355"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b/>
                <w:bCs/>
                <w:color w:val="FF0000"/>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b/>
                <w:bCs/>
                <w:color w:val="FF0000"/>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2"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r>
      <w:tr w:rsidR="007C0D5B">
        <w:trPr>
          <w:trHeight w:hRule="exact" w:val="454"/>
        </w:trPr>
        <w:tc>
          <w:tcPr>
            <w:tcW w:w="761"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新宋体" w:eastAsia="新宋体" w:hAnsi="新宋体"/>
                <w:b/>
                <w:bCs/>
                <w:kern w:val="0"/>
              </w:rPr>
            </w:pPr>
          </w:p>
        </w:tc>
        <w:tc>
          <w:tcPr>
            <w:tcW w:w="2989" w:type="dxa"/>
            <w:tcBorders>
              <w:top w:val="single" w:sz="4" w:space="0" w:color="auto"/>
              <w:left w:val="nil"/>
              <w:bottom w:val="single" w:sz="4" w:space="0" w:color="auto"/>
              <w:right w:val="single" w:sz="4" w:space="0" w:color="auto"/>
            </w:tcBorders>
            <w:vAlign w:val="center"/>
          </w:tcPr>
          <w:p w:rsidR="007C0D5B" w:rsidRDefault="009F64C8">
            <w:pPr>
              <w:pStyle w:val="a3"/>
              <w:rPr>
                <w:rFonts w:ascii="宋体" w:hAnsi="宋体"/>
                <w:color w:val="FF0000"/>
                <w:kern w:val="0"/>
                <w:sz w:val="18"/>
                <w:szCs w:val="18"/>
              </w:rPr>
            </w:pPr>
            <w:r>
              <w:rPr>
                <w:rFonts w:ascii="宋体" w:hAnsi="宋体" w:hint="eastAsia"/>
                <w:kern w:val="0"/>
                <w:sz w:val="18"/>
                <w:szCs w:val="18"/>
              </w:rPr>
              <w:t>高技术船舶设计概论</w:t>
            </w:r>
          </w:p>
        </w:tc>
        <w:tc>
          <w:tcPr>
            <w:tcW w:w="355"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b/>
                <w:bCs/>
                <w:color w:val="FF0000"/>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b/>
                <w:bCs/>
                <w:color w:val="FF0000"/>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2"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r>
      <w:tr w:rsidR="007C0D5B">
        <w:trPr>
          <w:trHeight w:hRule="exact" w:val="454"/>
        </w:trPr>
        <w:tc>
          <w:tcPr>
            <w:tcW w:w="761" w:type="dxa"/>
            <w:vMerge w:val="restart"/>
            <w:tcBorders>
              <w:top w:val="nil"/>
              <w:left w:val="single" w:sz="4" w:space="0" w:color="auto"/>
              <w:bottom w:val="single" w:sz="4" w:space="0" w:color="auto"/>
              <w:right w:val="single" w:sz="4" w:space="0" w:color="auto"/>
            </w:tcBorders>
            <w:vAlign w:val="center"/>
          </w:tcPr>
          <w:p w:rsidR="007C0D5B" w:rsidRDefault="009F64C8">
            <w:pPr>
              <w:jc w:val="center"/>
              <w:rPr>
                <w:rFonts w:ascii="新宋体" w:eastAsia="新宋体" w:hAnsi="新宋体"/>
                <w:b/>
                <w:bCs/>
                <w:kern w:val="0"/>
              </w:rPr>
            </w:pPr>
            <w:r>
              <w:rPr>
                <w:rFonts w:ascii="新宋体" w:eastAsia="新宋体" w:hAnsi="新宋体" w:hint="eastAsia"/>
                <w:b/>
                <w:bCs/>
                <w:kern w:val="0"/>
              </w:rPr>
              <w:t>其它选修课</w:t>
            </w:r>
          </w:p>
        </w:tc>
        <w:tc>
          <w:tcPr>
            <w:tcW w:w="2989" w:type="dxa"/>
            <w:tcBorders>
              <w:top w:val="single" w:sz="4" w:space="0" w:color="auto"/>
              <w:left w:val="nil"/>
              <w:bottom w:val="single" w:sz="4" w:space="0" w:color="auto"/>
              <w:right w:val="single" w:sz="4" w:space="0" w:color="auto"/>
            </w:tcBorders>
            <w:vAlign w:val="center"/>
          </w:tcPr>
          <w:p w:rsidR="007C0D5B" w:rsidRDefault="009F64C8">
            <w:pPr>
              <w:jc w:val="left"/>
              <w:rPr>
                <w:rFonts w:ascii="新宋体" w:eastAsia="新宋体" w:hAnsi="新宋体"/>
                <w:kern w:val="0"/>
                <w:sz w:val="18"/>
                <w:szCs w:val="18"/>
              </w:rPr>
            </w:pPr>
            <w:r>
              <w:rPr>
                <w:rFonts w:ascii="宋体" w:hAnsi="宋体" w:hint="eastAsia"/>
                <w:kern w:val="0"/>
                <w:sz w:val="18"/>
                <w:szCs w:val="18"/>
              </w:rPr>
              <w:t>救助与打捞</w:t>
            </w:r>
          </w:p>
        </w:tc>
        <w:tc>
          <w:tcPr>
            <w:tcW w:w="355"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2"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r>
      <w:tr w:rsidR="007C0D5B">
        <w:trPr>
          <w:trHeight w:hRule="exact" w:val="454"/>
        </w:trPr>
        <w:tc>
          <w:tcPr>
            <w:tcW w:w="761"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新宋体" w:eastAsia="新宋体" w:hAnsi="新宋体"/>
                <w:b/>
                <w:bCs/>
                <w:kern w:val="0"/>
              </w:rPr>
            </w:pPr>
          </w:p>
        </w:tc>
        <w:tc>
          <w:tcPr>
            <w:tcW w:w="2989" w:type="dxa"/>
            <w:tcBorders>
              <w:top w:val="single" w:sz="4" w:space="0" w:color="auto"/>
              <w:left w:val="nil"/>
              <w:bottom w:val="single" w:sz="4" w:space="0" w:color="auto"/>
              <w:right w:val="single" w:sz="4" w:space="0" w:color="auto"/>
            </w:tcBorders>
            <w:vAlign w:val="center"/>
          </w:tcPr>
          <w:p w:rsidR="007C0D5B" w:rsidRDefault="009F64C8">
            <w:pPr>
              <w:jc w:val="left"/>
              <w:rPr>
                <w:rFonts w:ascii="新宋体" w:eastAsia="新宋体" w:hAnsi="新宋体"/>
                <w:color w:val="FF0000"/>
                <w:kern w:val="0"/>
                <w:sz w:val="18"/>
                <w:szCs w:val="18"/>
              </w:rPr>
            </w:pPr>
            <w:r>
              <w:rPr>
                <w:rFonts w:ascii="宋体" w:hAnsi="宋体" w:hint="eastAsia"/>
                <w:kern w:val="0"/>
                <w:sz w:val="18"/>
                <w:szCs w:val="18"/>
              </w:rPr>
              <w:t>海洋平台建造工艺</w:t>
            </w:r>
          </w:p>
        </w:tc>
        <w:tc>
          <w:tcPr>
            <w:tcW w:w="355"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2"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r>
      <w:tr w:rsidR="007C0D5B">
        <w:trPr>
          <w:trHeight w:hRule="exact" w:val="454"/>
        </w:trPr>
        <w:tc>
          <w:tcPr>
            <w:tcW w:w="761"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新宋体" w:eastAsia="新宋体" w:hAnsi="新宋体"/>
                <w:b/>
                <w:bCs/>
                <w:kern w:val="0"/>
              </w:rPr>
            </w:pPr>
          </w:p>
        </w:tc>
        <w:tc>
          <w:tcPr>
            <w:tcW w:w="2989" w:type="dxa"/>
            <w:tcBorders>
              <w:top w:val="single" w:sz="4" w:space="0" w:color="auto"/>
              <w:left w:val="nil"/>
              <w:bottom w:val="single" w:sz="4" w:space="0" w:color="auto"/>
              <w:right w:val="single" w:sz="4" w:space="0" w:color="auto"/>
            </w:tcBorders>
            <w:vAlign w:val="center"/>
          </w:tcPr>
          <w:p w:rsidR="007C0D5B" w:rsidRDefault="009F64C8">
            <w:pPr>
              <w:jc w:val="left"/>
              <w:rPr>
                <w:rFonts w:ascii="新宋体" w:eastAsia="新宋体" w:hAnsi="新宋体"/>
                <w:color w:val="FF0000"/>
                <w:kern w:val="0"/>
                <w:sz w:val="18"/>
                <w:szCs w:val="18"/>
              </w:rPr>
            </w:pPr>
            <w:r>
              <w:rPr>
                <w:rFonts w:hint="eastAsia"/>
                <w:kern w:val="0"/>
                <w:sz w:val="18"/>
                <w:szCs w:val="18"/>
              </w:rPr>
              <w:t>船舶工程经济学</w:t>
            </w:r>
          </w:p>
        </w:tc>
        <w:tc>
          <w:tcPr>
            <w:tcW w:w="355"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b/>
                <w:bCs/>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2"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r>
      <w:tr w:rsidR="007C0D5B">
        <w:trPr>
          <w:trHeight w:hRule="exact" w:val="454"/>
        </w:trPr>
        <w:tc>
          <w:tcPr>
            <w:tcW w:w="761" w:type="dxa"/>
            <w:vMerge w:val="restart"/>
            <w:tcBorders>
              <w:top w:val="nil"/>
              <w:left w:val="single" w:sz="4" w:space="0" w:color="auto"/>
              <w:bottom w:val="single" w:sz="4" w:space="0" w:color="auto"/>
              <w:right w:val="single" w:sz="4" w:space="0" w:color="auto"/>
            </w:tcBorders>
            <w:vAlign w:val="center"/>
          </w:tcPr>
          <w:p w:rsidR="007C0D5B" w:rsidRDefault="009F64C8">
            <w:pPr>
              <w:spacing w:line="360" w:lineRule="auto"/>
              <w:ind w:left="113" w:right="113"/>
              <w:jc w:val="center"/>
              <w:rPr>
                <w:rFonts w:ascii="新宋体" w:eastAsia="新宋体" w:hAnsi="新宋体"/>
                <w:b/>
                <w:bCs/>
                <w:kern w:val="0"/>
              </w:rPr>
            </w:pPr>
            <w:r>
              <w:rPr>
                <w:rFonts w:ascii="新宋体" w:eastAsia="新宋体" w:hAnsi="新宋体" w:hint="eastAsia"/>
                <w:b/>
                <w:bCs/>
                <w:kern w:val="0"/>
              </w:rPr>
              <w:t>实践性环节</w:t>
            </w:r>
          </w:p>
        </w:tc>
        <w:tc>
          <w:tcPr>
            <w:tcW w:w="2989" w:type="dxa"/>
            <w:tcBorders>
              <w:top w:val="single" w:sz="4" w:space="0" w:color="auto"/>
              <w:left w:val="nil"/>
              <w:bottom w:val="single" w:sz="4" w:space="0" w:color="auto"/>
              <w:right w:val="single" w:sz="4" w:space="0" w:color="auto"/>
            </w:tcBorders>
            <w:vAlign w:val="center"/>
          </w:tcPr>
          <w:p w:rsidR="007C0D5B" w:rsidRDefault="009F64C8">
            <w:pPr>
              <w:jc w:val="left"/>
              <w:rPr>
                <w:rFonts w:ascii="新宋体" w:eastAsia="新宋体" w:hAnsi="新宋体"/>
                <w:color w:val="FF0000"/>
                <w:kern w:val="0"/>
                <w:sz w:val="18"/>
                <w:szCs w:val="18"/>
              </w:rPr>
            </w:pPr>
            <w:r>
              <w:rPr>
                <w:rFonts w:ascii="宋体" w:hAnsi="宋体" w:hint="eastAsia"/>
                <w:kern w:val="0"/>
                <w:sz w:val="18"/>
                <w:szCs w:val="18"/>
              </w:rPr>
              <w:t>船舶设计原理课程设计</w:t>
            </w:r>
          </w:p>
        </w:tc>
        <w:tc>
          <w:tcPr>
            <w:tcW w:w="355"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2"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r>
      <w:tr w:rsidR="007C0D5B">
        <w:trPr>
          <w:trHeight w:hRule="exact" w:val="454"/>
        </w:trPr>
        <w:tc>
          <w:tcPr>
            <w:tcW w:w="761"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新宋体" w:eastAsia="新宋体" w:hAnsi="新宋体"/>
                <w:b/>
                <w:bCs/>
                <w:kern w:val="0"/>
              </w:rPr>
            </w:pPr>
          </w:p>
        </w:tc>
        <w:tc>
          <w:tcPr>
            <w:tcW w:w="2989" w:type="dxa"/>
            <w:tcBorders>
              <w:top w:val="single" w:sz="4" w:space="0" w:color="auto"/>
              <w:left w:val="nil"/>
              <w:bottom w:val="single" w:sz="4" w:space="0" w:color="auto"/>
              <w:right w:val="single" w:sz="4" w:space="0" w:color="auto"/>
            </w:tcBorders>
            <w:vAlign w:val="center"/>
          </w:tcPr>
          <w:p w:rsidR="007C0D5B" w:rsidRDefault="009F64C8">
            <w:pPr>
              <w:jc w:val="left"/>
              <w:rPr>
                <w:rFonts w:ascii="新宋体" w:eastAsia="新宋体" w:hAnsi="新宋体"/>
                <w:color w:val="FF0000"/>
                <w:kern w:val="0"/>
                <w:sz w:val="18"/>
                <w:szCs w:val="18"/>
              </w:rPr>
            </w:pPr>
            <w:r>
              <w:rPr>
                <w:rFonts w:ascii="宋体" w:hAnsi="宋体" w:hint="eastAsia"/>
                <w:color w:val="000000"/>
                <w:kern w:val="0"/>
                <w:sz w:val="18"/>
                <w:szCs w:val="18"/>
              </w:rPr>
              <w:t>船舶建造工艺学</w:t>
            </w:r>
            <w:r>
              <w:rPr>
                <w:rFonts w:ascii="宋体" w:hAnsi="宋体" w:hint="eastAsia"/>
                <w:kern w:val="0"/>
                <w:sz w:val="18"/>
                <w:szCs w:val="18"/>
              </w:rPr>
              <w:t>课程设计</w:t>
            </w:r>
          </w:p>
        </w:tc>
        <w:tc>
          <w:tcPr>
            <w:tcW w:w="355"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hAnsi="宋体" w:hint="eastAsia"/>
                <w:sz w:val="18"/>
                <w:szCs w:val="18"/>
              </w:rPr>
              <w:t>√</w:t>
            </w: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2"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r>
      <w:tr w:rsidR="007C0D5B">
        <w:trPr>
          <w:trHeight w:hRule="exact" w:val="454"/>
        </w:trPr>
        <w:tc>
          <w:tcPr>
            <w:tcW w:w="761"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新宋体" w:eastAsia="新宋体" w:hAnsi="新宋体"/>
                <w:b/>
                <w:bCs/>
                <w:kern w:val="0"/>
              </w:rPr>
            </w:pPr>
          </w:p>
        </w:tc>
        <w:tc>
          <w:tcPr>
            <w:tcW w:w="2989" w:type="dxa"/>
            <w:tcBorders>
              <w:top w:val="single" w:sz="4" w:space="0" w:color="auto"/>
              <w:left w:val="nil"/>
              <w:bottom w:val="single" w:sz="4" w:space="0" w:color="auto"/>
              <w:right w:val="single" w:sz="4" w:space="0" w:color="auto"/>
            </w:tcBorders>
            <w:vAlign w:val="center"/>
          </w:tcPr>
          <w:p w:rsidR="007C0D5B" w:rsidRDefault="009F64C8">
            <w:pPr>
              <w:jc w:val="left"/>
              <w:rPr>
                <w:rFonts w:ascii="新宋体" w:eastAsia="新宋体" w:hAnsi="新宋体"/>
                <w:color w:val="FF0000"/>
                <w:kern w:val="0"/>
                <w:sz w:val="18"/>
                <w:szCs w:val="18"/>
              </w:rPr>
            </w:pPr>
            <w:r>
              <w:rPr>
                <w:rFonts w:ascii="宋体" w:hAnsi="宋体" w:hint="eastAsia"/>
                <w:color w:val="000000"/>
                <w:kern w:val="0"/>
                <w:sz w:val="18"/>
                <w:szCs w:val="18"/>
              </w:rPr>
              <w:t>船体强度与结构设计</w:t>
            </w:r>
            <w:r>
              <w:rPr>
                <w:rFonts w:ascii="宋体" w:hAnsi="宋体" w:hint="eastAsia"/>
                <w:kern w:val="0"/>
                <w:sz w:val="18"/>
                <w:szCs w:val="18"/>
              </w:rPr>
              <w:t>课程设计</w:t>
            </w:r>
          </w:p>
        </w:tc>
        <w:tc>
          <w:tcPr>
            <w:tcW w:w="355"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hAnsi="宋体" w:hint="eastAsia"/>
                <w:sz w:val="18"/>
                <w:szCs w:val="18"/>
              </w:rPr>
              <w:t>√</w:t>
            </w: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2"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r>
      <w:tr w:rsidR="007C0D5B">
        <w:trPr>
          <w:trHeight w:hRule="exact" w:val="454"/>
        </w:trPr>
        <w:tc>
          <w:tcPr>
            <w:tcW w:w="761"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新宋体" w:eastAsia="新宋体" w:hAnsi="新宋体"/>
                <w:b/>
                <w:bCs/>
                <w:kern w:val="0"/>
              </w:rPr>
            </w:pPr>
          </w:p>
        </w:tc>
        <w:tc>
          <w:tcPr>
            <w:tcW w:w="2989" w:type="dxa"/>
            <w:tcBorders>
              <w:top w:val="single" w:sz="4" w:space="0" w:color="auto"/>
              <w:left w:val="nil"/>
              <w:bottom w:val="single" w:sz="4" w:space="0" w:color="auto"/>
              <w:right w:val="single" w:sz="4" w:space="0" w:color="auto"/>
            </w:tcBorders>
            <w:vAlign w:val="center"/>
          </w:tcPr>
          <w:p w:rsidR="007C0D5B" w:rsidRDefault="009F64C8">
            <w:pPr>
              <w:jc w:val="left"/>
              <w:rPr>
                <w:rFonts w:ascii="宋体" w:hAnsi="宋体"/>
                <w:color w:val="000000"/>
                <w:kern w:val="0"/>
                <w:sz w:val="18"/>
                <w:szCs w:val="18"/>
              </w:rPr>
            </w:pPr>
            <w:r>
              <w:rPr>
                <w:rFonts w:ascii="宋体" w:hAnsi="宋体" w:hint="eastAsia"/>
                <w:color w:val="000000"/>
                <w:kern w:val="0"/>
                <w:sz w:val="18"/>
                <w:szCs w:val="18"/>
              </w:rPr>
              <w:t>船舶虚拟仿真设计制造</w:t>
            </w:r>
          </w:p>
        </w:tc>
        <w:tc>
          <w:tcPr>
            <w:tcW w:w="355"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hAnsi="宋体"/>
                <w:sz w:val="18"/>
                <w:szCs w:val="18"/>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2"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r>
      <w:tr w:rsidR="007C0D5B">
        <w:trPr>
          <w:trHeight w:hRule="exact" w:val="454"/>
        </w:trPr>
        <w:tc>
          <w:tcPr>
            <w:tcW w:w="761"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新宋体" w:eastAsia="新宋体" w:hAnsi="新宋体"/>
                <w:b/>
                <w:bCs/>
                <w:kern w:val="0"/>
              </w:rPr>
            </w:pPr>
          </w:p>
        </w:tc>
        <w:tc>
          <w:tcPr>
            <w:tcW w:w="2989" w:type="dxa"/>
            <w:tcBorders>
              <w:top w:val="single" w:sz="4" w:space="0" w:color="auto"/>
              <w:left w:val="nil"/>
              <w:bottom w:val="single" w:sz="4" w:space="0" w:color="auto"/>
              <w:right w:val="single" w:sz="4" w:space="0" w:color="auto"/>
            </w:tcBorders>
            <w:vAlign w:val="center"/>
          </w:tcPr>
          <w:p w:rsidR="007C0D5B" w:rsidRDefault="009F64C8">
            <w:pPr>
              <w:jc w:val="left"/>
              <w:rPr>
                <w:rFonts w:ascii="宋体" w:hAnsi="宋体"/>
                <w:color w:val="000000"/>
                <w:kern w:val="0"/>
                <w:sz w:val="18"/>
                <w:szCs w:val="18"/>
              </w:rPr>
            </w:pPr>
            <w:r>
              <w:rPr>
                <w:rFonts w:ascii="宋体" w:hAnsi="宋体" w:hint="eastAsia"/>
                <w:color w:val="000000"/>
                <w:kern w:val="0"/>
                <w:sz w:val="18"/>
                <w:szCs w:val="18"/>
              </w:rPr>
              <w:t>毕业实习</w:t>
            </w:r>
          </w:p>
        </w:tc>
        <w:tc>
          <w:tcPr>
            <w:tcW w:w="355"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2"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r>
      <w:tr w:rsidR="007C0D5B">
        <w:trPr>
          <w:trHeight w:hRule="exact" w:val="454"/>
        </w:trPr>
        <w:tc>
          <w:tcPr>
            <w:tcW w:w="761" w:type="dxa"/>
            <w:vMerge/>
            <w:tcBorders>
              <w:top w:val="nil"/>
              <w:left w:val="single" w:sz="4" w:space="0" w:color="auto"/>
              <w:bottom w:val="single" w:sz="4" w:space="0" w:color="auto"/>
              <w:right w:val="single" w:sz="4" w:space="0" w:color="auto"/>
            </w:tcBorders>
            <w:vAlign w:val="center"/>
          </w:tcPr>
          <w:p w:rsidR="007C0D5B" w:rsidRDefault="007C0D5B">
            <w:pPr>
              <w:widowControl/>
              <w:jc w:val="left"/>
              <w:rPr>
                <w:rFonts w:ascii="新宋体" w:eastAsia="新宋体" w:hAnsi="新宋体"/>
                <w:b/>
                <w:bCs/>
                <w:kern w:val="0"/>
              </w:rPr>
            </w:pPr>
          </w:p>
        </w:tc>
        <w:tc>
          <w:tcPr>
            <w:tcW w:w="2989" w:type="dxa"/>
            <w:tcBorders>
              <w:top w:val="single" w:sz="4" w:space="0" w:color="auto"/>
              <w:left w:val="nil"/>
              <w:bottom w:val="single" w:sz="4" w:space="0" w:color="auto"/>
              <w:right w:val="single" w:sz="4" w:space="0" w:color="auto"/>
            </w:tcBorders>
            <w:vAlign w:val="center"/>
          </w:tcPr>
          <w:p w:rsidR="007C0D5B" w:rsidRDefault="009F64C8">
            <w:pPr>
              <w:jc w:val="left"/>
              <w:rPr>
                <w:rFonts w:ascii="宋体" w:hAnsi="宋体"/>
                <w:color w:val="000000"/>
                <w:kern w:val="0"/>
                <w:sz w:val="18"/>
                <w:szCs w:val="18"/>
              </w:rPr>
            </w:pPr>
            <w:r>
              <w:rPr>
                <w:rFonts w:ascii="宋体" w:hAnsi="宋体" w:hint="eastAsia"/>
                <w:kern w:val="0"/>
                <w:sz w:val="18"/>
                <w:szCs w:val="18"/>
              </w:rPr>
              <w:t>毕业设计</w:t>
            </w:r>
          </w:p>
        </w:tc>
        <w:tc>
          <w:tcPr>
            <w:tcW w:w="355"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新宋体" w:eastAsia="新宋体" w:hAnsi="新宋体"/>
                <w:kern w:val="0"/>
                <w:sz w:val="24"/>
                <w:szCs w:val="24"/>
              </w:rPr>
            </w:pP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c>
          <w:tcPr>
            <w:tcW w:w="452"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新宋体" w:eastAsia="新宋体" w:hAnsi="新宋体"/>
                <w:kern w:val="0"/>
                <w:sz w:val="24"/>
                <w:szCs w:val="24"/>
              </w:rPr>
            </w:pPr>
            <w:r>
              <w:rPr>
                <w:rFonts w:ascii="宋体" w:hAnsi="宋体" w:hint="eastAsia"/>
              </w:rPr>
              <w:t>√</w:t>
            </w:r>
          </w:p>
        </w:tc>
      </w:tr>
    </w:tbl>
    <w:p w:rsidR="007C0D5B" w:rsidRDefault="009F64C8">
      <w:pPr>
        <w:spacing w:beforeLines="50" w:before="156" w:afterLines="50" w:after="156"/>
        <w:ind w:firstLineChars="200" w:firstLine="562"/>
        <w:rPr>
          <w:rFonts w:ascii="宋体" w:hAnsi="宋体"/>
          <w:b/>
          <w:bCs/>
          <w:sz w:val="28"/>
          <w:szCs w:val="28"/>
        </w:rPr>
      </w:pPr>
      <w:r>
        <w:rPr>
          <w:rFonts w:ascii="宋体" w:hAnsi="宋体" w:hint="eastAsia"/>
          <w:b/>
          <w:bCs/>
          <w:sz w:val="28"/>
          <w:szCs w:val="28"/>
        </w:rPr>
        <w:lastRenderedPageBreak/>
        <w:t>三、教学进程安排表</w:t>
      </w: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752"/>
        <w:gridCol w:w="2651"/>
        <w:gridCol w:w="628"/>
        <w:gridCol w:w="589"/>
        <w:gridCol w:w="761"/>
        <w:gridCol w:w="536"/>
        <w:gridCol w:w="589"/>
        <w:gridCol w:w="600"/>
        <w:gridCol w:w="611"/>
        <w:gridCol w:w="450"/>
        <w:gridCol w:w="1031"/>
      </w:tblGrid>
      <w:tr w:rsidR="007C0D5B">
        <w:trPr>
          <w:trHeight w:val="355"/>
          <w:jc w:val="center"/>
        </w:trPr>
        <w:tc>
          <w:tcPr>
            <w:tcW w:w="1234" w:type="dxa"/>
            <w:gridSpan w:val="2"/>
            <w:vMerge w:val="restart"/>
            <w:tcBorders>
              <w:top w:val="single" w:sz="4" w:space="0" w:color="auto"/>
              <w:left w:val="single" w:sz="4" w:space="0" w:color="auto"/>
              <w:bottom w:val="single" w:sz="4" w:space="0" w:color="auto"/>
              <w:right w:val="single" w:sz="4" w:space="0" w:color="auto"/>
            </w:tcBorders>
            <w:vAlign w:val="center"/>
          </w:tcPr>
          <w:p w:rsidR="007C0D5B" w:rsidRDefault="009F64C8">
            <w:pPr>
              <w:jc w:val="center"/>
              <w:rPr>
                <w:rFonts w:ascii="宋体" w:hAnsi="宋体"/>
                <w:b/>
                <w:bCs/>
              </w:rPr>
            </w:pPr>
            <w:r>
              <w:rPr>
                <w:rFonts w:ascii="宋体" w:hAnsi="宋体" w:hint="eastAsia"/>
                <w:b/>
                <w:bCs/>
              </w:rPr>
              <w:t>课程</w:t>
            </w:r>
          </w:p>
          <w:p w:rsidR="007C0D5B" w:rsidRDefault="009F64C8">
            <w:pPr>
              <w:jc w:val="center"/>
              <w:rPr>
                <w:rFonts w:ascii="宋体" w:hAnsi="宋体"/>
                <w:b/>
                <w:bCs/>
              </w:rPr>
            </w:pPr>
            <w:r>
              <w:rPr>
                <w:rFonts w:ascii="宋体" w:hAnsi="宋体" w:hint="eastAsia"/>
                <w:b/>
                <w:bCs/>
              </w:rPr>
              <w:t>类别</w:t>
            </w:r>
          </w:p>
        </w:tc>
        <w:tc>
          <w:tcPr>
            <w:tcW w:w="2651" w:type="dxa"/>
            <w:vMerge w:val="restart"/>
            <w:tcBorders>
              <w:top w:val="single" w:sz="4" w:space="0" w:color="auto"/>
              <w:left w:val="nil"/>
              <w:bottom w:val="single" w:sz="4" w:space="0" w:color="auto"/>
              <w:right w:val="single" w:sz="4" w:space="0" w:color="auto"/>
            </w:tcBorders>
            <w:vAlign w:val="center"/>
          </w:tcPr>
          <w:p w:rsidR="007C0D5B" w:rsidRDefault="009F64C8">
            <w:pPr>
              <w:jc w:val="center"/>
              <w:rPr>
                <w:rFonts w:ascii="宋体" w:hAnsi="宋体"/>
                <w:b/>
                <w:bCs/>
              </w:rPr>
            </w:pPr>
            <w:r>
              <w:rPr>
                <w:rFonts w:ascii="宋体" w:hAnsi="宋体" w:hint="eastAsia"/>
                <w:b/>
                <w:bCs/>
              </w:rPr>
              <w:t>课程名称</w:t>
            </w:r>
          </w:p>
        </w:tc>
        <w:tc>
          <w:tcPr>
            <w:tcW w:w="628" w:type="dxa"/>
            <w:vMerge w:val="restart"/>
            <w:tcBorders>
              <w:top w:val="single" w:sz="4" w:space="0" w:color="auto"/>
              <w:left w:val="nil"/>
              <w:bottom w:val="single" w:sz="4" w:space="0" w:color="auto"/>
              <w:right w:val="single" w:sz="4" w:space="0" w:color="auto"/>
            </w:tcBorders>
            <w:vAlign w:val="center"/>
          </w:tcPr>
          <w:p w:rsidR="007C0D5B" w:rsidRDefault="009F64C8">
            <w:pPr>
              <w:jc w:val="center"/>
              <w:rPr>
                <w:rFonts w:ascii="宋体" w:hAnsi="宋体"/>
                <w:b/>
                <w:bCs/>
              </w:rPr>
            </w:pPr>
            <w:r>
              <w:rPr>
                <w:rFonts w:ascii="宋体" w:hAnsi="宋体" w:hint="eastAsia"/>
                <w:b/>
                <w:bCs/>
              </w:rPr>
              <w:t>学分</w:t>
            </w:r>
          </w:p>
        </w:tc>
        <w:tc>
          <w:tcPr>
            <w:tcW w:w="589" w:type="dxa"/>
            <w:vMerge w:val="restart"/>
            <w:tcBorders>
              <w:top w:val="single" w:sz="4" w:space="0" w:color="auto"/>
              <w:left w:val="nil"/>
              <w:bottom w:val="single" w:sz="4" w:space="0" w:color="auto"/>
              <w:right w:val="single" w:sz="4" w:space="0" w:color="auto"/>
            </w:tcBorders>
            <w:vAlign w:val="center"/>
          </w:tcPr>
          <w:p w:rsidR="007C0D5B" w:rsidRDefault="009F64C8">
            <w:pPr>
              <w:jc w:val="center"/>
              <w:rPr>
                <w:rFonts w:ascii="宋体" w:hAnsi="宋体"/>
                <w:b/>
                <w:bCs/>
              </w:rPr>
            </w:pPr>
            <w:r>
              <w:rPr>
                <w:rFonts w:ascii="宋体" w:hAnsi="宋体" w:hint="eastAsia"/>
                <w:b/>
                <w:bCs/>
              </w:rPr>
              <w:t>学时</w:t>
            </w:r>
          </w:p>
        </w:tc>
        <w:tc>
          <w:tcPr>
            <w:tcW w:w="761" w:type="dxa"/>
            <w:vMerge w:val="restart"/>
            <w:tcBorders>
              <w:top w:val="single" w:sz="4" w:space="0" w:color="auto"/>
              <w:left w:val="nil"/>
              <w:bottom w:val="single" w:sz="4" w:space="0" w:color="auto"/>
              <w:right w:val="single" w:sz="4" w:space="0" w:color="auto"/>
            </w:tcBorders>
            <w:vAlign w:val="center"/>
          </w:tcPr>
          <w:p w:rsidR="007C0D5B" w:rsidRDefault="009F64C8">
            <w:pPr>
              <w:jc w:val="center"/>
              <w:rPr>
                <w:rFonts w:ascii="宋体" w:hAnsi="宋体"/>
                <w:b/>
                <w:bCs/>
              </w:rPr>
            </w:pPr>
            <w:r>
              <w:rPr>
                <w:rFonts w:ascii="宋体" w:hAnsi="宋体" w:hint="eastAsia"/>
                <w:b/>
                <w:bCs/>
              </w:rPr>
              <w:t>考核</w:t>
            </w:r>
          </w:p>
          <w:p w:rsidR="007C0D5B" w:rsidRDefault="009F64C8">
            <w:pPr>
              <w:jc w:val="center"/>
              <w:rPr>
                <w:rFonts w:ascii="宋体" w:hAnsi="宋体"/>
                <w:b/>
                <w:bCs/>
              </w:rPr>
            </w:pPr>
            <w:r>
              <w:rPr>
                <w:rFonts w:ascii="宋体" w:hAnsi="宋体" w:hint="eastAsia"/>
                <w:b/>
                <w:bCs/>
              </w:rPr>
              <w:t>方式</w:t>
            </w:r>
          </w:p>
        </w:tc>
        <w:tc>
          <w:tcPr>
            <w:tcW w:w="2786" w:type="dxa"/>
            <w:gridSpan w:val="5"/>
            <w:tcBorders>
              <w:top w:val="single" w:sz="4" w:space="0" w:color="auto"/>
              <w:left w:val="nil"/>
              <w:bottom w:val="nil"/>
              <w:right w:val="single" w:sz="4" w:space="0" w:color="auto"/>
            </w:tcBorders>
            <w:vAlign w:val="center"/>
          </w:tcPr>
          <w:p w:rsidR="007C0D5B" w:rsidRDefault="009F64C8">
            <w:pPr>
              <w:jc w:val="center"/>
              <w:rPr>
                <w:rFonts w:ascii="宋体" w:hAnsi="宋体"/>
                <w:b/>
                <w:bCs/>
              </w:rPr>
            </w:pPr>
            <w:r>
              <w:rPr>
                <w:rFonts w:ascii="宋体" w:hAnsi="宋体" w:hint="eastAsia"/>
                <w:b/>
                <w:bCs/>
              </w:rPr>
              <w:t>学期分配</w:t>
            </w:r>
          </w:p>
        </w:tc>
        <w:tc>
          <w:tcPr>
            <w:tcW w:w="1031" w:type="dxa"/>
            <w:vMerge w:val="restart"/>
            <w:tcBorders>
              <w:top w:val="single" w:sz="4" w:space="0" w:color="auto"/>
              <w:left w:val="nil"/>
              <w:bottom w:val="single" w:sz="4" w:space="0" w:color="auto"/>
              <w:right w:val="single" w:sz="4" w:space="0" w:color="auto"/>
            </w:tcBorders>
            <w:vAlign w:val="center"/>
          </w:tcPr>
          <w:p w:rsidR="007C0D5B" w:rsidRDefault="009F64C8">
            <w:pPr>
              <w:jc w:val="center"/>
              <w:rPr>
                <w:rFonts w:ascii="宋体" w:hAnsi="宋体"/>
                <w:b/>
                <w:bCs/>
              </w:rPr>
            </w:pPr>
            <w:r>
              <w:rPr>
                <w:rFonts w:ascii="宋体" w:hAnsi="宋体" w:hint="eastAsia"/>
                <w:b/>
                <w:bCs/>
              </w:rPr>
              <w:t>备</w:t>
            </w:r>
          </w:p>
          <w:p w:rsidR="007C0D5B" w:rsidRDefault="009F64C8">
            <w:pPr>
              <w:jc w:val="center"/>
              <w:rPr>
                <w:rFonts w:ascii="宋体" w:hAnsi="宋体"/>
                <w:b/>
                <w:bCs/>
              </w:rPr>
            </w:pPr>
            <w:r>
              <w:rPr>
                <w:rFonts w:ascii="宋体" w:hAnsi="宋体" w:hint="eastAsia"/>
                <w:b/>
                <w:bCs/>
              </w:rPr>
              <w:t>注</w:t>
            </w:r>
          </w:p>
        </w:tc>
      </w:tr>
      <w:tr w:rsidR="007C0D5B">
        <w:trPr>
          <w:trHeight w:val="262"/>
          <w:jc w:val="center"/>
        </w:trPr>
        <w:tc>
          <w:tcPr>
            <w:tcW w:w="1234" w:type="dxa"/>
            <w:gridSpan w:val="2"/>
            <w:vMerge/>
            <w:tcBorders>
              <w:top w:val="single" w:sz="4" w:space="0" w:color="auto"/>
              <w:left w:val="single" w:sz="4" w:space="0" w:color="auto"/>
              <w:bottom w:val="single" w:sz="4" w:space="0" w:color="auto"/>
              <w:right w:val="single" w:sz="4" w:space="0" w:color="auto"/>
            </w:tcBorders>
            <w:vAlign w:val="center"/>
          </w:tcPr>
          <w:p w:rsidR="007C0D5B" w:rsidRDefault="007C0D5B">
            <w:pPr>
              <w:widowControl/>
              <w:jc w:val="center"/>
              <w:rPr>
                <w:rFonts w:ascii="宋体" w:hAnsi="宋体"/>
                <w:b/>
                <w:bCs/>
              </w:rPr>
            </w:pPr>
          </w:p>
        </w:tc>
        <w:tc>
          <w:tcPr>
            <w:tcW w:w="2651" w:type="dxa"/>
            <w:vMerge/>
            <w:tcBorders>
              <w:top w:val="single" w:sz="4" w:space="0" w:color="auto"/>
              <w:left w:val="nil"/>
              <w:bottom w:val="single" w:sz="4" w:space="0" w:color="auto"/>
              <w:right w:val="single" w:sz="4" w:space="0" w:color="auto"/>
            </w:tcBorders>
            <w:vAlign w:val="center"/>
          </w:tcPr>
          <w:p w:rsidR="007C0D5B" w:rsidRDefault="007C0D5B">
            <w:pPr>
              <w:widowControl/>
              <w:jc w:val="center"/>
              <w:rPr>
                <w:rFonts w:ascii="宋体" w:hAnsi="宋体"/>
                <w:b/>
                <w:bCs/>
              </w:rPr>
            </w:pPr>
          </w:p>
        </w:tc>
        <w:tc>
          <w:tcPr>
            <w:tcW w:w="628" w:type="dxa"/>
            <w:vMerge/>
            <w:tcBorders>
              <w:top w:val="single" w:sz="4" w:space="0" w:color="auto"/>
              <w:left w:val="nil"/>
              <w:bottom w:val="single" w:sz="4" w:space="0" w:color="auto"/>
              <w:right w:val="single" w:sz="4" w:space="0" w:color="auto"/>
            </w:tcBorders>
            <w:vAlign w:val="center"/>
          </w:tcPr>
          <w:p w:rsidR="007C0D5B" w:rsidRDefault="007C0D5B">
            <w:pPr>
              <w:widowControl/>
              <w:jc w:val="center"/>
              <w:rPr>
                <w:rFonts w:ascii="宋体" w:hAnsi="宋体"/>
                <w:b/>
                <w:bCs/>
              </w:rPr>
            </w:pPr>
          </w:p>
        </w:tc>
        <w:tc>
          <w:tcPr>
            <w:tcW w:w="589" w:type="dxa"/>
            <w:vMerge/>
            <w:tcBorders>
              <w:top w:val="single" w:sz="4" w:space="0" w:color="auto"/>
              <w:left w:val="nil"/>
              <w:bottom w:val="single" w:sz="4" w:space="0" w:color="auto"/>
              <w:right w:val="single" w:sz="4" w:space="0" w:color="auto"/>
            </w:tcBorders>
            <w:vAlign w:val="center"/>
          </w:tcPr>
          <w:p w:rsidR="007C0D5B" w:rsidRDefault="007C0D5B">
            <w:pPr>
              <w:widowControl/>
              <w:jc w:val="center"/>
              <w:rPr>
                <w:rFonts w:ascii="宋体" w:hAnsi="宋体"/>
                <w:b/>
                <w:bCs/>
              </w:rPr>
            </w:pPr>
          </w:p>
        </w:tc>
        <w:tc>
          <w:tcPr>
            <w:tcW w:w="761" w:type="dxa"/>
            <w:vMerge/>
            <w:tcBorders>
              <w:top w:val="single" w:sz="4" w:space="0" w:color="auto"/>
              <w:left w:val="nil"/>
              <w:bottom w:val="single" w:sz="4" w:space="0" w:color="auto"/>
              <w:right w:val="single" w:sz="4" w:space="0" w:color="auto"/>
            </w:tcBorders>
            <w:vAlign w:val="center"/>
          </w:tcPr>
          <w:p w:rsidR="007C0D5B" w:rsidRDefault="007C0D5B">
            <w:pPr>
              <w:widowControl/>
              <w:jc w:val="center"/>
              <w:rPr>
                <w:rFonts w:ascii="宋体" w:hAnsi="宋体"/>
                <w:b/>
                <w:bCs/>
              </w:rPr>
            </w:pPr>
          </w:p>
        </w:tc>
        <w:tc>
          <w:tcPr>
            <w:tcW w:w="536" w:type="dxa"/>
            <w:tcBorders>
              <w:top w:val="single" w:sz="4" w:space="0" w:color="auto"/>
              <w:left w:val="nil"/>
              <w:bottom w:val="single" w:sz="4" w:space="0" w:color="auto"/>
              <w:right w:val="single" w:sz="4" w:space="0" w:color="auto"/>
            </w:tcBorders>
            <w:vAlign w:val="center"/>
          </w:tcPr>
          <w:p w:rsidR="007C0D5B" w:rsidRDefault="009F64C8">
            <w:pPr>
              <w:jc w:val="center"/>
              <w:rPr>
                <w:rFonts w:ascii="宋体" w:hAnsi="宋体"/>
                <w:b/>
                <w:bCs/>
              </w:rPr>
            </w:pPr>
            <w:proofErr w:type="gramStart"/>
            <w:r>
              <w:rPr>
                <w:rFonts w:ascii="宋体" w:hAnsi="宋体" w:hint="eastAsia"/>
                <w:b/>
                <w:bCs/>
              </w:rPr>
              <w:t>一</w:t>
            </w:r>
            <w:proofErr w:type="gramEnd"/>
          </w:p>
        </w:tc>
        <w:tc>
          <w:tcPr>
            <w:tcW w:w="589" w:type="dxa"/>
            <w:tcBorders>
              <w:top w:val="single" w:sz="4" w:space="0" w:color="auto"/>
              <w:left w:val="nil"/>
              <w:bottom w:val="single" w:sz="4" w:space="0" w:color="auto"/>
              <w:right w:val="single" w:sz="4" w:space="0" w:color="auto"/>
            </w:tcBorders>
            <w:vAlign w:val="center"/>
          </w:tcPr>
          <w:p w:rsidR="007C0D5B" w:rsidRDefault="009F64C8">
            <w:pPr>
              <w:jc w:val="center"/>
              <w:rPr>
                <w:rFonts w:ascii="宋体" w:hAnsi="宋体"/>
                <w:b/>
                <w:bCs/>
              </w:rPr>
            </w:pPr>
            <w:r>
              <w:rPr>
                <w:rFonts w:ascii="宋体" w:hAnsi="宋体" w:hint="eastAsia"/>
                <w:b/>
                <w:bCs/>
              </w:rPr>
              <w:t>二</w:t>
            </w:r>
          </w:p>
        </w:tc>
        <w:tc>
          <w:tcPr>
            <w:tcW w:w="600" w:type="dxa"/>
            <w:tcBorders>
              <w:top w:val="single" w:sz="4" w:space="0" w:color="auto"/>
              <w:left w:val="nil"/>
              <w:bottom w:val="single" w:sz="4" w:space="0" w:color="auto"/>
              <w:right w:val="single" w:sz="4" w:space="0" w:color="auto"/>
            </w:tcBorders>
            <w:vAlign w:val="center"/>
          </w:tcPr>
          <w:p w:rsidR="007C0D5B" w:rsidRDefault="009F64C8">
            <w:pPr>
              <w:jc w:val="center"/>
              <w:rPr>
                <w:rFonts w:ascii="宋体" w:hAnsi="宋体"/>
                <w:b/>
                <w:bCs/>
              </w:rPr>
            </w:pPr>
            <w:r>
              <w:rPr>
                <w:rFonts w:ascii="宋体" w:hAnsi="宋体" w:hint="eastAsia"/>
                <w:b/>
                <w:bCs/>
              </w:rPr>
              <w:t>三</w:t>
            </w:r>
          </w:p>
        </w:tc>
        <w:tc>
          <w:tcPr>
            <w:tcW w:w="611" w:type="dxa"/>
            <w:tcBorders>
              <w:top w:val="single" w:sz="4" w:space="0" w:color="auto"/>
              <w:left w:val="nil"/>
              <w:bottom w:val="single" w:sz="4" w:space="0" w:color="auto"/>
              <w:right w:val="single" w:sz="4" w:space="0" w:color="auto"/>
            </w:tcBorders>
            <w:vAlign w:val="center"/>
          </w:tcPr>
          <w:p w:rsidR="007C0D5B" w:rsidRDefault="009F64C8">
            <w:pPr>
              <w:jc w:val="center"/>
              <w:rPr>
                <w:rFonts w:ascii="宋体" w:hAnsi="宋体"/>
                <w:b/>
                <w:bCs/>
              </w:rPr>
            </w:pPr>
            <w:r>
              <w:rPr>
                <w:rFonts w:ascii="宋体" w:hAnsi="宋体" w:hint="eastAsia"/>
                <w:b/>
                <w:bCs/>
              </w:rPr>
              <w:t>四</w:t>
            </w:r>
          </w:p>
        </w:tc>
        <w:tc>
          <w:tcPr>
            <w:tcW w:w="450" w:type="dxa"/>
            <w:tcBorders>
              <w:top w:val="single" w:sz="4" w:space="0" w:color="auto"/>
              <w:left w:val="nil"/>
              <w:bottom w:val="single" w:sz="4" w:space="0" w:color="auto"/>
              <w:right w:val="single" w:sz="4" w:space="0" w:color="auto"/>
            </w:tcBorders>
            <w:vAlign w:val="center"/>
          </w:tcPr>
          <w:p w:rsidR="007C0D5B" w:rsidRDefault="009F64C8">
            <w:pPr>
              <w:jc w:val="center"/>
              <w:rPr>
                <w:rFonts w:ascii="宋体" w:hAnsi="宋体"/>
                <w:b/>
                <w:bCs/>
              </w:rPr>
            </w:pPr>
            <w:r>
              <w:rPr>
                <w:rFonts w:ascii="宋体" w:hAnsi="宋体" w:hint="eastAsia"/>
                <w:b/>
                <w:bCs/>
              </w:rPr>
              <w:t>五</w:t>
            </w:r>
          </w:p>
        </w:tc>
        <w:tc>
          <w:tcPr>
            <w:tcW w:w="1031" w:type="dxa"/>
            <w:vMerge/>
            <w:tcBorders>
              <w:top w:val="single" w:sz="4" w:space="0" w:color="auto"/>
              <w:left w:val="nil"/>
              <w:bottom w:val="single" w:sz="4" w:space="0" w:color="auto"/>
              <w:right w:val="single" w:sz="4" w:space="0" w:color="auto"/>
            </w:tcBorders>
            <w:vAlign w:val="center"/>
          </w:tcPr>
          <w:p w:rsidR="007C0D5B" w:rsidRDefault="007C0D5B">
            <w:pPr>
              <w:widowControl/>
              <w:jc w:val="center"/>
              <w:rPr>
                <w:rFonts w:ascii="宋体" w:hAnsi="宋体"/>
                <w:b/>
                <w:bCs/>
              </w:rPr>
            </w:pPr>
          </w:p>
        </w:tc>
      </w:tr>
      <w:tr w:rsidR="007C0D5B">
        <w:trPr>
          <w:trHeight w:hRule="exact" w:val="397"/>
          <w:jc w:val="center"/>
        </w:trPr>
        <w:tc>
          <w:tcPr>
            <w:tcW w:w="482" w:type="dxa"/>
            <w:vMerge w:val="restart"/>
            <w:tcBorders>
              <w:top w:val="nil"/>
              <w:left w:val="single" w:sz="4" w:space="0" w:color="auto"/>
              <w:bottom w:val="single" w:sz="4" w:space="0" w:color="auto"/>
              <w:right w:val="single" w:sz="4" w:space="0" w:color="auto"/>
            </w:tcBorders>
            <w:vAlign w:val="center"/>
          </w:tcPr>
          <w:p w:rsidR="007C0D5B" w:rsidRDefault="009F64C8">
            <w:pPr>
              <w:spacing w:line="360" w:lineRule="auto"/>
              <w:jc w:val="center"/>
              <w:rPr>
                <w:rFonts w:asciiTheme="minorEastAsia" w:eastAsiaTheme="minorEastAsia" w:hAnsiTheme="minorEastAsia"/>
                <w:b/>
                <w:bCs/>
              </w:rPr>
            </w:pPr>
            <w:r>
              <w:rPr>
                <w:rFonts w:asciiTheme="minorEastAsia" w:eastAsiaTheme="minorEastAsia" w:hAnsiTheme="minorEastAsia" w:hint="eastAsia"/>
                <w:b/>
                <w:bCs/>
              </w:rPr>
              <w:t>必修课程</w:t>
            </w:r>
          </w:p>
        </w:tc>
        <w:tc>
          <w:tcPr>
            <w:tcW w:w="752" w:type="dxa"/>
            <w:vMerge w:val="restart"/>
            <w:tcBorders>
              <w:top w:val="nil"/>
              <w:left w:val="nil"/>
              <w:bottom w:val="single" w:sz="4" w:space="0" w:color="auto"/>
              <w:right w:val="single" w:sz="4" w:space="0" w:color="auto"/>
            </w:tcBorders>
            <w:vAlign w:val="center"/>
          </w:tcPr>
          <w:p w:rsidR="007C0D5B" w:rsidRDefault="009F64C8">
            <w:pPr>
              <w:spacing w:line="360" w:lineRule="auto"/>
              <w:jc w:val="center"/>
              <w:rPr>
                <w:rFonts w:asciiTheme="minorEastAsia" w:eastAsiaTheme="minorEastAsia" w:hAnsiTheme="minorEastAsia"/>
                <w:b/>
                <w:bCs/>
              </w:rPr>
            </w:pPr>
            <w:r>
              <w:rPr>
                <w:rFonts w:asciiTheme="minorEastAsia" w:eastAsiaTheme="minorEastAsia" w:hAnsiTheme="minorEastAsia" w:hint="eastAsia"/>
                <w:b/>
                <w:bCs/>
              </w:rPr>
              <w:t>公</w:t>
            </w:r>
            <w:r>
              <w:rPr>
                <w:rFonts w:asciiTheme="minorEastAsia" w:eastAsiaTheme="minorEastAsia" w:hAnsiTheme="minorEastAsia" w:hint="eastAsia"/>
                <w:b/>
                <w:bCs/>
              </w:rPr>
              <w:t xml:space="preserve">   </w:t>
            </w:r>
            <w:r>
              <w:rPr>
                <w:rFonts w:asciiTheme="minorEastAsia" w:eastAsiaTheme="minorEastAsia" w:hAnsiTheme="minorEastAsia" w:hint="eastAsia"/>
                <w:b/>
                <w:bCs/>
              </w:rPr>
              <w:t>共</w:t>
            </w:r>
            <w:r>
              <w:rPr>
                <w:rFonts w:asciiTheme="minorEastAsia" w:eastAsiaTheme="minorEastAsia" w:hAnsiTheme="minorEastAsia" w:hint="eastAsia"/>
                <w:b/>
                <w:bCs/>
              </w:rPr>
              <w:t xml:space="preserve">    </w:t>
            </w:r>
            <w:r>
              <w:rPr>
                <w:rFonts w:asciiTheme="minorEastAsia" w:eastAsiaTheme="minorEastAsia" w:hAnsiTheme="minorEastAsia" w:hint="eastAsia"/>
                <w:b/>
                <w:bCs/>
              </w:rPr>
              <w:t>课</w:t>
            </w:r>
          </w:p>
        </w:tc>
        <w:tc>
          <w:tcPr>
            <w:tcW w:w="2651" w:type="dxa"/>
            <w:tcBorders>
              <w:top w:val="single" w:sz="4" w:space="0" w:color="auto"/>
              <w:left w:val="nil"/>
              <w:bottom w:val="single" w:sz="4" w:space="0" w:color="auto"/>
              <w:right w:val="single" w:sz="4" w:space="0" w:color="auto"/>
            </w:tcBorders>
            <w:vAlign w:val="center"/>
          </w:tcPr>
          <w:p w:rsidR="007C0D5B" w:rsidRDefault="009F64C8">
            <w:pPr>
              <w:jc w:val="left"/>
              <w:rPr>
                <w:rFonts w:ascii="宋体" w:hAnsi="宋体"/>
                <w:sz w:val="18"/>
                <w:szCs w:val="18"/>
              </w:rPr>
            </w:pPr>
            <w:r>
              <w:rPr>
                <w:rFonts w:ascii="宋体" w:hAnsi="宋体" w:hint="eastAsia"/>
                <w:kern w:val="0"/>
                <w:sz w:val="18"/>
                <w:szCs w:val="18"/>
              </w:rPr>
              <w:t>马克思主义基本原理概论</w:t>
            </w:r>
          </w:p>
        </w:tc>
        <w:tc>
          <w:tcPr>
            <w:tcW w:w="628"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3</w:t>
            </w:r>
          </w:p>
        </w:tc>
        <w:tc>
          <w:tcPr>
            <w:tcW w:w="589"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48</w:t>
            </w:r>
          </w:p>
        </w:tc>
        <w:tc>
          <w:tcPr>
            <w:tcW w:w="76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考试</w:t>
            </w:r>
          </w:p>
        </w:tc>
        <w:tc>
          <w:tcPr>
            <w:tcW w:w="536" w:type="dxa"/>
            <w:tcBorders>
              <w:top w:val="single" w:sz="4" w:space="0" w:color="auto"/>
              <w:left w:val="nil"/>
              <w:bottom w:val="single" w:sz="4" w:space="0" w:color="auto"/>
              <w:right w:val="single" w:sz="4" w:space="0" w:color="auto"/>
            </w:tcBorders>
            <w:vAlign w:val="center"/>
          </w:tcPr>
          <w:p w:rsidR="007C0D5B" w:rsidRDefault="007C0D5B">
            <w:pPr>
              <w:jc w:val="center"/>
              <w:rPr>
                <w:rFonts w:ascii="宋体" w:hAnsi="宋体"/>
                <w:sz w:val="18"/>
                <w:szCs w:val="18"/>
              </w:rPr>
            </w:pPr>
          </w:p>
        </w:tc>
        <w:tc>
          <w:tcPr>
            <w:tcW w:w="589" w:type="dxa"/>
            <w:tcBorders>
              <w:top w:val="single" w:sz="4" w:space="0" w:color="auto"/>
              <w:left w:val="nil"/>
              <w:bottom w:val="single" w:sz="4" w:space="0" w:color="auto"/>
              <w:right w:val="single" w:sz="4" w:space="0" w:color="auto"/>
            </w:tcBorders>
            <w:vAlign w:val="center"/>
          </w:tcPr>
          <w:p w:rsidR="007C0D5B" w:rsidRDefault="007C0D5B">
            <w:pPr>
              <w:jc w:val="center"/>
              <w:rPr>
                <w:rFonts w:ascii="宋体" w:hAnsi="宋体"/>
                <w:sz w:val="18"/>
                <w:szCs w:val="18"/>
              </w:rPr>
            </w:pPr>
          </w:p>
        </w:tc>
        <w:tc>
          <w:tcPr>
            <w:tcW w:w="600"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w:t>
            </w:r>
          </w:p>
        </w:tc>
        <w:tc>
          <w:tcPr>
            <w:tcW w:w="611"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1031"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r>
      <w:tr w:rsidR="007C0D5B">
        <w:trPr>
          <w:trHeight w:hRule="exact" w:val="397"/>
          <w:jc w:val="center"/>
        </w:trPr>
        <w:tc>
          <w:tcPr>
            <w:tcW w:w="482" w:type="dxa"/>
            <w:vMerge/>
            <w:tcBorders>
              <w:top w:val="nil"/>
              <w:left w:val="single" w:sz="4" w:space="0" w:color="auto"/>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b/>
                <w:bCs/>
              </w:rPr>
            </w:pPr>
          </w:p>
        </w:tc>
        <w:tc>
          <w:tcPr>
            <w:tcW w:w="752" w:type="dxa"/>
            <w:vMerge/>
            <w:tcBorders>
              <w:top w:val="nil"/>
              <w:left w:val="nil"/>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b/>
                <w:bCs/>
              </w:rPr>
            </w:pPr>
          </w:p>
        </w:tc>
        <w:tc>
          <w:tcPr>
            <w:tcW w:w="2651" w:type="dxa"/>
            <w:tcBorders>
              <w:top w:val="single" w:sz="4" w:space="0" w:color="auto"/>
              <w:left w:val="nil"/>
              <w:bottom w:val="single" w:sz="4" w:space="0" w:color="auto"/>
              <w:right w:val="single" w:sz="4" w:space="0" w:color="auto"/>
            </w:tcBorders>
            <w:vAlign w:val="center"/>
          </w:tcPr>
          <w:p w:rsidR="007C0D5B" w:rsidRDefault="009F64C8">
            <w:pPr>
              <w:jc w:val="left"/>
              <w:rPr>
                <w:rFonts w:ascii="Times New Roman" w:hAnsi="Times New Roman"/>
                <w:sz w:val="18"/>
                <w:szCs w:val="18"/>
              </w:rPr>
            </w:pPr>
            <w:r>
              <w:rPr>
                <w:rFonts w:ascii="宋体" w:hAnsi="宋体" w:hint="eastAsia"/>
                <w:color w:val="000000"/>
                <w:sz w:val="18"/>
                <w:szCs w:val="18"/>
              </w:rPr>
              <w:t>中国近现代史纲要</w:t>
            </w:r>
          </w:p>
        </w:tc>
        <w:tc>
          <w:tcPr>
            <w:tcW w:w="628"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3</w:t>
            </w:r>
          </w:p>
        </w:tc>
        <w:tc>
          <w:tcPr>
            <w:tcW w:w="589"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48</w:t>
            </w:r>
          </w:p>
        </w:tc>
        <w:tc>
          <w:tcPr>
            <w:tcW w:w="76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考试</w:t>
            </w:r>
          </w:p>
        </w:tc>
        <w:tc>
          <w:tcPr>
            <w:tcW w:w="536" w:type="dxa"/>
            <w:tcBorders>
              <w:top w:val="single" w:sz="4" w:space="0" w:color="auto"/>
              <w:left w:val="nil"/>
              <w:bottom w:val="single" w:sz="4" w:space="0" w:color="auto"/>
              <w:right w:val="single" w:sz="4" w:space="0" w:color="auto"/>
            </w:tcBorders>
            <w:vAlign w:val="center"/>
          </w:tcPr>
          <w:p w:rsidR="007C0D5B" w:rsidRDefault="007C0D5B">
            <w:pPr>
              <w:jc w:val="center"/>
              <w:rPr>
                <w:rFonts w:ascii="宋体" w:hAnsi="宋体"/>
                <w:sz w:val="18"/>
                <w:szCs w:val="18"/>
              </w:rPr>
            </w:pPr>
          </w:p>
        </w:tc>
        <w:tc>
          <w:tcPr>
            <w:tcW w:w="589" w:type="dxa"/>
            <w:tcBorders>
              <w:top w:val="single" w:sz="4" w:space="0" w:color="auto"/>
              <w:left w:val="nil"/>
              <w:bottom w:val="single" w:sz="4" w:space="0" w:color="auto"/>
              <w:right w:val="single" w:sz="4"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600" w:type="dxa"/>
            <w:tcBorders>
              <w:top w:val="single" w:sz="4" w:space="0" w:color="auto"/>
              <w:left w:val="nil"/>
              <w:bottom w:val="single" w:sz="4" w:space="0" w:color="auto"/>
              <w:right w:val="single" w:sz="4" w:space="0" w:color="auto"/>
            </w:tcBorders>
            <w:vAlign w:val="center"/>
          </w:tcPr>
          <w:p w:rsidR="007C0D5B" w:rsidRDefault="007C0D5B">
            <w:pPr>
              <w:jc w:val="center"/>
              <w:rPr>
                <w:rFonts w:ascii="宋体" w:hAnsi="宋体"/>
                <w:sz w:val="18"/>
                <w:szCs w:val="18"/>
              </w:rPr>
            </w:pPr>
          </w:p>
        </w:tc>
        <w:tc>
          <w:tcPr>
            <w:tcW w:w="611"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1031"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r>
      <w:tr w:rsidR="007C0D5B">
        <w:trPr>
          <w:trHeight w:val="421"/>
          <w:jc w:val="center"/>
        </w:trPr>
        <w:tc>
          <w:tcPr>
            <w:tcW w:w="482" w:type="dxa"/>
            <w:vMerge/>
            <w:tcBorders>
              <w:top w:val="nil"/>
              <w:left w:val="single" w:sz="4" w:space="0" w:color="auto"/>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b/>
                <w:bCs/>
              </w:rPr>
            </w:pPr>
          </w:p>
        </w:tc>
        <w:tc>
          <w:tcPr>
            <w:tcW w:w="752" w:type="dxa"/>
            <w:vMerge/>
            <w:tcBorders>
              <w:top w:val="nil"/>
              <w:left w:val="nil"/>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b/>
                <w:bCs/>
              </w:rPr>
            </w:pPr>
          </w:p>
        </w:tc>
        <w:tc>
          <w:tcPr>
            <w:tcW w:w="2651"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宋体" w:eastAsia="仿宋_GB2312" w:hAnsi="宋体"/>
                <w:sz w:val="18"/>
                <w:szCs w:val="18"/>
              </w:rPr>
            </w:pPr>
            <w:r>
              <w:rPr>
                <w:rFonts w:ascii="宋体" w:hAnsi="宋体" w:hint="eastAsia"/>
                <w:sz w:val="18"/>
                <w:szCs w:val="18"/>
              </w:rPr>
              <w:t>形势与政策</w:t>
            </w:r>
          </w:p>
        </w:tc>
        <w:tc>
          <w:tcPr>
            <w:tcW w:w="628"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2</w:t>
            </w:r>
          </w:p>
        </w:tc>
        <w:tc>
          <w:tcPr>
            <w:tcW w:w="589"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32</w:t>
            </w:r>
          </w:p>
        </w:tc>
        <w:tc>
          <w:tcPr>
            <w:tcW w:w="76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考查</w:t>
            </w:r>
          </w:p>
        </w:tc>
        <w:tc>
          <w:tcPr>
            <w:tcW w:w="536" w:type="dxa"/>
            <w:tcBorders>
              <w:top w:val="single" w:sz="4" w:space="0" w:color="auto"/>
              <w:left w:val="nil"/>
              <w:bottom w:val="single" w:sz="4" w:space="0" w:color="auto"/>
              <w:right w:val="single" w:sz="4"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589" w:type="dxa"/>
            <w:tcBorders>
              <w:top w:val="single" w:sz="4" w:space="0" w:color="auto"/>
              <w:left w:val="nil"/>
              <w:bottom w:val="single" w:sz="4" w:space="0" w:color="auto"/>
              <w:right w:val="single" w:sz="4"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600" w:type="dxa"/>
            <w:tcBorders>
              <w:top w:val="single" w:sz="4" w:space="0" w:color="auto"/>
              <w:left w:val="nil"/>
              <w:bottom w:val="single" w:sz="4" w:space="0" w:color="auto"/>
              <w:right w:val="single" w:sz="4" w:space="0" w:color="auto"/>
            </w:tcBorders>
            <w:vAlign w:val="center"/>
          </w:tcPr>
          <w:p w:rsidR="007C0D5B" w:rsidRDefault="009F64C8">
            <w:pPr>
              <w:ind w:rightChars="-100" w:right="-210"/>
              <w:jc w:val="center"/>
              <w:rPr>
                <w:rFonts w:ascii="宋体" w:hAnsi="宋体"/>
                <w:sz w:val="18"/>
                <w:szCs w:val="18"/>
              </w:rPr>
            </w:pPr>
            <w:r>
              <w:rPr>
                <w:rFonts w:ascii="宋体" w:hAnsi="宋体" w:hint="eastAsia"/>
                <w:sz w:val="18"/>
                <w:szCs w:val="18"/>
              </w:rPr>
              <w:t>√</w:t>
            </w:r>
          </w:p>
        </w:tc>
        <w:tc>
          <w:tcPr>
            <w:tcW w:w="61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w:t>
            </w:r>
          </w:p>
        </w:tc>
        <w:tc>
          <w:tcPr>
            <w:tcW w:w="450"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1031" w:type="dxa"/>
            <w:tcBorders>
              <w:top w:val="single" w:sz="4" w:space="0" w:color="auto"/>
              <w:left w:val="nil"/>
              <w:bottom w:val="single" w:sz="4" w:space="0" w:color="auto"/>
              <w:right w:val="single" w:sz="4" w:space="0" w:color="auto"/>
            </w:tcBorders>
            <w:vAlign w:val="center"/>
          </w:tcPr>
          <w:p w:rsidR="007C0D5B" w:rsidRDefault="009F64C8">
            <w:pPr>
              <w:jc w:val="center"/>
              <w:rPr>
                <w:rFonts w:ascii="宋体" w:hAnsi="宋体"/>
                <w:sz w:val="15"/>
                <w:szCs w:val="15"/>
              </w:rPr>
            </w:pPr>
            <w:r>
              <w:rPr>
                <w:rFonts w:ascii="宋体" w:hAnsi="宋体" w:hint="eastAsia"/>
                <w:sz w:val="15"/>
                <w:szCs w:val="15"/>
              </w:rPr>
              <w:t>每学期</w:t>
            </w:r>
            <w:r>
              <w:rPr>
                <w:rFonts w:ascii="宋体" w:hAnsi="宋体" w:hint="eastAsia"/>
                <w:sz w:val="15"/>
                <w:szCs w:val="15"/>
              </w:rPr>
              <w:t>修</w:t>
            </w:r>
            <w:r>
              <w:rPr>
                <w:rFonts w:ascii="宋体" w:hAnsi="宋体" w:hint="eastAsia"/>
                <w:sz w:val="15"/>
                <w:szCs w:val="15"/>
              </w:rPr>
              <w:t>读</w:t>
            </w:r>
          </w:p>
          <w:p w:rsidR="007C0D5B" w:rsidRDefault="009F64C8">
            <w:pPr>
              <w:ind w:leftChars="-85" w:left="-28" w:rightChars="-100" w:right="-210" w:hangingChars="100" w:hanging="150"/>
              <w:jc w:val="center"/>
              <w:rPr>
                <w:rFonts w:ascii="宋体" w:hAnsi="宋体"/>
                <w:sz w:val="15"/>
                <w:szCs w:val="15"/>
              </w:rPr>
            </w:pPr>
            <w:r>
              <w:rPr>
                <w:rFonts w:ascii="宋体" w:hAnsi="宋体" w:hint="eastAsia"/>
                <w:sz w:val="15"/>
                <w:szCs w:val="15"/>
              </w:rPr>
              <w:t>0.5</w:t>
            </w:r>
            <w:r>
              <w:rPr>
                <w:rFonts w:ascii="宋体" w:hAnsi="宋体" w:hint="eastAsia"/>
                <w:sz w:val="15"/>
                <w:szCs w:val="15"/>
              </w:rPr>
              <w:t>学分</w:t>
            </w:r>
          </w:p>
        </w:tc>
      </w:tr>
      <w:tr w:rsidR="007C0D5B">
        <w:trPr>
          <w:trHeight w:hRule="exact" w:val="397"/>
          <w:jc w:val="center"/>
        </w:trPr>
        <w:tc>
          <w:tcPr>
            <w:tcW w:w="482" w:type="dxa"/>
            <w:vMerge/>
            <w:tcBorders>
              <w:top w:val="nil"/>
              <w:left w:val="single" w:sz="4" w:space="0" w:color="auto"/>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b/>
                <w:bCs/>
              </w:rPr>
            </w:pPr>
          </w:p>
        </w:tc>
        <w:tc>
          <w:tcPr>
            <w:tcW w:w="752" w:type="dxa"/>
            <w:vMerge/>
            <w:tcBorders>
              <w:top w:val="nil"/>
              <w:left w:val="nil"/>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b/>
                <w:bCs/>
              </w:rPr>
            </w:pPr>
          </w:p>
        </w:tc>
        <w:tc>
          <w:tcPr>
            <w:tcW w:w="2651" w:type="dxa"/>
            <w:tcBorders>
              <w:top w:val="single" w:sz="4" w:space="0" w:color="auto"/>
              <w:left w:val="nil"/>
              <w:bottom w:val="single" w:sz="4" w:space="0" w:color="auto"/>
              <w:right w:val="single" w:sz="4" w:space="0" w:color="auto"/>
            </w:tcBorders>
            <w:vAlign w:val="center"/>
          </w:tcPr>
          <w:p w:rsidR="007C0D5B" w:rsidRDefault="009F64C8">
            <w:pPr>
              <w:jc w:val="left"/>
              <w:rPr>
                <w:sz w:val="18"/>
                <w:szCs w:val="18"/>
              </w:rPr>
            </w:pPr>
            <w:r>
              <w:rPr>
                <w:rFonts w:hint="eastAsia"/>
                <w:sz w:val="18"/>
                <w:szCs w:val="18"/>
              </w:rPr>
              <w:t>网络教育学习导论</w:t>
            </w:r>
          </w:p>
        </w:tc>
        <w:tc>
          <w:tcPr>
            <w:tcW w:w="628"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1</w:t>
            </w:r>
          </w:p>
        </w:tc>
        <w:tc>
          <w:tcPr>
            <w:tcW w:w="589"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16</w:t>
            </w:r>
          </w:p>
        </w:tc>
        <w:tc>
          <w:tcPr>
            <w:tcW w:w="76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考试</w:t>
            </w:r>
          </w:p>
        </w:tc>
        <w:tc>
          <w:tcPr>
            <w:tcW w:w="536" w:type="dxa"/>
            <w:tcBorders>
              <w:top w:val="single" w:sz="4" w:space="0" w:color="auto"/>
              <w:left w:val="nil"/>
              <w:bottom w:val="single" w:sz="4" w:space="0" w:color="auto"/>
              <w:right w:val="single" w:sz="4"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589" w:type="dxa"/>
            <w:tcBorders>
              <w:top w:val="single" w:sz="4" w:space="0" w:color="auto"/>
              <w:left w:val="nil"/>
              <w:bottom w:val="single" w:sz="4" w:space="0" w:color="auto"/>
              <w:right w:val="single" w:sz="4" w:space="0" w:color="auto"/>
            </w:tcBorders>
            <w:vAlign w:val="center"/>
          </w:tcPr>
          <w:p w:rsidR="007C0D5B" w:rsidRDefault="007C0D5B">
            <w:pPr>
              <w:jc w:val="center"/>
              <w:rPr>
                <w:rFonts w:ascii="宋体" w:hAnsi="宋体"/>
                <w:sz w:val="18"/>
                <w:szCs w:val="18"/>
              </w:rPr>
            </w:pPr>
          </w:p>
        </w:tc>
        <w:tc>
          <w:tcPr>
            <w:tcW w:w="600"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611"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1031"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5"/>
                <w:szCs w:val="15"/>
              </w:rPr>
            </w:pPr>
          </w:p>
        </w:tc>
      </w:tr>
      <w:tr w:rsidR="007C0D5B">
        <w:trPr>
          <w:trHeight w:hRule="exact" w:val="397"/>
          <w:jc w:val="center"/>
        </w:trPr>
        <w:tc>
          <w:tcPr>
            <w:tcW w:w="482" w:type="dxa"/>
            <w:vMerge/>
            <w:tcBorders>
              <w:top w:val="nil"/>
              <w:left w:val="single" w:sz="4" w:space="0" w:color="auto"/>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b/>
                <w:bCs/>
              </w:rPr>
            </w:pPr>
          </w:p>
        </w:tc>
        <w:tc>
          <w:tcPr>
            <w:tcW w:w="752" w:type="dxa"/>
            <w:vMerge/>
            <w:tcBorders>
              <w:top w:val="nil"/>
              <w:left w:val="nil"/>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b/>
                <w:bCs/>
              </w:rPr>
            </w:pPr>
          </w:p>
        </w:tc>
        <w:tc>
          <w:tcPr>
            <w:tcW w:w="2651"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宋体" w:eastAsia="仿宋_GB2312" w:hAnsi="宋体"/>
                <w:sz w:val="18"/>
                <w:szCs w:val="18"/>
              </w:rPr>
            </w:pPr>
            <w:r>
              <w:rPr>
                <w:rFonts w:ascii="宋体" w:hAnsi="宋体" w:hint="eastAsia"/>
                <w:sz w:val="18"/>
                <w:szCs w:val="18"/>
              </w:rPr>
              <w:t>线性代数与概率统计</w:t>
            </w:r>
          </w:p>
        </w:tc>
        <w:tc>
          <w:tcPr>
            <w:tcW w:w="628"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4</w:t>
            </w:r>
          </w:p>
        </w:tc>
        <w:tc>
          <w:tcPr>
            <w:tcW w:w="589"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64</w:t>
            </w:r>
          </w:p>
        </w:tc>
        <w:tc>
          <w:tcPr>
            <w:tcW w:w="76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考试</w:t>
            </w:r>
          </w:p>
        </w:tc>
        <w:tc>
          <w:tcPr>
            <w:tcW w:w="536" w:type="dxa"/>
            <w:tcBorders>
              <w:top w:val="single" w:sz="4" w:space="0" w:color="auto"/>
              <w:left w:val="nil"/>
              <w:bottom w:val="single" w:sz="4" w:space="0" w:color="auto"/>
              <w:right w:val="single" w:sz="4"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589" w:type="dxa"/>
            <w:tcBorders>
              <w:top w:val="single" w:sz="4" w:space="0" w:color="auto"/>
              <w:left w:val="nil"/>
              <w:bottom w:val="single" w:sz="4" w:space="0" w:color="auto"/>
              <w:right w:val="single" w:sz="4" w:space="0" w:color="auto"/>
            </w:tcBorders>
            <w:vAlign w:val="center"/>
          </w:tcPr>
          <w:p w:rsidR="007C0D5B" w:rsidRDefault="007C0D5B">
            <w:pPr>
              <w:jc w:val="center"/>
              <w:rPr>
                <w:rFonts w:ascii="宋体" w:hAnsi="宋体"/>
                <w:sz w:val="18"/>
                <w:szCs w:val="18"/>
              </w:rPr>
            </w:pPr>
          </w:p>
        </w:tc>
        <w:tc>
          <w:tcPr>
            <w:tcW w:w="600"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611"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1031"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5"/>
                <w:szCs w:val="15"/>
              </w:rPr>
            </w:pPr>
          </w:p>
        </w:tc>
      </w:tr>
      <w:tr w:rsidR="007C0D5B">
        <w:trPr>
          <w:trHeight w:hRule="exact" w:val="397"/>
          <w:jc w:val="center"/>
        </w:trPr>
        <w:tc>
          <w:tcPr>
            <w:tcW w:w="482" w:type="dxa"/>
            <w:vMerge/>
            <w:tcBorders>
              <w:top w:val="nil"/>
              <w:left w:val="single" w:sz="4" w:space="0" w:color="auto"/>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b/>
                <w:bCs/>
              </w:rPr>
            </w:pPr>
          </w:p>
        </w:tc>
        <w:tc>
          <w:tcPr>
            <w:tcW w:w="752" w:type="dxa"/>
            <w:vMerge/>
            <w:tcBorders>
              <w:top w:val="nil"/>
              <w:left w:val="nil"/>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b/>
                <w:bCs/>
              </w:rPr>
            </w:pPr>
          </w:p>
        </w:tc>
        <w:tc>
          <w:tcPr>
            <w:tcW w:w="2651"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宋体" w:eastAsia="仿宋_GB2312" w:hAnsi="宋体"/>
                <w:sz w:val="18"/>
                <w:szCs w:val="18"/>
              </w:rPr>
            </w:pPr>
            <w:r>
              <w:rPr>
                <w:rFonts w:ascii="宋体" w:hAnsi="宋体" w:hint="eastAsia"/>
                <w:sz w:val="18"/>
                <w:szCs w:val="18"/>
              </w:rPr>
              <w:t>大学英语</w:t>
            </w:r>
            <w:r>
              <w:rPr>
                <w:rFonts w:ascii="宋体" w:hAnsi="宋体" w:hint="eastAsia"/>
                <w:sz w:val="18"/>
                <w:szCs w:val="18"/>
              </w:rPr>
              <w:t>2</w:t>
            </w:r>
          </w:p>
        </w:tc>
        <w:tc>
          <w:tcPr>
            <w:tcW w:w="628"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3</w:t>
            </w:r>
          </w:p>
        </w:tc>
        <w:tc>
          <w:tcPr>
            <w:tcW w:w="589"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48</w:t>
            </w:r>
          </w:p>
        </w:tc>
        <w:tc>
          <w:tcPr>
            <w:tcW w:w="76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考试</w:t>
            </w:r>
          </w:p>
        </w:tc>
        <w:tc>
          <w:tcPr>
            <w:tcW w:w="536" w:type="dxa"/>
            <w:tcBorders>
              <w:top w:val="single" w:sz="4" w:space="0" w:color="auto"/>
              <w:left w:val="nil"/>
              <w:bottom w:val="single" w:sz="4" w:space="0" w:color="auto"/>
              <w:right w:val="single" w:sz="4"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589" w:type="dxa"/>
            <w:tcBorders>
              <w:top w:val="single" w:sz="4" w:space="0" w:color="auto"/>
              <w:left w:val="nil"/>
              <w:bottom w:val="single" w:sz="4" w:space="0" w:color="auto"/>
              <w:right w:val="single" w:sz="4" w:space="0" w:color="auto"/>
            </w:tcBorders>
            <w:vAlign w:val="center"/>
          </w:tcPr>
          <w:p w:rsidR="007C0D5B" w:rsidRDefault="007C0D5B">
            <w:pPr>
              <w:jc w:val="center"/>
              <w:rPr>
                <w:rFonts w:ascii="宋体" w:hAnsi="宋体"/>
                <w:sz w:val="18"/>
                <w:szCs w:val="18"/>
              </w:rPr>
            </w:pPr>
          </w:p>
        </w:tc>
        <w:tc>
          <w:tcPr>
            <w:tcW w:w="600"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611"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1031"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5"/>
                <w:szCs w:val="15"/>
              </w:rPr>
            </w:pPr>
          </w:p>
        </w:tc>
      </w:tr>
      <w:tr w:rsidR="007C0D5B">
        <w:trPr>
          <w:trHeight w:hRule="exact" w:val="397"/>
          <w:jc w:val="center"/>
        </w:trPr>
        <w:tc>
          <w:tcPr>
            <w:tcW w:w="482" w:type="dxa"/>
            <w:vMerge/>
            <w:tcBorders>
              <w:top w:val="nil"/>
              <w:left w:val="single" w:sz="4" w:space="0" w:color="auto"/>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b/>
                <w:bCs/>
              </w:rPr>
            </w:pPr>
          </w:p>
        </w:tc>
        <w:tc>
          <w:tcPr>
            <w:tcW w:w="752" w:type="dxa"/>
            <w:vMerge/>
            <w:tcBorders>
              <w:top w:val="nil"/>
              <w:left w:val="nil"/>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b/>
                <w:bCs/>
              </w:rPr>
            </w:pPr>
          </w:p>
        </w:tc>
        <w:tc>
          <w:tcPr>
            <w:tcW w:w="2651"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宋体" w:eastAsia="仿宋_GB2312" w:hAnsi="宋体"/>
                <w:sz w:val="18"/>
                <w:szCs w:val="18"/>
              </w:rPr>
            </w:pPr>
            <w:r>
              <w:rPr>
                <w:rFonts w:ascii="宋体" w:hAnsi="宋体" w:hint="eastAsia"/>
                <w:sz w:val="18"/>
                <w:szCs w:val="18"/>
              </w:rPr>
              <w:t>大学英语</w:t>
            </w:r>
            <w:r>
              <w:rPr>
                <w:rFonts w:ascii="宋体" w:hAnsi="宋体" w:hint="eastAsia"/>
                <w:sz w:val="18"/>
                <w:szCs w:val="18"/>
              </w:rPr>
              <w:t>3</w:t>
            </w:r>
          </w:p>
        </w:tc>
        <w:tc>
          <w:tcPr>
            <w:tcW w:w="628"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3</w:t>
            </w:r>
          </w:p>
        </w:tc>
        <w:tc>
          <w:tcPr>
            <w:tcW w:w="589"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48</w:t>
            </w:r>
          </w:p>
        </w:tc>
        <w:tc>
          <w:tcPr>
            <w:tcW w:w="76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考试</w:t>
            </w:r>
          </w:p>
        </w:tc>
        <w:tc>
          <w:tcPr>
            <w:tcW w:w="536" w:type="dxa"/>
            <w:tcBorders>
              <w:top w:val="single" w:sz="4" w:space="0" w:color="auto"/>
              <w:left w:val="nil"/>
              <w:bottom w:val="single" w:sz="4" w:space="0" w:color="auto"/>
              <w:right w:val="single" w:sz="4" w:space="0" w:color="auto"/>
            </w:tcBorders>
            <w:vAlign w:val="center"/>
          </w:tcPr>
          <w:p w:rsidR="007C0D5B" w:rsidRDefault="007C0D5B">
            <w:pPr>
              <w:jc w:val="center"/>
              <w:rPr>
                <w:rFonts w:ascii="宋体" w:hAnsi="宋体"/>
                <w:sz w:val="18"/>
                <w:szCs w:val="18"/>
              </w:rPr>
            </w:pPr>
          </w:p>
        </w:tc>
        <w:tc>
          <w:tcPr>
            <w:tcW w:w="589" w:type="dxa"/>
            <w:tcBorders>
              <w:top w:val="single" w:sz="4" w:space="0" w:color="auto"/>
              <w:left w:val="nil"/>
              <w:bottom w:val="single" w:sz="4" w:space="0" w:color="auto"/>
              <w:right w:val="single" w:sz="4"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600"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611"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1031" w:type="dxa"/>
            <w:tcBorders>
              <w:top w:val="single" w:sz="4" w:space="0" w:color="auto"/>
              <w:left w:val="nil"/>
              <w:bottom w:val="single" w:sz="4" w:space="0" w:color="auto"/>
              <w:right w:val="single" w:sz="4" w:space="0" w:color="auto"/>
            </w:tcBorders>
            <w:vAlign w:val="center"/>
          </w:tcPr>
          <w:p w:rsidR="007C0D5B" w:rsidRDefault="007C0D5B">
            <w:pPr>
              <w:jc w:val="center"/>
              <w:rPr>
                <w:rFonts w:ascii="宋体" w:hAnsi="宋体"/>
                <w:sz w:val="15"/>
                <w:szCs w:val="15"/>
              </w:rPr>
            </w:pPr>
          </w:p>
        </w:tc>
      </w:tr>
      <w:tr w:rsidR="007C0D5B">
        <w:trPr>
          <w:trHeight w:hRule="exact" w:val="397"/>
          <w:jc w:val="center"/>
        </w:trPr>
        <w:tc>
          <w:tcPr>
            <w:tcW w:w="482" w:type="dxa"/>
            <w:vMerge/>
            <w:tcBorders>
              <w:top w:val="nil"/>
              <w:left w:val="single" w:sz="4" w:space="0" w:color="auto"/>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b/>
                <w:bCs/>
              </w:rPr>
            </w:pPr>
          </w:p>
        </w:tc>
        <w:tc>
          <w:tcPr>
            <w:tcW w:w="752" w:type="dxa"/>
            <w:vMerge/>
            <w:tcBorders>
              <w:top w:val="nil"/>
              <w:left w:val="nil"/>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b/>
                <w:bCs/>
              </w:rPr>
            </w:pPr>
          </w:p>
        </w:tc>
        <w:tc>
          <w:tcPr>
            <w:tcW w:w="2651"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宋体" w:eastAsia="仿宋_GB2312" w:hAnsi="宋体"/>
                <w:sz w:val="18"/>
                <w:szCs w:val="18"/>
              </w:rPr>
            </w:pPr>
            <w:r>
              <w:rPr>
                <w:rFonts w:ascii="宋体" w:hAnsi="宋体" w:hint="eastAsia"/>
                <w:sz w:val="18"/>
                <w:szCs w:val="18"/>
              </w:rPr>
              <w:t>计算机应用基础</w:t>
            </w:r>
          </w:p>
        </w:tc>
        <w:tc>
          <w:tcPr>
            <w:tcW w:w="628"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3</w:t>
            </w:r>
          </w:p>
        </w:tc>
        <w:tc>
          <w:tcPr>
            <w:tcW w:w="589"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48</w:t>
            </w:r>
          </w:p>
        </w:tc>
        <w:tc>
          <w:tcPr>
            <w:tcW w:w="76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考试</w:t>
            </w:r>
          </w:p>
        </w:tc>
        <w:tc>
          <w:tcPr>
            <w:tcW w:w="536" w:type="dxa"/>
            <w:tcBorders>
              <w:top w:val="single" w:sz="4" w:space="0" w:color="auto"/>
              <w:left w:val="nil"/>
              <w:bottom w:val="single" w:sz="4" w:space="0" w:color="auto"/>
              <w:right w:val="single" w:sz="4"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589" w:type="dxa"/>
            <w:tcBorders>
              <w:top w:val="single" w:sz="4" w:space="0" w:color="auto"/>
              <w:left w:val="nil"/>
              <w:bottom w:val="single" w:sz="4" w:space="0" w:color="auto"/>
              <w:right w:val="single" w:sz="4" w:space="0" w:color="auto"/>
            </w:tcBorders>
            <w:vAlign w:val="center"/>
          </w:tcPr>
          <w:p w:rsidR="007C0D5B" w:rsidRDefault="007C0D5B">
            <w:pPr>
              <w:jc w:val="center"/>
              <w:rPr>
                <w:rFonts w:ascii="宋体" w:hAnsi="宋体"/>
                <w:sz w:val="18"/>
                <w:szCs w:val="18"/>
              </w:rPr>
            </w:pPr>
          </w:p>
        </w:tc>
        <w:tc>
          <w:tcPr>
            <w:tcW w:w="600"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611"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1031" w:type="dxa"/>
            <w:tcBorders>
              <w:top w:val="single" w:sz="4" w:space="0" w:color="auto"/>
              <w:left w:val="nil"/>
              <w:bottom w:val="single" w:sz="4" w:space="0" w:color="auto"/>
              <w:right w:val="single" w:sz="4" w:space="0" w:color="auto"/>
            </w:tcBorders>
            <w:vAlign w:val="center"/>
          </w:tcPr>
          <w:p w:rsidR="007C0D5B" w:rsidRDefault="007C0D5B">
            <w:pPr>
              <w:jc w:val="center"/>
              <w:rPr>
                <w:rFonts w:ascii="宋体" w:hAnsi="宋体"/>
                <w:sz w:val="15"/>
                <w:szCs w:val="15"/>
              </w:rPr>
            </w:pPr>
          </w:p>
        </w:tc>
      </w:tr>
      <w:tr w:rsidR="007C0D5B">
        <w:trPr>
          <w:trHeight w:hRule="exact" w:val="397"/>
          <w:jc w:val="center"/>
        </w:trPr>
        <w:tc>
          <w:tcPr>
            <w:tcW w:w="482" w:type="dxa"/>
            <w:vMerge/>
            <w:tcBorders>
              <w:top w:val="nil"/>
              <w:left w:val="single" w:sz="4" w:space="0" w:color="auto"/>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b/>
                <w:bCs/>
              </w:rPr>
            </w:pPr>
          </w:p>
        </w:tc>
        <w:tc>
          <w:tcPr>
            <w:tcW w:w="752" w:type="dxa"/>
            <w:vMerge w:val="restart"/>
            <w:tcBorders>
              <w:top w:val="nil"/>
              <w:left w:val="nil"/>
              <w:bottom w:val="single" w:sz="4" w:space="0" w:color="auto"/>
              <w:right w:val="single" w:sz="4" w:space="0" w:color="auto"/>
            </w:tcBorders>
            <w:vAlign w:val="center"/>
          </w:tcPr>
          <w:p w:rsidR="007C0D5B" w:rsidRDefault="009F64C8">
            <w:pPr>
              <w:spacing w:line="360" w:lineRule="auto"/>
              <w:jc w:val="center"/>
              <w:rPr>
                <w:rFonts w:asciiTheme="minorEastAsia" w:eastAsiaTheme="minorEastAsia" w:hAnsiTheme="minorEastAsia"/>
                <w:b/>
                <w:bCs/>
              </w:rPr>
            </w:pPr>
            <w:r>
              <w:rPr>
                <w:rFonts w:asciiTheme="minorEastAsia" w:eastAsiaTheme="minorEastAsia" w:hAnsiTheme="minorEastAsia" w:hint="eastAsia"/>
                <w:b/>
                <w:bCs/>
              </w:rPr>
              <w:t>专</w:t>
            </w:r>
            <w:r>
              <w:rPr>
                <w:rFonts w:asciiTheme="minorEastAsia" w:eastAsiaTheme="minorEastAsia" w:hAnsiTheme="minorEastAsia" w:hint="eastAsia"/>
                <w:b/>
                <w:bCs/>
              </w:rPr>
              <w:t xml:space="preserve">  </w:t>
            </w:r>
          </w:p>
          <w:p w:rsidR="007C0D5B" w:rsidRDefault="009F64C8">
            <w:pPr>
              <w:spacing w:line="360" w:lineRule="auto"/>
              <w:jc w:val="center"/>
              <w:rPr>
                <w:rFonts w:asciiTheme="minorEastAsia" w:eastAsiaTheme="minorEastAsia" w:hAnsiTheme="minorEastAsia"/>
                <w:b/>
                <w:bCs/>
              </w:rPr>
            </w:pPr>
            <w:r>
              <w:rPr>
                <w:rFonts w:asciiTheme="minorEastAsia" w:eastAsiaTheme="minorEastAsia" w:hAnsiTheme="minorEastAsia" w:hint="eastAsia"/>
                <w:b/>
                <w:bCs/>
              </w:rPr>
              <w:t>业</w:t>
            </w:r>
            <w:r>
              <w:rPr>
                <w:rFonts w:asciiTheme="minorEastAsia" w:eastAsiaTheme="minorEastAsia" w:hAnsiTheme="minorEastAsia" w:hint="eastAsia"/>
                <w:b/>
                <w:bCs/>
              </w:rPr>
              <w:t xml:space="preserve">    </w:t>
            </w:r>
            <w:r>
              <w:rPr>
                <w:rFonts w:asciiTheme="minorEastAsia" w:eastAsiaTheme="minorEastAsia" w:hAnsiTheme="minorEastAsia" w:hint="eastAsia"/>
                <w:b/>
                <w:bCs/>
              </w:rPr>
              <w:t>课</w:t>
            </w:r>
          </w:p>
        </w:tc>
        <w:tc>
          <w:tcPr>
            <w:tcW w:w="2651"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宋体" w:hAnsi="宋体"/>
                <w:sz w:val="18"/>
                <w:szCs w:val="18"/>
              </w:rPr>
            </w:pPr>
            <w:r>
              <w:rPr>
                <w:rFonts w:ascii="宋体" w:hAnsi="宋体" w:hint="eastAsia"/>
                <w:sz w:val="18"/>
                <w:szCs w:val="18"/>
              </w:rPr>
              <w:t>船体构造与制图</w:t>
            </w:r>
          </w:p>
        </w:tc>
        <w:tc>
          <w:tcPr>
            <w:tcW w:w="628"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4</w:t>
            </w:r>
          </w:p>
        </w:tc>
        <w:tc>
          <w:tcPr>
            <w:tcW w:w="589"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64</w:t>
            </w:r>
          </w:p>
        </w:tc>
        <w:tc>
          <w:tcPr>
            <w:tcW w:w="76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考试</w:t>
            </w:r>
          </w:p>
        </w:tc>
        <w:tc>
          <w:tcPr>
            <w:tcW w:w="536" w:type="dxa"/>
            <w:tcBorders>
              <w:top w:val="single" w:sz="4" w:space="0" w:color="auto"/>
              <w:left w:val="nil"/>
              <w:bottom w:val="single" w:sz="4" w:space="0" w:color="auto"/>
              <w:right w:val="single" w:sz="4"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589"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600"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611"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103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宋体" w:hAnsi="宋体"/>
                <w:sz w:val="15"/>
                <w:szCs w:val="15"/>
              </w:rPr>
            </w:pPr>
          </w:p>
        </w:tc>
      </w:tr>
      <w:tr w:rsidR="007C0D5B">
        <w:trPr>
          <w:trHeight w:hRule="exact" w:val="397"/>
          <w:jc w:val="center"/>
        </w:trPr>
        <w:tc>
          <w:tcPr>
            <w:tcW w:w="482" w:type="dxa"/>
            <w:vMerge/>
            <w:tcBorders>
              <w:top w:val="nil"/>
              <w:left w:val="single" w:sz="4" w:space="0" w:color="auto"/>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b/>
                <w:bCs/>
              </w:rPr>
            </w:pPr>
          </w:p>
        </w:tc>
        <w:tc>
          <w:tcPr>
            <w:tcW w:w="752" w:type="dxa"/>
            <w:vMerge/>
            <w:tcBorders>
              <w:top w:val="nil"/>
              <w:left w:val="nil"/>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b/>
                <w:bCs/>
              </w:rPr>
            </w:pPr>
          </w:p>
        </w:tc>
        <w:tc>
          <w:tcPr>
            <w:tcW w:w="2651"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宋体" w:hAnsi="宋体"/>
                <w:sz w:val="18"/>
                <w:szCs w:val="18"/>
              </w:rPr>
            </w:pPr>
            <w:r>
              <w:rPr>
                <w:rFonts w:ascii="宋体" w:hAnsi="宋体" w:hint="eastAsia"/>
                <w:sz w:val="18"/>
                <w:szCs w:val="18"/>
              </w:rPr>
              <w:t>船舶静力学</w:t>
            </w:r>
          </w:p>
        </w:tc>
        <w:tc>
          <w:tcPr>
            <w:tcW w:w="628"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4</w:t>
            </w:r>
          </w:p>
        </w:tc>
        <w:tc>
          <w:tcPr>
            <w:tcW w:w="589"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64</w:t>
            </w:r>
          </w:p>
        </w:tc>
        <w:tc>
          <w:tcPr>
            <w:tcW w:w="76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考试</w:t>
            </w:r>
          </w:p>
        </w:tc>
        <w:tc>
          <w:tcPr>
            <w:tcW w:w="536"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589" w:type="dxa"/>
            <w:tcBorders>
              <w:top w:val="single" w:sz="4" w:space="0" w:color="auto"/>
              <w:left w:val="nil"/>
              <w:bottom w:val="single" w:sz="4" w:space="0" w:color="auto"/>
              <w:right w:val="single" w:sz="4"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600"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611"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103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宋体" w:hAnsi="宋体"/>
                <w:sz w:val="15"/>
                <w:szCs w:val="15"/>
              </w:rPr>
            </w:pPr>
          </w:p>
        </w:tc>
      </w:tr>
      <w:tr w:rsidR="007C0D5B">
        <w:trPr>
          <w:trHeight w:hRule="exact" w:val="397"/>
          <w:jc w:val="center"/>
        </w:trPr>
        <w:tc>
          <w:tcPr>
            <w:tcW w:w="482" w:type="dxa"/>
            <w:vMerge/>
            <w:tcBorders>
              <w:top w:val="nil"/>
              <w:left w:val="single" w:sz="4" w:space="0" w:color="auto"/>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b/>
                <w:bCs/>
              </w:rPr>
            </w:pPr>
          </w:p>
        </w:tc>
        <w:tc>
          <w:tcPr>
            <w:tcW w:w="752" w:type="dxa"/>
            <w:vMerge/>
            <w:tcBorders>
              <w:top w:val="nil"/>
              <w:left w:val="nil"/>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b/>
                <w:bCs/>
              </w:rPr>
            </w:pPr>
          </w:p>
        </w:tc>
        <w:tc>
          <w:tcPr>
            <w:tcW w:w="2651"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宋体" w:hAnsi="宋体"/>
                <w:sz w:val="18"/>
                <w:szCs w:val="18"/>
              </w:rPr>
            </w:pPr>
            <w:r>
              <w:rPr>
                <w:rFonts w:ascii="宋体" w:hAnsi="宋体" w:hint="eastAsia"/>
                <w:sz w:val="18"/>
                <w:szCs w:val="18"/>
              </w:rPr>
              <w:t>船体强度与结构设计</w:t>
            </w:r>
          </w:p>
        </w:tc>
        <w:tc>
          <w:tcPr>
            <w:tcW w:w="628"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4</w:t>
            </w:r>
          </w:p>
        </w:tc>
        <w:tc>
          <w:tcPr>
            <w:tcW w:w="589"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64</w:t>
            </w:r>
          </w:p>
        </w:tc>
        <w:tc>
          <w:tcPr>
            <w:tcW w:w="76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考试</w:t>
            </w:r>
            <w:r>
              <w:rPr>
                <w:rFonts w:ascii="宋体" w:hAnsi="宋体" w:hint="eastAsia"/>
                <w:sz w:val="18"/>
                <w:szCs w:val="18"/>
              </w:rPr>
              <w:t>*</w:t>
            </w:r>
          </w:p>
        </w:tc>
        <w:tc>
          <w:tcPr>
            <w:tcW w:w="536"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宋体" w:hAnsi="宋体"/>
                <w:sz w:val="18"/>
                <w:szCs w:val="18"/>
              </w:rPr>
            </w:pPr>
          </w:p>
        </w:tc>
        <w:tc>
          <w:tcPr>
            <w:tcW w:w="589" w:type="dxa"/>
            <w:tcBorders>
              <w:top w:val="single" w:sz="4" w:space="0" w:color="auto"/>
              <w:left w:val="nil"/>
              <w:bottom w:val="single" w:sz="4" w:space="0" w:color="auto"/>
              <w:right w:val="single" w:sz="4"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600"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611"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103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宋体" w:hAnsi="宋体"/>
                <w:b/>
                <w:bCs/>
                <w:color w:val="000000"/>
                <w:kern w:val="0"/>
                <w:sz w:val="15"/>
                <w:szCs w:val="15"/>
              </w:rPr>
            </w:pPr>
          </w:p>
        </w:tc>
      </w:tr>
      <w:tr w:rsidR="007C0D5B">
        <w:trPr>
          <w:trHeight w:hRule="exact" w:val="397"/>
          <w:jc w:val="center"/>
        </w:trPr>
        <w:tc>
          <w:tcPr>
            <w:tcW w:w="482" w:type="dxa"/>
            <w:vMerge/>
            <w:tcBorders>
              <w:top w:val="nil"/>
              <w:left w:val="single" w:sz="4" w:space="0" w:color="auto"/>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b/>
                <w:bCs/>
              </w:rPr>
            </w:pPr>
          </w:p>
        </w:tc>
        <w:tc>
          <w:tcPr>
            <w:tcW w:w="752" w:type="dxa"/>
            <w:vMerge/>
            <w:tcBorders>
              <w:top w:val="nil"/>
              <w:left w:val="nil"/>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b/>
                <w:bCs/>
              </w:rPr>
            </w:pPr>
          </w:p>
        </w:tc>
        <w:tc>
          <w:tcPr>
            <w:tcW w:w="2651"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宋体" w:hAnsi="宋体"/>
                <w:sz w:val="18"/>
                <w:szCs w:val="18"/>
              </w:rPr>
            </w:pPr>
            <w:r>
              <w:rPr>
                <w:rFonts w:ascii="宋体" w:hAnsi="宋体" w:hint="eastAsia"/>
                <w:sz w:val="18"/>
                <w:szCs w:val="18"/>
              </w:rPr>
              <w:t>船舶动力装置</w:t>
            </w:r>
          </w:p>
        </w:tc>
        <w:tc>
          <w:tcPr>
            <w:tcW w:w="628"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4</w:t>
            </w:r>
          </w:p>
        </w:tc>
        <w:tc>
          <w:tcPr>
            <w:tcW w:w="589"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64</w:t>
            </w:r>
          </w:p>
        </w:tc>
        <w:tc>
          <w:tcPr>
            <w:tcW w:w="76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考试</w:t>
            </w:r>
          </w:p>
        </w:tc>
        <w:tc>
          <w:tcPr>
            <w:tcW w:w="536"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589" w:type="dxa"/>
            <w:tcBorders>
              <w:top w:val="single" w:sz="4" w:space="0" w:color="auto"/>
              <w:left w:val="nil"/>
              <w:bottom w:val="single" w:sz="4" w:space="0" w:color="auto"/>
              <w:right w:val="single" w:sz="4"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600"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611"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103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宋体" w:hAnsi="宋体"/>
                <w:b/>
                <w:bCs/>
                <w:color w:val="000000"/>
                <w:kern w:val="0"/>
                <w:sz w:val="15"/>
                <w:szCs w:val="15"/>
              </w:rPr>
            </w:pPr>
          </w:p>
        </w:tc>
      </w:tr>
      <w:tr w:rsidR="007C0D5B">
        <w:trPr>
          <w:trHeight w:hRule="exact" w:val="397"/>
          <w:jc w:val="center"/>
        </w:trPr>
        <w:tc>
          <w:tcPr>
            <w:tcW w:w="482" w:type="dxa"/>
            <w:vMerge/>
            <w:tcBorders>
              <w:top w:val="nil"/>
              <w:left w:val="single" w:sz="4" w:space="0" w:color="auto"/>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b/>
                <w:bCs/>
              </w:rPr>
            </w:pPr>
          </w:p>
        </w:tc>
        <w:tc>
          <w:tcPr>
            <w:tcW w:w="752" w:type="dxa"/>
            <w:vMerge/>
            <w:tcBorders>
              <w:top w:val="nil"/>
              <w:left w:val="nil"/>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b/>
                <w:bCs/>
              </w:rPr>
            </w:pPr>
          </w:p>
        </w:tc>
        <w:tc>
          <w:tcPr>
            <w:tcW w:w="2651"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宋体" w:hAnsi="宋体"/>
                <w:sz w:val="18"/>
                <w:szCs w:val="18"/>
              </w:rPr>
            </w:pPr>
            <w:r>
              <w:rPr>
                <w:rFonts w:ascii="宋体" w:hAnsi="宋体" w:hint="eastAsia"/>
                <w:sz w:val="18"/>
                <w:szCs w:val="18"/>
              </w:rPr>
              <w:t>船舶电气</w:t>
            </w:r>
          </w:p>
        </w:tc>
        <w:tc>
          <w:tcPr>
            <w:tcW w:w="628"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3</w:t>
            </w:r>
          </w:p>
        </w:tc>
        <w:tc>
          <w:tcPr>
            <w:tcW w:w="589"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48</w:t>
            </w:r>
          </w:p>
        </w:tc>
        <w:tc>
          <w:tcPr>
            <w:tcW w:w="76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考试</w:t>
            </w:r>
          </w:p>
        </w:tc>
        <w:tc>
          <w:tcPr>
            <w:tcW w:w="536"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589" w:type="dxa"/>
            <w:tcBorders>
              <w:top w:val="single" w:sz="4" w:space="0" w:color="auto"/>
              <w:left w:val="nil"/>
              <w:bottom w:val="single" w:sz="4" w:space="0" w:color="auto"/>
              <w:right w:val="single" w:sz="4" w:space="0" w:color="auto"/>
            </w:tcBorders>
            <w:vAlign w:val="center"/>
          </w:tcPr>
          <w:p w:rsidR="007C0D5B" w:rsidRDefault="009F64C8">
            <w:pPr>
              <w:jc w:val="center"/>
              <w:rPr>
                <w:rFonts w:ascii="宋体" w:hAnsi="宋体"/>
                <w:sz w:val="18"/>
                <w:szCs w:val="18"/>
              </w:rPr>
            </w:pPr>
            <w:r>
              <w:rPr>
                <w:rFonts w:ascii="宋体" w:hAnsi="宋体" w:hint="eastAsia"/>
                <w:sz w:val="18"/>
                <w:szCs w:val="18"/>
              </w:rPr>
              <w:t>√</w:t>
            </w:r>
          </w:p>
        </w:tc>
        <w:tc>
          <w:tcPr>
            <w:tcW w:w="600"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611"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103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宋体" w:hAnsi="宋体"/>
                <w:b/>
                <w:bCs/>
                <w:color w:val="000000"/>
                <w:kern w:val="0"/>
                <w:sz w:val="15"/>
                <w:szCs w:val="15"/>
              </w:rPr>
            </w:pPr>
          </w:p>
        </w:tc>
      </w:tr>
      <w:tr w:rsidR="007C0D5B">
        <w:trPr>
          <w:trHeight w:hRule="exact" w:val="397"/>
          <w:jc w:val="center"/>
        </w:trPr>
        <w:tc>
          <w:tcPr>
            <w:tcW w:w="482" w:type="dxa"/>
            <w:vMerge/>
            <w:tcBorders>
              <w:top w:val="nil"/>
              <w:left w:val="single" w:sz="4" w:space="0" w:color="auto"/>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b/>
                <w:bCs/>
              </w:rPr>
            </w:pPr>
          </w:p>
        </w:tc>
        <w:tc>
          <w:tcPr>
            <w:tcW w:w="752" w:type="dxa"/>
            <w:vMerge/>
            <w:tcBorders>
              <w:top w:val="nil"/>
              <w:left w:val="nil"/>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b/>
                <w:bCs/>
              </w:rPr>
            </w:pPr>
          </w:p>
        </w:tc>
        <w:tc>
          <w:tcPr>
            <w:tcW w:w="2651"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宋体" w:hAnsi="宋体"/>
                <w:sz w:val="18"/>
                <w:szCs w:val="18"/>
              </w:rPr>
            </w:pPr>
            <w:r>
              <w:rPr>
                <w:rFonts w:ascii="宋体" w:hAnsi="宋体" w:hint="eastAsia"/>
                <w:sz w:val="18"/>
                <w:szCs w:val="18"/>
              </w:rPr>
              <w:t>船舶阻力与推进</w:t>
            </w:r>
          </w:p>
        </w:tc>
        <w:tc>
          <w:tcPr>
            <w:tcW w:w="628"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4</w:t>
            </w:r>
          </w:p>
        </w:tc>
        <w:tc>
          <w:tcPr>
            <w:tcW w:w="589"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64</w:t>
            </w:r>
          </w:p>
        </w:tc>
        <w:tc>
          <w:tcPr>
            <w:tcW w:w="76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考试</w:t>
            </w:r>
          </w:p>
        </w:tc>
        <w:tc>
          <w:tcPr>
            <w:tcW w:w="536"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589"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600"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w:t>
            </w:r>
          </w:p>
        </w:tc>
        <w:tc>
          <w:tcPr>
            <w:tcW w:w="611"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103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宋体" w:hAnsi="宋体"/>
                <w:sz w:val="15"/>
                <w:szCs w:val="15"/>
              </w:rPr>
            </w:pPr>
          </w:p>
        </w:tc>
      </w:tr>
      <w:tr w:rsidR="007C0D5B">
        <w:trPr>
          <w:trHeight w:hRule="exact" w:val="397"/>
          <w:jc w:val="center"/>
        </w:trPr>
        <w:tc>
          <w:tcPr>
            <w:tcW w:w="482" w:type="dxa"/>
            <w:vMerge/>
            <w:tcBorders>
              <w:top w:val="nil"/>
              <w:left w:val="single" w:sz="4" w:space="0" w:color="auto"/>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b/>
                <w:bCs/>
              </w:rPr>
            </w:pPr>
          </w:p>
        </w:tc>
        <w:tc>
          <w:tcPr>
            <w:tcW w:w="752" w:type="dxa"/>
            <w:vMerge/>
            <w:tcBorders>
              <w:top w:val="nil"/>
              <w:left w:val="nil"/>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b/>
                <w:bCs/>
              </w:rPr>
            </w:pPr>
          </w:p>
        </w:tc>
        <w:tc>
          <w:tcPr>
            <w:tcW w:w="2651"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宋体" w:hAnsi="宋体"/>
                <w:sz w:val="18"/>
                <w:szCs w:val="18"/>
              </w:rPr>
            </w:pPr>
            <w:r>
              <w:rPr>
                <w:rFonts w:ascii="宋体" w:hAnsi="宋体" w:hint="eastAsia"/>
                <w:sz w:val="18"/>
                <w:szCs w:val="18"/>
              </w:rPr>
              <w:t>船舶建造工艺学</w:t>
            </w:r>
          </w:p>
        </w:tc>
        <w:tc>
          <w:tcPr>
            <w:tcW w:w="628"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4</w:t>
            </w:r>
          </w:p>
        </w:tc>
        <w:tc>
          <w:tcPr>
            <w:tcW w:w="589"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64</w:t>
            </w:r>
          </w:p>
        </w:tc>
        <w:tc>
          <w:tcPr>
            <w:tcW w:w="76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考试</w:t>
            </w:r>
          </w:p>
        </w:tc>
        <w:tc>
          <w:tcPr>
            <w:tcW w:w="536"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589"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600"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w:t>
            </w:r>
          </w:p>
        </w:tc>
        <w:tc>
          <w:tcPr>
            <w:tcW w:w="611"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103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宋体" w:hAnsi="宋体"/>
                <w:sz w:val="15"/>
                <w:szCs w:val="15"/>
              </w:rPr>
            </w:pPr>
          </w:p>
        </w:tc>
      </w:tr>
      <w:tr w:rsidR="007C0D5B">
        <w:trPr>
          <w:trHeight w:hRule="exact" w:val="397"/>
          <w:jc w:val="center"/>
        </w:trPr>
        <w:tc>
          <w:tcPr>
            <w:tcW w:w="482" w:type="dxa"/>
            <w:vMerge/>
            <w:tcBorders>
              <w:top w:val="nil"/>
              <w:left w:val="single" w:sz="4" w:space="0" w:color="auto"/>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b/>
                <w:bCs/>
              </w:rPr>
            </w:pPr>
          </w:p>
        </w:tc>
        <w:tc>
          <w:tcPr>
            <w:tcW w:w="752" w:type="dxa"/>
            <w:vMerge/>
            <w:tcBorders>
              <w:top w:val="nil"/>
              <w:left w:val="nil"/>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b/>
                <w:bCs/>
              </w:rPr>
            </w:pPr>
          </w:p>
        </w:tc>
        <w:tc>
          <w:tcPr>
            <w:tcW w:w="2651"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宋体" w:hAnsi="宋体"/>
                <w:sz w:val="18"/>
                <w:szCs w:val="18"/>
              </w:rPr>
            </w:pPr>
            <w:r>
              <w:rPr>
                <w:rFonts w:ascii="宋体" w:hAnsi="宋体" w:hint="eastAsia"/>
                <w:sz w:val="18"/>
                <w:szCs w:val="18"/>
              </w:rPr>
              <w:t>钢结构材料与焊接</w:t>
            </w:r>
          </w:p>
        </w:tc>
        <w:tc>
          <w:tcPr>
            <w:tcW w:w="628"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3</w:t>
            </w:r>
          </w:p>
        </w:tc>
        <w:tc>
          <w:tcPr>
            <w:tcW w:w="589"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48</w:t>
            </w:r>
          </w:p>
        </w:tc>
        <w:tc>
          <w:tcPr>
            <w:tcW w:w="76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考试</w:t>
            </w:r>
            <w:r>
              <w:rPr>
                <w:rFonts w:ascii="宋体" w:hAnsi="宋体" w:hint="eastAsia"/>
                <w:sz w:val="18"/>
                <w:szCs w:val="18"/>
              </w:rPr>
              <w:t>*</w:t>
            </w:r>
          </w:p>
        </w:tc>
        <w:tc>
          <w:tcPr>
            <w:tcW w:w="536"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589"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600"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w:t>
            </w:r>
          </w:p>
        </w:tc>
        <w:tc>
          <w:tcPr>
            <w:tcW w:w="611"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103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宋体" w:hAnsi="宋体"/>
                <w:sz w:val="15"/>
                <w:szCs w:val="15"/>
              </w:rPr>
            </w:pPr>
          </w:p>
        </w:tc>
      </w:tr>
      <w:tr w:rsidR="007C0D5B">
        <w:trPr>
          <w:trHeight w:hRule="exact" w:val="392"/>
          <w:jc w:val="center"/>
        </w:trPr>
        <w:tc>
          <w:tcPr>
            <w:tcW w:w="482" w:type="dxa"/>
            <w:vMerge/>
            <w:tcBorders>
              <w:top w:val="nil"/>
              <w:left w:val="single" w:sz="4" w:space="0" w:color="auto"/>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b/>
                <w:bCs/>
              </w:rPr>
            </w:pPr>
          </w:p>
        </w:tc>
        <w:tc>
          <w:tcPr>
            <w:tcW w:w="752" w:type="dxa"/>
            <w:vMerge/>
            <w:tcBorders>
              <w:top w:val="nil"/>
              <w:left w:val="nil"/>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b/>
                <w:bCs/>
              </w:rPr>
            </w:pPr>
          </w:p>
        </w:tc>
        <w:tc>
          <w:tcPr>
            <w:tcW w:w="2651"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宋体" w:hAnsi="宋体"/>
                <w:sz w:val="18"/>
                <w:szCs w:val="18"/>
              </w:rPr>
            </w:pPr>
            <w:r>
              <w:rPr>
                <w:rFonts w:ascii="宋体" w:hAnsi="宋体" w:hint="eastAsia"/>
                <w:sz w:val="18"/>
                <w:szCs w:val="18"/>
              </w:rPr>
              <w:t>船舶设计原理</w:t>
            </w:r>
          </w:p>
        </w:tc>
        <w:tc>
          <w:tcPr>
            <w:tcW w:w="628"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4</w:t>
            </w:r>
          </w:p>
        </w:tc>
        <w:tc>
          <w:tcPr>
            <w:tcW w:w="589"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64</w:t>
            </w:r>
          </w:p>
        </w:tc>
        <w:tc>
          <w:tcPr>
            <w:tcW w:w="76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考试</w:t>
            </w:r>
          </w:p>
        </w:tc>
        <w:tc>
          <w:tcPr>
            <w:tcW w:w="536"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589"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600"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61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w:t>
            </w:r>
          </w:p>
        </w:tc>
        <w:tc>
          <w:tcPr>
            <w:tcW w:w="450"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103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宋体" w:hAnsi="宋体"/>
                <w:sz w:val="15"/>
                <w:szCs w:val="15"/>
              </w:rPr>
            </w:pPr>
          </w:p>
        </w:tc>
      </w:tr>
      <w:tr w:rsidR="007C0D5B">
        <w:trPr>
          <w:trHeight w:hRule="exact" w:val="390"/>
          <w:jc w:val="center"/>
        </w:trPr>
        <w:tc>
          <w:tcPr>
            <w:tcW w:w="482" w:type="dxa"/>
            <w:vMerge/>
            <w:tcBorders>
              <w:top w:val="nil"/>
              <w:left w:val="single" w:sz="4" w:space="0" w:color="auto"/>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b/>
                <w:bCs/>
              </w:rPr>
            </w:pPr>
          </w:p>
        </w:tc>
        <w:tc>
          <w:tcPr>
            <w:tcW w:w="752" w:type="dxa"/>
            <w:vMerge/>
            <w:tcBorders>
              <w:top w:val="nil"/>
              <w:left w:val="nil"/>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b/>
                <w:bCs/>
              </w:rPr>
            </w:pPr>
          </w:p>
        </w:tc>
        <w:tc>
          <w:tcPr>
            <w:tcW w:w="2651"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宋体" w:hAnsi="宋体"/>
                <w:sz w:val="18"/>
                <w:szCs w:val="18"/>
              </w:rPr>
            </w:pPr>
            <w:r>
              <w:rPr>
                <w:rFonts w:ascii="宋体" w:hAnsi="宋体" w:hint="eastAsia"/>
                <w:sz w:val="18"/>
                <w:szCs w:val="18"/>
              </w:rPr>
              <w:t>计算机辅助船舶设计制造</w:t>
            </w:r>
          </w:p>
        </w:tc>
        <w:tc>
          <w:tcPr>
            <w:tcW w:w="628"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4</w:t>
            </w:r>
          </w:p>
        </w:tc>
        <w:tc>
          <w:tcPr>
            <w:tcW w:w="589"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64</w:t>
            </w:r>
          </w:p>
        </w:tc>
        <w:tc>
          <w:tcPr>
            <w:tcW w:w="76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考试</w:t>
            </w:r>
            <w:r>
              <w:rPr>
                <w:rFonts w:ascii="宋体" w:hAnsi="宋体" w:hint="eastAsia"/>
                <w:sz w:val="18"/>
                <w:szCs w:val="18"/>
              </w:rPr>
              <w:t>*</w:t>
            </w:r>
          </w:p>
        </w:tc>
        <w:tc>
          <w:tcPr>
            <w:tcW w:w="536"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589"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600"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61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w:t>
            </w:r>
          </w:p>
        </w:tc>
        <w:tc>
          <w:tcPr>
            <w:tcW w:w="450"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103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宋体" w:hAnsi="宋体"/>
                <w:sz w:val="15"/>
                <w:szCs w:val="15"/>
              </w:rPr>
            </w:pPr>
          </w:p>
        </w:tc>
      </w:tr>
      <w:tr w:rsidR="007C0D5B">
        <w:trPr>
          <w:trHeight w:hRule="exact" w:val="454"/>
          <w:jc w:val="center"/>
        </w:trPr>
        <w:tc>
          <w:tcPr>
            <w:tcW w:w="482" w:type="dxa"/>
            <w:vMerge w:val="restart"/>
            <w:tcBorders>
              <w:top w:val="nil"/>
              <w:left w:val="single" w:sz="4" w:space="0" w:color="auto"/>
              <w:bottom w:val="single" w:sz="4" w:space="0" w:color="auto"/>
              <w:right w:val="single" w:sz="4" w:space="0" w:color="auto"/>
            </w:tcBorders>
            <w:vAlign w:val="center"/>
          </w:tcPr>
          <w:p w:rsidR="007C0D5B" w:rsidRDefault="009F64C8">
            <w:pPr>
              <w:spacing w:line="360" w:lineRule="auto"/>
              <w:jc w:val="center"/>
              <w:rPr>
                <w:rFonts w:asciiTheme="minorEastAsia" w:eastAsiaTheme="minorEastAsia" w:hAnsiTheme="minorEastAsia"/>
                <w:b/>
                <w:bCs/>
              </w:rPr>
            </w:pPr>
            <w:r>
              <w:rPr>
                <w:rFonts w:asciiTheme="minorEastAsia" w:eastAsiaTheme="minorEastAsia" w:hAnsiTheme="minorEastAsia" w:hint="eastAsia"/>
                <w:b/>
                <w:bCs/>
              </w:rPr>
              <w:t>选修课程</w:t>
            </w:r>
          </w:p>
        </w:tc>
        <w:tc>
          <w:tcPr>
            <w:tcW w:w="752" w:type="dxa"/>
            <w:vMerge w:val="restart"/>
            <w:tcBorders>
              <w:top w:val="nil"/>
              <w:left w:val="nil"/>
              <w:bottom w:val="single" w:sz="4" w:space="0" w:color="auto"/>
              <w:right w:val="single" w:sz="4" w:space="0" w:color="auto"/>
            </w:tcBorders>
            <w:vAlign w:val="center"/>
          </w:tcPr>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专业选修课</w:t>
            </w:r>
          </w:p>
        </w:tc>
        <w:tc>
          <w:tcPr>
            <w:tcW w:w="2651"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宋体" w:hAnsi="宋体"/>
                <w:sz w:val="18"/>
                <w:szCs w:val="18"/>
              </w:rPr>
            </w:pPr>
            <w:r>
              <w:rPr>
                <w:rFonts w:ascii="宋体" w:hAnsi="宋体" w:hint="eastAsia"/>
                <w:sz w:val="18"/>
                <w:szCs w:val="18"/>
              </w:rPr>
              <w:t>专业英语</w:t>
            </w:r>
          </w:p>
        </w:tc>
        <w:tc>
          <w:tcPr>
            <w:tcW w:w="628"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3</w:t>
            </w:r>
          </w:p>
        </w:tc>
        <w:tc>
          <w:tcPr>
            <w:tcW w:w="589"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48</w:t>
            </w:r>
          </w:p>
        </w:tc>
        <w:tc>
          <w:tcPr>
            <w:tcW w:w="76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考试</w:t>
            </w:r>
          </w:p>
        </w:tc>
        <w:tc>
          <w:tcPr>
            <w:tcW w:w="536"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589"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600"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w:t>
            </w:r>
          </w:p>
        </w:tc>
        <w:tc>
          <w:tcPr>
            <w:tcW w:w="61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宋体" w:hAnsi="宋体"/>
                <w:sz w:val="18"/>
                <w:szCs w:val="18"/>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1031" w:type="dxa"/>
            <w:vMerge w:val="restart"/>
            <w:tcBorders>
              <w:top w:val="nil"/>
              <w:left w:val="nil"/>
              <w:bottom w:val="single" w:sz="4" w:space="0" w:color="auto"/>
              <w:right w:val="single" w:sz="4" w:space="0" w:color="auto"/>
            </w:tcBorders>
            <w:vAlign w:val="center"/>
          </w:tcPr>
          <w:p w:rsidR="007C0D5B" w:rsidRDefault="009F64C8">
            <w:pPr>
              <w:spacing w:line="360" w:lineRule="auto"/>
              <w:jc w:val="center"/>
              <w:rPr>
                <w:rFonts w:ascii="宋体" w:hAnsi="宋体"/>
                <w:sz w:val="15"/>
                <w:szCs w:val="15"/>
              </w:rPr>
            </w:pPr>
            <w:r>
              <w:rPr>
                <w:rFonts w:ascii="宋体" w:hAnsi="宋体" w:hint="eastAsia"/>
                <w:sz w:val="15"/>
                <w:szCs w:val="15"/>
              </w:rPr>
              <w:t>至少修读</w:t>
            </w:r>
            <w:r>
              <w:rPr>
                <w:rFonts w:ascii="宋体" w:hAnsi="宋体" w:hint="eastAsia"/>
                <w:sz w:val="15"/>
                <w:szCs w:val="15"/>
              </w:rPr>
              <w:t>6</w:t>
            </w:r>
            <w:r>
              <w:rPr>
                <w:rFonts w:ascii="宋体" w:hAnsi="宋体" w:hint="eastAsia"/>
                <w:sz w:val="15"/>
                <w:szCs w:val="15"/>
              </w:rPr>
              <w:t>学分</w:t>
            </w:r>
            <w:r>
              <w:rPr>
                <w:rFonts w:ascii="宋体" w:hAnsi="宋体" w:hint="eastAsia"/>
                <w:sz w:val="15"/>
                <w:szCs w:val="15"/>
              </w:rPr>
              <w:t xml:space="preserve"> </w:t>
            </w:r>
          </w:p>
        </w:tc>
      </w:tr>
      <w:tr w:rsidR="007C0D5B">
        <w:trPr>
          <w:trHeight w:hRule="exact" w:val="454"/>
          <w:jc w:val="center"/>
        </w:trPr>
        <w:tc>
          <w:tcPr>
            <w:tcW w:w="482" w:type="dxa"/>
            <w:vMerge/>
            <w:tcBorders>
              <w:top w:val="nil"/>
              <w:left w:val="single" w:sz="4" w:space="0" w:color="auto"/>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b/>
                <w:bCs/>
              </w:rPr>
            </w:pPr>
          </w:p>
        </w:tc>
        <w:tc>
          <w:tcPr>
            <w:tcW w:w="752" w:type="dxa"/>
            <w:vMerge/>
            <w:tcBorders>
              <w:top w:val="nil"/>
              <w:left w:val="nil"/>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b/>
                <w:bCs/>
              </w:rPr>
            </w:pPr>
          </w:p>
        </w:tc>
        <w:tc>
          <w:tcPr>
            <w:tcW w:w="2651"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宋体" w:hAnsi="宋体"/>
                <w:sz w:val="18"/>
                <w:szCs w:val="18"/>
              </w:rPr>
            </w:pPr>
            <w:r>
              <w:rPr>
                <w:rFonts w:ascii="宋体" w:hAnsi="宋体" w:hint="eastAsia"/>
                <w:sz w:val="18"/>
                <w:szCs w:val="18"/>
              </w:rPr>
              <w:t>高技术船舶设计概论</w:t>
            </w:r>
          </w:p>
        </w:tc>
        <w:tc>
          <w:tcPr>
            <w:tcW w:w="628"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3</w:t>
            </w:r>
          </w:p>
        </w:tc>
        <w:tc>
          <w:tcPr>
            <w:tcW w:w="589"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48</w:t>
            </w:r>
          </w:p>
        </w:tc>
        <w:tc>
          <w:tcPr>
            <w:tcW w:w="761" w:type="dxa"/>
            <w:tcBorders>
              <w:top w:val="single" w:sz="4" w:space="0" w:color="auto"/>
              <w:left w:val="nil"/>
              <w:bottom w:val="single" w:sz="4" w:space="0" w:color="auto"/>
              <w:right w:val="single" w:sz="4" w:space="0" w:color="auto"/>
            </w:tcBorders>
            <w:vAlign w:val="center"/>
          </w:tcPr>
          <w:p w:rsidR="007C0D5B" w:rsidRDefault="009F64C8">
            <w:pPr>
              <w:jc w:val="center"/>
              <w:rPr>
                <w:rFonts w:ascii="宋体" w:hAnsi="宋体"/>
                <w:sz w:val="18"/>
                <w:szCs w:val="18"/>
              </w:rPr>
            </w:pPr>
            <w:r>
              <w:rPr>
                <w:rFonts w:ascii="宋体" w:hAnsi="宋体" w:hint="eastAsia"/>
                <w:sz w:val="18"/>
                <w:szCs w:val="18"/>
              </w:rPr>
              <w:t>考查</w:t>
            </w:r>
          </w:p>
        </w:tc>
        <w:tc>
          <w:tcPr>
            <w:tcW w:w="536"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589"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600"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61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w:t>
            </w:r>
          </w:p>
        </w:tc>
        <w:tc>
          <w:tcPr>
            <w:tcW w:w="450"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1031" w:type="dxa"/>
            <w:vMerge/>
            <w:tcBorders>
              <w:top w:val="nil"/>
              <w:left w:val="nil"/>
              <w:bottom w:val="single" w:sz="4" w:space="0" w:color="auto"/>
              <w:right w:val="single" w:sz="4" w:space="0" w:color="auto"/>
            </w:tcBorders>
            <w:vAlign w:val="center"/>
          </w:tcPr>
          <w:p w:rsidR="007C0D5B" w:rsidRDefault="007C0D5B">
            <w:pPr>
              <w:widowControl/>
              <w:jc w:val="center"/>
              <w:rPr>
                <w:rFonts w:ascii="宋体" w:hAnsi="宋体"/>
                <w:sz w:val="15"/>
                <w:szCs w:val="15"/>
              </w:rPr>
            </w:pPr>
          </w:p>
        </w:tc>
      </w:tr>
      <w:tr w:rsidR="007C0D5B">
        <w:trPr>
          <w:trHeight w:hRule="exact" w:val="624"/>
          <w:jc w:val="center"/>
        </w:trPr>
        <w:tc>
          <w:tcPr>
            <w:tcW w:w="482" w:type="dxa"/>
            <w:vMerge/>
            <w:tcBorders>
              <w:top w:val="nil"/>
              <w:left w:val="single" w:sz="4" w:space="0" w:color="auto"/>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b/>
                <w:bCs/>
              </w:rPr>
            </w:pPr>
          </w:p>
        </w:tc>
        <w:tc>
          <w:tcPr>
            <w:tcW w:w="752" w:type="dxa"/>
            <w:vMerge/>
            <w:tcBorders>
              <w:top w:val="nil"/>
              <w:left w:val="nil"/>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b/>
                <w:bCs/>
              </w:rPr>
            </w:pPr>
          </w:p>
        </w:tc>
        <w:tc>
          <w:tcPr>
            <w:tcW w:w="2651"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宋体" w:hAnsi="宋体"/>
                <w:sz w:val="18"/>
                <w:szCs w:val="18"/>
              </w:rPr>
            </w:pPr>
            <w:r>
              <w:rPr>
                <w:rFonts w:ascii="宋体" w:hAnsi="宋体" w:hint="eastAsia"/>
                <w:sz w:val="18"/>
                <w:szCs w:val="18"/>
              </w:rPr>
              <w:t>船舶设备与系统</w:t>
            </w:r>
          </w:p>
        </w:tc>
        <w:tc>
          <w:tcPr>
            <w:tcW w:w="628"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3</w:t>
            </w:r>
          </w:p>
        </w:tc>
        <w:tc>
          <w:tcPr>
            <w:tcW w:w="589"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48</w:t>
            </w:r>
          </w:p>
        </w:tc>
        <w:tc>
          <w:tcPr>
            <w:tcW w:w="761" w:type="dxa"/>
            <w:tcBorders>
              <w:top w:val="single" w:sz="4" w:space="0" w:color="auto"/>
              <w:left w:val="nil"/>
              <w:bottom w:val="single" w:sz="4" w:space="0" w:color="auto"/>
              <w:right w:val="single" w:sz="4" w:space="0" w:color="auto"/>
            </w:tcBorders>
            <w:vAlign w:val="center"/>
          </w:tcPr>
          <w:p w:rsidR="007C0D5B" w:rsidRDefault="009F64C8">
            <w:pPr>
              <w:jc w:val="center"/>
              <w:rPr>
                <w:rFonts w:ascii="宋体" w:hAnsi="宋体"/>
                <w:sz w:val="18"/>
                <w:szCs w:val="18"/>
              </w:rPr>
            </w:pPr>
            <w:r>
              <w:rPr>
                <w:rFonts w:ascii="宋体" w:hAnsi="宋体" w:hint="eastAsia"/>
                <w:sz w:val="18"/>
                <w:szCs w:val="18"/>
              </w:rPr>
              <w:t>考试</w:t>
            </w:r>
            <w:r>
              <w:rPr>
                <w:rFonts w:ascii="宋体" w:hAnsi="宋体" w:hint="eastAsia"/>
                <w:sz w:val="18"/>
                <w:szCs w:val="18"/>
              </w:rPr>
              <w:t>*</w:t>
            </w:r>
          </w:p>
        </w:tc>
        <w:tc>
          <w:tcPr>
            <w:tcW w:w="536"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589"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600"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w:t>
            </w:r>
          </w:p>
        </w:tc>
        <w:tc>
          <w:tcPr>
            <w:tcW w:w="611"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1031" w:type="dxa"/>
            <w:vMerge/>
            <w:tcBorders>
              <w:top w:val="nil"/>
              <w:left w:val="nil"/>
              <w:bottom w:val="single" w:sz="4" w:space="0" w:color="auto"/>
              <w:right w:val="single" w:sz="4" w:space="0" w:color="auto"/>
            </w:tcBorders>
            <w:vAlign w:val="center"/>
          </w:tcPr>
          <w:p w:rsidR="007C0D5B" w:rsidRDefault="007C0D5B">
            <w:pPr>
              <w:widowControl/>
              <w:jc w:val="center"/>
              <w:rPr>
                <w:rFonts w:ascii="宋体" w:hAnsi="宋体"/>
                <w:sz w:val="15"/>
                <w:szCs w:val="15"/>
              </w:rPr>
            </w:pPr>
          </w:p>
        </w:tc>
      </w:tr>
      <w:tr w:rsidR="007C0D5B">
        <w:trPr>
          <w:trHeight w:hRule="exact" w:val="454"/>
          <w:jc w:val="center"/>
        </w:trPr>
        <w:tc>
          <w:tcPr>
            <w:tcW w:w="482" w:type="dxa"/>
            <w:vMerge/>
            <w:tcBorders>
              <w:top w:val="nil"/>
              <w:left w:val="single" w:sz="4" w:space="0" w:color="auto"/>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b/>
                <w:bCs/>
              </w:rPr>
            </w:pPr>
          </w:p>
        </w:tc>
        <w:tc>
          <w:tcPr>
            <w:tcW w:w="752" w:type="dxa"/>
            <w:vMerge w:val="restart"/>
            <w:tcBorders>
              <w:top w:val="nil"/>
              <w:left w:val="nil"/>
              <w:bottom w:val="single" w:sz="4" w:space="0" w:color="auto"/>
              <w:right w:val="single" w:sz="4" w:space="0" w:color="auto"/>
            </w:tcBorders>
            <w:vAlign w:val="center"/>
          </w:tcPr>
          <w:p w:rsidR="007C0D5B" w:rsidRDefault="009F64C8">
            <w:pPr>
              <w:jc w:val="center"/>
              <w:rPr>
                <w:rFonts w:asciiTheme="minorEastAsia" w:eastAsiaTheme="minorEastAsia" w:hAnsiTheme="minorEastAsia"/>
                <w:b/>
                <w:bCs/>
              </w:rPr>
            </w:pPr>
            <w:r>
              <w:rPr>
                <w:rFonts w:asciiTheme="minorEastAsia" w:eastAsiaTheme="minorEastAsia" w:hAnsiTheme="minorEastAsia" w:hint="eastAsia"/>
                <w:b/>
                <w:bCs/>
              </w:rPr>
              <w:t>其它选修课</w:t>
            </w:r>
          </w:p>
        </w:tc>
        <w:tc>
          <w:tcPr>
            <w:tcW w:w="2651"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宋体" w:hAnsi="宋体"/>
                <w:sz w:val="18"/>
                <w:szCs w:val="18"/>
              </w:rPr>
            </w:pPr>
            <w:r>
              <w:rPr>
                <w:rFonts w:ascii="宋体" w:hAnsi="宋体" w:hint="eastAsia"/>
                <w:sz w:val="18"/>
                <w:szCs w:val="18"/>
              </w:rPr>
              <w:t>船舶工程经济学</w:t>
            </w:r>
          </w:p>
        </w:tc>
        <w:tc>
          <w:tcPr>
            <w:tcW w:w="628"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2</w:t>
            </w:r>
          </w:p>
        </w:tc>
        <w:tc>
          <w:tcPr>
            <w:tcW w:w="589"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32</w:t>
            </w:r>
          </w:p>
        </w:tc>
        <w:tc>
          <w:tcPr>
            <w:tcW w:w="761" w:type="dxa"/>
            <w:tcBorders>
              <w:top w:val="single" w:sz="4" w:space="0" w:color="auto"/>
              <w:left w:val="nil"/>
              <w:bottom w:val="single" w:sz="4" w:space="0" w:color="auto"/>
              <w:right w:val="single" w:sz="4" w:space="0" w:color="auto"/>
            </w:tcBorders>
            <w:vAlign w:val="center"/>
          </w:tcPr>
          <w:p w:rsidR="007C0D5B" w:rsidRDefault="009F64C8">
            <w:pPr>
              <w:jc w:val="center"/>
              <w:rPr>
                <w:rFonts w:ascii="宋体" w:hAnsi="宋体"/>
                <w:sz w:val="18"/>
                <w:szCs w:val="18"/>
              </w:rPr>
            </w:pPr>
            <w:r>
              <w:rPr>
                <w:rFonts w:ascii="宋体" w:hAnsi="宋体" w:hint="eastAsia"/>
                <w:sz w:val="18"/>
                <w:szCs w:val="18"/>
              </w:rPr>
              <w:t>考试</w:t>
            </w:r>
          </w:p>
        </w:tc>
        <w:tc>
          <w:tcPr>
            <w:tcW w:w="536"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589"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600"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611" w:type="dxa"/>
            <w:vMerge w:val="restart"/>
            <w:tcBorders>
              <w:top w:val="nil"/>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w:t>
            </w:r>
          </w:p>
        </w:tc>
        <w:tc>
          <w:tcPr>
            <w:tcW w:w="450"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1031" w:type="dxa"/>
            <w:vMerge w:val="restart"/>
            <w:tcBorders>
              <w:top w:val="nil"/>
              <w:left w:val="nil"/>
              <w:bottom w:val="single" w:sz="4" w:space="0" w:color="auto"/>
              <w:right w:val="single" w:sz="4" w:space="0" w:color="auto"/>
            </w:tcBorders>
            <w:vAlign w:val="center"/>
          </w:tcPr>
          <w:p w:rsidR="007C0D5B" w:rsidRDefault="009F64C8">
            <w:pPr>
              <w:spacing w:line="360" w:lineRule="auto"/>
              <w:jc w:val="center"/>
              <w:rPr>
                <w:rFonts w:ascii="宋体" w:hAnsi="宋体"/>
                <w:sz w:val="15"/>
                <w:szCs w:val="15"/>
              </w:rPr>
            </w:pPr>
            <w:r>
              <w:rPr>
                <w:rFonts w:ascii="宋体" w:hAnsi="宋体" w:hint="eastAsia"/>
                <w:sz w:val="15"/>
                <w:szCs w:val="15"/>
              </w:rPr>
              <w:t>至少修读</w:t>
            </w:r>
            <w:r>
              <w:rPr>
                <w:rFonts w:ascii="宋体" w:hAnsi="宋体" w:hint="eastAsia"/>
                <w:sz w:val="15"/>
                <w:szCs w:val="15"/>
              </w:rPr>
              <w:t>2</w:t>
            </w:r>
            <w:r>
              <w:rPr>
                <w:rFonts w:ascii="宋体" w:hAnsi="宋体" w:hint="eastAsia"/>
                <w:sz w:val="15"/>
                <w:szCs w:val="15"/>
              </w:rPr>
              <w:t>学分</w:t>
            </w:r>
          </w:p>
        </w:tc>
      </w:tr>
      <w:tr w:rsidR="007C0D5B">
        <w:trPr>
          <w:trHeight w:hRule="exact" w:val="399"/>
          <w:jc w:val="center"/>
        </w:trPr>
        <w:tc>
          <w:tcPr>
            <w:tcW w:w="482" w:type="dxa"/>
            <w:vMerge/>
            <w:tcBorders>
              <w:top w:val="nil"/>
              <w:left w:val="single" w:sz="4" w:space="0" w:color="auto"/>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b/>
                <w:bCs/>
              </w:rPr>
            </w:pPr>
          </w:p>
        </w:tc>
        <w:tc>
          <w:tcPr>
            <w:tcW w:w="752" w:type="dxa"/>
            <w:vMerge/>
            <w:tcBorders>
              <w:top w:val="nil"/>
              <w:left w:val="nil"/>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b/>
                <w:bCs/>
              </w:rPr>
            </w:pPr>
          </w:p>
        </w:tc>
        <w:tc>
          <w:tcPr>
            <w:tcW w:w="2651"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宋体" w:hAnsi="宋体"/>
                <w:sz w:val="18"/>
                <w:szCs w:val="18"/>
              </w:rPr>
            </w:pPr>
            <w:r>
              <w:rPr>
                <w:rFonts w:ascii="宋体" w:hAnsi="宋体" w:hint="eastAsia"/>
                <w:sz w:val="18"/>
                <w:szCs w:val="18"/>
              </w:rPr>
              <w:t>救助与打捞</w:t>
            </w:r>
          </w:p>
        </w:tc>
        <w:tc>
          <w:tcPr>
            <w:tcW w:w="628"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2</w:t>
            </w:r>
          </w:p>
        </w:tc>
        <w:tc>
          <w:tcPr>
            <w:tcW w:w="589"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32</w:t>
            </w:r>
          </w:p>
        </w:tc>
        <w:tc>
          <w:tcPr>
            <w:tcW w:w="761" w:type="dxa"/>
            <w:tcBorders>
              <w:top w:val="single" w:sz="4" w:space="0" w:color="auto"/>
              <w:left w:val="nil"/>
              <w:bottom w:val="single" w:sz="4" w:space="0" w:color="auto"/>
              <w:right w:val="single" w:sz="4" w:space="0" w:color="auto"/>
            </w:tcBorders>
            <w:vAlign w:val="center"/>
          </w:tcPr>
          <w:p w:rsidR="007C0D5B" w:rsidRDefault="009F64C8">
            <w:pPr>
              <w:jc w:val="center"/>
              <w:rPr>
                <w:rFonts w:ascii="宋体" w:hAnsi="宋体"/>
                <w:sz w:val="18"/>
                <w:szCs w:val="18"/>
              </w:rPr>
            </w:pPr>
            <w:r>
              <w:rPr>
                <w:rFonts w:ascii="宋体" w:hAnsi="宋体" w:hint="eastAsia"/>
                <w:sz w:val="18"/>
                <w:szCs w:val="18"/>
              </w:rPr>
              <w:t>考试</w:t>
            </w:r>
            <w:r>
              <w:rPr>
                <w:rFonts w:ascii="宋体" w:hAnsi="宋体" w:hint="eastAsia"/>
                <w:sz w:val="18"/>
                <w:szCs w:val="18"/>
              </w:rPr>
              <w:t>*</w:t>
            </w:r>
          </w:p>
        </w:tc>
        <w:tc>
          <w:tcPr>
            <w:tcW w:w="536"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589"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600"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611" w:type="dxa"/>
            <w:vMerge/>
            <w:tcBorders>
              <w:top w:val="nil"/>
              <w:left w:val="nil"/>
              <w:bottom w:val="single" w:sz="4" w:space="0" w:color="auto"/>
              <w:right w:val="single" w:sz="4" w:space="0" w:color="auto"/>
            </w:tcBorders>
            <w:vAlign w:val="center"/>
          </w:tcPr>
          <w:p w:rsidR="007C0D5B" w:rsidRDefault="007C0D5B">
            <w:pPr>
              <w:widowControl/>
              <w:jc w:val="center"/>
              <w:rPr>
                <w:rFonts w:ascii="宋体" w:hAnsi="宋体"/>
                <w:sz w:val="18"/>
                <w:szCs w:val="18"/>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1031" w:type="dxa"/>
            <w:vMerge/>
            <w:tcBorders>
              <w:top w:val="nil"/>
              <w:left w:val="nil"/>
              <w:bottom w:val="single" w:sz="4" w:space="0" w:color="auto"/>
              <w:right w:val="single" w:sz="4" w:space="0" w:color="auto"/>
            </w:tcBorders>
            <w:vAlign w:val="center"/>
          </w:tcPr>
          <w:p w:rsidR="007C0D5B" w:rsidRDefault="007C0D5B">
            <w:pPr>
              <w:widowControl/>
              <w:jc w:val="center"/>
              <w:rPr>
                <w:rFonts w:ascii="宋体" w:hAnsi="宋体"/>
                <w:sz w:val="18"/>
                <w:szCs w:val="18"/>
              </w:rPr>
            </w:pPr>
          </w:p>
        </w:tc>
      </w:tr>
      <w:tr w:rsidR="007C0D5B">
        <w:trPr>
          <w:trHeight w:hRule="exact" w:val="439"/>
          <w:jc w:val="center"/>
        </w:trPr>
        <w:tc>
          <w:tcPr>
            <w:tcW w:w="482" w:type="dxa"/>
            <w:vMerge/>
            <w:tcBorders>
              <w:top w:val="nil"/>
              <w:left w:val="single" w:sz="4" w:space="0" w:color="auto"/>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b/>
                <w:bCs/>
              </w:rPr>
            </w:pPr>
          </w:p>
        </w:tc>
        <w:tc>
          <w:tcPr>
            <w:tcW w:w="752" w:type="dxa"/>
            <w:vMerge/>
            <w:tcBorders>
              <w:top w:val="nil"/>
              <w:left w:val="nil"/>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b/>
                <w:bCs/>
              </w:rPr>
            </w:pPr>
          </w:p>
        </w:tc>
        <w:tc>
          <w:tcPr>
            <w:tcW w:w="2651"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宋体" w:hAnsi="宋体"/>
                <w:sz w:val="18"/>
                <w:szCs w:val="18"/>
              </w:rPr>
            </w:pPr>
            <w:r>
              <w:rPr>
                <w:rFonts w:ascii="宋体" w:hAnsi="宋体" w:hint="eastAsia"/>
                <w:sz w:val="18"/>
                <w:szCs w:val="18"/>
              </w:rPr>
              <w:t>海洋平台建</w:t>
            </w:r>
            <w:r>
              <w:rPr>
                <w:rFonts w:ascii="宋体" w:hAnsi="宋体" w:hint="eastAsia"/>
                <w:sz w:val="18"/>
                <w:szCs w:val="18"/>
              </w:rPr>
              <w:t>造工艺</w:t>
            </w:r>
          </w:p>
        </w:tc>
        <w:tc>
          <w:tcPr>
            <w:tcW w:w="628"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2</w:t>
            </w:r>
          </w:p>
        </w:tc>
        <w:tc>
          <w:tcPr>
            <w:tcW w:w="589"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32</w:t>
            </w:r>
          </w:p>
        </w:tc>
        <w:tc>
          <w:tcPr>
            <w:tcW w:w="761" w:type="dxa"/>
            <w:tcBorders>
              <w:top w:val="single" w:sz="4" w:space="0" w:color="auto"/>
              <w:left w:val="nil"/>
              <w:bottom w:val="single" w:sz="4" w:space="0" w:color="auto"/>
              <w:right w:val="single" w:sz="4" w:space="0" w:color="auto"/>
            </w:tcBorders>
            <w:vAlign w:val="center"/>
          </w:tcPr>
          <w:p w:rsidR="007C0D5B" w:rsidRDefault="009F64C8">
            <w:pPr>
              <w:jc w:val="center"/>
              <w:rPr>
                <w:rFonts w:ascii="宋体" w:hAnsi="宋体"/>
                <w:sz w:val="18"/>
                <w:szCs w:val="18"/>
              </w:rPr>
            </w:pPr>
            <w:r>
              <w:rPr>
                <w:rFonts w:ascii="宋体" w:hAnsi="宋体" w:hint="eastAsia"/>
                <w:sz w:val="18"/>
                <w:szCs w:val="18"/>
              </w:rPr>
              <w:t>考试</w:t>
            </w:r>
          </w:p>
        </w:tc>
        <w:tc>
          <w:tcPr>
            <w:tcW w:w="536"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589"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600"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611" w:type="dxa"/>
            <w:vMerge/>
            <w:tcBorders>
              <w:top w:val="nil"/>
              <w:left w:val="nil"/>
              <w:bottom w:val="single" w:sz="4" w:space="0" w:color="auto"/>
              <w:right w:val="single" w:sz="4" w:space="0" w:color="auto"/>
            </w:tcBorders>
            <w:vAlign w:val="center"/>
          </w:tcPr>
          <w:p w:rsidR="007C0D5B" w:rsidRDefault="007C0D5B">
            <w:pPr>
              <w:widowControl/>
              <w:jc w:val="center"/>
              <w:rPr>
                <w:rFonts w:ascii="宋体" w:hAnsi="宋体"/>
                <w:sz w:val="18"/>
                <w:szCs w:val="18"/>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1031" w:type="dxa"/>
            <w:vMerge/>
            <w:tcBorders>
              <w:top w:val="nil"/>
              <w:left w:val="nil"/>
              <w:bottom w:val="single" w:sz="4" w:space="0" w:color="auto"/>
              <w:right w:val="single" w:sz="4" w:space="0" w:color="auto"/>
            </w:tcBorders>
            <w:vAlign w:val="center"/>
          </w:tcPr>
          <w:p w:rsidR="007C0D5B" w:rsidRDefault="007C0D5B">
            <w:pPr>
              <w:widowControl/>
              <w:jc w:val="center"/>
              <w:rPr>
                <w:rFonts w:ascii="宋体" w:hAnsi="宋体"/>
                <w:sz w:val="18"/>
                <w:szCs w:val="18"/>
              </w:rPr>
            </w:pPr>
          </w:p>
        </w:tc>
      </w:tr>
      <w:tr w:rsidR="007C0D5B">
        <w:trPr>
          <w:trHeight w:hRule="exact" w:val="397"/>
          <w:jc w:val="center"/>
        </w:trPr>
        <w:tc>
          <w:tcPr>
            <w:tcW w:w="482" w:type="dxa"/>
            <w:vMerge w:val="restart"/>
            <w:tcBorders>
              <w:top w:val="nil"/>
              <w:left w:val="single" w:sz="4" w:space="0" w:color="auto"/>
              <w:bottom w:val="single" w:sz="4" w:space="0" w:color="auto"/>
              <w:right w:val="single" w:sz="4" w:space="0" w:color="auto"/>
            </w:tcBorders>
            <w:vAlign w:val="center"/>
          </w:tcPr>
          <w:p w:rsidR="007C0D5B" w:rsidRDefault="009F64C8">
            <w:pPr>
              <w:spacing w:line="360" w:lineRule="auto"/>
              <w:jc w:val="center"/>
              <w:rPr>
                <w:rFonts w:asciiTheme="minorEastAsia" w:eastAsiaTheme="minorEastAsia" w:hAnsiTheme="minorEastAsia"/>
                <w:b/>
                <w:bCs/>
              </w:rPr>
            </w:pPr>
            <w:r>
              <w:rPr>
                <w:rFonts w:asciiTheme="minorEastAsia" w:eastAsiaTheme="minorEastAsia" w:hAnsiTheme="minorEastAsia" w:hint="eastAsia"/>
                <w:b/>
                <w:bCs/>
              </w:rPr>
              <w:t>实践性环节</w:t>
            </w:r>
          </w:p>
        </w:tc>
        <w:tc>
          <w:tcPr>
            <w:tcW w:w="752" w:type="dxa"/>
            <w:tcBorders>
              <w:top w:val="nil"/>
              <w:left w:val="nil"/>
              <w:bottom w:val="single" w:sz="4" w:space="0" w:color="auto"/>
              <w:right w:val="single" w:sz="4" w:space="0" w:color="auto"/>
            </w:tcBorders>
            <w:vAlign w:val="center"/>
          </w:tcPr>
          <w:p w:rsidR="007C0D5B" w:rsidRDefault="009F64C8">
            <w:pPr>
              <w:jc w:val="center"/>
              <w:rPr>
                <w:rFonts w:ascii="Times New Roman" w:eastAsiaTheme="minorEastAsia" w:hAnsi="Times New Roman" w:cs="Times New Roman"/>
                <w:b/>
                <w:bCs/>
                <w:color w:val="000000"/>
              </w:rPr>
            </w:pPr>
            <w:r>
              <w:rPr>
                <w:rFonts w:ascii="Times New Roman" w:eastAsiaTheme="minorEastAsia" w:hAnsi="Times New Roman" w:cs="Times New Roman"/>
                <w:b/>
                <w:bCs/>
                <w:color w:val="000000"/>
              </w:rPr>
              <w:t>1</w:t>
            </w:r>
          </w:p>
        </w:tc>
        <w:tc>
          <w:tcPr>
            <w:tcW w:w="2651"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宋体" w:hAnsi="宋体"/>
                <w:sz w:val="18"/>
                <w:szCs w:val="18"/>
              </w:rPr>
            </w:pPr>
            <w:r>
              <w:rPr>
                <w:rFonts w:ascii="宋体" w:hAnsi="宋体" w:hint="eastAsia"/>
                <w:sz w:val="18"/>
                <w:szCs w:val="18"/>
              </w:rPr>
              <w:t>船体强度与结构设计课程设计</w:t>
            </w:r>
          </w:p>
        </w:tc>
        <w:tc>
          <w:tcPr>
            <w:tcW w:w="628"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3</w:t>
            </w:r>
          </w:p>
        </w:tc>
        <w:tc>
          <w:tcPr>
            <w:tcW w:w="589"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3</w:t>
            </w:r>
            <w:r>
              <w:rPr>
                <w:rFonts w:ascii="宋体" w:hAnsi="宋体" w:hint="eastAsia"/>
                <w:sz w:val="18"/>
                <w:szCs w:val="18"/>
              </w:rPr>
              <w:t>周</w:t>
            </w:r>
          </w:p>
        </w:tc>
        <w:tc>
          <w:tcPr>
            <w:tcW w:w="76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考查</w:t>
            </w:r>
          </w:p>
        </w:tc>
        <w:tc>
          <w:tcPr>
            <w:tcW w:w="536"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589"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w:t>
            </w:r>
          </w:p>
        </w:tc>
        <w:tc>
          <w:tcPr>
            <w:tcW w:w="600"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611"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103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宋体" w:hAnsi="宋体"/>
                <w:b/>
                <w:bCs/>
                <w:color w:val="000000"/>
                <w:kern w:val="0"/>
                <w:sz w:val="18"/>
                <w:szCs w:val="18"/>
              </w:rPr>
            </w:pPr>
          </w:p>
        </w:tc>
      </w:tr>
      <w:tr w:rsidR="007C0D5B">
        <w:trPr>
          <w:trHeight w:hRule="exact" w:val="397"/>
          <w:jc w:val="center"/>
        </w:trPr>
        <w:tc>
          <w:tcPr>
            <w:tcW w:w="482" w:type="dxa"/>
            <w:vMerge/>
            <w:tcBorders>
              <w:top w:val="nil"/>
              <w:left w:val="single" w:sz="4" w:space="0" w:color="auto"/>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b/>
                <w:bCs/>
              </w:rPr>
            </w:pPr>
          </w:p>
        </w:tc>
        <w:tc>
          <w:tcPr>
            <w:tcW w:w="752" w:type="dxa"/>
            <w:tcBorders>
              <w:top w:val="nil"/>
              <w:left w:val="nil"/>
              <w:bottom w:val="single" w:sz="4" w:space="0" w:color="auto"/>
              <w:right w:val="single" w:sz="4" w:space="0" w:color="auto"/>
            </w:tcBorders>
            <w:vAlign w:val="center"/>
          </w:tcPr>
          <w:p w:rsidR="007C0D5B" w:rsidRDefault="009F64C8">
            <w:pPr>
              <w:widowControl/>
              <w:jc w:val="center"/>
              <w:rPr>
                <w:rFonts w:ascii="Times New Roman" w:eastAsiaTheme="minorEastAsia" w:hAnsi="Times New Roman" w:cs="Times New Roman"/>
                <w:b/>
                <w:bCs/>
              </w:rPr>
            </w:pPr>
            <w:r>
              <w:rPr>
                <w:rFonts w:ascii="Times New Roman" w:eastAsiaTheme="minorEastAsia" w:hAnsi="Times New Roman" w:cs="Times New Roman"/>
                <w:b/>
                <w:bCs/>
              </w:rPr>
              <w:t>2</w:t>
            </w:r>
          </w:p>
        </w:tc>
        <w:tc>
          <w:tcPr>
            <w:tcW w:w="2651"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宋体" w:hAnsi="宋体"/>
                <w:sz w:val="18"/>
                <w:szCs w:val="18"/>
              </w:rPr>
            </w:pPr>
            <w:r>
              <w:rPr>
                <w:rFonts w:ascii="宋体" w:hAnsi="宋体" w:hint="eastAsia"/>
                <w:sz w:val="18"/>
                <w:szCs w:val="18"/>
              </w:rPr>
              <w:t>船舶建造工艺学课程设计</w:t>
            </w:r>
          </w:p>
        </w:tc>
        <w:tc>
          <w:tcPr>
            <w:tcW w:w="628"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3</w:t>
            </w:r>
          </w:p>
        </w:tc>
        <w:tc>
          <w:tcPr>
            <w:tcW w:w="589"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3</w:t>
            </w:r>
            <w:r>
              <w:rPr>
                <w:rFonts w:ascii="宋体" w:hAnsi="宋体" w:hint="eastAsia"/>
                <w:sz w:val="18"/>
                <w:szCs w:val="18"/>
              </w:rPr>
              <w:t>周</w:t>
            </w:r>
          </w:p>
        </w:tc>
        <w:tc>
          <w:tcPr>
            <w:tcW w:w="76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考查</w:t>
            </w:r>
          </w:p>
        </w:tc>
        <w:tc>
          <w:tcPr>
            <w:tcW w:w="536"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589"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600"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w:t>
            </w:r>
          </w:p>
        </w:tc>
        <w:tc>
          <w:tcPr>
            <w:tcW w:w="611"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450"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103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宋体" w:hAnsi="宋体"/>
                <w:b/>
                <w:bCs/>
                <w:color w:val="000000"/>
                <w:kern w:val="0"/>
                <w:sz w:val="18"/>
                <w:szCs w:val="18"/>
              </w:rPr>
            </w:pPr>
          </w:p>
        </w:tc>
      </w:tr>
      <w:tr w:rsidR="007C0D5B">
        <w:trPr>
          <w:trHeight w:hRule="exact" w:val="397"/>
          <w:jc w:val="center"/>
        </w:trPr>
        <w:tc>
          <w:tcPr>
            <w:tcW w:w="482" w:type="dxa"/>
            <w:vMerge/>
            <w:tcBorders>
              <w:top w:val="nil"/>
              <w:left w:val="single" w:sz="4" w:space="0" w:color="auto"/>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b/>
                <w:bCs/>
              </w:rPr>
            </w:pPr>
          </w:p>
        </w:tc>
        <w:tc>
          <w:tcPr>
            <w:tcW w:w="752" w:type="dxa"/>
            <w:tcBorders>
              <w:top w:val="nil"/>
              <w:left w:val="nil"/>
              <w:bottom w:val="single" w:sz="4" w:space="0" w:color="auto"/>
              <w:right w:val="single" w:sz="4" w:space="0" w:color="auto"/>
            </w:tcBorders>
            <w:vAlign w:val="center"/>
          </w:tcPr>
          <w:p w:rsidR="007C0D5B" w:rsidRDefault="009F64C8">
            <w:pPr>
              <w:widowControl/>
              <w:jc w:val="center"/>
              <w:rPr>
                <w:rFonts w:ascii="Times New Roman" w:eastAsiaTheme="minorEastAsia" w:hAnsi="Times New Roman" w:cs="Times New Roman"/>
                <w:b/>
                <w:bCs/>
              </w:rPr>
            </w:pPr>
            <w:r>
              <w:rPr>
                <w:rFonts w:ascii="Times New Roman" w:eastAsiaTheme="minorEastAsia" w:hAnsi="Times New Roman" w:cs="Times New Roman"/>
                <w:b/>
                <w:bCs/>
              </w:rPr>
              <w:t>3</w:t>
            </w:r>
          </w:p>
        </w:tc>
        <w:tc>
          <w:tcPr>
            <w:tcW w:w="2651"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宋体" w:hAnsi="宋体"/>
                <w:sz w:val="18"/>
                <w:szCs w:val="18"/>
              </w:rPr>
            </w:pPr>
            <w:r>
              <w:rPr>
                <w:rFonts w:ascii="宋体" w:hAnsi="宋体" w:hint="eastAsia"/>
                <w:sz w:val="18"/>
                <w:szCs w:val="18"/>
              </w:rPr>
              <w:t>船舶设计原理课程设计</w:t>
            </w:r>
          </w:p>
        </w:tc>
        <w:tc>
          <w:tcPr>
            <w:tcW w:w="628"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3</w:t>
            </w:r>
          </w:p>
        </w:tc>
        <w:tc>
          <w:tcPr>
            <w:tcW w:w="589"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3</w:t>
            </w:r>
            <w:r>
              <w:rPr>
                <w:rFonts w:ascii="宋体" w:hAnsi="宋体" w:hint="eastAsia"/>
                <w:sz w:val="18"/>
                <w:szCs w:val="18"/>
              </w:rPr>
              <w:t>周</w:t>
            </w:r>
          </w:p>
        </w:tc>
        <w:tc>
          <w:tcPr>
            <w:tcW w:w="76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考查</w:t>
            </w:r>
          </w:p>
        </w:tc>
        <w:tc>
          <w:tcPr>
            <w:tcW w:w="536"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589"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600"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61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w:t>
            </w:r>
          </w:p>
        </w:tc>
        <w:tc>
          <w:tcPr>
            <w:tcW w:w="450"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103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宋体" w:hAnsi="宋体"/>
                <w:sz w:val="18"/>
                <w:szCs w:val="18"/>
              </w:rPr>
            </w:pPr>
          </w:p>
        </w:tc>
      </w:tr>
      <w:tr w:rsidR="007C0D5B">
        <w:trPr>
          <w:trHeight w:hRule="exact" w:val="397"/>
          <w:jc w:val="center"/>
        </w:trPr>
        <w:tc>
          <w:tcPr>
            <w:tcW w:w="482" w:type="dxa"/>
            <w:vMerge/>
            <w:tcBorders>
              <w:top w:val="nil"/>
              <w:left w:val="single" w:sz="4" w:space="0" w:color="auto"/>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b/>
                <w:bCs/>
              </w:rPr>
            </w:pPr>
          </w:p>
        </w:tc>
        <w:tc>
          <w:tcPr>
            <w:tcW w:w="752" w:type="dxa"/>
            <w:tcBorders>
              <w:top w:val="nil"/>
              <w:left w:val="nil"/>
              <w:bottom w:val="single" w:sz="4" w:space="0" w:color="auto"/>
              <w:right w:val="single" w:sz="4" w:space="0" w:color="auto"/>
            </w:tcBorders>
            <w:vAlign w:val="center"/>
          </w:tcPr>
          <w:p w:rsidR="007C0D5B" w:rsidRDefault="009F64C8">
            <w:pPr>
              <w:widowControl/>
              <w:jc w:val="center"/>
              <w:rPr>
                <w:rFonts w:ascii="Times New Roman" w:eastAsiaTheme="minorEastAsia" w:hAnsi="Times New Roman" w:cs="Times New Roman"/>
                <w:b/>
                <w:bCs/>
              </w:rPr>
            </w:pPr>
            <w:r>
              <w:rPr>
                <w:rFonts w:ascii="Times New Roman" w:eastAsiaTheme="minorEastAsia" w:hAnsi="Times New Roman" w:cs="Times New Roman"/>
                <w:b/>
                <w:bCs/>
              </w:rPr>
              <w:t>4</w:t>
            </w:r>
          </w:p>
        </w:tc>
        <w:tc>
          <w:tcPr>
            <w:tcW w:w="2651"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宋体" w:hAnsi="宋体"/>
                <w:sz w:val="18"/>
                <w:szCs w:val="18"/>
              </w:rPr>
            </w:pPr>
            <w:r>
              <w:rPr>
                <w:rFonts w:ascii="宋体" w:hAnsi="宋体" w:hint="eastAsia"/>
                <w:sz w:val="18"/>
                <w:szCs w:val="18"/>
              </w:rPr>
              <w:t>船舶虚拟仿真设计制造</w:t>
            </w:r>
          </w:p>
        </w:tc>
        <w:tc>
          <w:tcPr>
            <w:tcW w:w="628"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2</w:t>
            </w:r>
          </w:p>
        </w:tc>
        <w:tc>
          <w:tcPr>
            <w:tcW w:w="589"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2</w:t>
            </w:r>
            <w:r>
              <w:rPr>
                <w:rFonts w:ascii="宋体" w:hAnsi="宋体" w:hint="eastAsia"/>
                <w:sz w:val="18"/>
                <w:szCs w:val="18"/>
              </w:rPr>
              <w:t>周</w:t>
            </w:r>
          </w:p>
        </w:tc>
        <w:tc>
          <w:tcPr>
            <w:tcW w:w="76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考查</w:t>
            </w:r>
          </w:p>
        </w:tc>
        <w:tc>
          <w:tcPr>
            <w:tcW w:w="536"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589"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600"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61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w:t>
            </w:r>
          </w:p>
        </w:tc>
        <w:tc>
          <w:tcPr>
            <w:tcW w:w="450"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103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宋体" w:hAnsi="宋体"/>
                <w:kern w:val="0"/>
                <w:sz w:val="18"/>
                <w:szCs w:val="18"/>
              </w:rPr>
            </w:pPr>
          </w:p>
        </w:tc>
      </w:tr>
      <w:tr w:rsidR="007C0D5B">
        <w:trPr>
          <w:trHeight w:hRule="exact" w:val="397"/>
          <w:jc w:val="center"/>
        </w:trPr>
        <w:tc>
          <w:tcPr>
            <w:tcW w:w="482" w:type="dxa"/>
            <w:vMerge/>
            <w:tcBorders>
              <w:top w:val="nil"/>
              <w:left w:val="single" w:sz="4" w:space="0" w:color="auto"/>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b/>
                <w:bCs/>
              </w:rPr>
            </w:pPr>
          </w:p>
        </w:tc>
        <w:tc>
          <w:tcPr>
            <w:tcW w:w="752" w:type="dxa"/>
            <w:tcBorders>
              <w:top w:val="nil"/>
              <w:left w:val="nil"/>
              <w:bottom w:val="single" w:sz="4" w:space="0" w:color="auto"/>
              <w:right w:val="single" w:sz="4" w:space="0" w:color="auto"/>
            </w:tcBorders>
            <w:vAlign w:val="center"/>
          </w:tcPr>
          <w:p w:rsidR="007C0D5B" w:rsidRDefault="009F64C8">
            <w:pPr>
              <w:jc w:val="center"/>
              <w:rPr>
                <w:rFonts w:ascii="Times New Roman" w:eastAsiaTheme="minorEastAsia" w:hAnsi="Times New Roman" w:cs="Times New Roman"/>
                <w:b/>
                <w:bCs/>
                <w:color w:val="000000"/>
              </w:rPr>
            </w:pPr>
            <w:r>
              <w:rPr>
                <w:rFonts w:ascii="Times New Roman" w:eastAsiaTheme="minorEastAsia" w:hAnsi="Times New Roman" w:cs="Times New Roman"/>
                <w:b/>
                <w:bCs/>
                <w:color w:val="000000"/>
              </w:rPr>
              <w:t>5</w:t>
            </w:r>
          </w:p>
        </w:tc>
        <w:tc>
          <w:tcPr>
            <w:tcW w:w="2651"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宋体" w:hAnsi="宋体"/>
                <w:sz w:val="18"/>
                <w:szCs w:val="18"/>
              </w:rPr>
            </w:pPr>
            <w:r>
              <w:rPr>
                <w:rFonts w:ascii="宋体" w:hAnsi="宋体" w:hint="eastAsia"/>
                <w:sz w:val="18"/>
                <w:szCs w:val="18"/>
              </w:rPr>
              <w:t>毕业实习</w:t>
            </w:r>
          </w:p>
        </w:tc>
        <w:tc>
          <w:tcPr>
            <w:tcW w:w="628"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3</w:t>
            </w:r>
          </w:p>
        </w:tc>
        <w:tc>
          <w:tcPr>
            <w:tcW w:w="589"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3</w:t>
            </w:r>
            <w:r>
              <w:rPr>
                <w:rFonts w:ascii="宋体" w:hAnsi="宋体" w:hint="eastAsia"/>
                <w:sz w:val="18"/>
                <w:szCs w:val="18"/>
              </w:rPr>
              <w:t>周</w:t>
            </w:r>
          </w:p>
        </w:tc>
        <w:tc>
          <w:tcPr>
            <w:tcW w:w="76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考查</w:t>
            </w:r>
          </w:p>
        </w:tc>
        <w:tc>
          <w:tcPr>
            <w:tcW w:w="536"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589"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600"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611"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450"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w:t>
            </w:r>
          </w:p>
        </w:tc>
        <w:tc>
          <w:tcPr>
            <w:tcW w:w="103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宋体" w:hAnsi="宋体"/>
                <w:kern w:val="0"/>
                <w:sz w:val="18"/>
                <w:szCs w:val="18"/>
              </w:rPr>
            </w:pPr>
          </w:p>
        </w:tc>
      </w:tr>
      <w:tr w:rsidR="007C0D5B">
        <w:trPr>
          <w:trHeight w:hRule="exact" w:val="397"/>
          <w:jc w:val="center"/>
        </w:trPr>
        <w:tc>
          <w:tcPr>
            <w:tcW w:w="482" w:type="dxa"/>
            <w:vMerge/>
            <w:tcBorders>
              <w:top w:val="nil"/>
              <w:left w:val="single" w:sz="4" w:space="0" w:color="auto"/>
              <w:bottom w:val="single" w:sz="4" w:space="0" w:color="auto"/>
              <w:right w:val="single" w:sz="4" w:space="0" w:color="auto"/>
            </w:tcBorders>
            <w:vAlign w:val="center"/>
          </w:tcPr>
          <w:p w:rsidR="007C0D5B" w:rsidRDefault="007C0D5B">
            <w:pPr>
              <w:widowControl/>
              <w:jc w:val="center"/>
              <w:rPr>
                <w:rFonts w:asciiTheme="minorEastAsia" w:eastAsiaTheme="minorEastAsia" w:hAnsiTheme="minorEastAsia"/>
                <w:b/>
                <w:bCs/>
              </w:rPr>
            </w:pPr>
          </w:p>
        </w:tc>
        <w:tc>
          <w:tcPr>
            <w:tcW w:w="752" w:type="dxa"/>
            <w:tcBorders>
              <w:top w:val="single" w:sz="4" w:space="0" w:color="auto"/>
              <w:left w:val="nil"/>
              <w:bottom w:val="single" w:sz="4" w:space="0" w:color="auto"/>
              <w:right w:val="single" w:sz="4" w:space="0" w:color="auto"/>
            </w:tcBorders>
            <w:vAlign w:val="center"/>
          </w:tcPr>
          <w:p w:rsidR="007C0D5B" w:rsidRDefault="009F64C8">
            <w:pPr>
              <w:widowControl/>
              <w:jc w:val="center"/>
              <w:rPr>
                <w:rFonts w:ascii="Times New Roman" w:eastAsiaTheme="minorEastAsia" w:hAnsi="Times New Roman" w:cs="Times New Roman"/>
                <w:b/>
                <w:bCs/>
              </w:rPr>
            </w:pPr>
            <w:r>
              <w:rPr>
                <w:rFonts w:ascii="Times New Roman" w:eastAsiaTheme="minorEastAsia" w:hAnsi="Times New Roman" w:cs="Times New Roman"/>
                <w:b/>
                <w:bCs/>
              </w:rPr>
              <w:t>6</w:t>
            </w:r>
          </w:p>
        </w:tc>
        <w:tc>
          <w:tcPr>
            <w:tcW w:w="2651" w:type="dxa"/>
            <w:tcBorders>
              <w:top w:val="single" w:sz="4" w:space="0" w:color="auto"/>
              <w:left w:val="nil"/>
              <w:bottom w:val="single" w:sz="4" w:space="0" w:color="auto"/>
              <w:right w:val="single" w:sz="4" w:space="0" w:color="auto"/>
            </w:tcBorders>
            <w:vAlign w:val="center"/>
          </w:tcPr>
          <w:p w:rsidR="007C0D5B" w:rsidRDefault="009F64C8">
            <w:pPr>
              <w:ind w:rightChars="-100" w:right="-210"/>
              <w:jc w:val="left"/>
              <w:rPr>
                <w:rFonts w:ascii="宋体" w:hAnsi="宋体"/>
                <w:sz w:val="18"/>
                <w:szCs w:val="18"/>
              </w:rPr>
            </w:pPr>
            <w:r>
              <w:rPr>
                <w:rFonts w:ascii="宋体" w:hAnsi="宋体" w:hint="eastAsia"/>
                <w:sz w:val="18"/>
                <w:szCs w:val="18"/>
              </w:rPr>
              <w:t>毕业设计</w:t>
            </w:r>
          </w:p>
        </w:tc>
        <w:tc>
          <w:tcPr>
            <w:tcW w:w="628"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8</w:t>
            </w:r>
          </w:p>
        </w:tc>
        <w:tc>
          <w:tcPr>
            <w:tcW w:w="589"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8</w:t>
            </w:r>
            <w:r>
              <w:rPr>
                <w:rFonts w:ascii="宋体" w:hAnsi="宋体" w:hint="eastAsia"/>
                <w:sz w:val="18"/>
                <w:szCs w:val="18"/>
              </w:rPr>
              <w:t>周</w:t>
            </w:r>
          </w:p>
        </w:tc>
        <w:tc>
          <w:tcPr>
            <w:tcW w:w="76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考查</w:t>
            </w:r>
          </w:p>
        </w:tc>
        <w:tc>
          <w:tcPr>
            <w:tcW w:w="536"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589"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600"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611" w:type="dxa"/>
            <w:tcBorders>
              <w:top w:val="single" w:sz="4" w:space="0" w:color="auto"/>
              <w:left w:val="nil"/>
              <w:bottom w:val="single" w:sz="4" w:space="0" w:color="auto"/>
              <w:right w:val="single" w:sz="4" w:space="0" w:color="auto"/>
            </w:tcBorders>
            <w:vAlign w:val="center"/>
          </w:tcPr>
          <w:p w:rsidR="007C0D5B" w:rsidRDefault="007C0D5B">
            <w:pPr>
              <w:ind w:rightChars="-100" w:right="-210"/>
              <w:jc w:val="center"/>
              <w:rPr>
                <w:rFonts w:ascii="宋体" w:hAnsi="宋体"/>
                <w:sz w:val="18"/>
                <w:szCs w:val="18"/>
              </w:rPr>
            </w:pPr>
          </w:p>
        </w:tc>
        <w:tc>
          <w:tcPr>
            <w:tcW w:w="450"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w:t>
            </w:r>
          </w:p>
        </w:tc>
        <w:tc>
          <w:tcPr>
            <w:tcW w:w="103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宋体" w:hAnsi="宋体"/>
                <w:kern w:val="0"/>
                <w:sz w:val="18"/>
                <w:szCs w:val="18"/>
              </w:rPr>
            </w:pPr>
          </w:p>
        </w:tc>
      </w:tr>
      <w:tr w:rsidR="007C0D5B">
        <w:trPr>
          <w:trHeight w:val="423"/>
          <w:jc w:val="center"/>
        </w:trPr>
        <w:tc>
          <w:tcPr>
            <w:tcW w:w="3885" w:type="dxa"/>
            <w:gridSpan w:val="3"/>
            <w:tcBorders>
              <w:top w:val="single" w:sz="4" w:space="0" w:color="auto"/>
              <w:left w:val="single" w:sz="4" w:space="0" w:color="auto"/>
              <w:bottom w:val="single" w:sz="4" w:space="0" w:color="auto"/>
              <w:right w:val="single" w:sz="4" w:space="0" w:color="auto"/>
            </w:tcBorders>
            <w:vAlign w:val="center"/>
          </w:tcPr>
          <w:p w:rsidR="007C0D5B" w:rsidRDefault="009F64C8">
            <w:pPr>
              <w:spacing w:line="360" w:lineRule="auto"/>
              <w:jc w:val="center"/>
              <w:rPr>
                <w:rFonts w:ascii="宋体" w:hAnsi="宋体"/>
                <w:b/>
                <w:bCs/>
              </w:rPr>
            </w:pPr>
            <w:r>
              <w:rPr>
                <w:rFonts w:ascii="宋体" w:hAnsi="宋体" w:hint="eastAsia"/>
                <w:b/>
                <w:bCs/>
              </w:rPr>
              <w:t>总</w:t>
            </w:r>
            <w:r>
              <w:rPr>
                <w:rFonts w:ascii="宋体" w:hAnsi="宋体" w:hint="eastAsia"/>
                <w:b/>
                <w:bCs/>
              </w:rPr>
              <w:t xml:space="preserve"> </w:t>
            </w:r>
            <w:r>
              <w:rPr>
                <w:rFonts w:ascii="宋体" w:hAnsi="宋体"/>
                <w:b/>
                <w:bCs/>
              </w:rPr>
              <w:t xml:space="preserve"> </w:t>
            </w:r>
            <w:r>
              <w:rPr>
                <w:rFonts w:ascii="宋体" w:hAnsi="宋体" w:hint="eastAsia"/>
                <w:b/>
                <w:bCs/>
              </w:rPr>
              <w:t>计</w:t>
            </w:r>
          </w:p>
        </w:tc>
        <w:tc>
          <w:tcPr>
            <w:tcW w:w="628"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90</w:t>
            </w:r>
          </w:p>
        </w:tc>
        <w:tc>
          <w:tcPr>
            <w:tcW w:w="589"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宋体" w:hAnsi="宋体"/>
                <w:sz w:val="18"/>
                <w:szCs w:val="18"/>
              </w:rPr>
            </w:pPr>
          </w:p>
        </w:tc>
        <w:tc>
          <w:tcPr>
            <w:tcW w:w="76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宋体" w:hAnsi="宋体"/>
                <w:sz w:val="18"/>
                <w:szCs w:val="18"/>
              </w:rPr>
            </w:pPr>
          </w:p>
        </w:tc>
        <w:tc>
          <w:tcPr>
            <w:tcW w:w="536" w:type="dxa"/>
            <w:tcBorders>
              <w:top w:val="single" w:sz="4" w:space="0" w:color="auto"/>
              <w:left w:val="nil"/>
              <w:bottom w:val="single" w:sz="4" w:space="0" w:color="auto"/>
              <w:right w:val="single" w:sz="4" w:space="0" w:color="auto"/>
            </w:tcBorders>
            <w:vAlign w:val="center"/>
          </w:tcPr>
          <w:p w:rsidR="007C0D5B" w:rsidRDefault="009F64C8">
            <w:pPr>
              <w:spacing w:line="360" w:lineRule="auto"/>
              <w:ind w:rightChars="-21" w:right="-44"/>
              <w:jc w:val="center"/>
              <w:rPr>
                <w:rFonts w:ascii="宋体" w:hAnsi="宋体"/>
                <w:sz w:val="18"/>
                <w:szCs w:val="18"/>
              </w:rPr>
            </w:pPr>
            <w:r>
              <w:rPr>
                <w:rFonts w:ascii="宋体" w:hAnsi="宋体" w:hint="eastAsia"/>
                <w:sz w:val="18"/>
                <w:szCs w:val="18"/>
              </w:rPr>
              <w:t>15.5</w:t>
            </w:r>
          </w:p>
        </w:tc>
        <w:tc>
          <w:tcPr>
            <w:tcW w:w="589"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24.5</w:t>
            </w:r>
          </w:p>
        </w:tc>
        <w:tc>
          <w:tcPr>
            <w:tcW w:w="600"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20.5</w:t>
            </w:r>
          </w:p>
        </w:tc>
        <w:tc>
          <w:tcPr>
            <w:tcW w:w="611"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18.5</w:t>
            </w:r>
          </w:p>
        </w:tc>
        <w:tc>
          <w:tcPr>
            <w:tcW w:w="450" w:type="dxa"/>
            <w:tcBorders>
              <w:top w:val="single" w:sz="4" w:space="0" w:color="auto"/>
              <w:left w:val="nil"/>
              <w:bottom w:val="single" w:sz="4" w:space="0" w:color="auto"/>
              <w:right w:val="single" w:sz="4" w:space="0" w:color="auto"/>
            </w:tcBorders>
            <w:vAlign w:val="center"/>
          </w:tcPr>
          <w:p w:rsidR="007C0D5B" w:rsidRDefault="009F64C8">
            <w:pPr>
              <w:spacing w:line="360" w:lineRule="auto"/>
              <w:jc w:val="center"/>
              <w:rPr>
                <w:rFonts w:ascii="宋体" w:hAnsi="宋体"/>
                <w:sz w:val="18"/>
                <w:szCs w:val="18"/>
              </w:rPr>
            </w:pPr>
            <w:r>
              <w:rPr>
                <w:rFonts w:ascii="宋体" w:hAnsi="宋体" w:hint="eastAsia"/>
                <w:sz w:val="18"/>
                <w:szCs w:val="18"/>
              </w:rPr>
              <w:t>11</w:t>
            </w:r>
          </w:p>
        </w:tc>
        <w:tc>
          <w:tcPr>
            <w:tcW w:w="1031" w:type="dxa"/>
            <w:tcBorders>
              <w:top w:val="single" w:sz="4" w:space="0" w:color="auto"/>
              <w:left w:val="nil"/>
              <w:bottom w:val="single" w:sz="4" w:space="0" w:color="auto"/>
              <w:right w:val="single" w:sz="4" w:space="0" w:color="auto"/>
            </w:tcBorders>
            <w:vAlign w:val="center"/>
          </w:tcPr>
          <w:p w:rsidR="007C0D5B" w:rsidRDefault="007C0D5B">
            <w:pPr>
              <w:spacing w:line="360" w:lineRule="auto"/>
              <w:jc w:val="center"/>
              <w:rPr>
                <w:rFonts w:ascii="宋体" w:hAnsi="宋体"/>
                <w:sz w:val="18"/>
                <w:szCs w:val="18"/>
              </w:rPr>
            </w:pPr>
          </w:p>
        </w:tc>
      </w:tr>
    </w:tbl>
    <w:p w:rsidR="007C0D5B" w:rsidRDefault="009F64C8">
      <w:pPr>
        <w:spacing w:beforeLines="50" w:before="156" w:afterLines="50" w:after="156"/>
        <w:ind w:firstLineChars="200" w:firstLine="562"/>
        <w:rPr>
          <w:rFonts w:ascii="宋体" w:hAnsi="宋体"/>
          <w:b/>
          <w:bCs/>
          <w:sz w:val="28"/>
          <w:szCs w:val="28"/>
        </w:rPr>
      </w:pPr>
      <w:r>
        <w:rPr>
          <w:rFonts w:ascii="宋体" w:hAnsi="宋体" w:hint="eastAsia"/>
          <w:b/>
          <w:bCs/>
          <w:sz w:val="28"/>
          <w:szCs w:val="28"/>
        </w:rPr>
        <w:lastRenderedPageBreak/>
        <w:t>四、修读说明：</w:t>
      </w:r>
    </w:p>
    <w:p w:rsidR="007C0D5B" w:rsidRDefault="009F64C8">
      <w:pPr>
        <w:spacing w:line="360" w:lineRule="auto"/>
        <w:ind w:firstLineChars="200" w:firstLine="420"/>
        <w:rPr>
          <w:rFonts w:ascii="新宋体" w:eastAsia="新宋体" w:hAnsi="新宋体"/>
        </w:rPr>
      </w:pPr>
      <w:r>
        <w:rPr>
          <w:rFonts w:ascii="新宋体" w:eastAsia="新宋体" w:hAnsi="新宋体" w:hint="eastAsia"/>
        </w:rPr>
        <w:t>（</w:t>
      </w:r>
      <w:r>
        <w:rPr>
          <w:rFonts w:ascii="新宋体" w:eastAsia="新宋体" w:hAnsi="新宋体" w:hint="eastAsia"/>
        </w:rPr>
        <w:t>1</w:t>
      </w:r>
      <w:r>
        <w:rPr>
          <w:rFonts w:ascii="新宋体" w:eastAsia="新宋体" w:hAnsi="新宋体" w:hint="eastAsia"/>
        </w:rPr>
        <w:t>）最低毕业总学分：</w:t>
      </w:r>
      <w:r>
        <w:rPr>
          <w:rFonts w:ascii="新宋体" w:eastAsia="新宋体" w:hAnsi="新宋体" w:hint="eastAsia"/>
        </w:rPr>
        <w:t>90</w:t>
      </w:r>
      <w:r>
        <w:rPr>
          <w:rFonts w:ascii="新宋体" w:eastAsia="新宋体" w:hAnsi="新宋体" w:hint="eastAsia"/>
        </w:rPr>
        <w:t>学分。</w:t>
      </w:r>
    </w:p>
    <w:p w:rsidR="007C0D5B" w:rsidRDefault="009F64C8">
      <w:pPr>
        <w:spacing w:line="360" w:lineRule="auto"/>
        <w:ind w:firstLineChars="200" w:firstLine="420"/>
        <w:rPr>
          <w:rFonts w:ascii="新宋体" w:eastAsia="新宋体" w:hAnsi="新宋体"/>
        </w:rPr>
      </w:pPr>
      <w:r>
        <w:rPr>
          <w:rFonts w:ascii="新宋体" w:eastAsia="新宋体" w:hAnsi="新宋体" w:hint="eastAsia"/>
        </w:rPr>
        <w:t>（</w:t>
      </w:r>
      <w:r>
        <w:rPr>
          <w:rFonts w:ascii="新宋体" w:eastAsia="新宋体" w:hAnsi="新宋体" w:hint="eastAsia"/>
        </w:rPr>
        <w:t>2</w:t>
      </w:r>
      <w:r>
        <w:rPr>
          <w:rFonts w:ascii="新宋体" w:eastAsia="新宋体" w:hAnsi="新宋体" w:hint="eastAsia"/>
        </w:rPr>
        <w:t>）课程考核由学习过程评价与期末考试组成，课程总评成绩</w:t>
      </w:r>
      <w:r>
        <w:rPr>
          <w:rFonts w:ascii="新宋体" w:eastAsia="新宋体" w:hAnsi="新宋体" w:hint="eastAsia"/>
        </w:rPr>
        <w:t>=</w:t>
      </w:r>
      <w:r>
        <w:rPr>
          <w:rFonts w:ascii="新宋体" w:eastAsia="新宋体" w:hAnsi="新宋体" w:hint="eastAsia"/>
        </w:rPr>
        <w:t>平时成绩☓</w:t>
      </w:r>
      <w:r>
        <w:rPr>
          <w:rFonts w:ascii="新宋体" w:eastAsia="新宋体" w:hAnsi="新宋体" w:hint="eastAsia"/>
        </w:rPr>
        <w:t>40%+</w:t>
      </w:r>
      <w:r>
        <w:rPr>
          <w:rFonts w:ascii="新宋体" w:eastAsia="新宋体" w:hAnsi="新宋体" w:hint="eastAsia"/>
        </w:rPr>
        <w:t>期末考试成绩☓</w:t>
      </w:r>
      <w:r>
        <w:rPr>
          <w:rFonts w:ascii="新宋体" w:eastAsia="新宋体" w:hAnsi="新宋体" w:hint="eastAsia"/>
        </w:rPr>
        <w:t>60%</w:t>
      </w:r>
      <w:r>
        <w:rPr>
          <w:rFonts w:ascii="新宋体" w:eastAsia="新宋体" w:hAnsi="新宋体" w:hint="eastAsia"/>
        </w:rPr>
        <w:t>。考核方式为“考试”的课程，期末考试一般以闭卷形式为主；考核方式为“考试</w:t>
      </w:r>
      <w:r>
        <w:rPr>
          <w:rFonts w:ascii="宋体" w:hAnsi="宋体" w:hint="eastAsia"/>
        </w:rPr>
        <w:t>*</w:t>
      </w:r>
      <w:r>
        <w:rPr>
          <w:rFonts w:ascii="新宋体" w:eastAsia="新宋体" w:hAnsi="新宋体" w:hint="eastAsia"/>
        </w:rPr>
        <w:t>”的课程，期末考试一般以开卷形式为主；考核方式为“考查”课程，一般以实验报告、实习报告、课程设计、小论文、大作业、毕业设计等形式完成。</w:t>
      </w:r>
    </w:p>
    <w:p w:rsidR="007C0D5B" w:rsidRDefault="009F64C8">
      <w:pPr>
        <w:spacing w:line="360" w:lineRule="auto"/>
        <w:ind w:firstLineChars="200" w:firstLine="420"/>
        <w:rPr>
          <w:rFonts w:ascii="新宋体" w:eastAsia="新宋体" w:hAnsi="新宋体"/>
        </w:rPr>
      </w:pPr>
      <w:r>
        <w:rPr>
          <w:rFonts w:ascii="新宋体" w:eastAsia="新宋体" w:hAnsi="新宋体" w:hint="eastAsia"/>
        </w:rPr>
        <w:t>（</w:t>
      </w:r>
      <w:r>
        <w:rPr>
          <w:rFonts w:ascii="新宋体" w:eastAsia="新宋体" w:hAnsi="新宋体" w:hint="eastAsia"/>
        </w:rPr>
        <w:t>3</w:t>
      </w:r>
      <w:r>
        <w:rPr>
          <w:rFonts w:ascii="新宋体" w:eastAsia="新宋体" w:hAnsi="新宋体" w:hint="eastAsia"/>
        </w:rPr>
        <w:t>）集中面授学时占该课程总学时的</w:t>
      </w:r>
      <w:r>
        <w:rPr>
          <w:rFonts w:ascii="新宋体" w:eastAsia="新宋体" w:hAnsi="新宋体" w:hint="eastAsia"/>
        </w:rPr>
        <w:t>10%-15%</w:t>
      </w:r>
      <w:r>
        <w:rPr>
          <w:rFonts w:ascii="新宋体" w:eastAsia="新宋体" w:hAnsi="新宋体" w:hint="eastAsia"/>
        </w:rPr>
        <w:t>。</w:t>
      </w:r>
    </w:p>
    <w:p w:rsidR="007C0D5B" w:rsidRDefault="009F64C8">
      <w:pPr>
        <w:spacing w:line="360" w:lineRule="auto"/>
        <w:ind w:firstLineChars="200" w:firstLine="420"/>
      </w:pPr>
      <w:r>
        <w:rPr>
          <w:rFonts w:ascii="新宋体" w:eastAsia="新宋体" w:hAnsi="新宋体" w:hint="eastAsia"/>
        </w:rPr>
        <w:t>（</w:t>
      </w:r>
      <w:r>
        <w:rPr>
          <w:rFonts w:ascii="新宋体" w:eastAsia="新宋体" w:hAnsi="新宋体" w:hint="eastAsia"/>
        </w:rPr>
        <w:t>4</w:t>
      </w:r>
      <w:r>
        <w:rPr>
          <w:rFonts w:ascii="新宋体" w:eastAsia="新宋体" w:hAnsi="新宋体" w:hint="eastAsia"/>
        </w:rPr>
        <w:t>）网络教育学生除完成学校规定的最低毕业学分以外，还须参加网络教育部分公共基础课程全国统一考试</w:t>
      </w:r>
      <w:r>
        <w:rPr>
          <w:rFonts w:ascii="新宋体" w:eastAsia="新宋体" w:hAnsi="新宋体" w:hint="eastAsia"/>
        </w:rPr>
        <w:t>(</w:t>
      </w:r>
      <w:r>
        <w:rPr>
          <w:rFonts w:ascii="新宋体" w:eastAsia="新宋体" w:hAnsi="新宋体" w:hint="eastAsia"/>
        </w:rPr>
        <w:t>大学英语、计算机应用基础等课程</w:t>
      </w:r>
      <w:r>
        <w:rPr>
          <w:rFonts w:ascii="新宋体" w:eastAsia="新宋体" w:hAnsi="新宋体" w:hint="eastAsia"/>
        </w:rPr>
        <w:t>),</w:t>
      </w:r>
      <w:r>
        <w:rPr>
          <w:rFonts w:ascii="新宋体" w:eastAsia="新宋体" w:hAnsi="新宋体" w:hint="eastAsia"/>
        </w:rPr>
        <w:t>成绩合格，方能毕业。</w:t>
      </w:r>
    </w:p>
    <w:p w:rsidR="007C0D5B" w:rsidRDefault="009F64C8">
      <w:pPr>
        <w:widowControl/>
        <w:jc w:val="left"/>
      </w:pPr>
      <w:r>
        <w:br w:type="page"/>
      </w:r>
    </w:p>
    <w:p w:rsidR="007C0D5B" w:rsidRDefault="009F64C8">
      <w:pPr>
        <w:spacing w:afterLines="100" w:after="312"/>
        <w:jc w:val="center"/>
        <w:rPr>
          <w:rFonts w:ascii="方正粗黑宋简体" w:eastAsia="方正粗黑宋简体" w:hAnsi="方正粗黑宋简体"/>
          <w:bCs/>
          <w:sz w:val="32"/>
          <w:szCs w:val="32"/>
        </w:rPr>
      </w:pPr>
      <w:r>
        <w:rPr>
          <w:rFonts w:ascii="方正粗黑宋简体" w:eastAsia="方正粗黑宋简体" w:hAnsi="方正粗黑宋简体" w:hint="eastAsia"/>
          <w:b/>
          <w:bCs/>
          <w:sz w:val="32"/>
          <w:szCs w:val="32"/>
        </w:rPr>
        <w:lastRenderedPageBreak/>
        <w:t>汽车服务工程</w:t>
      </w:r>
    </w:p>
    <w:p w:rsidR="007C0D5B" w:rsidRDefault="009F64C8">
      <w:pPr>
        <w:tabs>
          <w:tab w:val="left" w:pos="426"/>
          <w:tab w:val="left" w:pos="4678"/>
        </w:tabs>
        <w:rPr>
          <w:sz w:val="24"/>
          <w:szCs w:val="24"/>
        </w:rPr>
      </w:pPr>
      <w:r>
        <w:rPr>
          <w:rFonts w:ascii="宋体" w:hAnsi="宋体" w:hint="eastAsia"/>
          <w:sz w:val="24"/>
          <w:szCs w:val="24"/>
        </w:rPr>
        <w:tab/>
        <w:t xml:space="preserve">  </w:t>
      </w:r>
      <w:r>
        <w:rPr>
          <w:rFonts w:ascii="宋体" w:hAnsi="宋体" w:hint="eastAsia"/>
          <w:sz w:val="24"/>
          <w:szCs w:val="24"/>
        </w:rPr>
        <w:t>专业名称：汽车服务工程</w:t>
      </w:r>
      <w:r>
        <w:rPr>
          <w:rFonts w:ascii="宋体" w:hAnsi="宋体" w:hint="eastAsia"/>
          <w:sz w:val="24"/>
          <w:szCs w:val="24"/>
        </w:rPr>
        <w:t xml:space="preserve">        </w:t>
      </w:r>
      <w:r>
        <w:rPr>
          <w:rFonts w:ascii="宋体" w:hAnsi="宋体" w:hint="eastAsia"/>
          <w:sz w:val="24"/>
          <w:szCs w:val="24"/>
        </w:rPr>
        <w:tab/>
      </w:r>
      <w:r>
        <w:rPr>
          <w:rFonts w:ascii="宋体" w:hAnsi="宋体" w:hint="eastAsia"/>
          <w:sz w:val="24"/>
          <w:szCs w:val="24"/>
        </w:rPr>
        <w:t>学科类型：工学</w:t>
      </w:r>
    </w:p>
    <w:p w:rsidR="007C0D5B" w:rsidRDefault="009F64C8">
      <w:pPr>
        <w:tabs>
          <w:tab w:val="left" w:pos="426"/>
          <w:tab w:val="left" w:pos="4678"/>
        </w:tabs>
        <w:rPr>
          <w:sz w:val="24"/>
          <w:szCs w:val="24"/>
        </w:rPr>
      </w:pPr>
      <w:r>
        <w:rPr>
          <w:rFonts w:ascii="宋体" w:hAnsi="宋体" w:hint="eastAsia"/>
          <w:sz w:val="24"/>
          <w:szCs w:val="24"/>
        </w:rPr>
        <w:tab/>
        <w:t xml:space="preserve">  </w:t>
      </w:r>
      <w:r>
        <w:rPr>
          <w:rFonts w:ascii="宋体" w:hAnsi="宋体" w:hint="eastAsia"/>
          <w:sz w:val="24"/>
          <w:szCs w:val="24"/>
        </w:rPr>
        <w:t>计划学制：</w:t>
      </w:r>
      <w:r>
        <w:rPr>
          <w:rFonts w:ascii="宋体" w:hAnsi="宋体" w:hint="eastAsia"/>
          <w:sz w:val="24"/>
          <w:szCs w:val="24"/>
        </w:rPr>
        <w:t>2.5</w:t>
      </w:r>
      <w:r>
        <w:rPr>
          <w:rFonts w:ascii="宋体" w:hAnsi="宋体" w:hint="eastAsia"/>
          <w:sz w:val="24"/>
          <w:szCs w:val="24"/>
        </w:rPr>
        <w:t>年</w:t>
      </w:r>
      <w:r>
        <w:rPr>
          <w:rFonts w:ascii="宋体" w:hAnsi="宋体" w:hint="eastAsia"/>
          <w:sz w:val="24"/>
          <w:szCs w:val="24"/>
        </w:rPr>
        <w:t xml:space="preserve">    </w:t>
      </w:r>
      <w:r>
        <w:rPr>
          <w:sz w:val="24"/>
          <w:szCs w:val="24"/>
        </w:rPr>
        <w:t xml:space="preserve"> </w:t>
      </w:r>
      <w:r>
        <w:rPr>
          <w:rFonts w:ascii="宋体" w:hAnsi="宋体" w:hint="eastAsia"/>
          <w:sz w:val="24"/>
          <w:szCs w:val="24"/>
        </w:rPr>
        <w:t xml:space="preserve">        </w:t>
      </w:r>
      <w:r>
        <w:rPr>
          <w:rFonts w:ascii="宋体" w:hAnsi="宋体" w:hint="eastAsia"/>
          <w:sz w:val="24"/>
          <w:szCs w:val="24"/>
        </w:rPr>
        <w:tab/>
      </w:r>
      <w:r>
        <w:rPr>
          <w:rFonts w:ascii="宋体" w:hAnsi="宋体" w:hint="eastAsia"/>
          <w:sz w:val="24"/>
          <w:szCs w:val="24"/>
        </w:rPr>
        <w:t>授予学位：工学学士</w:t>
      </w:r>
    </w:p>
    <w:p w:rsidR="007C0D5B" w:rsidRDefault="009F64C8">
      <w:pPr>
        <w:tabs>
          <w:tab w:val="left" w:pos="426"/>
          <w:tab w:val="left" w:pos="4678"/>
        </w:tabs>
        <w:rPr>
          <w:rFonts w:ascii="宋体" w:hAnsi="宋体"/>
          <w:sz w:val="24"/>
          <w:szCs w:val="24"/>
        </w:rPr>
      </w:pPr>
      <w:r>
        <w:rPr>
          <w:rFonts w:ascii="宋体" w:hAnsi="宋体" w:hint="eastAsia"/>
          <w:sz w:val="24"/>
          <w:szCs w:val="24"/>
        </w:rPr>
        <w:tab/>
        <w:t xml:space="preserve">  </w:t>
      </w:r>
      <w:r>
        <w:rPr>
          <w:rFonts w:ascii="宋体" w:hAnsi="宋体" w:hint="eastAsia"/>
          <w:sz w:val="24"/>
          <w:szCs w:val="24"/>
        </w:rPr>
        <w:t>办学形式：网络教育、函授教育</w:t>
      </w:r>
      <w:r>
        <w:rPr>
          <w:rFonts w:ascii="宋体" w:hAnsi="宋体" w:hint="eastAsia"/>
          <w:sz w:val="24"/>
          <w:szCs w:val="24"/>
        </w:rPr>
        <w:t xml:space="preserve">  </w:t>
      </w:r>
      <w:r>
        <w:rPr>
          <w:rFonts w:ascii="宋体" w:hAnsi="宋体" w:hint="eastAsia"/>
          <w:sz w:val="24"/>
          <w:szCs w:val="24"/>
        </w:rPr>
        <w:tab/>
      </w:r>
      <w:r>
        <w:rPr>
          <w:rFonts w:ascii="宋体" w:hAnsi="宋体" w:hint="eastAsia"/>
          <w:sz w:val="24"/>
          <w:szCs w:val="24"/>
        </w:rPr>
        <w:t>学习方式：网络课程</w:t>
      </w:r>
      <w:r>
        <w:rPr>
          <w:rFonts w:ascii="宋体" w:hAnsi="宋体" w:hint="eastAsia"/>
          <w:sz w:val="24"/>
          <w:szCs w:val="24"/>
        </w:rPr>
        <w:t>+</w:t>
      </w:r>
      <w:r>
        <w:rPr>
          <w:rFonts w:ascii="宋体" w:hAnsi="宋体" w:hint="eastAsia"/>
          <w:sz w:val="24"/>
          <w:szCs w:val="24"/>
        </w:rPr>
        <w:t>集中面授</w:t>
      </w:r>
    </w:p>
    <w:p w:rsidR="007C0D5B" w:rsidRDefault="009F64C8">
      <w:pPr>
        <w:tabs>
          <w:tab w:val="left" w:pos="426"/>
          <w:tab w:val="left" w:pos="4678"/>
        </w:tabs>
        <w:spacing w:beforeLines="50" w:before="156"/>
        <w:rPr>
          <w:b/>
          <w:bCs/>
          <w:sz w:val="24"/>
          <w:szCs w:val="24"/>
        </w:rPr>
      </w:pPr>
      <w:r>
        <w:rPr>
          <w:rFonts w:hint="eastAsia"/>
          <w:b/>
          <w:bCs/>
          <w:sz w:val="24"/>
          <w:szCs w:val="24"/>
        </w:rPr>
        <w:tab/>
      </w:r>
      <w:r>
        <w:rPr>
          <w:rFonts w:hint="eastAsia"/>
          <w:b/>
          <w:bCs/>
          <w:sz w:val="24"/>
          <w:szCs w:val="24"/>
        </w:rPr>
        <w:t>最低毕业学分规定</w:t>
      </w:r>
    </w:p>
    <w:tbl>
      <w:tblPr>
        <w:tblStyle w:val="a9"/>
        <w:tblW w:w="8505" w:type="dxa"/>
        <w:tblInd w:w="392" w:type="dxa"/>
        <w:tblLook w:val="04A0" w:firstRow="1" w:lastRow="0" w:firstColumn="1" w:lastColumn="0" w:noHBand="0" w:noVBand="1"/>
      </w:tblPr>
      <w:tblGrid>
        <w:gridCol w:w="1596"/>
        <w:gridCol w:w="1704"/>
        <w:gridCol w:w="1704"/>
        <w:gridCol w:w="1705"/>
        <w:gridCol w:w="1796"/>
      </w:tblGrid>
      <w:tr w:rsidR="007C0D5B">
        <w:trPr>
          <w:trHeight w:val="551"/>
        </w:trPr>
        <w:tc>
          <w:tcPr>
            <w:tcW w:w="1596" w:type="dxa"/>
            <w:tcBorders>
              <w:tl2br w:val="single" w:sz="4" w:space="0" w:color="auto"/>
            </w:tcBorders>
          </w:tcPr>
          <w:p w:rsidR="007C0D5B" w:rsidRDefault="009F64C8">
            <w:pPr>
              <w:ind w:firstLineChars="218" w:firstLine="436"/>
              <w:jc w:val="right"/>
              <w:rPr>
                <w:rFonts w:ascii="Times New Roman" w:hAnsi="Times New Roman"/>
                <w:kern w:val="0"/>
                <w:sz w:val="20"/>
              </w:rPr>
            </w:pPr>
            <w:r>
              <w:rPr>
                <w:rFonts w:ascii="Times New Roman" w:hAnsi="Times New Roman" w:hint="eastAsia"/>
                <w:kern w:val="0"/>
                <w:sz w:val="20"/>
              </w:rPr>
              <w:t>课程分类</w:t>
            </w:r>
          </w:p>
          <w:p w:rsidR="007C0D5B" w:rsidRDefault="009F64C8">
            <w:pPr>
              <w:jc w:val="left"/>
              <w:rPr>
                <w:rFonts w:ascii="Times New Roman" w:hAnsi="Times New Roman"/>
                <w:kern w:val="0"/>
                <w:sz w:val="20"/>
              </w:rPr>
            </w:pPr>
            <w:r>
              <w:rPr>
                <w:rFonts w:ascii="Times New Roman" w:hAnsi="Times New Roman" w:hint="eastAsia"/>
                <w:kern w:val="0"/>
                <w:sz w:val="20"/>
              </w:rPr>
              <w:t>课程性质</w:t>
            </w:r>
          </w:p>
        </w:tc>
        <w:tc>
          <w:tcPr>
            <w:tcW w:w="1704" w:type="dxa"/>
            <w:vAlign w:val="center"/>
          </w:tcPr>
          <w:p w:rsidR="007C0D5B" w:rsidRDefault="009F64C8">
            <w:pPr>
              <w:jc w:val="center"/>
              <w:rPr>
                <w:rFonts w:ascii="Times New Roman" w:hAnsi="Times New Roman"/>
                <w:kern w:val="0"/>
                <w:sz w:val="20"/>
              </w:rPr>
            </w:pPr>
            <w:r>
              <w:rPr>
                <w:rFonts w:hint="eastAsia"/>
                <w:kern w:val="0"/>
                <w:sz w:val="20"/>
              </w:rPr>
              <w:t>公共课程</w:t>
            </w:r>
          </w:p>
        </w:tc>
        <w:tc>
          <w:tcPr>
            <w:tcW w:w="1704" w:type="dxa"/>
            <w:vAlign w:val="center"/>
          </w:tcPr>
          <w:p w:rsidR="007C0D5B" w:rsidRDefault="009F64C8">
            <w:pPr>
              <w:jc w:val="center"/>
              <w:rPr>
                <w:rFonts w:ascii="Times New Roman" w:hAnsi="Times New Roman"/>
                <w:kern w:val="0"/>
                <w:sz w:val="20"/>
              </w:rPr>
            </w:pPr>
            <w:r>
              <w:rPr>
                <w:rFonts w:hint="eastAsia"/>
                <w:kern w:val="0"/>
                <w:sz w:val="20"/>
              </w:rPr>
              <w:t>专业课程</w:t>
            </w:r>
          </w:p>
        </w:tc>
        <w:tc>
          <w:tcPr>
            <w:tcW w:w="1705" w:type="dxa"/>
            <w:vAlign w:val="center"/>
          </w:tcPr>
          <w:p w:rsidR="007C0D5B" w:rsidRDefault="009F64C8">
            <w:pPr>
              <w:jc w:val="center"/>
              <w:rPr>
                <w:rFonts w:ascii="Times New Roman" w:hAnsi="Times New Roman"/>
                <w:kern w:val="0"/>
                <w:sz w:val="20"/>
              </w:rPr>
            </w:pPr>
            <w:r>
              <w:rPr>
                <w:rFonts w:hint="eastAsia"/>
                <w:kern w:val="0"/>
                <w:sz w:val="20"/>
              </w:rPr>
              <w:t>实践性环节</w:t>
            </w:r>
          </w:p>
        </w:tc>
        <w:tc>
          <w:tcPr>
            <w:tcW w:w="1796" w:type="dxa"/>
            <w:vAlign w:val="center"/>
          </w:tcPr>
          <w:p w:rsidR="007C0D5B" w:rsidRDefault="009F64C8">
            <w:pPr>
              <w:jc w:val="center"/>
              <w:rPr>
                <w:rFonts w:ascii="Times New Roman" w:hAnsi="Times New Roman"/>
                <w:kern w:val="0"/>
                <w:sz w:val="20"/>
              </w:rPr>
            </w:pPr>
            <w:r>
              <w:rPr>
                <w:rFonts w:hint="eastAsia"/>
                <w:kern w:val="0"/>
                <w:sz w:val="20"/>
              </w:rPr>
              <w:t>总学分</w:t>
            </w:r>
          </w:p>
        </w:tc>
      </w:tr>
      <w:tr w:rsidR="007C0D5B">
        <w:tc>
          <w:tcPr>
            <w:tcW w:w="1596" w:type="dxa"/>
            <w:vAlign w:val="center"/>
          </w:tcPr>
          <w:p w:rsidR="007C0D5B" w:rsidRDefault="009F64C8">
            <w:pPr>
              <w:jc w:val="center"/>
              <w:rPr>
                <w:rFonts w:ascii="Times New Roman" w:hAnsi="Times New Roman"/>
                <w:kern w:val="0"/>
                <w:sz w:val="20"/>
              </w:rPr>
            </w:pPr>
            <w:r>
              <w:rPr>
                <w:rFonts w:ascii="Times New Roman" w:hAnsi="Times New Roman" w:hint="eastAsia"/>
                <w:kern w:val="0"/>
                <w:sz w:val="20"/>
              </w:rPr>
              <w:t>必修课</w:t>
            </w:r>
          </w:p>
        </w:tc>
        <w:tc>
          <w:tcPr>
            <w:tcW w:w="1704" w:type="dxa"/>
            <w:vAlign w:val="center"/>
          </w:tcPr>
          <w:p w:rsidR="007C0D5B" w:rsidRDefault="009F64C8">
            <w:pPr>
              <w:jc w:val="center"/>
              <w:rPr>
                <w:rFonts w:ascii="Times New Roman" w:hAnsi="Times New Roman"/>
                <w:kern w:val="0"/>
                <w:sz w:val="20"/>
              </w:rPr>
            </w:pPr>
            <w:r>
              <w:rPr>
                <w:rFonts w:ascii="Times New Roman" w:hAnsi="Times New Roman" w:hint="eastAsia"/>
                <w:kern w:val="0"/>
                <w:sz w:val="20"/>
              </w:rPr>
              <w:t>22</w:t>
            </w:r>
          </w:p>
        </w:tc>
        <w:tc>
          <w:tcPr>
            <w:tcW w:w="1704" w:type="dxa"/>
            <w:vAlign w:val="center"/>
          </w:tcPr>
          <w:p w:rsidR="007C0D5B" w:rsidRDefault="009F64C8">
            <w:pPr>
              <w:jc w:val="center"/>
              <w:rPr>
                <w:rFonts w:ascii="Times New Roman" w:hAnsi="Times New Roman"/>
                <w:kern w:val="0"/>
                <w:sz w:val="20"/>
              </w:rPr>
            </w:pPr>
            <w:r>
              <w:rPr>
                <w:rFonts w:ascii="Times New Roman" w:hAnsi="Times New Roman"/>
                <w:kern w:val="0"/>
                <w:sz w:val="20"/>
              </w:rPr>
              <w:t>43</w:t>
            </w:r>
          </w:p>
        </w:tc>
        <w:tc>
          <w:tcPr>
            <w:tcW w:w="1705" w:type="dxa"/>
            <w:vAlign w:val="center"/>
          </w:tcPr>
          <w:p w:rsidR="007C0D5B" w:rsidRDefault="009F64C8">
            <w:pPr>
              <w:jc w:val="center"/>
              <w:rPr>
                <w:rFonts w:ascii="Times New Roman" w:hAnsi="Times New Roman"/>
                <w:kern w:val="0"/>
                <w:sz w:val="20"/>
              </w:rPr>
            </w:pPr>
            <w:r>
              <w:rPr>
                <w:rFonts w:ascii="Times New Roman" w:hAnsi="Times New Roman"/>
                <w:kern w:val="0"/>
                <w:sz w:val="20"/>
              </w:rPr>
              <w:t>20</w:t>
            </w:r>
          </w:p>
        </w:tc>
        <w:tc>
          <w:tcPr>
            <w:tcW w:w="1796" w:type="dxa"/>
            <w:vAlign w:val="center"/>
          </w:tcPr>
          <w:p w:rsidR="007C0D5B" w:rsidRDefault="009F64C8">
            <w:pPr>
              <w:jc w:val="center"/>
              <w:rPr>
                <w:rFonts w:ascii="Times New Roman" w:hAnsi="Times New Roman"/>
                <w:kern w:val="0"/>
                <w:sz w:val="20"/>
              </w:rPr>
            </w:pPr>
            <w:r>
              <w:rPr>
                <w:rFonts w:ascii="Times New Roman" w:hAnsi="Times New Roman"/>
                <w:kern w:val="0"/>
                <w:sz w:val="20"/>
              </w:rPr>
              <w:t>85</w:t>
            </w:r>
          </w:p>
        </w:tc>
      </w:tr>
      <w:tr w:rsidR="007C0D5B">
        <w:tc>
          <w:tcPr>
            <w:tcW w:w="1596" w:type="dxa"/>
            <w:vAlign w:val="center"/>
          </w:tcPr>
          <w:p w:rsidR="007C0D5B" w:rsidRDefault="009F64C8">
            <w:pPr>
              <w:jc w:val="center"/>
              <w:rPr>
                <w:rFonts w:ascii="Times New Roman" w:hAnsi="Times New Roman"/>
                <w:kern w:val="0"/>
                <w:sz w:val="20"/>
              </w:rPr>
            </w:pPr>
            <w:r>
              <w:rPr>
                <w:rFonts w:ascii="Times New Roman" w:hAnsi="Times New Roman" w:hint="eastAsia"/>
                <w:kern w:val="0"/>
                <w:sz w:val="20"/>
              </w:rPr>
              <w:t>选修课</w:t>
            </w:r>
          </w:p>
        </w:tc>
        <w:tc>
          <w:tcPr>
            <w:tcW w:w="1704" w:type="dxa"/>
            <w:vAlign w:val="center"/>
          </w:tcPr>
          <w:p w:rsidR="007C0D5B" w:rsidRDefault="009F64C8">
            <w:pPr>
              <w:jc w:val="center"/>
              <w:rPr>
                <w:rFonts w:ascii="Times New Roman" w:hAnsi="Times New Roman"/>
                <w:kern w:val="0"/>
                <w:sz w:val="20"/>
              </w:rPr>
            </w:pPr>
            <w:r>
              <w:rPr>
                <w:rFonts w:ascii="Times New Roman" w:hAnsi="Times New Roman"/>
                <w:kern w:val="0"/>
                <w:sz w:val="20"/>
              </w:rPr>
              <w:t>3</w:t>
            </w:r>
          </w:p>
        </w:tc>
        <w:tc>
          <w:tcPr>
            <w:tcW w:w="1704" w:type="dxa"/>
            <w:vAlign w:val="center"/>
          </w:tcPr>
          <w:p w:rsidR="007C0D5B" w:rsidRDefault="009F64C8">
            <w:pPr>
              <w:jc w:val="center"/>
              <w:rPr>
                <w:rFonts w:ascii="Times New Roman" w:hAnsi="Times New Roman"/>
                <w:kern w:val="0"/>
                <w:sz w:val="20"/>
              </w:rPr>
            </w:pPr>
            <w:r>
              <w:rPr>
                <w:rFonts w:ascii="Times New Roman" w:hAnsi="Times New Roman"/>
                <w:kern w:val="0"/>
                <w:sz w:val="20"/>
              </w:rPr>
              <w:t>2</w:t>
            </w:r>
          </w:p>
        </w:tc>
        <w:tc>
          <w:tcPr>
            <w:tcW w:w="1705" w:type="dxa"/>
            <w:vAlign w:val="center"/>
          </w:tcPr>
          <w:p w:rsidR="007C0D5B" w:rsidRDefault="009F64C8">
            <w:pPr>
              <w:jc w:val="center"/>
              <w:rPr>
                <w:rFonts w:ascii="Times New Roman" w:hAnsi="Times New Roman"/>
                <w:kern w:val="0"/>
                <w:sz w:val="20"/>
              </w:rPr>
            </w:pPr>
            <w:r>
              <w:rPr>
                <w:rFonts w:ascii="Times New Roman" w:hAnsi="Times New Roman" w:hint="eastAsia"/>
                <w:kern w:val="0"/>
                <w:sz w:val="20"/>
              </w:rPr>
              <w:t>/</w:t>
            </w:r>
          </w:p>
        </w:tc>
        <w:tc>
          <w:tcPr>
            <w:tcW w:w="1796" w:type="dxa"/>
            <w:vAlign w:val="center"/>
          </w:tcPr>
          <w:p w:rsidR="007C0D5B" w:rsidRDefault="009F64C8">
            <w:pPr>
              <w:jc w:val="center"/>
              <w:rPr>
                <w:rFonts w:ascii="Times New Roman" w:hAnsi="Times New Roman"/>
                <w:kern w:val="0"/>
                <w:sz w:val="20"/>
              </w:rPr>
            </w:pPr>
            <w:r>
              <w:rPr>
                <w:rFonts w:ascii="Times New Roman" w:hAnsi="Times New Roman"/>
                <w:kern w:val="0"/>
                <w:sz w:val="20"/>
              </w:rPr>
              <w:t>5</w:t>
            </w:r>
          </w:p>
        </w:tc>
      </w:tr>
    </w:tbl>
    <w:p w:rsidR="007C0D5B" w:rsidRDefault="009F64C8">
      <w:pPr>
        <w:spacing w:beforeLines="50" w:before="156" w:afterLines="50" w:after="156"/>
        <w:ind w:firstLineChars="200" w:firstLine="562"/>
        <w:rPr>
          <w:rFonts w:ascii="宋体" w:hAnsi="宋体"/>
          <w:b/>
          <w:bCs/>
          <w:sz w:val="28"/>
          <w:szCs w:val="28"/>
        </w:rPr>
      </w:pPr>
      <w:r>
        <w:rPr>
          <w:rFonts w:ascii="宋体" w:hAnsi="宋体" w:hint="eastAsia"/>
          <w:b/>
          <w:bCs/>
          <w:sz w:val="28"/>
          <w:szCs w:val="28"/>
        </w:rPr>
        <w:t>一、培养目标和毕业要求：</w:t>
      </w:r>
    </w:p>
    <w:p w:rsidR="007C0D5B" w:rsidRDefault="009F64C8">
      <w:pPr>
        <w:spacing w:beforeLines="50" w:before="156" w:afterLines="50" w:after="156"/>
        <w:ind w:firstLineChars="200" w:firstLine="482"/>
        <w:rPr>
          <w:rFonts w:ascii="宋体" w:hAnsi="宋体"/>
          <w:b/>
          <w:bCs/>
          <w:sz w:val="24"/>
          <w:szCs w:val="24"/>
        </w:rPr>
      </w:pPr>
      <w:r>
        <w:rPr>
          <w:rFonts w:ascii="宋体" w:hAnsi="宋体" w:hint="eastAsia"/>
          <w:b/>
          <w:bCs/>
          <w:sz w:val="24"/>
          <w:szCs w:val="24"/>
        </w:rPr>
        <w:t>（一）培养目标</w:t>
      </w:r>
    </w:p>
    <w:p w:rsidR="007C0D5B" w:rsidRDefault="009F64C8">
      <w:pPr>
        <w:spacing w:line="360" w:lineRule="auto"/>
        <w:ind w:firstLineChars="200" w:firstLine="420"/>
        <w:rPr>
          <w:rFonts w:ascii="宋体" w:hAnsi="宋体"/>
        </w:rPr>
      </w:pPr>
      <w:r>
        <w:rPr>
          <w:rFonts w:ascii="宋体" w:hAnsi="宋体" w:hint="eastAsia"/>
        </w:rPr>
        <w:t>汽车服务工程专业培养具有扎实的机械工程（汽车服务工程）学科理论基础，具备“懂技术、善经营、会服务”的能力素质，能够从事汽车技术支持、汽车营销服务、汽车产品规划、服务运作管理等汽车服务领域工作，敬业精神强、团队精神强、创新精神强，具有管理能力的应用型技术人才。</w:t>
      </w:r>
    </w:p>
    <w:p w:rsidR="007C0D5B" w:rsidRDefault="009F64C8">
      <w:pPr>
        <w:spacing w:line="360" w:lineRule="auto"/>
        <w:ind w:firstLineChars="200" w:firstLine="420"/>
        <w:rPr>
          <w:rFonts w:ascii="宋体" w:hAnsi="宋体"/>
        </w:rPr>
      </w:pPr>
      <w:r>
        <w:rPr>
          <w:rFonts w:ascii="宋体" w:hAnsi="宋体" w:hint="eastAsia"/>
        </w:rPr>
        <w:t>学生毕业</w:t>
      </w:r>
      <w:r>
        <w:rPr>
          <w:rFonts w:ascii="宋体" w:hAnsi="宋体" w:hint="eastAsia"/>
        </w:rPr>
        <w:t>5</w:t>
      </w:r>
      <w:r>
        <w:rPr>
          <w:rFonts w:ascii="宋体" w:hAnsi="宋体" w:hint="eastAsia"/>
        </w:rPr>
        <w:t>年左右能达到：</w:t>
      </w:r>
    </w:p>
    <w:p w:rsidR="007C0D5B" w:rsidRDefault="009F64C8" w:rsidP="006A5EB2">
      <w:pPr>
        <w:tabs>
          <w:tab w:val="left" w:pos="1701"/>
        </w:tabs>
        <w:spacing w:line="360" w:lineRule="auto"/>
        <w:ind w:leftChars="216" w:left="1733" w:hangingChars="609" w:hanging="1279"/>
        <w:rPr>
          <w:rFonts w:ascii="宋体" w:hAnsi="宋体"/>
        </w:rPr>
      </w:pPr>
      <w:r>
        <w:rPr>
          <w:rFonts w:ascii="宋体" w:hAnsi="宋体" w:hint="eastAsia"/>
        </w:rPr>
        <w:t>培养目标</w:t>
      </w:r>
      <w:r>
        <w:rPr>
          <w:rFonts w:ascii="宋体" w:hAnsi="宋体" w:hint="eastAsia"/>
        </w:rPr>
        <w:t>1</w:t>
      </w:r>
      <w:r>
        <w:rPr>
          <w:rFonts w:ascii="宋体" w:hAnsi="宋体" w:hint="eastAsia"/>
        </w:rPr>
        <w:t>：能从事汽车服务工程复杂问题研究、汽车技术支持、汽车营销及相关服务、汽车服务运作与规划等工作。</w:t>
      </w:r>
      <w:r>
        <w:rPr>
          <w:rFonts w:ascii="宋体" w:hAnsi="宋体" w:hint="eastAsia"/>
        </w:rPr>
        <w:t xml:space="preserve"> </w:t>
      </w:r>
    </w:p>
    <w:p w:rsidR="007C0D5B" w:rsidRDefault="009F64C8">
      <w:pPr>
        <w:tabs>
          <w:tab w:val="left" w:pos="1701"/>
        </w:tabs>
        <w:spacing w:line="360" w:lineRule="auto"/>
        <w:ind w:leftChars="200" w:left="1701" w:hangingChars="610" w:hanging="1281"/>
        <w:rPr>
          <w:rFonts w:ascii="宋体" w:hAnsi="宋体"/>
        </w:rPr>
      </w:pPr>
      <w:r>
        <w:rPr>
          <w:rFonts w:ascii="宋体" w:hAnsi="宋体" w:hint="eastAsia"/>
        </w:rPr>
        <w:t>培养目标</w:t>
      </w:r>
      <w:r>
        <w:rPr>
          <w:rFonts w:ascii="宋体" w:hAnsi="宋体" w:hint="eastAsia"/>
        </w:rPr>
        <w:t>2</w:t>
      </w:r>
      <w:r>
        <w:rPr>
          <w:rFonts w:ascii="宋体" w:hAnsi="宋体" w:hint="eastAsia"/>
        </w:rPr>
        <w:t>：能够适应汽车科技和汽车产业发展要求，能不断学习和适应发展。</w:t>
      </w:r>
    </w:p>
    <w:p w:rsidR="007C0D5B" w:rsidRDefault="009F64C8">
      <w:pPr>
        <w:tabs>
          <w:tab w:val="left" w:pos="1701"/>
        </w:tabs>
        <w:spacing w:line="360" w:lineRule="auto"/>
        <w:ind w:leftChars="200" w:left="1701" w:hangingChars="610" w:hanging="1281"/>
        <w:rPr>
          <w:rFonts w:ascii="宋体" w:hAnsi="宋体"/>
        </w:rPr>
      </w:pPr>
      <w:r>
        <w:rPr>
          <w:rFonts w:ascii="宋体" w:hAnsi="宋体" w:hint="eastAsia"/>
        </w:rPr>
        <w:t>培养目标</w:t>
      </w:r>
      <w:r>
        <w:rPr>
          <w:rFonts w:ascii="宋体" w:hAnsi="宋体" w:hint="eastAsia"/>
        </w:rPr>
        <w:t>3</w:t>
      </w:r>
      <w:r>
        <w:rPr>
          <w:rFonts w:ascii="宋体" w:hAnsi="宋体" w:hint="eastAsia"/>
        </w:rPr>
        <w:t>：具备创新精神、可持续发展理念。</w:t>
      </w:r>
    </w:p>
    <w:p w:rsidR="007C0D5B" w:rsidRDefault="009F64C8">
      <w:pPr>
        <w:tabs>
          <w:tab w:val="left" w:pos="1701"/>
        </w:tabs>
        <w:spacing w:line="360" w:lineRule="auto"/>
        <w:ind w:leftChars="200" w:left="1701" w:hangingChars="610" w:hanging="1281"/>
        <w:rPr>
          <w:rFonts w:ascii="宋体" w:hAnsi="宋体"/>
        </w:rPr>
      </w:pPr>
      <w:r>
        <w:rPr>
          <w:rFonts w:ascii="宋体" w:hAnsi="宋体" w:hint="eastAsia"/>
        </w:rPr>
        <w:t>培</w:t>
      </w:r>
      <w:r>
        <w:rPr>
          <w:rFonts w:ascii="宋体" w:hAnsi="宋体" w:hint="eastAsia"/>
        </w:rPr>
        <w:t>养目标</w:t>
      </w:r>
      <w:r>
        <w:rPr>
          <w:rFonts w:ascii="宋体" w:hAnsi="宋体" w:hint="eastAsia"/>
        </w:rPr>
        <w:t>4</w:t>
      </w:r>
      <w:r>
        <w:rPr>
          <w:rFonts w:ascii="宋体" w:hAnsi="宋体" w:hint="eastAsia"/>
        </w:rPr>
        <w:t>：有良好的职业素养和社会责任感，有意愿并有能力服务社会。</w:t>
      </w:r>
    </w:p>
    <w:p w:rsidR="007C0D5B" w:rsidRDefault="009F64C8" w:rsidP="006A5EB2">
      <w:pPr>
        <w:tabs>
          <w:tab w:val="left" w:pos="1701"/>
        </w:tabs>
        <w:spacing w:line="360" w:lineRule="auto"/>
        <w:ind w:leftChars="216" w:left="1733" w:hangingChars="609" w:hanging="1279"/>
        <w:rPr>
          <w:rFonts w:ascii="宋体" w:hAnsi="宋体"/>
        </w:rPr>
      </w:pPr>
      <w:r>
        <w:rPr>
          <w:rFonts w:ascii="宋体" w:hAnsi="宋体" w:hint="eastAsia"/>
        </w:rPr>
        <w:t>培养目标</w:t>
      </w:r>
      <w:r>
        <w:rPr>
          <w:rFonts w:ascii="宋体" w:hAnsi="宋体" w:hint="eastAsia"/>
        </w:rPr>
        <w:t>5</w:t>
      </w:r>
      <w:r>
        <w:rPr>
          <w:rFonts w:ascii="宋体" w:hAnsi="宋体" w:hint="eastAsia"/>
        </w:rPr>
        <w:t>：具备管理工作团队及协调项目的活动能力，能正确认识项目团队中的角色定位，能够组织制定工作计划并有效实施。</w:t>
      </w:r>
    </w:p>
    <w:p w:rsidR="007C0D5B" w:rsidRDefault="009F64C8">
      <w:pPr>
        <w:spacing w:beforeLines="50" w:before="156" w:afterLines="50" w:after="156"/>
        <w:ind w:firstLineChars="200" w:firstLine="482"/>
        <w:rPr>
          <w:rFonts w:ascii="宋体" w:hAnsi="宋体"/>
          <w:b/>
          <w:bCs/>
          <w:sz w:val="24"/>
          <w:szCs w:val="24"/>
        </w:rPr>
      </w:pPr>
      <w:r>
        <w:rPr>
          <w:rFonts w:ascii="宋体" w:hAnsi="宋体" w:hint="eastAsia"/>
          <w:b/>
          <w:bCs/>
          <w:sz w:val="24"/>
          <w:szCs w:val="24"/>
        </w:rPr>
        <w:t>（二）毕业基本要求</w:t>
      </w:r>
    </w:p>
    <w:p w:rsidR="007C0D5B" w:rsidRDefault="009F64C8" w:rsidP="006A5EB2">
      <w:pPr>
        <w:tabs>
          <w:tab w:val="left" w:pos="1701"/>
        </w:tabs>
        <w:spacing w:line="360" w:lineRule="auto"/>
        <w:ind w:leftChars="216" w:left="1733" w:hangingChars="609" w:hanging="1279"/>
        <w:rPr>
          <w:rFonts w:ascii="宋体" w:hAnsi="宋体"/>
        </w:rPr>
      </w:pPr>
      <w:bookmarkStart w:id="8" w:name="OLE_LINK3"/>
      <w:bookmarkStart w:id="9" w:name="OLE_LINK1"/>
      <w:r>
        <w:rPr>
          <w:rFonts w:ascii="宋体" w:hAnsi="宋体" w:hint="eastAsia"/>
        </w:rPr>
        <w:t>基本要求</w:t>
      </w:r>
      <w:r>
        <w:rPr>
          <w:rFonts w:ascii="宋体" w:hAnsi="宋体" w:hint="eastAsia"/>
        </w:rPr>
        <w:t>1</w:t>
      </w:r>
      <w:r>
        <w:rPr>
          <w:rFonts w:ascii="宋体" w:hAnsi="宋体" w:hint="eastAsia"/>
        </w:rPr>
        <w:t>：</w:t>
      </w:r>
      <w:r>
        <w:rPr>
          <w:rFonts w:ascii="宋体" w:hAnsi="宋体" w:hint="eastAsia"/>
        </w:rPr>
        <w:t xml:space="preserve"> </w:t>
      </w:r>
      <w:r>
        <w:rPr>
          <w:rFonts w:ascii="宋体" w:hAnsi="宋体" w:hint="eastAsia"/>
        </w:rPr>
        <w:t>能够将数学、自然科学和学科基础理论用于表述和解决汽车服务工程领域的复杂工程问题。</w:t>
      </w:r>
    </w:p>
    <w:p w:rsidR="007C0D5B" w:rsidRDefault="009F64C8" w:rsidP="006A5EB2">
      <w:pPr>
        <w:tabs>
          <w:tab w:val="left" w:pos="1701"/>
        </w:tabs>
        <w:spacing w:line="360" w:lineRule="auto"/>
        <w:ind w:leftChars="207" w:left="1714" w:hangingChars="609" w:hanging="1279"/>
        <w:rPr>
          <w:rFonts w:ascii="宋体" w:hAnsi="宋体"/>
        </w:rPr>
      </w:pPr>
      <w:r>
        <w:rPr>
          <w:rFonts w:ascii="宋体" w:hAnsi="宋体" w:hint="eastAsia"/>
        </w:rPr>
        <w:t>基本要求</w:t>
      </w:r>
      <w:r>
        <w:rPr>
          <w:rFonts w:ascii="宋体" w:hAnsi="宋体" w:hint="eastAsia"/>
        </w:rPr>
        <w:t>2</w:t>
      </w:r>
      <w:r>
        <w:rPr>
          <w:rFonts w:ascii="宋体" w:hAnsi="宋体" w:hint="eastAsia"/>
        </w:rPr>
        <w:t>：</w:t>
      </w:r>
      <w:r>
        <w:rPr>
          <w:rFonts w:ascii="宋体" w:hAnsi="宋体" w:hint="eastAsia"/>
        </w:rPr>
        <w:t xml:space="preserve"> </w:t>
      </w:r>
      <w:r>
        <w:rPr>
          <w:rFonts w:ascii="宋体" w:hAnsi="宋体" w:hint="eastAsia"/>
        </w:rPr>
        <w:t>能够应用数学、自然科学、工程科学和专业基础的基本原理或理论，结合文献研究，识别、表达、分析汽车服务领域复杂工程问题，以获得有效结论。</w:t>
      </w:r>
    </w:p>
    <w:p w:rsidR="007C0D5B" w:rsidRDefault="009F64C8">
      <w:pPr>
        <w:tabs>
          <w:tab w:val="left" w:pos="1701"/>
        </w:tabs>
        <w:spacing w:line="360" w:lineRule="auto"/>
        <w:ind w:leftChars="200" w:left="1701" w:hangingChars="610" w:hanging="1281"/>
        <w:rPr>
          <w:rFonts w:ascii="宋体" w:hAnsi="宋体"/>
        </w:rPr>
      </w:pPr>
      <w:r>
        <w:rPr>
          <w:rFonts w:ascii="宋体" w:hAnsi="宋体" w:hint="eastAsia"/>
        </w:rPr>
        <w:t>基本要求</w:t>
      </w:r>
      <w:r>
        <w:rPr>
          <w:rFonts w:ascii="宋体" w:hAnsi="宋体" w:hint="eastAsia"/>
        </w:rPr>
        <w:t>3</w:t>
      </w:r>
      <w:r>
        <w:rPr>
          <w:rFonts w:ascii="宋体" w:hAnsi="宋体" w:hint="eastAsia"/>
        </w:rPr>
        <w:t>：</w:t>
      </w:r>
      <w:r>
        <w:rPr>
          <w:rFonts w:ascii="宋体" w:hAnsi="宋体" w:hint="eastAsia"/>
        </w:rPr>
        <w:t xml:space="preserve"> </w:t>
      </w:r>
      <w:r>
        <w:rPr>
          <w:rFonts w:ascii="宋体" w:hAnsi="宋体" w:hint="eastAsia"/>
        </w:rPr>
        <w:t>能够针对汽车服务领域的复杂工程问题，设计与开发恰当的汽车服务系统、业务流程或活动方案，并能够体现创新意识和考虑社会、健康、安全、法律、文化及环境因素的影响。</w:t>
      </w:r>
    </w:p>
    <w:bookmarkEnd w:id="8"/>
    <w:bookmarkEnd w:id="9"/>
    <w:p w:rsidR="007C0D5B" w:rsidRDefault="009F64C8" w:rsidP="006A5EB2">
      <w:pPr>
        <w:tabs>
          <w:tab w:val="left" w:pos="1701"/>
        </w:tabs>
        <w:spacing w:line="360" w:lineRule="auto"/>
        <w:ind w:leftChars="218" w:left="1733" w:hangingChars="607" w:hanging="1275"/>
        <w:rPr>
          <w:rFonts w:ascii="宋体" w:hAnsi="宋体"/>
        </w:rPr>
      </w:pPr>
      <w:r>
        <w:rPr>
          <w:rFonts w:ascii="宋体" w:hAnsi="宋体" w:hint="eastAsia"/>
        </w:rPr>
        <w:lastRenderedPageBreak/>
        <w:t>基本要求</w:t>
      </w:r>
      <w:r>
        <w:rPr>
          <w:rFonts w:ascii="宋体" w:hAnsi="宋体" w:hint="eastAsia"/>
        </w:rPr>
        <w:t>4</w:t>
      </w:r>
      <w:r>
        <w:rPr>
          <w:rFonts w:ascii="宋体" w:hAnsi="宋体" w:hint="eastAsia"/>
        </w:rPr>
        <w:t>：</w:t>
      </w:r>
      <w:r>
        <w:rPr>
          <w:rFonts w:ascii="宋体" w:hAnsi="宋体" w:hint="eastAsia"/>
        </w:rPr>
        <w:t xml:space="preserve"> </w:t>
      </w:r>
      <w:r>
        <w:rPr>
          <w:rFonts w:ascii="宋体" w:hAnsi="宋体" w:hint="eastAsia"/>
        </w:rPr>
        <w:t>能够基于数学、自然科学、社会科学基本原理和专业基础知识，采用科学方法对汽车服务系统、业务流程或活动方案等复杂问题进行应用，包括实验设计、实证应用、数据分析、信息整理，得到合理有效结论。</w:t>
      </w:r>
    </w:p>
    <w:p w:rsidR="007C0D5B" w:rsidRDefault="009F64C8">
      <w:pPr>
        <w:tabs>
          <w:tab w:val="left" w:pos="1701"/>
        </w:tabs>
        <w:spacing w:line="360" w:lineRule="auto"/>
        <w:ind w:leftChars="200" w:left="1701" w:hangingChars="610" w:hanging="1281"/>
        <w:rPr>
          <w:rFonts w:ascii="宋体" w:hAnsi="宋体"/>
        </w:rPr>
      </w:pPr>
      <w:r>
        <w:rPr>
          <w:rFonts w:ascii="宋体" w:hAnsi="宋体" w:hint="eastAsia"/>
        </w:rPr>
        <w:t>基本要求</w:t>
      </w:r>
      <w:r>
        <w:rPr>
          <w:rFonts w:ascii="宋体" w:hAnsi="宋体" w:hint="eastAsia"/>
        </w:rPr>
        <w:t>5</w:t>
      </w:r>
      <w:r>
        <w:rPr>
          <w:rFonts w:ascii="宋体" w:hAnsi="宋体" w:hint="eastAsia"/>
        </w:rPr>
        <w:t>：</w:t>
      </w:r>
      <w:r>
        <w:rPr>
          <w:rFonts w:ascii="宋体" w:hAnsi="宋体" w:hint="eastAsia"/>
        </w:rPr>
        <w:t xml:space="preserve"> </w:t>
      </w:r>
      <w:r>
        <w:rPr>
          <w:rFonts w:ascii="宋体" w:hAnsi="宋体" w:hint="eastAsia"/>
        </w:rPr>
        <w:t>能够针对汽车服务领域的复杂工程问题，开发、选择与使用恰当的技术、资源、现代工程工具和信息技术工具，包括对复杂工程问题的预测与模拟，并能够理解</w:t>
      </w:r>
      <w:r>
        <w:rPr>
          <w:rFonts w:ascii="宋体" w:hAnsi="宋体" w:hint="eastAsia"/>
        </w:rPr>
        <w:t>其局限性。</w:t>
      </w:r>
    </w:p>
    <w:p w:rsidR="007C0D5B" w:rsidRDefault="009F64C8">
      <w:pPr>
        <w:tabs>
          <w:tab w:val="left" w:pos="1701"/>
        </w:tabs>
        <w:spacing w:line="360" w:lineRule="auto"/>
        <w:ind w:leftChars="200" w:left="1701" w:hangingChars="610" w:hanging="1281"/>
        <w:rPr>
          <w:rFonts w:ascii="宋体" w:hAnsi="宋体"/>
        </w:rPr>
      </w:pPr>
      <w:r>
        <w:rPr>
          <w:rFonts w:ascii="宋体" w:hAnsi="宋体" w:hint="eastAsia"/>
        </w:rPr>
        <w:t>基本要求</w:t>
      </w:r>
      <w:r>
        <w:rPr>
          <w:rFonts w:ascii="宋体" w:hAnsi="宋体" w:hint="eastAsia"/>
        </w:rPr>
        <w:t>6</w:t>
      </w:r>
      <w:r>
        <w:rPr>
          <w:rFonts w:ascii="宋体" w:hAnsi="宋体" w:hint="eastAsia"/>
        </w:rPr>
        <w:t>：</w:t>
      </w:r>
      <w:r>
        <w:rPr>
          <w:rFonts w:ascii="宋体" w:hAnsi="宋体" w:hint="eastAsia"/>
        </w:rPr>
        <w:t xml:space="preserve"> </w:t>
      </w:r>
      <w:r>
        <w:rPr>
          <w:rFonts w:ascii="宋体" w:hAnsi="宋体" w:hint="eastAsia"/>
        </w:rPr>
        <w:t>基于汽车服务工程专业背景知识，能够分析与评价专业工程实践和问题解决方案对社会、健康、安全、法律以及文化的影响，并理解应承担的责</w:t>
      </w:r>
      <w:bookmarkStart w:id="10" w:name="OLE_LINK9"/>
      <w:bookmarkStart w:id="11" w:name="OLE_LINK7"/>
      <w:r>
        <w:rPr>
          <w:rFonts w:ascii="宋体" w:hAnsi="宋体" w:hint="eastAsia"/>
        </w:rPr>
        <w:t>任。</w:t>
      </w:r>
    </w:p>
    <w:p w:rsidR="007C0D5B" w:rsidRDefault="009F64C8">
      <w:pPr>
        <w:tabs>
          <w:tab w:val="left" w:pos="1701"/>
        </w:tabs>
        <w:spacing w:line="360" w:lineRule="auto"/>
        <w:ind w:leftChars="200" w:left="1701" w:hangingChars="610" w:hanging="1281"/>
        <w:rPr>
          <w:rFonts w:ascii="宋体" w:hAnsi="宋体"/>
        </w:rPr>
      </w:pPr>
      <w:r>
        <w:rPr>
          <w:rFonts w:ascii="宋体" w:hAnsi="宋体" w:hint="eastAsia"/>
        </w:rPr>
        <w:t>基本要求</w:t>
      </w:r>
      <w:r>
        <w:rPr>
          <w:rFonts w:ascii="宋体" w:hAnsi="宋体" w:hint="eastAsia"/>
        </w:rPr>
        <w:t>7</w:t>
      </w:r>
      <w:r>
        <w:rPr>
          <w:rFonts w:ascii="宋体" w:hAnsi="宋体" w:hint="eastAsia"/>
        </w:rPr>
        <w:t>：</w:t>
      </w:r>
      <w:r>
        <w:rPr>
          <w:rFonts w:ascii="宋体" w:hAnsi="宋体" w:hint="eastAsia"/>
        </w:rPr>
        <w:tab/>
      </w:r>
      <w:r>
        <w:rPr>
          <w:rFonts w:ascii="宋体" w:hAnsi="宋体" w:hint="eastAsia"/>
        </w:rPr>
        <w:t>针对汽车服务领域复杂工程问题的专业工程实践，能够理解和评价其对环境、社会可持续发展的影响。</w:t>
      </w:r>
    </w:p>
    <w:bookmarkEnd w:id="10"/>
    <w:bookmarkEnd w:id="11"/>
    <w:p w:rsidR="007C0D5B" w:rsidRDefault="009F64C8">
      <w:pPr>
        <w:tabs>
          <w:tab w:val="left" w:pos="1701"/>
        </w:tabs>
        <w:spacing w:line="360" w:lineRule="auto"/>
        <w:ind w:leftChars="200" w:left="1701" w:hangingChars="610" w:hanging="1281"/>
        <w:rPr>
          <w:rFonts w:ascii="宋体" w:hAnsi="宋体"/>
        </w:rPr>
      </w:pPr>
      <w:r>
        <w:rPr>
          <w:rFonts w:ascii="宋体" w:hAnsi="宋体" w:hint="eastAsia"/>
        </w:rPr>
        <w:t>基本要求</w:t>
      </w:r>
      <w:r>
        <w:rPr>
          <w:rFonts w:ascii="宋体" w:hAnsi="宋体" w:hint="eastAsia"/>
        </w:rPr>
        <w:t>8</w:t>
      </w:r>
      <w:r>
        <w:rPr>
          <w:rFonts w:ascii="宋体" w:hAnsi="宋体" w:hint="eastAsia"/>
        </w:rPr>
        <w:t>：</w:t>
      </w:r>
      <w:r>
        <w:rPr>
          <w:rFonts w:ascii="宋体" w:hAnsi="宋体" w:hint="eastAsia"/>
        </w:rPr>
        <w:t xml:space="preserve"> </w:t>
      </w:r>
      <w:r>
        <w:rPr>
          <w:rFonts w:ascii="宋体" w:hAnsi="宋体" w:hint="eastAsia"/>
        </w:rPr>
        <w:t>具有人文社会科学素养、社会责任感，能够在汽车服务工程实践中理解并遵守工程职业道德和规范，履行责任。</w:t>
      </w:r>
    </w:p>
    <w:p w:rsidR="007C0D5B" w:rsidRDefault="009F64C8">
      <w:pPr>
        <w:tabs>
          <w:tab w:val="left" w:pos="1701"/>
        </w:tabs>
        <w:spacing w:line="360" w:lineRule="auto"/>
        <w:ind w:leftChars="200" w:left="1701" w:hangingChars="610" w:hanging="1281"/>
        <w:rPr>
          <w:rFonts w:ascii="宋体" w:hAnsi="宋体"/>
        </w:rPr>
      </w:pPr>
      <w:r>
        <w:rPr>
          <w:rFonts w:ascii="宋体" w:hAnsi="宋体" w:hint="eastAsia"/>
        </w:rPr>
        <w:t>基本要求</w:t>
      </w:r>
      <w:r>
        <w:rPr>
          <w:rFonts w:ascii="宋体" w:hAnsi="宋体" w:hint="eastAsia"/>
        </w:rPr>
        <w:t>9</w:t>
      </w:r>
      <w:r>
        <w:rPr>
          <w:rFonts w:ascii="宋体" w:hAnsi="宋体" w:hint="eastAsia"/>
        </w:rPr>
        <w:t>：</w:t>
      </w:r>
      <w:r>
        <w:rPr>
          <w:rFonts w:ascii="宋体" w:hAnsi="宋体" w:hint="eastAsia"/>
        </w:rPr>
        <w:t xml:space="preserve"> </w:t>
      </w:r>
      <w:r>
        <w:rPr>
          <w:rFonts w:ascii="宋体" w:hAnsi="宋体" w:hint="eastAsia"/>
        </w:rPr>
        <w:t>能够在多学科背景下的团队中承担个体、团队成员以及负责人的角色；</w:t>
      </w:r>
    </w:p>
    <w:p w:rsidR="007C0D5B" w:rsidRDefault="009F64C8" w:rsidP="006A5EB2">
      <w:pPr>
        <w:tabs>
          <w:tab w:val="left" w:pos="1843"/>
        </w:tabs>
        <w:spacing w:line="360" w:lineRule="auto"/>
        <w:ind w:leftChars="200" w:left="1783" w:hangingChars="649" w:hanging="1363"/>
        <w:rPr>
          <w:rFonts w:ascii="宋体" w:hAnsi="宋体"/>
        </w:rPr>
      </w:pPr>
      <w:r>
        <w:rPr>
          <w:rFonts w:ascii="宋体" w:hAnsi="宋体" w:hint="eastAsia"/>
        </w:rPr>
        <w:t>基本要求</w:t>
      </w:r>
      <w:r>
        <w:rPr>
          <w:rFonts w:ascii="宋体" w:hAnsi="宋体" w:hint="eastAsia"/>
        </w:rPr>
        <w:t>10</w:t>
      </w:r>
      <w:r>
        <w:rPr>
          <w:rFonts w:ascii="宋体" w:hAnsi="宋体" w:hint="eastAsia"/>
        </w:rPr>
        <w:t>：能够就汽车服务工程领域复杂工程问题与业界同</w:t>
      </w:r>
      <w:r>
        <w:rPr>
          <w:rFonts w:ascii="宋体" w:hAnsi="宋体" w:hint="eastAsia"/>
        </w:rPr>
        <w:t>行及社会公众进行有效沟通和交流，包括撰写报告和设计文稿、陈述发言、清晰表达或回应指令，能够在跨文化背景下进行沟通和交流。</w:t>
      </w:r>
    </w:p>
    <w:p w:rsidR="007C0D5B" w:rsidRDefault="009F64C8">
      <w:pPr>
        <w:tabs>
          <w:tab w:val="left" w:pos="1843"/>
        </w:tabs>
        <w:spacing w:line="360" w:lineRule="auto"/>
        <w:ind w:leftChars="200" w:left="1711" w:hangingChars="615" w:hanging="1291"/>
        <w:rPr>
          <w:rFonts w:ascii="宋体" w:hAnsi="宋体"/>
        </w:rPr>
      </w:pPr>
      <w:r>
        <w:rPr>
          <w:rFonts w:ascii="宋体" w:hAnsi="宋体" w:hint="eastAsia"/>
        </w:rPr>
        <w:t>基本要求</w:t>
      </w:r>
      <w:r>
        <w:rPr>
          <w:rFonts w:ascii="宋体" w:hAnsi="宋体" w:hint="eastAsia"/>
        </w:rPr>
        <w:t>11</w:t>
      </w:r>
      <w:r>
        <w:rPr>
          <w:rFonts w:ascii="宋体" w:hAnsi="宋体" w:hint="eastAsia"/>
        </w:rPr>
        <w:t>：理解并掌握工程管理原理与经济决策方法，并能在机械工程和管理工程交叉学科环境中应用。</w:t>
      </w:r>
    </w:p>
    <w:p w:rsidR="007C0D5B" w:rsidRDefault="009F64C8" w:rsidP="006A5EB2">
      <w:pPr>
        <w:tabs>
          <w:tab w:val="left" w:pos="1843"/>
        </w:tabs>
        <w:spacing w:line="360" w:lineRule="auto"/>
        <w:ind w:leftChars="200" w:left="1842" w:hangingChars="677" w:hanging="1422"/>
        <w:rPr>
          <w:rStyle w:val="aa"/>
          <w:b w:val="0"/>
        </w:rPr>
      </w:pPr>
      <w:r>
        <w:rPr>
          <w:rFonts w:ascii="宋体" w:hAnsi="宋体" w:hint="eastAsia"/>
        </w:rPr>
        <w:t>基本要求</w:t>
      </w:r>
      <w:r>
        <w:rPr>
          <w:rFonts w:ascii="宋体" w:hAnsi="宋体" w:hint="eastAsia"/>
        </w:rPr>
        <w:t>12</w:t>
      </w:r>
      <w:r>
        <w:rPr>
          <w:rFonts w:ascii="宋体" w:hAnsi="宋体" w:hint="eastAsia"/>
        </w:rPr>
        <w:t>：具有自主学习和终身学习的意识，有不断学习和适应发展的能力。</w:t>
      </w:r>
    </w:p>
    <w:p w:rsidR="007C0D5B" w:rsidRDefault="009F64C8">
      <w:pPr>
        <w:spacing w:beforeLines="50" w:before="156" w:afterLines="50" w:after="156"/>
        <w:ind w:firstLineChars="200" w:firstLine="482"/>
        <w:rPr>
          <w:b/>
          <w:sz w:val="24"/>
          <w:szCs w:val="24"/>
        </w:rPr>
      </w:pPr>
      <w:r>
        <w:rPr>
          <w:rFonts w:hint="eastAsia"/>
          <w:b/>
          <w:sz w:val="24"/>
          <w:szCs w:val="24"/>
        </w:rPr>
        <w:t>附表（一）培养目标实现矩阵</w:t>
      </w:r>
    </w:p>
    <w:tbl>
      <w:tblPr>
        <w:tblStyle w:val="a9"/>
        <w:tblW w:w="8363" w:type="dxa"/>
        <w:jc w:val="center"/>
        <w:tblLook w:val="04A0" w:firstRow="1" w:lastRow="0" w:firstColumn="1" w:lastColumn="0" w:noHBand="0" w:noVBand="1"/>
      </w:tblPr>
      <w:tblGrid>
        <w:gridCol w:w="1843"/>
        <w:gridCol w:w="1276"/>
        <w:gridCol w:w="1275"/>
        <w:gridCol w:w="1276"/>
        <w:gridCol w:w="1418"/>
        <w:gridCol w:w="1275"/>
      </w:tblGrid>
      <w:tr w:rsidR="007C0D5B">
        <w:trPr>
          <w:jc w:val="center"/>
        </w:trPr>
        <w:tc>
          <w:tcPr>
            <w:tcW w:w="1843" w:type="dxa"/>
          </w:tcPr>
          <w:p w:rsidR="007C0D5B" w:rsidRDefault="007C0D5B">
            <w:pPr>
              <w:jc w:val="center"/>
              <w:rPr>
                <w:rFonts w:ascii="Times New Roman" w:hAnsi="Times New Roman"/>
                <w:kern w:val="0"/>
                <w:sz w:val="15"/>
                <w:szCs w:val="15"/>
              </w:rPr>
            </w:pPr>
          </w:p>
        </w:tc>
        <w:tc>
          <w:tcPr>
            <w:tcW w:w="1276" w:type="dxa"/>
          </w:tcPr>
          <w:p w:rsidR="007C0D5B" w:rsidRDefault="009F64C8">
            <w:pPr>
              <w:rPr>
                <w:rFonts w:ascii="Times New Roman" w:hAnsi="Times New Roman"/>
                <w:kern w:val="0"/>
                <w:sz w:val="20"/>
              </w:rPr>
            </w:pPr>
            <w:r>
              <w:rPr>
                <w:rFonts w:ascii="Times New Roman" w:hAnsi="Times New Roman" w:hint="eastAsia"/>
                <w:kern w:val="0"/>
                <w:sz w:val="20"/>
              </w:rPr>
              <w:t>培养目标</w:t>
            </w:r>
            <w:r>
              <w:rPr>
                <w:rFonts w:ascii="Times New Roman" w:hAnsi="Times New Roman" w:hint="eastAsia"/>
                <w:kern w:val="0"/>
                <w:sz w:val="20"/>
              </w:rPr>
              <w:t>1</w:t>
            </w:r>
          </w:p>
        </w:tc>
        <w:tc>
          <w:tcPr>
            <w:tcW w:w="1275" w:type="dxa"/>
          </w:tcPr>
          <w:p w:rsidR="007C0D5B" w:rsidRDefault="009F64C8">
            <w:pPr>
              <w:rPr>
                <w:rFonts w:ascii="Times New Roman" w:hAnsi="Times New Roman"/>
                <w:kern w:val="0"/>
                <w:sz w:val="20"/>
              </w:rPr>
            </w:pPr>
            <w:r>
              <w:rPr>
                <w:rFonts w:ascii="Times New Roman" w:hAnsi="Times New Roman" w:hint="eastAsia"/>
                <w:kern w:val="0"/>
                <w:sz w:val="20"/>
              </w:rPr>
              <w:t>培养目标</w:t>
            </w:r>
            <w:r>
              <w:rPr>
                <w:rFonts w:ascii="Times New Roman" w:hAnsi="Times New Roman" w:hint="eastAsia"/>
                <w:kern w:val="0"/>
                <w:sz w:val="20"/>
              </w:rPr>
              <w:t>2</w:t>
            </w:r>
          </w:p>
        </w:tc>
        <w:tc>
          <w:tcPr>
            <w:tcW w:w="1276" w:type="dxa"/>
          </w:tcPr>
          <w:p w:rsidR="007C0D5B" w:rsidRDefault="009F64C8">
            <w:pPr>
              <w:rPr>
                <w:rFonts w:ascii="Times New Roman" w:hAnsi="Times New Roman"/>
                <w:kern w:val="0"/>
                <w:sz w:val="20"/>
              </w:rPr>
            </w:pPr>
            <w:r>
              <w:rPr>
                <w:rFonts w:ascii="Times New Roman" w:hAnsi="Times New Roman" w:hint="eastAsia"/>
                <w:kern w:val="0"/>
                <w:sz w:val="20"/>
              </w:rPr>
              <w:t>培养目标</w:t>
            </w:r>
            <w:r>
              <w:rPr>
                <w:rFonts w:ascii="Times New Roman" w:hAnsi="Times New Roman" w:hint="eastAsia"/>
                <w:kern w:val="0"/>
                <w:sz w:val="20"/>
              </w:rPr>
              <w:t>3</w:t>
            </w:r>
          </w:p>
        </w:tc>
        <w:tc>
          <w:tcPr>
            <w:tcW w:w="1418" w:type="dxa"/>
          </w:tcPr>
          <w:p w:rsidR="007C0D5B" w:rsidRDefault="009F64C8">
            <w:pPr>
              <w:rPr>
                <w:rFonts w:ascii="Times New Roman" w:hAnsi="Times New Roman"/>
                <w:kern w:val="0"/>
                <w:sz w:val="20"/>
              </w:rPr>
            </w:pPr>
            <w:r>
              <w:rPr>
                <w:rFonts w:ascii="Times New Roman" w:hAnsi="Times New Roman" w:hint="eastAsia"/>
                <w:kern w:val="0"/>
                <w:sz w:val="20"/>
              </w:rPr>
              <w:t>培养目标</w:t>
            </w:r>
            <w:r>
              <w:rPr>
                <w:rFonts w:ascii="Times New Roman" w:hAnsi="Times New Roman" w:hint="eastAsia"/>
                <w:kern w:val="0"/>
                <w:sz w:val="20"/>
              </w:rPr>
              <w:t>4</w:t>
            </w:r>
          </w:p>
        </w:tc>
        <w:tc>
          <w:tcPr>
            <w:tcW w:w="1275" w:type="dxa"/>
          </w:tcPr>
          <w:p w:rsidR="007C0D5B" w:rsidRDefault="009F64C8">
            <w:pPr>
              <w:rPr>
                <w:rFonts w:ascii="Times New Roman" w:hAnsi="Times New Roman"/>
                <w:kern w:val="0"/>
                <w:sz w:val="20"/>
              </w:rPr>
            </w:pPr>
            <w:r>
              <w:rPr>
                <w:rFonts w:ascii="Times New Roman" w:hAnsi="Times New Roman" w:hint="eastAsia"/>
                <w:kern w:val="0"/>
                <w:sz w:val="20"/>
              </w:rPr>
              <w:t>培养目标</w:t>
            </w:r>
            <w:r>
              <w:rPr>
                <w:rFonts w:ascii="Times New Roman" w:hAnsi="Times New Roman" w:hint="eastAsia"/>
                <w:kern w:val="0"/>
                <w:sz w:val="20"/>
              </w:rPr>
              <w:t>5</w:t>
            </w:r>
          </w:p>
        </w:tc>
      </w:tr>
      <w:tr w:rsidR="007C0D5B">
        <w:trPr>
          <w:jc w:val="center"/>
        </w:trPr>
        <w:tc>
          <w:tcPr>
            <w:tcW w:w="1843" w:type="dxa"/>
          </w:tcPr>
          <w:p w:rsidR="007C0D5B" w:rsidRDefault="009F64C8">
            <w:pPr>
              <w:ind w:firstLineChars="49" w:firstLine="98"/>
              <w:jc w:val="center"/>
              <w:rPr>
                <w:rFonts w:ascii="Times New Roman" w:hAnsi="Times New Roman"/>
                <w:kern w:val="0"/>
                <w:sz w:val="20"/>
              </w:rPr>
            </w:pPr>
            <w:r>
              <w:rPr>
                <w:rFonts w:ascii="Times New Roman" w:hAnsi="Times New Roman" w:hint="eastAsia"/>
                <w:kern w:val="0"/>
                <w:sz w:val="20"/>
              </w:rPr>
              <w:t>基本要求</w:t>
            </w:r>
            <w:r>
              <w:rPr>
                <w:rFonts w:ascii="Times New Roman" w:hAnsi="Times New Roman" w:hint="eastAsia"/>
                <w:kern w:val="0"/>
                <w:sz w:val="20"/>
              </w:rPr>
              <w:t>1</w:t>
            </w:r>
          </w:p>
        </w:tc>
        <w:tc>
          <w:tcPr>
            <w:tcW w:w="1276" w:type="dxa"/>
          </w:tcPr>
          <w:p w:rsidR="007C0D5B" w:rsidRDefault="009F64C8">
            <w:pPr>
              <w:jc w:val="center"/>
              <w:rPr>
                <w:rFonts w:ascii="Times New Roman" w:hAnsi="Times New Roman"/>
                <w:kern w:val="0"/>
                <w:sz w:val="15"/>
                <w:szCs w:val="15"/>
              </w:rPr>
            </w:pPr>
            <w:r>
              <w:rPr>
                <w:rFonts w:ascii="宋体" w:hAnsi="宋体" w:hint="eastAsia"/>
                <w:kern w:val="0"/>
                <w:sz w:val="18"/>
                <w:szCs w:val="18"/>
              </w:rPr>
              <w:t>√</w:t>
            </w:r>
          </w:p>
        </w:tc>
        <w:tc>
          <w:tcPr>
            <w:tcW w:w="1275" w:type="dxa"/>
          </w:tcPr>
          <w:p w:rsidR="007C0D5B" w:rsidRDefault="007C0D5B">
            <w:pPr>
              <w:jc w:val="center"/>
              <w:rPr>
                <w:rFonts w:ascii="Times New Roman" w:hAnsi="Times New Roman"/>
                <w:kern w:val="0"/>
                <w:sz w:val="15"/>
                <w:szCs w:val="15"/>
              </w:rPr>
            </w:pPr>
          </w:p>
        </w:tc>
        <w:tc>
          <w:tcPr>
            <w:tcW w:w="1276" w:type="dxa"/>
          </w:tcPr>
          <w:p w:rsidR="007C0D5B" w:rsidRDefault="007C0D5B">
            <w:pPr>
              <w:jc w:val="center"/>
              <w:rPr>
                <w:rFonts w:ascii="Times New Roman" w:hAnsi="Times New Roman"/>
                <w:kern w:val="0"/>
                <w:sz w:val="15"/>
                <w:szCs w:val="15"/>
              </w:rPr>
            </w:pPr>
          </w:p>
        </w:tc>
        <w:tc>
          <w:tcPr>
            <w:tcW w:w="1418" w:type="dxa"/>
          </w:tcPr>
          <w:p w:rsidR="007C0D5B" w:rsidRDefault="007C0D5B">
            <w:pPr>
              <w:jc w:val="center"/>
              <w:rPr>
                <w:rFonts w:ascii="Times New Roman" w:hAnsi="Times New Roman"/>
                <w:kern w:val="0"/>
                <w:sz w:val="15"/>
                <w:szCs w:val="15"/>
              </w:rPr>
            </w:pPr>
          </w:p>
        </w:tc>
        <w:tc>
          <w:tcPr>
            <w:tcW w:w="1275" w:type="dxa"/>
          </w:tcPr>
          <w:p w:rsidR="007C0D5B" w:rsidRDefault="007C0D5B">
            <w:pPr>
              <w:jc w:val="center"/>
              <w:rPr>
                <w:rFonts w:ascii="Times New Roman" w:hAnsi="Times New Roman"/>
                <w:kern w:val="0"/>
                <w:sz w:val="15"/>
                <w:szCs w:val="15"/>
              </w:rPr>
            </w:pPr>
          </w:p>
        </w:tc>
      </w:tr>
      <w:tr w:rsidR="007C0D5B">
        <w:trPr>
          <w:jc w:val="center"/>
        </w:trPr>
        <w:tc>
          <w:tcPr>
            <w:tcW w:w="1843" w:type="dxa"/>
          </w:tcPr>
          <w:p w:rsidR="007C0D5B" w:rsidRDefault="009F64C8">
            <w:pPr>
              <w:ind w:firstLineChars="49" w:firstLine="98"/>
              <w:jc w:val="center"/>
              <w:rPr>
                <w:rFonts w:ascii="Times New Roman" w:hAnsi="Times New Roman"/>
                <w:kern w:val="0"/>
                <w:sz w:val="20"/>
              </w:rPr>
            </w:pPr>
            <w:r>
              <w:rPr>
                <w:rFonts w:ascii="Times New Roman" w:hAnsi="Times New Roman" w:hint="eastAsia"/>
                <w:kern w:val="0"/>
                <w:sz w:val="20"/>
              </w:rPr>
              <w:t>基本要求</w:t>
            </w:r>
            <w:r>
              <w:rPr>
                <w:rFonts w:ascii="Times New Roman" w:hAnsi="Times New Roman" w:hint="eastAsia"/>
                <w:kern w:val="0"/>
                <w:sz w:val="20"/>
              </w:rPr>
              <w:t>2</w:t>
            </w:r>
          </w:p>
        </w:tc>
        <w:tc>
          <w:tcPr>
            <w:tcW w:w="1276" w:type="dxa"/>
          </w:tcPr>
          <w:p w:rsidR="007C0D5B" w:rsidRDefault="009F64C8">
            <w:pPr>
              <w:jc w:val="center"/>
              <w:rPr>
                <w:rFonts w:ascii="Times New Roman" w:hAnsi="Times New Roman"/>
                <w:kern w:val="0"/>
                <w:sz w:val="15"/>
                <w:szCs w:val="15"/>
              </w:rPr>
            </w:pPr>
            <w:r>
              <w:rPr>
                <w:rFonts w:ascii="宋体" w:hAnsi="宋体" w:hint="eastAsia"/>
                <w:kern w:val="0"/>
                <w:sz w:val="18"/>
                <w:szCs w:val="18"/>
              </w:rPr>
              <w:t>√</w:t>
            </w:r>
          </w:p>
        </w:tc>
        <w:tc>
          <w:tcPr>
            <w:tcW w:w="1275" w:type="dxa"/>
          </w:tcPr>
          <w:p w:rsidR="007C0D5B" w:rsidRDefault="007C0D5B">
            <w:pPr>
              <w:jc w:val="center"/>
              <w:rPr>
                <w:rFonts w:ascii="Times New Roman" w:hAnsi="Times New Roman"/>
                <w:kern w:val="0"/>
                <w:sz w:val="15"/>
                <w:szCs w:val="15"/>
              </w:rPr>
            </w:pPr>
          </w:p>
        </w:tc>
        <w:tc>
          <w:tcPr>
            <w:tcW w:w="1276" w:type="dxa"/>
          </w:tcPr>
          <w:p w:rsidR="007C0D5B" w:rsidRDefault="007C0D5B">
            <w:pPr>
              <w:jc w:val="center"/>
              <w:rPr>
                <w:rFonts w:ascii="Times New Roman" w:hAnsi="Times New Roman"/>
                <w:kern w:val="0"/>
                <w:sz w:val="15"/>
                <w:szCs w:val="15"/>
              </w:rPr>
            </w:pPr>
          </w:p>
        </w:tc>
        <w:tc>
          <w:tcPr>
            <w:tcW w:w="1418" w:type="dxa"/>
          </w:tcPr>
          <w:p w:rsidR="007C0D5B" w:rsidRDefault="007C0D5B">
            <w:pPr>
              <w:jc w:val="center"/>
              <w:rPr>
                <w:rFonts w:ascii="Times New Roman" w:hAnsi="Times New Roman"/>
                <w:kern w:val="0"/>
                <w:sz w:val="15"/>
                <w:szCs w:val="15"/>
              </w:rPr>
            </w:pPr>
          </w:p>
        </w:tc>
        <w:tc>
          <w:tcPr>
            <w:tcW w:w="1275" w:type="dxa"/>
          </w:tcPr>
          <w:p w:rsidR="007C0D5B" w:rsidRDefault="007C0D5B">
            <w:pPr>
              <w:jc w:val="center"/>
              <w:rPr>
                <w:rFonts w:ascii="Times New Roman" w:hAnsi="Times New Roman"/>
                <w:kern w:val="0"/>
                <w:sz w:val="15"/>
                <w:szCs w:val="15"/>
              </w:rPr>
            </w:pPr>
          </w:p>
        </w:tc>
      </w:tr>
      <w:tr w:rsidR="007C0D5B">
        <w:trPr>
          <w:jc w:val="center"/>
        </w:trPr>
        <w:tc>
          <w:tcPr>
            <w:tcW w:w="1843" w:type="dxa"/>
          </w:tcPr>
          <w:p w:rsidR="007C0D5B" w:rsidRDefault="009F64C8">
            <w:pPr>
              <w:ind w:firstLineChars="49" w:firstLine="98"/>
              <w:jc w:val="center"/>
              <w:rPr>
                <w:rFonts w:ascii="Times New Roman" w:hAnsi="Times New Roman"/>
                <w:kern w:val="0"/>
                <w:sz w:val="20"/>
              </w:rPr>
            </w:pPr>
            <w:r>
              <w:rPr>
                <w:rFonts w:ascii="Times New Roman" w:hAnsi="Times New Roman" w:hint="eastAsia"/>
                <w:kern w:val="0"/>
                <w:sz w:val="20"/>
              </w:rPr>
              <w:t>基本要求</w:t>
            </w:r>
            <w:r>
              <w:rPr>
                <w:rFonts w:ascii="Times New Roman" w:hAnsi="Times New Roman" w:hint="eastAsia"/>
                <w:kern w:val="0"/>
                <w:sz w:val="20"/>
              </w:rPr>
              <w:t>3</w:t>
            </w:r>
          </w:p>
        </w:tc>
        <w:tc>
          <w:tcPr>
            <w:tcW w:w="1276" w:type="dxa"/>
          </w:tcPr>
          <w:p w:rsidR="007C0D5B" w:rsidRDefault="009F64C8">
            <w:pPr>
              <w:jc w:val="center"/>
              <w:rPr>
                <w:rFonts w:ascii="Times New Roman" w:hAnsi="Times New Roman"/>
                <w:kern w:val="0"/>
                <w:sz w:val="15"/>
                <w:szCs w:val="15"/>
              </w:rPr>
            </w:pPr>
            <w:r>
              <w:rPr>
                <w:rFonts w:ascii="宋体" w:hAnsi="宋体" w:hint="eastAsia"/>
                <w:kern w:val="0"/>
                <w:sz w:val="18"/>
                <w:szCs w:val="18"/>
              </w:rPr>
              <w:t>√</w:t>
            </w:r>
          </w:p>
        </w:tc>
        <w:tc>
          <w:tcPr>
            <w:tcW w:w="1275" w:type="dxa"/>
          </w:tcPr>
          <w:p w:rsidR="007C0D5B" w:rsidRDefault="009F64C8">
            <w:pPr>
              <w:jc w:val="center"/>
              <w:rPr>
                <w:rFonts w:ascii="Times New Roman" w:hAnsi="Times New Roman"/>
                <w:kern w:val="0"/>
                <w:sz w:val="15"/>
                <w:szCs w:val="15"/>
              </w:rPr>
            </w:pPr>
            <w:r>
              <w:rPr>
                <w:rFonts w:ascii="宋体" w:hAnsi="宋体" w:hint="eastAsia"/>
                <w:kern w:val="0"/>
                <w:sz w:val="18"/>
                <w:szCs w:val="18"/>
              </w:rPr>
              <w:t>√</w:t>
            </w:r>
          </w:p>
        </w:tc>
        <w:tc>
          <w:tcPr>
            <w:tcW w:w="1276" w:type="dxa"/>
          </w:tcPr>
          <w:p w:rsidR="007C0D5B" w:rsidRDefault="007C0D5B">
            <w:pPr>
              <w:jc w:val="center"/>
              <w:rPr>
                <w:rFonts w:ascii="Times New Roman" w:hAnsi="Times New Roman"/>
                <w:kern w:val="0"/>
                <w:sz w:val="15"/>
                <w:szCs w:val="15"/>
              </w:rPr>
            </w:pPr>
          </w:p>
        </w:tc>
        <w:tc>
          <w:tcPr>
            <w:tcW w:w="1418" w:type="dxa"/>
          </w:tcPr>
          <w:p w:rsidR="007C0D5B" w:rsidRDefault="007C0D5B">
            <w:pPr>
              <w:jc w:val="center"/>
              <w:rPr>
                <w:rFonts w:ascii="Times New Roman" w:hAnsi="Times New Roman"/>
                <w:kern w:val="0"/>
                <w:sz w:val="15"/>
                <w:szCs w:val="15"/>
              </w:rPr>
            </w:pPr>
          </w:p>
        </w:tc>
        <w:tc>
          <w:tcPr>
            <w:tcW w:w="1275" w:type="dxa"/>
          </w:tcPr>
          <w:p w:rsidR="007C0D5B" w:rsidRDefault="007C0D5B">
            <w:pPr>
              <w:jc w:val="center"/>
              <w:rPr>
                <w:rFonts w:ascii="Times New Roman" w:hAnsi="Times New Roman"/>
                <w:kern w:val="0"/>
                <w:sz w:val="15"/>
                <w:szCs w:val="15"/>
              </w:rPr>
            </w:pPr>
          </w:p>
        </w:tc>
      </w:tr>
      <w:tr w:rsidR="007C0D5B">
        <w:trPr>
          <w:jc w:val="center"/>
        </w:trPr>
        <w:tc>
          <w:tcPr>
            <w:tcW w:w="1843" w:type="dxa"/>
          </w:tcPr>
          <w:p w:rsidR="007C0D5B" w:rsidRDefault="009F64C8">
            <w:pPr>
              <w:ind w:firstLineChars="49" w:firstLine="98"/>
              <w:jc w:val="center"/>
              <w:rPr>
                <w:rFonts w:ascii="Times New Roman" w:hAnsi="Times New Roman"/>
                <w:kern w:val="0"/>
                <w:sz w:val="20"/>
              </w:rPr>
            </w:pPr>
            <w:r>
              <w:rPr>
                <w:rFonts w:ascii="Times New Roman" w:hAnsi="Times New Roman" w:hint="eastAsia"/>
                <w:kern w:val="0"/>
                <w:sz w:val="20"/>
              </w:rPr>
              <w:t>基本要求</w:t>
            </w:r>
            <w:r>
              <w:rPr>
                <w:rFonts w:ascii="Times New Roman" w:hAnsi="Times New Roman" w:hint="eastAsia"/>
                <w:kern w:val="0"/>
                <w:sz w:val="20"/>
              </w:rPr>
              <w:t>4</w:t>
            </w:r>
          </w:p>
        </w:tc>
        <w:tc>
          <w:tcPr>
            <w:tcW w:w="1276" w:type="dxa"/>
          </w:tcPr>
          <w:p w:rsidR="007C0D5B" w:rsidRDefault="009F64C8">
            <w:pPr>
              <w:jc w:val="center"/>
              <w:rPr>
                <w:rFonts w:ascii="Times New Roman" w:hAnsi="Times New Roman"/>
                <w:kern w:val="0"/>
                <w:sz w:val="15"/>
                <w:szCs w:val="15"/>
              </w:rPr>
            </w:pPr>
            <w:r>
              <w:rPr>
                <w:rFonts w:ascii="宋体" w:hAnsi="宋体" w:hint="eastAsia"/>
                <w:kern w:val="0"/>
                <w:sz w:val="18"/>
                <w:szCs w:val="18"/>
              </w:rPr>
              <w:t>√</w:t>
            </w:r>
          </w:p>
        </w:tc>
        <w:tc>
          <w:tcPr>
            <w:tcW w:w="1275" w:type="dxa"/>
          </w:tcPr>
          <w:p w:rsidR="007C0D5B" w:rsidRDefault="009F64C8">
            <w:pPr>
              <w:jc w:val="center"/>
              <w:rPr>
                <w:rFonts w:ascii="Times New Roman" w:hAnsi="Times New Roman"/>
                <w:kern w:val="0"/>
                <w:sz w:val="15"/>
                <w:szCs w:val="15"/>
              </w:rPr>
            </w:pPr>
            <w:r>
              <w:rPr>
                <w:rFonts w:ascii="宋体" w:hAnsi="宋体" w:hint="eastAsia"/>
                <w:kern w:val="0"/>
                <w:sz w:val="18"/>
                <w:szCs w:val="18"/>
              </w:rPr>
              <w:t>√</w:t>
            </w:r>
          </w:p>
        </w:tc>
        <w:tc>
          <w:tcPr>
            <w:tcW w:w="1276" w:type="dxa"/>
          </w:tcPr>
          <w:p w:rsidR="007C0D5B" w:rsidRDefault="007C0D5B">
            <w:pPr>
              <w:jc w:val="center"/>
              <w:rPr>
                <w:rFonts w:ascii="Times New Roman" w:hAnsi="Times New Roman"/>
                <w:kern w:val="0"/>
                <w:sz w:val="15"/>
                <w:szCs w:val="15"/>
              </w:rPr>
            </w:pPr>
          </w:p>
        </w:tc>
        <w:tc>
          <w:tcPr>
            <w:tcW w:w="1418" w:type="dxa"/>
          </w:tcPr>
          <w:p w:rsidR="007C0D5B" w:rsidRDefault="007C0D5B">
            <w:pPr>
              <w:jc w:val="center"/>
              <w:rPr>
                <w:rFonts w:ascii="Times New Roman" w:hAnsi="Times New Roman"/>
                <w:kern w:val="0"/>
                <w:sz w:val="15"/>
                <w:szCs w:val="15"/>
              </w:rPr>
            </w:pPr>
          </w:p>
        </w:tc>
        <w:tc>
          <w:tcPr>
            <w:tcW w:w="1275" w:type="dxa"/>
          </w:tcPr>
          <w:p w:rsidR="007C0D5B" w:rsidRDefault="007C0D5B">
            <w:pPr>
              <w:jc w:val="center"/>
              <w:rPr>
                <w:rFonts w:ascii="Times New Roman" w:hAnsi="Times New Roman"/>
                <w:kern w:val="0"/>
                <w:sz w:val="15"/>
                <w:szCs w:val="15"/>
              </w:rPr>
            </w:pPr>
          </w:p>
        </w:tc>
      </w:tr>
      <w:tr w:rsidR="007C0D5B">
        <w:trPr>
          <w:jc w:val="center"/>
        </w:trPr>
        <w:tc>
          <w:tcPr>
            <w:tcW w:w="1843" w:type="dxa"/>
          </w:tcPr>
          <w:p w:rsidR="007C0D5B" w:rsidRDefault="009F64C8">
            <w:pPr>
              <w:ind w:firstLineChars="49" w:firstLine="98"/>
              <w:jc w:val="center"/>
              <w:rPr>
                <w:rFonts w:ascii="Times New Roman" w:hAnsi="Times New Roman"/>
                <w:kern w:val="0"/>
                <w:sz w:val="20"/>
              </w:rPr>
            </w:pPr>
            <w:r>
              <w:rPr>
                <w:rFonts w:ascii="Times New Roman" w:hAnsi="Times New Roman" w:hint="eastAsia"/>
                <w:kern w:val="0"/>
                <w:sz w:val="20"/>
              </w:rPr>
              <w:t>基本要求</w:t>
            </w:r>
            <w:r>
              <w:rPr>
                <w:rFonts w:ascii="Times New Roman" w:hAnsi="Times New Roman" w:hint="eastAsia"/>
                <w:kern w:val="0"/>
                <w:sz w:val="20"/>
              </w:rPr>
              <w:t>5</w:t>
            </w:r>
          </w:p>
        </w:tc>
        <w:tc>
          <w:tcPr>
            <w:tcW w:w="1276" w:type="dxa"/>
          </w:tcPr>
          <w:p w:rsidR="007C0D5B" w:rsidRDefault="009F64C8">
            <w:pPr>
              <w:jc w:val="center"/>
              <w:rPr>
                <w:rFonts w:ascii="Times New Roman" w:hAnsi="Times New Roman"/>
                <w:kern w:val="0"/>
                <w:sz w:val="15"/>
                <w:szCs w:val="15"/>
              </w:rPr>
            </w:pPr>
            <w:r>
              <w:rPr>
                <w:rFonts w:ascii="宋体" w:hAnsi="宋体" w:hint="eastAsia"/>
                <w:kern w:val="0"/>
                <w:sz w:val="18"/>
                <w:szCs w:val="18"/>
              </w:rPr>
              <w:t>√</w:t>
            </w:r>
          </w:p>
        </w:tc>
        <w:tc>
          <w:tcPr>
            <w:tcW w:w="1275" w:type="dxa"/>
          </w:tcPr>
          <w:p w:rsidR="007C0D5B" w:rsidRDefault="009F64C8">
            <w:pPr>
              <w:jc w:val="center"/>
              <w:rPr>
                <w:rFonts w:ascii="Times New Roman" w:hAnsi="Times New Roman"/>
                <w:kern w:val="0"/>
                <w:sz w:val="15"/>
                <w:szCs w:val="15"/>
              </w:rPr>
            </w:pPr>
            <w:r>
              <w:rPr>
                <w:rFonts w:ascii="宋体" w:hAnsi="宋体" w:hint="eastAsia"/>
                <w:kern w:val="0"/>
                <w:sz w:val="18"/>
                <w:szCs w:val="18"/>
              </w:rPr>
              <w:t>√</w:t>
            </w:r>
          </w:p>
        </w:tc>
        <w:tc>
          <w:tcPr>
            <w:tcW w:w="1276" w:type="dxa"/>
          </w:tcPr>
          <w:p w:rsidR="007C0D5B" w:rsidRDefault="007C0D5B">
            <w:pPr>
              <w:jc w:val="center"/>
              <w:rPr>
                <w:rFonts w:ascii="Times New Roman" w:hAnsi="Times New Roman"/>
                <w:kern w:val="0"/>
                <w:sz w:val="15"/>
                <w:szCs w:val="15"/>
              </w:rPr>
            </w:pPr>
          </w:p>
        </w:tc>
        <w:tc>
          <w:tcPr>
            <w:tcW w:w="1418" w:type="dxa"/>
          </w:tcPr>
          <w:p w:rsidR="007C0D5B" w:rsidRDefault="007C0D5B">
            <w:pPr>
              <w:jc w:val="center"/>
              <w:rPr>
                <w:rFonts w:ascii="Times New Roman" w:hAnsi="Times New Roman"/>
                <w:kern w:val="0"/>
                <w:sz w:val="15"/>
                <w:szCs w:val="15"/>
              </w:rPr>
            </w:pPr>
          </w:p>
        </w:tc>
        <w:tc>
          <w:tcPr>
            <w:tcW w:w="1275" w:type="dxa"/>
          </w:tcPr>
          <w:p w:rsidR="007C0D5B" w:rsidRDefault="007C0D5B">
            <w:pPr>
              <w:jc w:val="center"/>
              <w:rPr>
                <w:rFonts w:ascii="Times New Roman" w:hAnsi="Times New Roman"/>
                <w:kern w:val="0"/>
                <w:sz w:val="15"/>
                <w:szCs w:val="15"/>
              </w:rPr>
            </w:pPr>
          </w:p>
        </w:tc>
      </w:tr>
      <w:tr w:rsidR="007C0D5B">
        <w:trPr>
          <w:jc w:val="center"/>
        </w:trPr>
        <w:tc>
          <w:tcPr>
            <w:tcW w:w="1843" w:type="dxa"/>
          </w:tcPr>
          <w:p w:rsidR="007C0D5B" w:rsidRDefault="009F64C8">
            <w:pPr>
              <w:ind w:firstLineChars="49" w:firstLine="98"/>
              <w:jc w:val="center"/>
              <w:rPr>
                <w:rFonts w:ascii="Times New Roman" w:hAnsi="Times New Roman"/>
                <w:kern w:val="0"/>
                <w:sz w:val="20"/>
              </w:rPr>
            </w:pPr>
            <w:r>
              <w:rPr>
                <w:rFonts w:ascii="Times New Roman" w:hAnsi="Times New Roman" w:hint="eastAsia"/>
                <w:kern w:val="0"/>
                <w:sz w:val="20"/>
              </w:rPr>
              <w:t>基本要求</w:t>
            </w:r>
            <w:r>
              <w:rPr>
                <w:rFonts w:ascii="Times New Roman" w:hAnsi="Times New Roman" w:hint="eastAsia"/>
                <w:kern w:val="0"/>
                <w:sz w:val="20"/>
              </w:rPr>
              <w:t>6</w:t>
            </w:r>
          </w:p>
        </w:tc>
        <w:tc>
          <w:tcPr>
            <w:tcW w:w="1276" w:type="dxa"/>
          </w:tcPr>
          <w:p w:rsidR="007C0D5B" w:rsidRDefault="007C0D5B">
            <w:pPr>
              <w:jc w:val="center"/>
              <w:rPr>
                <w:rFonts w:ascii="Times New Roman" w:hAnsi="Times New Roman"/>
                <w:kern w:val="0"/>
                <w:sz w:val="15"/>
                <w:szCs w:val="15"/>
              </w:rPr>
            </w:pPr>
          </w:p>
        </w:tc>
        <w:tc>
          <w:tcPr>
            <w:tcW w:w="1275" w:type="dxa"/>
          </w:tcPr>
          <w:p w:rsidR="007C0D5B" w:rsidRDefault="007C0D5B">
            <w:pPr>
              <w:jc w:val="center"/>
              <w:rPr>
                <w:rFonts w:ascii="Times New Roman" w:hAnsi="Times New Roman"/>
                <w:kern w:val="0"/>
                <w:sz w:val="15"/>
                <w:szCs w:val="15"/>
              </w:rPr>
            </w:pPr>
          </w:p>
        </w:tc>
        <w:tc>
          <w:tcPr>
            <w:tcW w:w="1276" w:type="dxa"/>
          </w:tcPr>
          <w:p w:rsidR="007C0D5B" w:rsidRDefault="007C0D5B">
            <w:pPr>
              <w:jc w:val="center"/>
              <w:rPr>
                <w:rFonts w:ascii="Times New Roman" w:hAnsi="Times New Roman"/>
                <w:kern w:val="0"/>
                <w:sz w:val="15"/>
                <w:szCs w:val="15"/>
              </w:rPr>
            </w:pPr>
          </w:p>
        </w:tc>
        <w:tc>
          <w:tcPr>
            <w:tcW w:w="1418" w:type="dxa"/>
          </w:tcPr>
          <w:p w:rsidR="007C0D5B" w:rsidRDefault="009F64C8">
            <w:pPr>
              <w:jc w:val="center"/>
              <w:rPr>
                <w:rFonts w:ascii="Times New Roman" w:hAnsi="Times New Roman"/>
                <w:kern w:val="0"/>
                <w:sz w:val="15"/>
                <w:szCs w:val="15"/>
              </w:rPr>
            </w:pPr>
            <w:r>
              <w:rPr>
                <w:rFonts w:ascii="宋体" w:hAnsi="宋体" w:hint="eastAsia"/>
                <w:kern w:val="0"/>
                <w:sz w:val="18"/>
                <w:szCs w:val="18"/>
              </w:rPr>
              <w:t>√</w:t>
            </w:r>
          </w:p>
        </w:tc>
        <w:tc>
          <w:tcPr>
            <w:tcW w:w="1275" w:type="dxa"/>
          </w:tcPr>
          <w:p w:rsidR="007C0D5B" w:rsidRDefault="007C0D5B">
            <w:pPr>
              <w:jc w:val="center"/>
              <w:rPr>
                <w:rFonts w:ascii="Times New Roman" w:hAnsi="Times New Roman"/>
                <w:kern w:val="0"/>
                <w:sz w:val="15"/>
                <w:szCs w:val="15"/>
              </w:rPr>
            </w:pPr>
          </w:p>
        </w:tc>
      </w:tr>
      <w:tr w:rsidR="007C0D5B">
        <w:trPr>
          <w:jc w:val="center"/>
        </w:trPr>
        <w:tc>
          <w:tcPr>
            <w:tcW w:w="1843" w:type="dxa"/>
          </w:tcPr>
          <w:p w:rsidR="007C0D5B" w:rsidRDefault="009F64C8">
            <w:pPr>
              <w:ind w:firstLineChars="49" w:firstLine="98"/>
              <w:jc w:val="center"/>
              <w:rPr>
                <w:rFonts w:ascii="Times New Roman" w:hAnsi="Times New Roman"/>
                <w:kern w:val="0"/>
                <w:sz w:val="20"/>
              </w:rPr>
            </w:pPr>
            <w:r>
              <w:rPr>
                <w:rFonts w:ascii="Times New Roman" w:hAnsi="Times New Roman" w:hint="eastAsia"/>
                <w:kern w:val="0"/>
                <w:sz w:val="20"/>
              </w:rPr>
              <w:t>基本要求</w:t>
            </w:r>
            <w:r>
              <w:rPr>
                <w:rFonts w:ascii="Times New Roman" w:hAnsi="Times New Roman" w:hint="eastAsia"/>
                <w:kern w:val="0"/>
                <w:sz w:val="20"/>
              </w:rPr>
              <w:t>7</w:t>
            </w:r>
          </w:p>
        </w:tc>
        <w:tc>
          <w:tcPr>
            <w:tcW w:w="1276" w:type="dxa"/>
          </w:tcPr>
          <w:p w:rsidR="007C0D5B" w:rsidRDefault="007C0D5B">
            <w:pPr>
              <w:jc w:val="center"/>
              <w:rPr>
                <w:rFonts w:ascii="Times New Roman" w:hAnsi="Times New Roman"/>
                <w:kern w:val="0"/>
                <w:sz w:val="15"/>
                <w:szCs w:val="15"/>
              </w:rPr>
            </w:pPr>
          </w:p>
        </w:tc>
        <w:tc>
          <w:tcPr>
            <w:tcW w:w="1275" w:type="dxa"/>
          </w:tcPr>
          <w:p w:rsidR="007C0D5B" w:rsidRDefault="007C0D5B">
            <w:pPr>
              <w:jc w:val="center"/>
              <w:rPr>
                <w:rFonts w:ascii="Times New Roman" w:hAnsi="Times New Roman"/>
                <w:kern w:val="0"/>
                <w:sz w:val="15"/>
                <w:szCs w:val="15"/>
              </w:rPr>
            </w:pPr>
          </w:p>
        </w:tc>
        <w:tc>
          <w:tcPr>
            <w:tcW w:w="1276" w:type="dxa"/>
          </w:tcPr>
          <w:p w:rsidR="007C0D5B" w:rsidRDefault="007C0D5B">
            <w:pPr>
              <w:jc w:val="center"/>
              <w:rPr>
                <w:rFonts w:ascii="Times New Roman" w:hAnsi="Times New Roman"/>
                <w:kern w:val="0"/>
                <w:sz w:val="15"/>
                <w:szCs w:val="15"/>
              </w:rPr>
            </w:pPr>
          </w:p>
        </w:tc>
        <w:tc>
          <w:tcPr>
            <w:tcW w:w="1418" w:type="dxa"/>
          </w:tcPr>
          <w:p w:rsidR="007C0D5B" w:rsidRDefault="009F64C8">
            <w:pPr>
              <w:jc w:val="center"/>
              <w:rPr>
                <w:rFonts w:ascii="Times New Roman" w:hAnsi="Times New Roman"/>
                <w:kern w:val="0"/>
                <w:sz w:val="15"/>
                <w:szCs w:val="15"/>
              </w:rPr>
            </w:pPr>
            <w:r>
              <w:rPr>
                <w:rFonts w:ascii="宋体" w:hAnsi="宋体" w:hint="eastAsia"/>
                <w:kern w:val="0"/>
                <w:sz w:val="18"/>
                <w:szCs w:val="18"/>
              </w:rPr>
              <w:t>√</w:t>
            </w:r>
          </w:p>
        </w:tc>
        <w:tc>
          <w:tcPr>
            <w:tcW w:w="1275" w:type="dxa"/>
          </w:tcPr>
          <w:p w:rsidR="007C0D5B" w:rsidRDefault="007C0D5B">
            <w:pPr>
              <w:jc w:val="center"/>
              <w:rPr>
                <w:rFonts w:ascii="Times New Roman" w:hAnsi="Times New Roman"/>
                <w:kern w:val="0"/>
                <w:sz w:val="15"/>
                <w:szCs w:val="15"/>
              </w:rPr>
            </w:pPr>
          </w:p>
        </w:tc>
      </w:tr>
      <w:tr w:rsidR="007C0D5B">
        <w:trPr>
          <w:jc w:val="center"/>
        </w:trPr>
        <w:tc>
          <w:tcPr>
            <w:tcW w:w="1843" w:type="dxa"/>
          </w:tcPr>
          <w:p w:rsidR="007C0D5B" w:rsidRDefault="009F64C8">
            <w:pPr>
              <w:ind w:firstLineChars="49" w:firstLine="98"/>
              <w:jc w:val="center"/>
              <w:rPr>
                <w:rFonts w:ascii="Times New Roman" w:hAnsi="Times New Roman"/>
                <w:kern w:val="0"/>
                <w:sz w:val="20"/>
              </w:rPr>
            </w:pPr>
            <w:r>
              <w:rPr>
                <w:rFonts w:ascii="Times New Roman" w:hAnsi="Times New Roman" w:hint="eastAsia"/>
                <w:kern w:val="0"/>
                <w:sz w:val="20"/>
              </w:rPr>
              <w:t>基本要求</w:t>
            </w:r>
            <w:r>
              <w:rPr>
                <w:rFonts w:ascii="Times New Roman" w:hAnsi="Times New Roman" w:hint="eastAsia"/>
                <w:kern w:val="0"/>
                <w:sz w:val="20"/>
              </w:rPr>
              <w:t>8</w:t>
            </w:r>
          </w:p>
        </w:tc>
        <w:tc>
          <w:tcPr>
            <w:tcW w:w="1276" w:type="dxa"/>
          </w:tcPr>
          <w:p w:rsidR="007C0D5B" w:rsidRDefault="007C0D5B">
            <w:pPr>
              <w:jc w:val="center"/>
              <w:rPr>
                <w:rFonts w:ascii="Times New Roman" w:hAnsi="Times New Roman"/>
                <w:kern w:val="0"/>
                <w:sz w:val="15"/>
                <w:szCs w:val="15"/>
              </w:rPr>
            </w:pPr>
          </w:p>
        </w:tc>
        <w:tc>
          <w:tcPr>
            <w:tcW w:w="1275" w:type="dxa"/>
          </w:tcPr>
          <w:p w:rsidR="007C0D5B" w:rsidRDefault="007C0D5B">
            <w:pPr>
              <w:jc w:val="center"/>
              <w:rPr>
                <w:rFonts w:ascii="Times New Roman" w:hAnsi="Times New Roman"/>
                <w:kern w:val="0"/>
                <w:sz w:val="15"/>
                <w:szCs w:val="15"/>
              </w:rPr>
            </w:pPr>
          </w:p>
        </w:tc>
        <w:tc>
          <w:tcPr>
            <w:tcW w:w="1276" w:type="dxa"/>
          </w:tcPr>
          <w:p w:rsidR="007C0D5B" w:rsidRDefault="007C0D5B">
            <w:pPr>
              <w:jc w:val="center"/>
              <w:rPr>
                <w:rFonts w:ascii="Times New Roman" w:hAnsi="Times New Roman"/>
                <w:kern w:val="0"/>
                <w:sz w:val="15"/>
                <w:szCs w:val="15"/>
              </w:rPr>
            </w:pPr>
          </w:p>
        </w:tc>
        <w:tc>
          <w:tcPr>
            <w:tcW w:w="1418" w:type="dxa"/>
          </w:tcPr>
          <w:p w:rsidR="007C0D5B" w:rsidRDefault="009F64C8">
            <w:pPr>
              <w:jc w:val="center"/>
              <w:rPr>
                <w:rFonts w:ascii="Times New Roman" w:hAnsi="Times New Roman"/>
                <w:kern w:val="0"/>
                <w:sz w:val="15"/>
                <w:szCs w:val="15"/>
              </w:rPr>
            </w:pPr>
            <w:r>
              <w:rPr>
                <w:rFonts w:ascii="宋体" w:hAnsi="宋体" w:hint="eastAsia"/>
                <w:kern w:val="0"/>
                <w:sz w:val="18"/>
                <w:szCs w:val="18"/>
              </w:rPr>
              <w:t>√</w:t>
            </w:r>
          </w:p>
        </w:tc>
        <w:tc>
          <w:tcPr>
            <w:tcW w:w="1275" w:type="dxa"/>
          </w:tcPr>
          <w:p w:rsidR="007C0D5B" w:rsidRDefault="007C0D5B">
            <w:pPr>
              <w:jc w:val="center"/>
              <w:rPr>
                <w:rFonts w:ascii="Times New Roman" w:hAnsi="Times New Roman"/>
                <w:kern w:val="0"/>
                <w:sz w:val="15"/>
                <w:szCs w:val="15"/>
              </w:rPr>
            </w:pPr>
          </w:p>
        </w:tc>
      </w:tr>
      <w:tr w:rsidR="007C0D5B">
        <w:trPr>
          <w:jc w:val="center"/>
        </w:trPr>
        <w:tc>
          <w:tcPr>
            <w:tcW w:w="1843" w:type="dxa"/>
          </w:tcPr>
          <w:p w:rsidR="007C0D5B" w:rsidRDefault="009F64C8">
            <w:pPr>
              <w:ind w:firstLineChars="49" w:firstLine="98"/>
              <w:jc w:val="center"/>
              <w:rPr>
                <w:rFonts w:ascii="Times New Roman" w:hAnsi="Times New Roman"/>
                <w:kern w:val="0"/>
                <w:sz w:val="20"/>
              </w:rPr>
            </w:pPr>
            <w:r>
              <w:rPr>
                <w:rFonts w:ascii="Times New Roman" w:hAnsi="Times New Roman" w:hint="eastAsia"/>
                <w:kern w:val="0"/>
                <w:sz w:val="20"/>
              </w:rPr>
              <w:t>基本要求</w:t>
            </w:r>
            <w:r>
              <w:rPr>
                <w:rFonts w:ascii="Times New Roman" w:hAnsi="Times New Roman" w:hint="eastAsia"/>
                <w:kern w:val="0"/>
                <w:sz w:val="20"/>
              </w:rPr>
              <w:t>9</w:t>
            </w:r>
          </w:p>
        </w:tc>
        <w:tc>
          <w:tcPr>
            <w:tcW w:w="1276" w:type="dxa"/>
          </w:tcPr>
          <w:p w:rsidR="007C0D5B" w:rsidRDefault="007C0D5B">
            <w:pPr>
              <w:jc w:val="center"/>
              <w:rPr>
                <w:rFonts w:ascii="Times New Roman" w:hAnsi="Times New Roman"/>
                <w:kern w:val="0"/>
                <w:sz w:val="15"/>
                <w:szCs w:val="15"/>
              </w:rPr>
            </w:pPr>
          </w:p>
        </w:tc>
        <w:tc>
          <w:tcPr>
            <w:tcW w:w="1275" w:type="dxa"/>
          </w:tcPr>
          <w:p w:rsidR="007C0D5B" w:rsidRDefault="007C0D5B">
            <w:pPr>
              <w:jc w:val="center"/>
              <w:rPr>
                <w:rFonts w:ascii="Times New Roman" w:hAnsi="Times New Roman"/>
                <w:kern w:val="0"/>
                <w:sz w:val="15"/>
                <w:szCs w:val="15"/>
              </w:rPr>
            </w:pPr>
          </w:p>
        </w:tc>
        <w:tc>
          <w:tcPr>
            <w:tcW w:w="1276" w:type="dxa"/>
          </w:tcPr>
          <w:p w:rsidR="007C0D5B" w:rsidRDefault="009F64C8">
            <w:pPr>
              <w:jc w:val="center"/>
              <w:rPr>
                <w:rFonts w:ascii="Times New Roman" w:hAnsi="Times New Roman"/>
                <w:kern w:val="0"/>
                <w:sz w:val="15"/>
                <w:szCs w:val="15"/>
              </w:rPr>
            </w:pPr>
            <w:r>
              <w:rPr>
                <w:rFonts w:ascii="宋体" w:hAnsi="宋体" w:hint="eastAsia"/>
                <w:kern w:val="0"/>
                <w:sz w:val="18"/>
                <w:szCs w:val="18"/>
              </w:rPr>
              <w:t>√</w:t>
            </w:r>
          </w:p>
        </w:tc>
        <w:tc>
          <w:tcPr>
            <w:tcW w:w="1418" w:type="dxa"/>
          </w:tcPr>
          <w:p w:rsidR="007C0D5B" w:rsidRDefault="007C0D5B">
            <w:pPr>
              <w:jc w:val="center"/>
              <w:rPr>
                <w:rFonts w:ascii="Times New Roman" w:hAnsi="Times New Roman"/>
                <w:kern w:val="0"/>
                <w:sz w:val="15"/>
                <w:szCs w:val="15"/>
              </w:rPr>
            </w:pPr>
          </w:p>
        </w:tc>
        <w:tc>
          <w:tcPr>
            <w:tcW w:w="1275" w:type="dxa"/>
          </w:tcPr>
          <w:p w:rsidR="007C0D5B" w:rsidRDefault="007C0D5B">
            <w:pPr>
              <w:jc w:val="center"/>
              <w:rPr>
                <w:rFonts w:ascii="Times New Roman" w:hAnsi="Times New Roman"/>
                <w:kern w:val="0"/>
                <w:sz w:val="15"/>
                <w:szCs w:val="15"/>
              </w:rPr>
            </w:pPr>
          </w:p>
        </w:tc>
      </w:tr>
      <w:tr w:rsidR="007C0D5B">
        <w:trPr>
          <w:jc w:val="center"/>
        </w:trPr>
        <w:tc>
          <w:tcPr>
            <w:tcW w:w="1843" w:type="dxa"/>
          </w:tcPr>
          <w:p w:rsidR="007C0D5B" w:rsidRDefault="009F64C8">
            <w:pPr>
              <w:ind w:firstLineChars="49" w:firstLine="98"/>
              <w:jc w:val="center"/>
              <w:rPr>
                <w:rFonts w:ascii="Times New Roman" w:hAnsi="Times New Roman"/>
                <w:kern w:val="0"/>
                <w:sz w:val="20"/>
              </w:rPr>
            </w:pPr>
            <w:r>
              <w:rPr>
                <w:rFonts w:ascii="Times New Roman" w:hAnsi="Times New Roman" w:hint="eastAsia"/>
                <w:kern w:val="0"/>
                <w:sz w:val="20"/>
              </w:rPr>
              <w:t>基本要求</w:t>
            </w:r>
            <w:r>
              <w:rPr>
                <w:rFonts w:ascii="Times New Roman" w:hAnsi="Times New Roman" w:hint="eastAsia"/>
                <w:kern w:val="0"/>
                <w:sz w:val="20"/>
              </w:rPr>
              <w:t>10</w:t>
            </w:r>
          </w:p>
        </w:tc>
        <w:tc>
          <w:tcPr>
            <w:tcW w:w="1276" w:type="dxa"/>
          </w:tcPr>
          <w:p w:rsidR="007C0D5B" w:rsidRDefault="007C0D5B">
            <w:pPr>
              <w:jc w:val="center"/>
              <w:rPr>
                <w:rFonts w:ascii="Times New Roman" w:hAnsi="Times New Roman"/>
                <w:kern w:val="0"/>
                <w:sz w:val="15"/>
                <w:szCs w:val="15"/>
              </w:rPr>
            </w:pPr>
          </w:p>
        </w:tc>
        <w:tc>
          <w:tcPr>
            <w:tcW w:w="1275" w:type="dxa"/>
          </w:tcPr>
          <w:p w:rsidR="007C0D5B" w:rsidRDefault="007C0D5B">
            <w:pPr>
              <w:jc w:val="center"/>
              <w:rPr>
                <w:rFonts w:ascii="Times New Roman" w:hAnsi="Times New Roman"/>
                <w:kern w:val="0"/>
                <w:sz w:val="15"/>
                <w:szCs w:val="15"/>
              </w:rPr>
            </w:pPr>
          </w:p>
        </w:tc>
        <w:tc>
          <w:tcPr>
            <w:tcW w:w="1276" w:type="dxa"/>
          </w:tcPr>
          <w:p w:rsidR="007C0D5B" w:rsidRDefault="009F64C8">
            <w:pPr>
              <w:jc w:val="center"/>
              <w:rPr>
                <w:rFonts w:ascii="Times New Roman" w:hAnsi="Times New Roman"/>
                <w:kern w:val="0"/>
                <w:sz w:val="15"/>
                <w:szCs w:val="15"/>
              </w:rPr>
            </w:pPr>
            <w:r>
              <w:rPr>
                <w:rFonts w:ascii="宋体" w:hAnsi="宋体" w:hint="eastAsia"/>
                <w:kern w:val="0"/>
                <w:sz w:val="18"/>
                <w:szCs w:val="18"/>
              </w:rPr>
              <w:t>√</w:t>
            </w:r>
          </w:p>
        </w:tc>
        <w:tc>
          <w:tcPr>
            <w:tcW w:w="1418" w:type="dxa"/>
          </w:tcPr>
          <w:p w:rsidR="007C0D5B" w:rsidRDefault="007C0D5B">
            <w:pPr>
              <w:jc w:val="center"/>
              <w:rPr>
                <w:rFonts w:ascii="Times New Roman" w:hAnsi="Times New Roman"/>
                <w:kern w:val="0"/>
                <w:sz w:val="15"/>
                <w:szCs w:val="15"/>
              </w:rPr>
            </w:pPr>
          </w:p>
        </w:tc>
        <w:tc>
          <w:tcPr>
            <w:tcW w:w="1275" w:type="dxa"/>
          </w:tcPr>
          <w:p w:rsidR="007C0D5B" w:rsidRDefault="007C0D5B">
            <w:pPr>
              <w:jc w:val="center"/>
              <w:rPr>
                <w:rFonts w:ascii="Times New Roman" w:hAnsi="Times New Roman"/>
                <w:kern w:val="0"/>
                <w:sz w:val="15"/>
                <w:szCs w:val="15"/>
              </w:rPr>
            </w:pPr>
          </w:p>
        </w:tc>
      </w:tr>
      <w:tr w:rsidR="007C0D5B">
        <w:trPr>
          <w:jc w:val="center"/>
        </w:trPr>
        <w:tc>
          <w:tcPr>
            <w:tcW w:w="1843" w:type="dxa"/>
          </w:tcPr>
          <w:p w:rsidR="007C0D5B" w:rsidRDefault="009F64C8">
            <w:pPr>
              <w:ind w:firstLineChars="49" w:firstLine="98"/>
              <w:jc w:val="center"/>
              <w:rPr>
                <w:rFonts w:ascii="Times New Roman" w:hAnsi="Times New Roman"/>
                <w:kern w:val="0"/>
                <w:sz w:val="20"/>
              </w:rPr>
            </w:pPr>
            <w:r>
              <w:rPr>
                <w:rFonts w:ascii="Times New Roman" w:hAnsi="Times New Roman" w:hint="eastAsia"/>
                <w:kern w:val="0"/>
                <w:sz w:val="20"/>
              </w:rPr>
              <w:t>基本要求</w:t>
            </w:r>
            <w:r>
              <w:rPr>
                <w:rFonts w:ascii="Times New Roman" w:hAnsi="Times New Roman" w:hint="eastAsia"/>
                <w:kern w:val="0"/>
                <w:sz w:val="20"/>
              </w:rPr>
              <w:t>11</w:t>
            </w:r>
          </w:p>
        </w:tc>
        <w:tc>
          <w:tcPr>
            <w:tcW w:w="1276" w:type="dxa"/>
          </w:tcPr>
          <w:p w:rsidR="007C0D5B" w:rsidRDefault="007C0D5B">
            <w:pPr>
              <w:jc w:val="center"/>
              <w:rPr>
                <w:rFonts w:ascii="Times New Roman" w:hAnsi="Times New Roman"/>
                <w:kern w:val="0"/>
                <w:sz w:val="15"/>
                <w:szCs w:val="15"/>
              </w:rPr>
            </w:pPr>
          </w:p>
        </w:tc>
        <w:tc>
          <w:tcPr>
            <w:tcW w:w="1275" w:type="dxa"/>
          </w:tcPr>
          <w:p w:rsidR="007C0D5B" w:rsidRDefault="007C0D5B">
            <w:pPr>
              <w:jc w:val="center"/>
              <w:rPr>
                <w:rFonts w:ascii="Times New Roman" w:hAnsi="Times New Roman"/>
                <w:kern w:val="0"/>
                <w:sz w:val="15"/>
                <w:szCs w:val="15"/>
              </w:rPr>
            </w:pPr>
          </w:p>
        </w:tc>
        <w:tc>
          <w:tcPr>
            <w:tcW w:w="1276" w:type="dxa"/>
          </w:tcPr>
          <w:p w:rsidR="007C0D5B" w:rsidRDefault="007C0D5B">
            <w:pPr>
              <w:jc w:val="center"/>
              <w:rPr>
                <w:rFonts w:ascii="Times New Roman" w:hAnsi="Times New Roman"/>
                <w:kern w:val="0"/>
                <w:sz w:val="15"/>
                <w:szCs w:val="15"/>
              </w:rPr>
            </w:pPr>
          </w:p>
        </w:tc>
        <w:tc>
          <w:tcPr>
            <w:tcW w:w="1418" w:type="dxa"/>
          </w:tcPr>
          <w:p w:rsidR="007C0D5B" w:rsidRDefault="007C0D5B">
            <w:pPr>
              <w:jc w:val="center"/>
              <w:rPr>
                <w:rFonts w:ascii="Times New Roman" w:hAnsi="Times New Roman"/>
                <w:kern w:val="0"/>
                <w:sz w:val="15"/>
                <w:szCs w:val="15"/>
              </w:rPr>
            </w:pPr>
          </w:p>
        </w:tc>
        <w:tc>
          <w:tcPr>
            <w:tcW w:w="1275" w:type="dxa"/>
          </w:tcPr>
          <w:p w:rsidR="007C0D5B" w:rsidRDefault="009F64C8">
            <w:pPr>
              <w:jc w:val="center"/>
              <w:rPr>
                <w:rFonts w:ascii="Times New Roman" w:hAnsi="Times New Roman"/>
                <w:kern w:val="0"/>
                <w:sz w:val="15"/>
                <w:szCs w:val="15"/>
              </w:rPr>
            </w:pPr>
            <w:r>
              <w:rPr>
                <w:rFonts w:ascii="宋体" w:hAnsi="宋体" w:hint="eastAsia"/>
                <w:kern w:val="0"/>
                <w:sz w:val="18"/>
                <w:szCs w:val="18"/>
              </w:rPr>
              <w:t>√</w:t>
            </w:r>
          </w:p>
        </w:tc>
      </w:tr>
      <w:tr w:rsidR="007C0D5B">
        <w:trPr>
          <w:jc w:val="center"/>
        </w:trPr>
        <w:tc>
          <w:tcPr>
            <w:tcW w:w="1843" w:type="dxa"/>
          </w:tcPr>
          <w:p w:rsidR="007C0D5B" w:rsidRDefault="009F64C8">
            <w:pPr>
              <w:ind w:firstLineChars="49" w:firstLine="98"/>
              <w:jc w:val="center"/>
              <w:rPr>
                <w:rFonts w:ascii="Times New Roman" w:hAnsi="Times New Roman"/>
                <w:kern w:val="0"/>
                <w:sz w:val="20"/>
              </w:rPr>
            </w:pPr>
            <w:r>
              <w:rPr>
                <w:rFonts w:ascii="Times New Roman" w:hAnsi="Times New Roman" w:hint="eastAsia"/>
                <w:kern w:val="0"/>
                <w:sz w:val="20"/>
              </w:rPr>
              <w:t>基本要求</w:t>
            </w:r>
            <w:r>
              <w:rPr>
                <w:rFonts w:ascii="Times New Roman" w:hAnsi="Times New Roman" w:hint="eastAsia"/>
                <w:kern w:val="0"/>
                <w:sz w:val="20"/>
              </w:rPr>
              <w:t>1</w:t>
            </w:r>
            <w:r>
              <w:rPr>
                <w:rFonts w:ascii="Times New Roman" w:hAnsi="Times New Roman"/>
                <w:kern w:val="0"/>
                <w:sz w:val="20"/>
              </w:rPr>
              <w:t>2</w:t>
            </w:r>
          </w:p>
        </w:tc>
        <w:tc>
          <w:tcPr>
            <w:tcW w:w="1276" w:type="dxa"/>
          </w:tcPr>
          <w:p w:rsidR="007C0D5B" w:rsidRDefault="007C0D5B">
            <w:pPr>
              <w:jc w:val="center"/>
              <w:rPr>
                <w:rFonts w:ascii="Times New Roman" w:hAnsi="Times New Roman"/>
                <w:kern w:val="0"/>
                <w:sz w:val="15"/>
                <w:szCs w:val="15"/>
              </w:rPr>
            </w:pPr>
          </w:p>
        </w:tc>
        <w:tc>
          <w:tcPr>
            <w:tcW w:w="1275" w:type="dxa"/>
          </w:tcPr>
          <w:p w:rsidR="007C0D5B" w:rsidRDefault="009F64C8">
            <w:pPr>
              <w:jc w:val="center"/>
              <w:rPr>
                <w:rFonts w:ascii="Times New Roman" w:hAnsi="Times New Roman"/>
                <w:kern w:val="0"/>
                <w:sz w:val="15"/>
                <w:szCs w:val="15"/>
              </w:rPr>
            </w:pPr>
            <w:r>
              <w:rPr>
                <w:rFonts w:ascii="宋体" w:hAnsi="宋体" w:hint="eastAsia"/>
                <w:kern w:val="0"/>
                <w:sz w:val="18"/>
                <w:szCs w:val="18"/>
              </w:rPr>
              <w:t>√</w:t>
            </w:r>
          </w:p>
        </w:tc>
        <w:tc>
          <w:tcPr>
            <w:tcW w:w="1276" w:type="dxa"/>
          </w:tcPr>
          <w:p w:rsidR="007C0D5B" w:rsidRDefault="007C0D5B">
            <w:pPr>
              <w:jc w:val="center"/>
              <w:rPr>
                <w:rFonts w:ascii="Times New Roman" w:hAnsi="Times New Roman"/>
                <w:kern w:val="0"/>
                <w:sz w:val="15"/>
                <w:szCs w:val="15"/>
              </w:rPr>
            </w:pPr>
          </w:p>
        </w:tc>
        <w:tc>
          <w:tcPr>
            <w:tcW w:w="1418" w:type="dxa"/>
          </w:tcPr>
          <w:p w:rsidR="007C0D5B" w:rsidRDefault="007C0D5B">
            <w:pPr>
              <w:jc w:val="center"/>
              <w:rPr>
                <w:rFonts w:ascii="Times New Roman" w:hAnsi="Times New Roman"/>
                <w:kern w:val="0"/>
                <w:sz w:val="15"/>
                <w:szCs w:val="15"/>
              </w:rPr>
            </w:pPr>
          </w:p>
        </w:tc>
        <w:tc>
          <w:tcPr>
            <w:tcW w:w="1275" w:type="dxa"/>
          </w:tcPr>
          <w:p w:rsidR="007C0D5B" w:rsidRDefault="007C0D5B">
            <w:pPr>
              <w:jc w:val="center"/>
              <w:rPr>
                <w:rFonts w:ascii="Times New Roman" w:hAnsi="Times New Roman"/>
                <w:kern w:val="0"/>
                <w:sz w:val="15"/>
                <w:szCs w:val="15"/>
              </w:rPr>
            </w:pPr>
          </w:p>
        </w:tc>
      </w:tr>
    </w:tbl>
    <w:p w:rsidR="007C0D5B" w:rsidRDefault="007C0D5B">
      <w:pPr>
        <w:spacing w:beforeLines="50" w:before="156" w:afterLines="50" w:after="156"/>
        <w:ind w:firstLineChars="200" w:firstLine="562"/>
        <w:rPr>
          <w:rFonts w:ascii="宋体" w:hAnsi="宋体"/>
          <w:b/>
          <w:bCs/>
          <w:sz w:val="28"/>
          <w:szCs w:val="28"/>
        </w:rPr>
      </w:pPr>
    </w:p>
    <w:p w:rsidR="007C0D5B" w:rsidRDefault="009F64C8">
      <w:pPr>
        <w:spacing w:beforeLines="50" w:before="156" w:afterLines="50" w:after="156"/>
        <w:ind w:firstLineChars="200" w:firstLine="562"/>
        <w:rPr>
          <w:rFonts w:ascii="宋体" w:hAnsi="宋体"/>
          <w:b/>
          <w:bCs/>
          <w:sz w:val="28"/>
          <w:szCs w:val="28"/>
        </w:rPr>
      </w:pPr>
      <w:r>
        <w:rPr>
          <w:rFonts w:ascii="宋体" w:hAnsi="宋体" w:hint="eastAsia"/>
          <w:b/>
          <w:bCs/>
          <w:sz w:val="28"/>
          <w:szCs w:val="28"/>
        </w:rPr>
        <w:lastRenderedPageBreak/>
        <w:t>二、专业必修课程和学位课程</w:t>
      </w:r>
    </w:p>
    <w:p w:rsidR="007C0D5B" w:rsidRDefault="009F64C8">
      <w:pPr>
        <w:spacing w:beforeLines="50" w:before="156" w:afterLines="50" w:after="156" w:line="360" w:lineRule="auto"/>
        <w:ind w:firstLineChars="200" w:firstLine="480"/>
        <w:rPr>
          <w:rFonts w:ascii="宋体" w:hAnsi="宋体"/>
          <w:sz w:val="24"/>
          <w:szCs w:val="24"/>
        </w:rPr>
      </w:pPr>
      <w:r>
        <w:rPr>
          <w:rFonts w:ascii="宋体" w:hAnsi="宋体" w:hint="eastAsia"/>
          <w:sz w:val="24"/>
          <w:szCs w:val="24"/>
        </w:rPr>
        <w:t>(</w:t>
      </w:r>
      <w:proofErr w:type="gramStart"/>
      <w:r>
        <w:rPr>
          <w:rFonts w:ascii="宋体" w:hAnsi="宋体" w:hint="eastAsia"/>
          <w:sz w:val="24"/>
          <w:szCs w:val="24"/>
        </w:rPr>
        <w:t>一</w:t>
      </w:r>
      <w:proofErr w:type="gramEnd"/>
      <w:r>
        <w:rPr>
          <w:rFonts w:ascii="宋体" w:hAnsi="宋体" w:hint="eastAsia"/>
          <w:sz w:val="24"/>
          <w:szCs w:val="24"/>
        </w:rPr>
        <w:t>)</w:t>
      </w:r>
      <w:r>
        <w:rPr>
          <w:rFonts w:ascii="宋体" w:hAnsi="宋体" w:hint="eastAsia"/>
          <w:b/>
          <w:bCs/>
          <w:sz w:val="24"/>
          <w:szCs w:val="24"/>
        </w:rPr>
        <w:t xml:space="preserve"> </w:t>
      </w:r>
      <w:r>
        <w:rPr>
          <w:rFonts w:ascii="宋体" w:hAnsi="宋体" w:hint="eastAsia"/>
          <w:b/>
          <w:bCs/>
          <w:sz w:val="24"/>
          <w:szCs w:val="24"/>
        </w:rPr>
        <w:t>专业必修课程</w:t>
      </w:r>
    </w:p>
    <w:p w:rsidR="007C0D5B" w:rsidRDefault="009F64C8">
      <w:pPr>
        <w:spacing w:beforeLines="50" w:before="156" w:afterLines="50" w:after="156"/>
        <w:ind w:firstLineChars="200" w:firstLine="420"/>
        <w:rPr>
          <w:rFonts w:ascii="宋体" w:hAnsi="宋体"/>
        </w:rPr>
      </w:pPr>
      <w:r>
        <w:rPr>
          <w:rFonts w:ascii="宋体" w:hAnsi="宋体" w:hint="eastAsia"/>
        </w:rPr>
        <w:t>1</w:t>
      </w:r>
      <w:r>
        <w:rPr>
          <w:rStyle w:val="15"/>
          <w:rFonts w:ascii="新宋体" w:eastAsia="新宋体" w:hAnsi="新宋体" w:hint="eastAsia"/>
          <w:b w:val="0"/>
          <w:bCs w:val="0"/>
        </w:rPr>
        <w:t>．</w:t>
      </w:r>
      <w:r>
        <w:rPr>
          <w:rFonts w:ascii="宋体" w:hAnsi="宋体" w:hint="eastAsia"/>
        </w:rPr>
        <w:t>专业必修课程名称</w:t>
      </w:r>
    </w:p>
    <w:p w:rsidR="007C0D5B" w:rsidRDefault="009F64C8">
      <w:pPr>
        <w:spacing w:line="300" w:lineRule="auto"/>
        <w:ind w:firstLineChars="200" w:firstLine="420"/>
        <w:rPr>
          <w:rFonts w:ascii="宋体" w:hAnsi="宋体"/>
        </w:rPr>
      </w:pPr>
      <w:r>
        <w:rPr>
          <w:rFonts w:ascii="宋体" w:hAnsi="宋体" w:hint="eastAsia"/>
        </w:rPr>
        <w:t>《汽车构造》、《汽车发动机原理》、《汽车服务工程基础》、《汽车服务系统规划》、《汽车电子控制技术及应用》、《汽车理论》、《汽车营销与策划》、《汽车服务企业管理》、《汽车传感与车联网技术》、《汽车维修工程》、《新能源汽车结构与原理》、《机动车保险与理赔》</w:t>
      </w:r>
    </w:p>
    <w:p w:rsidR="007C0D5B" w:rsidRDefault="009F64C8">
      <w:pPr>
        <w:spacing w:beforeLines="50" w:before="156" w:afterLines="50" w:after="156"/>
        <w:ind w:firstLineChars="200" w:firstLine="420"/>
        <w:rPr>
          <w:rFonts w:ascii="宋体" w:hAnsi="宋体"/>
        </w:rPr>
      </w:pPr>
      <w:r>
        <w:rPr>
          <w:rFonts w:ascii="宋体" w:hAnsi="宋体" w:hint="eastAsia"/>
        </w:rPr>
        <w:t>2</w:t>
      </w:r>
      <w:r>
        <w:rPr>
          <w:rStyle w:val="15"/>
          <w:rFonts w:ascii="新宋体" w:eastAsia="新宋体" w:hAnsi="新宋体" w:hint="eastAsia"/>
          <w:b w:val="0"/>
          <w:bCs w:val="0"/>
        </w:rPr>
        <w:t>．</w:t>
      </w:r>
      <w:r>
        <w:rPr>
          <w:rFonts w:ascii="宋体" w:hAnsi="宋体" w:hint="eastAsia"/>
        </w:rPr>
        <w:t>课程内容简介</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1</w:t>
      </w:r>
      <w:r>
        <w:rPr>
          <w:rFonts w:ascii="宋体" w:hAnsi="宋体" w:hint="eastAsia"/>
        </w:rPr>
        <w:t>）《汽车构造》课程主要讲解汽车总体构造，汽车发动机（含配气机构、燃油供给系、进排气系统、润滑系、起动系）、汽车底盘（含行驶系、转向系、制动系）各总成和零部件的组成、作用、结构特点和工作原理等内容。</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2</w:t>
      </w:r>
      <w:r>
        <w:rPr>
          <w:rFonts w:ascii="宋体" w:hAnsi="宋体" w:hint="eastAsia"/>
        </w:rPr>
        <w:t>）《汽车发动机原理》课程主要讲解汽</w:t>
      </w:r>
      <w:r>
        <w:rPr>
          <w:rFonts w:ascii="宋体" w:hAnsi="宋体" w:hint="eastAsia"/>
        </w:rPr>
        <w:t>车发动机理论循环与实际循环，发动机的换气过程，发动机的燃料，汽油机混合的形成与燃烧，柴油机混合气的形成和燃烧，发动机的特性，排气污染与控制等内容。</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3</w:t>
      </w:r>
      <w:r>
        <w:rPr>
          <w:rFonts w:ascii="宋体" w:hAnsi="宋体" w:hint="eastAsia"/>
        </w:rPr>
        <w:t>）《汽车服务工程基础》课程主要讲解汽车服务工程所涉及的专业领域及内涵，汽车（新车及二手车）销售服务、汽车售后服务、汽车物流服务、汽车金融服务、汽车回收及再生服务等知识。</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4</w:t>
      </w:r>
      <w:r>
        <w:rPr>
          <w:rFonts w:ascii="宋体" w:hAnsi="宋体" w:hint="eastAsia"/>
        </w:rPr>
        <w:t>）《汽车服务系统规划》课程主要讲解运筹学方法论及整体优化思想，线性规划、网络模型、库存模型、排队模型等基本模型的功能和特点，熟悉其条件、步骤及相应的技巧，能根据实际背景应用运筹学对结果做</w:t>
      </w:r>
      <w:r>
        <w:rPr>
          <w:rFonts w:ascii="宋体" w:hAnsi="宋体" w:hint="eastAsia"/>
        </w:rPr>
        <w:t>简单分析。</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5</w:t>
      </w:r>
      <w:r>
        <w:rPr>
          <w:rFonts w:ascii="宋体" w:hAnsi="宋体" w:hint="eastAsia"/>
        </w:rPr>
        <w:t>）《电汽车子控制技术及应用》课程主要讲解单片机功能与作用、单片机的组成、单片机的开发指令和开发方法，包括定时器</w:t>
      </w:r>
      <w:r>
        <w:rPr>
          <w:rFonts w:ascii="宋体" w:hAnsi="宋体" w:hint="eastAsia"/>
        </w:rPr>
        <w:t>/</w:t>
      </w:r>
      <w:r>
        <w:rPr>
          <w:rFonts w:ascii="宋体" w:hAnsi="宋体" w:hint="eastAsia"/>
        </w:rPr>
        <w:t>计数器、</w:t>
      </w:r>
      <w:r>
        <w:rPr>
          <w:rFonts w:ascii="宋体" w:hAnsi="宋体" w:hint="eastAsia"/>
        </w:rPr>
        <w:t>IO</w:t>
      </w:r>
      <w:r>
        <w:rPr>
          <w:rFonts w:ascii="宋体" w:hAnsi="宋体" w:hint="eastAsia"/>
        </w:rPr>
        <w:t>扩展及应用、串行数据通信、</w:t>
      </w:r>
      <w:r>
        <w:rPr>
          <w:rFonts w:ascii="宋体" w:hAnsi="宋体" w:hint="eastAsia"/>
        </w:rPr>
        <w:t>AD</w:t>
      </w:r>
      <w:r>
        <w:rPr>
          <w:rFonts w:ascii="宋体" w:hAnsi="宋体" w:hint="eastAsia"/>
        </w:rPr>
        <w:t>和</w:t>
      </w:r>
      <w:r>
        <w:rPr>
          <w:rFonts w:ascii="宋体" w:hAnsi="宋体" w:hint="eastAsia"/>
        </w:rPr>
        <w:t>DA</w:t>
      </w:r>
      <w:r>
        <w:rPr>
          <w:rFonts w:ascii="宋体" w:hAnsi="宋体" w:hint="eastAsia"/>
        </w:rPr>
        <w:t>应用，以及单片机在汽车电控系统中的设计与开发。</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6</w:t>
      </w:r>
      <w:r>
        <w:rPr>
          <w:rFonts w:ascii="宋体" w:hAnsi="宋体" w:hint="eastAsia"/>
        </w:rPr>
        <w:t>）《汽车理论》课程主要讲解作用于汽车上外力的特性，分析汽车动力学有关的汽车各主要使用性能——动力性、燃油经济性、制动性、操纵稳定性、行驶平顺性以及通过性，分析汽车使用条件（或参数）等对使用性能的影响。</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7</w:t>
      </w:r>
      <w:r>
        <w:rPr>
          <w:rFonts w:ascii="宋体" w:hAnsi="宋体" w:hint="eastAsia"/>
        </w:rPr>
        <w:t>）《汽车营销与策划》课程主要讲解市场经济下现代企业分析营销环境，制定和实施市场</w:t>
      </w:r>
      <w:r>
        <w:rPr>
          <w:rFonts w:ascii="宋体" w:hAnsi="宋体" w:hint="eastAsia"/>
        </w:rPr>
        <w:t>营销战略和策略；结合案例，按照市场导向、顾客满意基本原则细分市场，根据目标顾客定位市场，制定营销组合策略。</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8</w:t>
      </w:r>
      <w:r>
        <w:rPr>
          <w:rFonts w:ascii="宋体" w:hAnsi="宋体" w:hint="eastAsia"/>
        </w:rPr>
        <w:t>）《汽车服务企业管理》课程主要讲解管理学基础知识，汽车服务企业管理的基本实务，包括管理的概念和基本职能、管理学理论的最新进展、环境分析与战略管理、运营管理、服务质量管理、人力资源管理、信息化管理等。</w:t>
      </w:r>
    </w:p>
    <w:p w:rsidR="007C0D5B" w:rsidRDefault="009F64C8">
      <w:pPr>
        <w:spacing w:line="360" w:lineRule="auto"/>
        <w:ind w:firstLineChars="200" w:firstLine="420"/>
        <w:rPr>
          <w:rFonts w:ascii="宋体" w:hAnsi="宋体"/>
        </w:rPr>
      </w:pPr>
      <w:r>
        <w:rPr>
          <w:rFonts w:ascii="宋体" w:hAnsi="宋体" w:hint="eastAsia"/>
        </w:rPr>
        <w:lastRenderedPageBreak/>
        <w:t>（</w:t>
      </w:r>
      <w:r>
        <w:rPr>
          <w:rFonts w:ascii="宋体" w:hAnsi="宋体" w:hint="eastAsia"/>
        </w:rPr>
        <w:t>9</w:t>
      </w:r>
      <w:r>
        <w:rPr>
          <w:rFonts w:ascii="宋体" w:hAnsi="宋体" w:hint="eastAsia"/>
        </w:rPr>
        <w:t>）《汽车传感与车联网技术》课程主要讲解汽车新型传感器基础知识，根据实际检测需求正确选择与使用相应传感器；了解当前支持车载无线通讯的主要无线网络类型及其特性，根据实际通讯应用需求正确选择与使用相应无</w:t>
      </w:r>
      <w:r>
        <w:rPr>
          <w:rFonts w:ascii="宋体" w:hAnsi="宋体" w:hint="eastAsia"/>
        </w:rPr>
        <w:t>线网络。</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10</w:t>
      </w:r>
      <w:r>
        <w:rPr>
          <w:rFonts w:ascii="宋体" w:hAnsi="宋体" w:hint="eastAsia"/>
        </w:rPr>
        <w:t>）《汽车维修工程》课程主要讲解汽车维修的基础理论、维修规范工艺、主要总成和系统的维修及故障诊断方法，以及汽车维护与修理工艺、汽车发动机维修、汽车底盘维修和现代汽车维修方法等。</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11</w:t>
      </w:r>
      <w:r>
        <w:rPr>
          <w:rFonts w:ascii="宋体" w:hAnsi="宋体" w:hint="eastAsia"/>
        </w:rPr>
        <w:t>）《新能源汽车结构与原理》课程主要讲解新能源汽车发展概况、新能源汽车结构与原理、能源及管理系统、电机的原理及特性、辅助系统等，以及与新能源汽车配套的基础设施建设等相关知识。</w:t>
      </w:r>
    </w:p>
    <w:p w:rsidR="007C0D5B" w:rsidRDefault="009F64C8">
      <w:pPr>
        <w:spacing w:line="360" w:lineRule="auto"/>
        <w:ind w:firstLineChars="200" w:firstLine="420"/>
        <w:rPr>
          <w:rFonts w:ascii="宋体" w:hAnsi="宋体"/>
        </w:rPr>
      </w:pPr>
      <w:r>
        <w:rPr>
          <w:rFonts w:ascii="宋体" w:hAnsi="宋体" w:hint="eastAsia"/>
        </w:rPr>
        <w:t>（</w:t>
      </w:r>
      <w:r>
        <w:rPr>
          <w:rFonts w:ascii="宋体" w:hAnsi="宋体" w:hint="eastAsia"/>
        </w:rPr>
        <w:t>12</w:t>
      </w:r>
      <w:r>
        <w:rPr>
          <w:rFonts w:ascii="宋体" w:hAnsi="宋体" w:hint="eastAsia"/>
        </w:rPr>
        <w:t>）《机动车保险与理赔》课程主要讲解机动车辆保险与理赔的理论及实务，包括保险基本原则，费率和险种的设定，保险展业、核保、理赔的基本知识及</w:t>
      </w:r>
      <w:r>
        <w:rPr>
          <w:rFonts w:ascii="宋体" w:hAnsi="宋体" w:hint="eastAsia"/>
        </w:rPr>
        <w:t>商业模式的发展趋势，事故预防技术的发展。</w:t>
      </w:r>
    </w:p>
    <w:p w:rsidR="007C0D5B" w:rsidRDefault="009F64C8">
      <w:pPr>
        <w:spacing w:beforeLines="50" w:before="156" w:afterLines="50" w:after="156"/>
        <w:ind w:firstLineChars="200" w:firstLine="482"/>
        <w:rPr>
          <w:rFonts w:ascii="宋体" w:hAnsi="宋体"/>
          <w:b/>
          <w:sz w:val="24"/>
          <w:szCs w:val="24"/>
        </w:rPr>
      </w:pPr>
      <w:r>
        <w:rPr>
          <w:rFonts w:ascii="宋体" w:hAnsi="宋体" w:hint="eastAsia"/>
          <w:b/>
          <w:sz w:val="24"/>
          <w:szCs w:val="24"/>
        </w:rPr>
        <w:t>（二）申请学位课程：</w:t>
      </w:r>
    </w:p>
    <w:p w:rsidR="007C0D5B" w:rsidRDefault="009F64C8">
      <w:pPr>
        <w:ind w:firstLineChars="150" w:firstLine="315"/>
        <w:rPr>
          <w:rFonts w:ascii="宋体" w:hAnsi="宋体"/>
        </w:rPr>
      </w:pPr>
      <w:r>
        <w:rPr>
          <w:rFonts w:ascii="宋体" w:hAnsi="宋体" w:hint="eastAsia"/>
        </w:rPr>
        <w:t>《汽车理论》、《汽车服务工程基础》、《汽车营销与策划》</w:t>
      </w:r>
    </w:p>
    <w:p w:rsidR="007C0D5B" w:rsidRDefault="009F64C8">
      <w:pPr>
        <w:widowControl/>
        <w:jc w:val="left"/>
        <w:rPr>
          <w:rFonts w:ascii="宋体" w:hAnsi="宋体"/>
        </w:rPr>
      </w:pPr>
      <w:r>
        <w:rPr>
          <w:rFonts w:ascii="宋体" w:hAnsi="宋体"/>
        </w:rPr>
        <w:br w:type="page"/>
      </w:r>
    </w:p>
    <w:p w:rsidR="007C0D5B" w:rsidRDefault="009F64C8">
      <w:pPr>
        <w:spacing w:beforeLines="50" w:before="156" w:afterLines="50" w:after="156"/>
        <w:ind w:firstLineChars="200" w:firstLine="482"/>
        <w:rPr>
          <w:b/>
          <w:sz w:val="24"/>
          <w:szCs w:val="24"/>
        </w:rPr>
      </w:pPr>
      <w:r>
        <w:rPr>
          <w:rFonts w:hint="eastAsia"/>
          <w:b/>
          <w:sz w:val="24"/>
          <w:szCs w:val="24"/>
        </w:rPr>
        <w:lastRenderedPageBreak/>
        <w:t>附表（二）毕业基本要求实现矩阵</w:t>
      </w:r>
    </w:p>
    <w:tbl>
      <w:tblPr>
        <w:tblStyle w:val="a9"/>
        <w:tblW w:w="9214" w:type="dxa"/>
        <w:jc w:val="center"/>
        <w:tblLayout w:type="fixed"/>
        <w:tblLook w:val="04A0" w:firstRow="1" w:lastRow="0" w:firstColumn="1" w:lastColumn="0" w:noHBand="0" w:noVBand="1"/>
      </w:tblPr>
      <w:tblGrid>
        <w:gridCol w:w="709"/>
        <w:gridCol w:w="2977"/>
        <w:gridCol w:w="425"/>
        <w:gridCol w:w="425"/>
        <w:gridCol w:w="426"/>
        <w:gridCol w:w="425"/>
        <w:gridCol w:w="425"/>
        <w:gridCol w:w="425"/>
        <w:gridCol w:w="426"/>
        <w:gridCol w:w="425"/>
        <w:gridCol w:w="425"/>
        <w:gridCol w:w="567"/>
        <w:gridCol w:w="567"/>
        <w:gridCol w:w="567"/>
      </w:tblGrid>
      <w:tr w:rsidR="007C0D5B">
        <w:trPr>
          <w:jc w:val="center"/>
        </w:trPr>
        <w:tc>
          <w:tcPr>
            <w:tcW w:w="709" w:type="dxa"/>
            <w:vMerge w:val="restart"/>
            <w:vAlign w:val="center"/>
          </w:tcPr>
          <w:p w:rsidR="007C0D5B" w:rsidRDefault="009F64C8">
            <w:pPr>
              <w:jc w:val="center"/>
              <w:rPr>
                <w:rFonts w:asciiTheme="minorEastAsia" w:eastAsiaTheme="minorEastAsia" w:hAnsiTheme="minorEastAsia"/>
                <w:b/>
                <w:kern w:val="0"/>
              </w:rPr>
            </w:pPr>
            <w:r>
              <w:rPr>
                <w:rFonts w:asciiTheme="minorEastAsia" w:eastAsiaTheme="minorEastAsia" w:hAnsiTheme="minorEastAsia" w:hint="eastAsia"/>
                <w:b/>
                <w:kern w:val="0"/>
              </w:rPr>
              <w:t>课程类型</w:t>
            </w:r>
          </w:p>
        </w:tc>
        <w:tc>
          <w:tcPr>
            <w:tcW w:w="2977" w:type="dxa"/>
            <w:vMerge w:val="restart"/>
            <w:vAlign w:val="center"/>
          </w:tcPr>
          <w:p w:rsidR="007C0D5B" w:rsidRDefault="009F64C8">
            <w:pPr>
              <w:jc w:val="center"/>
              <w:rPr>
                <w:rFonts w:asciiTheme="minorEastAsia" w:eastAsiaTheme="minorEastAsia" w:hAnsiTheme="minorEastAsia"/>
                <w:b/>
                <w:kern w:val="0"/>
              </w:rPr>
            </w:pPr>
            <w:r>
              <w:rPr>
                <w:rFonts w:asciiTheme="minorEastAsia" w:eastAsiaTheme="minorEastAsia" w:hAnsiTheme="minorEastAsia" w:hint="eastAsia"/>
                <w:b/>
                <w:kern w:val="0"/>
              </w:rPr>
              <w:t>课</w:t>
            </w:r>
            <w:r>
              <w:rPr>
                <w:rFonts w:asciiTheme="minorEastAsia" w:eastAsiaTheme="minorEastAsia" w:hAnsiTheme="minorEastAsia" w:hint="eastAsia"/>
                <w:b/>
                <w:kern w:val="0"/>
              </w:rPr>
              <w:t xml:space="preserve"> </w:t>
            </w:r>
            <w:r>
              <w:rPr>
                <w:rFonts w:asciiTheme="minorEastAsia" w:eastAsiaTheme="minorEastAsia" w:hAnsiTheme="minorEastAsia" w:hint="eastAsia"/>
                <w:b/>
                <w:kern w:val="0"/>
              </w:rPr>
              <w:t>程</w:t>
            </w:r>
            <w:r>
              <w:rPr>
                <w:rFonts w:asciiTheme="minorEastAsia" w:eastAsiaTheme="minorEastAsia" w:hAnsiTheme="minorEastAsia" w:hint="eastAsia"/>
                <w:b/>
                <w:kern w:val="0"/>
              </w:rPr>
              <w:t xml:space="preserve"> </w:t>
            </w:r>
            <w:r>
              <w:rPr>
                <w:rFonts w:asciiTheme="minorEastAsia" w:eastAsiaTheme="minorEastAsia" w:hAnsiTheme="minorEastAsia" w:hint="eastAsia"/>
                <w:b/>
                <w:kern w:val="0"/>
              </w:rPr>
              <w:t>名</w:t>
            </w:r>
            <w:r>
              <w:rPr>
                <w:rFonts w:asciiTheme="minorEastAsia" w:eastAsiaTheme="minorEastAsia" w:hAnsiTheme="minorEastAsia" w:hint="eastAsia"/>
                <w:b/>
                <w:kern w:val="0"/>
              </w:rPr>
              <w:t xml:space="preserve"> </w:t>
            </w:r>
            <w:r>
              <w:rPr>
                <w:rFonts w:asciiTheme="minorEastAsia" w:eastAsiaTheme="minorEastAsia" w:hAnsiTheme="minorEastAsia" w:hint="eastAsia"/>
                <w:b/>
                <w:kern w:val="0"/>
              </w:rPr>
              <w:t>称</w:t>
            </w:r>
          </w:p>
        </w:tc>
        <w:tc>
          <w:tcPr>
            <w:tcW w:w="5528" w:type="dxa"/>
            <w:gridSpan w:val="12"/>
            <w:vAlign w:val="center"/>
          </w:tcPr>
          <w:p w:rsidR="007C0D5B" w:rsidRDefault="009F64C8">
            <w:pPr>
              <w:jc w:val="center"/>
              <w:rPr>
                <w:rFonts w:asciiTheme="minorEastAsia" w:eastAsiaTheme="minorEastAsia" w:hAnsiTheme="minorEastAsia"/>
                <w:b/>
                <w:kern w:val="0"/>
              </w:rPr>
            </w:pPr>
            <w:r>
              <w:rPr>
                <w:rFonts w:asciiTheme="minorEastAsia" w:eastAsiaTheme="minorEastAsia" w:hAnsiTheme="minorEastAsia" w:hint="eastAsia"/>
                <w:b/>
                <w:kern w:val="0"/>
              </w:rPr>
              <w:t>毕业基本要求</w:t>
            </w:r>
          </w:p>
        </w:tc>
      </w:tr>
      <w:tr w:rsidR="007C0D5B">
        <w:trPr>
          <w:trHeight w:val="267"/>
          <w:jc w:val="center"/>
        </w:trPr>
        <w:tc>
          <w:tcPr>
            <w:tcW w:w="709" w:type="dxa"/>
            <w:vMerge/>
            <w:vAlign w:val="center"/>
          </w:tcPr>
          <w:p w:rsidR="007C0D5B" w:rsidRDefault="007C0D5B">
            <w:pPr>
              <w:jc w:val="center"/>
              <w:rPr>
                <w:rFonts w:asciiTheme="minorEastAsia" w:eastAsiaTheme="minorEastAsia" w:hAnsiTheme="minorEastAsia"/>
                <w:b/>
                <w:kern w:val="0"/>
              </w:rPr>
            </w:pPr>
          </w:p>
        </w:tc>
        <w:tc>
          <w:tcPr>
            <w:tcW w:w="2977" w:type="dxa"/>
            <w:vMerge/>
            <w:vAlign w:val="center"/>
          </w:tcPr>
          <w:p w:rsidR="007C0D5B" w:rsidRDefault="007C0D5B">
            <w:pPr>
              <w:jc w:val="center"/>
              <w:rPr>
                <w:rFonts w:asciiTheme="minorEastAsia" w:eastAsiaTheme="minorEastAsia" w:hAnsiTheme="minorEastAsia"/>
                <w:b/>
                <w:kern w:val="0"/>
              </w:rPr>
            </w:pPr>
          </w:p>
        </w:tc>
        <w:tc>
          <w:tcPr>
            <w:tcW w:w="425" w:type="dxa"/>
            <w:vAlign w:val="center"/>
          </w:tcPr>
          <w:p w:rsidR="007C0D5B" w:rsidRDefault="009F64C8">
            <w:pPr>
              <w:jc w:val="center"/>
              <w:rPr>
                <w:rFonts w:ascii="Times New Roman" w:eastAsiaTheme="minorEastAsia" w:hAnsi="Times New Roman" w:cs="Times New Roman"/>
                <w:b/>
                <w:bCs/>
                <w:kern w:val="0"/>
              </w:rPr>
            </w:pPr>
            <w:r>
              <w:rPr>
                <w:rFonts w:ascii="Times New Roman" w:eastAsiaTheme="minorEastAsia" w:hAnsi="Times New Roman" w:cs="Times New Roman"/>
                <w:b/>
                <w:bCs/>
                <w:kern w:val="0"/>
              </w:rPr>
              <w:t>1</w:t>
            </w:r>
          </w:p>
        </w:tc>
        <w:tc>
          <w:tcPr>
            <w:tcW w:w="425" w:type="dxa"/>
            <w:vAlign w:val="center"/>
          </w:tcPr>
          <w:p w:rsidR="007C0D5B" w:rsidRDefault="009F64C8">
            <w:pPr>
              <w:jc w:val="center"/>
              <w:rPr>
                <w:rFonts w:ascii="Times New Roman" w:eastAsiaTheme="minorEastAsia" w:hAnsi="Times New Roman" w:cs="Times New Roman"/>
                <w:b/>
                <w:bCs/>
                <w:kern w:val="0"/>
              </w:rPr>
            </w:pPr>
            <w:r>
              <w:rPr>
                <w:rFonts w:ascii="Times New Roman" w:eastAsiaTheme="minorEastAsia" w:hAnsi="Times New Roman" w:cs="Times New Roman"/>
                <w:b/>
                <w:bCs/>
                <w:kern w:val="0"/>
              </w:rPr>
              <w:t>2</w:t>
            </w:r>
          </w:p>
        </w:tc>
        <w:tc>
          <w:tcPr>
            <w:tcW w:w="426" w:type="dxa"/>
            <w:vAlign w:val="center"/>
          </w:tcPr>
          <w:p w:rsidR="007C0D5B" w:rsidRDefault="009F64C8">
            <w:pPr>
              <w:jc w:val="center"/>
              <w:rPr>
                <w:rFonts w:ascii="Times New Roman" w:eastAsiaTheme="minorEastAsia" w:hAnsi="Times New Roman" w:cs="Times New Roman"/>
                <w:b/>
                <w:bCs/>
                <w:kern w:val="0"/>
              </w:rPr>
            </w:pPr>
            <w:r>
              <w:rPr>
                <w:rFonts w:ascii="Times New Roman" w:eastAsiaTheme="minorEastAsia" w:hAnsi="Times New Roman" w:cs="Times New Roman"/>
                <w:b/>
                <w:bCs/>
                <w:kern w:val="0"/>
              </w:rPr>
              <w:t>3</w:t>
            </w:r>
          </w:p>
        </w:tc>
        <w:tc>
          <w:tcPr>
            <w:tcW w:w="425" w:type="dxa"/>
            <w:vAlign w:val="center"/>
          </w:tcPr>
          <w:p w:rsidR="007C0D5B" w:rsidRDefault="009F64C8">
            <w:pPr>
              <w:jc w:val="center"/>
              <w:rPr>
                <w:rFonts w:ascii="Times New Roman" w:eastAsiaTheme="minorEastAsia" w:hAnsi="Times New Roman" w:cs="Times New Roman"/>
                <w:b/>
                <w:bCs/>
                <w:kern w:val="0"/>
              </w:rPr>
            </w:pPr>
            <w:r>
              <w:rPr>
                <w:rFonts w:ascii="Times New Roman" w:eastAsiaTheme="minorEastAsia" w:hAnsi="Times New Roman" w:cs="Times New Roman"/>
                <w:b/>
                <w:bCs/>
                <w:kern w:val="0"/>
              </w:rPr>
              <w:t>4</w:t>
            </w:r>
          </w:p>
        </w:tc>
        <w:tc>
          <w:tcPr>
            <w:tcW w:w="425" w:type="dxa"/>
            <w:vAlign w:val="center"/>
          </w:tcPr>
          <w:p w:rsidR="007C0D5B" w:rsidRDefault="009F64C8">
            <w:pPr>
              <w:jc w:val="center"/>
              <w:rPr>
                <w:rFonts w:ascii="Times New Roman" w:eastAsiaTheme="minorEastAsia" w:hAnsi="Times New Roman" w:cs="Times New Roman"/>
                <w:b/>
                <w:bCs/>
                <w:kern w:val="0"/>
              </w:rPr>
            </w:pPr>
            <w:r>
              <w:rPr>
                <w:rFonts w:ascii="Times New Roman" w:eastAsiaTheme="minorEastAsia" w:hAnsi="Times New Roman" w:cs="Times New Roman"/>
                <w:b/>
                <w:bCs/>
                <w:kern w:val="0"/>
              </w:rPr>
              <w:t>5</w:t>
            </w:r>
          </w:p>
        </w:tc>
        <w:tc>
          <w:tcPr>
            <w:tcW w:w="425" w:type="dxa"/>
            <w:vAlign w:val="center"/>
          </w:tcPr>
          <w:p w:rsidR="007C0D5B" w:rsidRDefault="009F64C8">
            <w:pPr>
              <w:jc w:val="center"/>
              <w:rPr>
                <w:rFonts w:ascii="Times New Roman" w:eastAsiaTheme="minorEastAsia" w:hAnsi="Times New Roman" w:cs="Times New Roman"/>
                <w:b/>
                <w:bCs/>
                <w:kern w:val="0"/>
              </w:rPr>
            </w:pPr>
            <w:r>
              <w:rPr>
                <w:rFonts w:ascii="Times New Roman" w:eastAsiaTheme="minorEastAsia" w:hAnsi="Times New Roman" w:cs="Times New Roman"/>
                <w:b/>
                <w:bCs/>
                <w:kern w:val="0"/>
              </w:rPr>
              <w:t>6</w:t>
            </w:r>
          </w:p>
        </w:tc>
        <w:tc>
          <w:tcPr>
            <w:tcW w:w="426" w:type="dxa"/>
            <w:vAlign w:val="center"/>
          </w:tcPr>
          <w:p w:rsidR="007C0D5B" w:rsidRDefault="009F64C8">
            <w:pPr>
              <w:jc w:val="center"/>
              <w:rPr>
                <w:rFonts w:ascii="Times New Roman" w:eastAsiaTheme="minorEastAsia" w:hAnsi="Times New Roman" w:cs="Times New Roman"/>
                <w:b/>
                <w:bCs/>
                <w:kern w:val="0"/>
              </w:rPr>
            </w:pPr>
            <w:r>
              <w:rPr>
                <w:rFonts w:ascii="Times New Roman" w:eastAsiaTheme="minorEastAsia" w:hAnsi="Times New Roman" w:cs="Times New Roman"/>
                <w:b/>
                <w:bCs/>
                <w:kern w:val="0"/>
              </w:rPr>
              <w:t>7</w:t>
            </w:r>
          </w:p>
        </w:tc>
        <w:tc>
          <w:tcPr>
            <w:tcW w:w="425" w:type="dxa"/>
            <w:vAlign w:val="center"/>
          </w:tcPr>
          <w:p w:rsidR="007C0D5B" w:rsidRDefault="009F64C8">
            <w:pPr>
              <w:jc w:val="center"/>
              <w:rPr>
                <w:rFonts w:ascii="Times New Roman" w:eastAsiaTheme="minorEastAsia" w:hAnsi="Times New Roman" w:cs="Times New Roman"/>
                <w:b/>
                <w:bCs/>
                <w:kern w:val="0"/>
              </w:rPr>
            </w:pPr>
            <w:r>
              <w:rPr>
                <w:rFonts w:ascii="Times New Roman" w:eastAsiaTheme="minorEastAsia" w:hAnsi="Times New Roman" w:cs="Times New Roman"/>
                <w:b/>
                <w:bCs/>
                <w:kern w:val="0"/>
              </w:rPr>
              <w:t>8</w:t>
            </w:r>
          </w:p>
        </w:tc>
        <w:tc>
          <w:tcPr>
            <w:tcW w:w="425" w:type="dxa"/>
            <w:vAlign w:val="center"/>
          </w:tcPr>
          <w:p w:rsidR="007C0D5B" w:rsidRDefault="009F64C8">
            <w:pPr>
              <w:jc w:val="center"/>
              <w:rPr>
                <w:rFonts w:ascii="Times New Roman" w:eastAsiaTheme="minorEastAsia" w:hAnsi="Times New Roman" w:cs="Times New Roman"/>
                <w:b/>
                <w:bCs/>
                <w:kern w:val="0"/>
              </w:rPr>
            </w:pPr>
            <w:r>
              <w:rPr>
                <w:rFonts w:ascii="Times New Roman" w:eastAsiaTheme="minorEastAsia" w:hAnsi="Times New Roman" w:cs="Times New Roman"/>
                <w:b/>
                <w:bCs/>
                <w:kern w:val="0"/>
              </w:rPr>
              <w:t>9</w:t>
            </w:r>
          </w:p>
        </w:tc>
        <w:tc>
          <w:tcPr>
            <w:tcW w:w="567" w:type="dxa"/>
            <w:vAlign w:val="center"/>
          </w:tcPr>
          <w:p w:rsidR="007C0D5B" w:rsidRDefault="009F64C8">
            <w:pPr>
              <w:jc w:val="center"/>
              <w:rPr>
                <w:rFonts w:ascii="Times New Roman" w:eastAsiaTheme="minorEastAsia" w:hAnsi="Times New Roman" w:cs="Times New Roman"/>
                <w:b/>
                <w:bCs/>
                <w:kern w:val="0"/>
              </w:rPr>
            </w:pPr>
            <w:r>
              <w:rPr>
                <w:rFonts w:ascii="Times New Roman" w:eastAsiaTheme="minorEastAsia" w:hAnsi="Times New Roman" w:cs="Times New Roman"/>
                <w:b/>
                <w:bCs/>
                <w:kern w:val="0"/>
              </w:rPr>
              <w:t>10</w:t>
            </w:r>
          </w:p>
        </w:tc>
        <w:tc>
          <w:tcPr>
            <w:tcW w:w="567" w:type="dxa"/>
            <w:vAlign w:val="center"/>
          </w:tcPr>
          <w:p w:rsidR="007C0D5B" w:rsidRDefault="009F64C8">
            <w:pPr>
              <w:jc w:val="center"/>
              <w:rPr>
                <w:rFonts w:ascii="Times New Roman" w:eastAsiaTheme="minorEastAsia" w:hAnsi="Times New Roman" w:cs="Times New Roman"/>
                <w:b/>
                <w:bCs/>
                <w:kern w:val="0"/>
              </w:rPr>
            </w:pPr>
            <w:r>
              <w:rPr>
                <w:rFonts w:ascii="Times New Roman" w:eastAsiaTheme="minorEastAsia" w:hAnsi="Times New Roman" w:cs="Times New Roman"/>
                <w:b/>
                <w:bCs/>
                <w:kern w:val="0"/>
              </w:rPr>
              <w:t>11</w:t>
            </w:r>
          </w:p>
        </w:tc>
        <w:tc>
          <w:tcPr>
            <w:tcW w:w="567" w:type="dxa"/>
            <w:vAlign w:val="center"/>
          </w:tcPr>
          <w:p w:rsidR="007C0D5B" w:rsidRDefault="009F64C8">
            <w:pPr>
              <w:jc w:val="center"/>
              <w:rPr>
                <w:rFonts w:ascii="Times New Roman" w:eastAsiaTheme="minorEastAsia" w:hAnsi="Times New Roman" w:cs="Times New Roman"/>
                <w:b/>
                <w:bCs/>
                <w:kern w:val="0"/>
              </w:rPr>
            </w:pPr>
            <w:r>
              <w:rPr>
                <w:rFonts w:ascii="Times New Roman" w:eastAsiaTheme="minorEastAsia" w:hAnsi="Times New Roman" w:cs="Times New Roman"/>
                <w:b/>
                <w:bCs/>
                <w:kern w:val="0"/>
              </w:rPr>
              <w:t>12</w:t>
            </w:r>
          </w:p>
        </w:tc>
      </w:tr>
      <w:tr w:rsidR="007C0D5B">
        <w:trPr>
          <w:jc w:val="center"/>
        </w:trPr>
        <w:tc>
          <w:tcPr>
            <w:tcW w:w="709" w:type="dxa"/>
            <w:vMerge w:val="restart"/>
            <w:textDirection w:val="tbRlV"/>
            <w:vAlign w:val="center"/>
          </w:tcPr>
          <w:p w:rsidR="007C0D5B" w:rsidRDefault="009F64C8">
            <w:pPr>
              <w:ind w:left="113" w:right="113"/>
              <w:jc w:val="center"/>
              <w:rPr>
                <w:rFonts w:ascii="宋体" w:hAnsi="宋体"/>
                <w:b/>
                <w:kern w:val="0"/>
              </w:rPr>
            </w:pPr>
            <w:r>
              <w:rPr>
                <w:rFonts w:ascii="宋体" w:hAnsi="宋体" w:hint="eastAsia"/>
                <w:b/>
                <w:kern w:val="0"/>
              </w:rPr>
              <w:t>公共必修课</w:t>
            </w:r>
          </w:p>
        </w:tc>
        <w:tc>
          <w:tcPr>
            <w:tcW w:w="2977" w:type="dxa"/>
            <w:vAlign w:val="center"/>
          </w:tcPr>
          <w:p w:rsidR="007C0D5B" w:rsidRDefault="009F64C8">
            <w:pPr>
              <w:jc w:val="left"/>
              <w:rPr>
                <w:rFonts w:ascii="宋体" w:hAnsi="宋体"/>
                <w:kern w:val="0"/>
              </w:rPr>
            </w:pPr>
            <w:r>
              <w:rPr>
                <w:rFonts w:ascii="宋体" w:hAnsi="宋体" w:hint="eastAsia"/>
                <w:kern w:val="0"/>
              </w:rPr>
              <w:t>马克思主义基本原理概论</w:t>
            </w: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6"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6" w:type="dxa"/>
            <w:vAlign w:val="center"/>
          </w:tcPr>
          <w:p w:rsidR="007C0D5B" w:rsidRDefault="007C0D5B">
            <w:pPr>
              <w:jc w:val="center"/>
              <w:rPr>
                <w:rFonts w:ascii="宋体" w:hAnsi="宋体"/>
                <w:kern w:val="0"/>
                <w:sz w:val="20"/>
              </w:rPr>
            </w:pPr>
          </w:p>
        </w:tc>
        <w:tc>
          <w:tcPr>
            <w:tcW w:w="425" w:type="dxa"/>
            <w:vAlign w:val="center"/>
          </w:tcPr>
          <w:p w:rsidR="007C0D5B" w:rsidRDefault="009F64C8">
            <w:pPr>
              <w:jc w:val="center"/>
              <w:rPr>
                <w:rFonts w:ascii="宋体" w:hAnsi="宋体"/>
                <w:kern w:val="0"/>
                <w:sz w:val="20"/>
              </w:rPr>
            </w:pPr>
            <w:r>
              <w:rPr>
                <w:rFonts w:ascii="宋体" w:hAnsi="宋体" w:hint="eastAsia"/>
                <w:bCs/>
                <w:color w:val="000000"/>
                <w:kern w:val="0"/>
                <w:sz w:val="20"/>
              </w:rPr>
              <w:t>√</w:t>
            </w:r>
          </w:p>
        </w:tc>
        <w:tc>
          <w:tcPr>
            <w:tcW w:w="425"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r>
      <w:tr w:rsidR="007C0D5B">
        <w:trPr>
          <w:trHeight w:val="407"/>
          <w:jc w:val="center"/>
        </w:trPr>
        <w:tc>
          <w:tcPr>
            <w:tcW w:w="709" w:type="dxa"/>
            <w:vMerge/>
            <w:textDirection w:val="tbRlV"/>
            <w:vAlign w:val="center"/>
          </w:tcPr>
          <w:p w:rsidR="007C0D5B" w:rsidRDefault="007C0D5B">
            <w:pPr>
              <w:ind w:left="113" w:right="113"/>
              <w:jc w:val="center"/>
              <w:rPr>
                <w:rFonts w:ascii="宋体" w:hAnsi="宋体"/>
                <w:b/>
                <w:kern w:val="0"/>
              </w:rPr>
            </w:pPr>
          </w:p>
        </w:tc>
        <w:tc>
          <w:tcPr>
            <w:tcW w:w="2977" w:type="dxa"/>
            <w:vAlign w:val="center"/>
          </w:tcPr>
          <w:p w:rsidR="007C0D5B" w:rsidRDefault="009F64C8">
            <w:pPr>
              <w:jc w:val="left"/>
              <w:rPr>
                <w:rFonts w:ascii="宋体" w:hAnsi="宋体"/>
                <w:kern w:val="0"/>
              </w:rPr>
            </w:pPr>
            <w:r>
              <w:rPr>
                <w:rFonts w:ascii="宋体" w:hAnsi="宋体" w:hint="eastAsia"/>
                <w:kern w:val="0"/>
              </w:rPr>
              <w:t>中国近现代史纲要</w:t>
            </w: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6"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6" w:type="dxa"/>
            <w:vAlign w:val="center"/>
          </w:tcPr>
          <w:p w:rsidR="007C0D5B" w:rsidRDefault="007C0D5B">
            <w:pPr>
              <w:jc w:val="center"/>
              <w:rPr>
                <w:rFonts w:ascii="宋体" w:hAnsi="宋体"/>
                <w:kern w:val="0"/>
                <w:sz w:val="20"/>
              </w:rPr>
            </w:pPr>
          </w:p>
        </w:tc>
        <w:tc>
          <w:tcPr>
            <w:tcW w:w="425" w:type="dxa"/>
            <w:vAlign w:val="center"/>
          </w:tcPr>
          <w:p w:rsidR="007C0D5B" w:rsidRDefault="009F64C8">
            <w:pPr>
              <w:jc w:val="center"/>
              <w:rPr>
                <w:rFonts w:ascii="宋体" w:hAnsi="宋体"/>
                <w:kern w:val="0"/>
                <w:sz w:val="20"/>
              </w:rPr>
            </w:pPr>
            <w:r>
              <w:rPr>
                <w:rFonts w:ascii="宋体" w:hAnsi="宋体" w:hint="eastAsia"/>
              </w:rPr>
              <w:t>√</w:t>
            </w:r>
          </w:p>
        </w:tc>
        <w:tc>
          <w:tcPr>
            <w:tcW w:w="425"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r>
      <w:tr w:rsidR="007C0D5B">
        <w:trPr>
          <w:trHeight w:val="227"/>
          <w:jc w:val="center"/>
        </w:trPr>
        <w:tc>
          <w:tcPr>
            <w:tcW w:w="709" w:type="dxa"/>
            <w:vMerge/>
            <w:textDirection w:val="tbRlV"/>
            <w:vAlign w:val="center"/>
          </w:tcPr>
          <w:p w:rsidR="007C0D5B" w:rsidRDefault="007C0D5B">
            <w:pPr>
              <w:ind w:left="113" w:right="113"/>
              <w:jc w:val="center"/>
              <w:rPr>
                <w:rFonts w:ascii="宋体" w:hAnsi="宋体"/>
                <w:b/>
                <w:kern w:val="0"/>
              </w:rPr>
            </w:pPr>
          </w:p>
        </w:tc>
        <w:tc>
          <w:tcPr>
            <w:tcW w:w="2977" w:type="dxa"/>
            <w:vAlign w:val="center"/>
          </w:tcPr>
          <w:p w:rsidR="007C0D5B" w:rsidRDefault="009F64C8">
            <w:pPr>
              <w:jc w:val="left"/>
              <w:rPr>
                <w:rFonts w:ascii="宋体" w:hAnsi="宋体"/>
                <w:kern w:val="0"/>
              </w:rPr>
            </w:pPr>
            <w:r>
              <w:rPr>
                <w:rFonts w:ascii="宋体" w:hAnsi="宋体" w:hint="eastAsia"/>
                <w:kern w:val="0"/>
              </w:rPr>
              <w:t>形势与政策</w:t>
            </w: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6"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6" w:type="dxa"/>
            <w:vAlign w:val="center"/>
          </w:tcPr>
          <w:p w:rsidR="007C0D5B" w:rsidRDefault="007C0D5B">
            <w:pPr>
              <w:jc w:val="center"/>
              <w:rPr>
                <w:rFonts w:ascii="宋体" w:hAnsi="宋体"/>
                <w:kern w:val="0"/>
                <w:sz w:val="20"/>
              </w:rPr>
            </w:pPr>
          </w:p>
        </w:tc>
        <w:tc>
          <w:tcPr>
            <w:tcW w:w="425" w:type="dxa"/>
            <w:vAlign w:val="center"/>
          </w:tcPr>
          <w:p w:rsidR="007C0D5B" w:rsidRDefault="009F64C8">
            <w:pPr>
              <w:jc w:val="center"/>
              <w:rPr>
                <w:rFonts w:ascii="宋体" w:hAnsi="宋体"/>
              </w:rPr>
            </w:pPr>
            <w:r>
              <w:rPr>
                <w:rFonts w:ascii="宋体" w:hAnsi="宋体" w:hint="eastAsia"/>
              </w:rPr>
              <w:t>√</w:t>
            </w:r>
          </w:p>
        </w:tc>
        <w:tc>
          <w:tcPr>
            <w:tcW w:w="425"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bCs/>
                <w:color w:val="000000"/>
                <w:kern w:val="0"/>
                <w:sz w:val="20"/>
              </w:rPr>
            </w:pPr>
          </w:p>
        </w:tc>
      </w:tr>
      <w:tr w:rsidR="007C0D5B">
        <w:trPr>
          <w:trHeight w:val="281"/>
          <w:jc w:val="center"/>
        </w:trPr>
        <w:tc>
          <w:tcPr>
            <w:tcW w:w="709" w:type="dxa"/>
            <w:vMerge/>
            <w:textDirection w:val="tbRlV"/>
            <w:vAlign w:val="center"/>
          </w:tcPr>
          <w:p w:rsidR="007C0D5B" w:rsidRDefault="007C0D5B">
            <w:pPr>
              <w:ind w:left="113" w:right="113"/>
              <w:jc w:val="center"/>
              <w:rPr>
                <w:rFonts w:ascii="宋体" w:hAnsi="宋体"/>
                <w:b/>
                <w:kern w:val="0"/>
              </w:rPr>
            </w:pPr>
          </w:p>
        </w:tc>
        <w:tc>
          <w:tcPr>
            <w:tcW w:w="2977" w:type="dxa"/>
            <w:vAlign w:val="center"/>
          </w:tcPr>
          <w:p w:rsidR="007C0D5B" w:rsidRDefault="009F64C8">
            <w:pPr>
              <w:jc w:val="left"/>
              <w:rPr>
                <w:rFonts w:ascii="宋体" w:hAnsi="宋体"/>
                <w:kern w:val="0"/>
              </w:rPr>
            </w:pPr>
            <w:r>
              <w:rPr>
                <w:rFonts w:ascii="宋体" w:hAnsi="宋体" w:hint="eastAsia"/>
                <w:kern w:val="0"/>
              </w:rPr>
              <w:t>网络教育学习导论</w:t>
            </w: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6"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6"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c>
          <w:tcPr>
            <w:tcW w:w="567" w:type="dxa"/>
            <w:vAlign w:val="center"/>
          </w:tcPr>
          <w:p w:rsidR="007C0D5B" w:rsidRDefault="009F64C8">
            <w:pPr>
              <w:jc w:val="center"/>
              <w:rPr>
                <w:rFonts w:ascii="宋体" w:hAnsi="宋体"/>
                <w:kern w:val="0"/>
                <w:sz w:val="20"/>
              </w:rPr>
            </w:pPr>
            <w:r>
              <w:rPr>
                <w:rFonts w:ascii="宋体" w:hAnsi="宋体" w:hint="eastAsia"/>
                <w:bCs/>
                <w:color w:val="000000"/>
                <w:kern w:val="0"/>
                <w:sz w:val="20"/>
              </w:rPr>
              <w:t>√</w:t>
            </w:r>
          </w:p>
        </w:tc>
      </w:tr>
      <w:tr w:rsidR="007C0D5B">
        <w:trPr>
          <w:jc w:val="center"/>
        </w:trPr>
        <w:tc>
          <w:tcPr>
            <w:tcW w:w="709" w:type="dxa"/>
            <w:vMerge/>
            <w:textDirection w:val="tbRlV"/>
            <w:vAlign w:val="center"/>
          </w:tcPr>
          <w:p w:rsidR="007C0D5B" w:rsidRDefault="007C0D5B">
            <w:pPr>
              <w:ind w:left="113" w:right="113"/>
              <w:jc w:val="center"/>
              <w:rPr>
                <w:rFonts w:ascii="宋体" w:hAnsi="宋体"/>
                <w:b/>
                <w:kern w:val="0"/>
              </w:rPr>
            </w:pPr>
          </w:p>
        </w:tc>
        <w:tc>
          <w:tcPr>
            <w:tcW w:w="2977" w:type="dxa"/>
            <w:vAlign w:val="center"/>
          </w:tcPr>
          <w:p w:rsidR="007C0D5B" w:rsidRDefault="009F64C8">
            <w:pPr>
              <w:jc w:val="left"/>
              <w:rPr>
                <w:rFonts w:ascii="宋体" w:hAnsi="宋体"/>
                <w:kern w:val="0"/>
              </w:rPr>
            </w:pPr>
            <w:r>
              <w:rPr>
                <w:rFonts w:ascii="宋体" w:hAnsi="宋体" w:hint="eastAsia"/>
              </w:rPr>
              <w:t>线性代数与概率统计</w:t>
            </w:r>
          </w:p>
        </w:tc>
        <w:tc>
          <w:tcPr>
            <w:tcW w:w="425" w:type="dxa"/>
            <w:vAlign w:val="center"/>
          </w:tcPr>
          <w:p w:rsidR="007C0D5B" w:rsidRDefault="009F64C8">
            <w:pPr>
              <w:jc w:val="center"/>
              <w:rPr>
                <w:rFonts w:ascii="宋体" w:hAnsi="宋体"/>
                <w:kern w:val="0"/>
                <w:sz w:val="20"/>
              </w:rPr>
            </w:pPr>
            <w:r>
              <w:rPr>
                <w:rFonts w:ascii="宋体" w:hAnsi="宋体" w:hint="eastAsia"/>
                <w:bCs/>
                <w:color w:val="000000"/>
                <w:kern w:val="0"/>
                <w:sz w:val="20"/>
              </w:rPr>
              <w:t>√</w:t>
            </w:r>
          </w:p>
        </w:tc>
        <w:tc>
          <w:tcPr>
            <w:tcW w:w="425" w:type="dxa"/>
            <w:vAlign w:val="center"/>
          </w:tcPr>
          <w:p w:rsidR="007C0D5B" w:rsidRDefault="007C0D5B">
            <w:pPr>
              <w:jc w:val="center"/>
              <w:rPr>
                <w:rFonts w:ascii="宋体" w:hAnsi="宋体"/>
                <w:kern w:val="0"/>
                <w:sz w:val="20"/>
              </w:rPr>
            </w:pPr>
          </w:p>
        </w:tc>
        <w:tc>
          <w:tcPr>
            <w:tcW w:w="426" w:type="dxa"/>
            <w:vAlign w:val="center"/>
          </w:tcPr>
          <w:p w:rsidR="007C0D5B" w:rsidRDefault="009F64C8">
            <w:pPr>
              <w:jc w:val="center"/>
              <w:rPr>
                <w:rFonts w:ascii="宋体" w:hAnsi="宋体"/>
                <w:kern w:val="0"/>
                <w:sz w:val="20"/>
              </w:rPr>
            </w:pPr>
            <w:r>
              <w:rPr>
                <w:rFonts w:ascii="宋体" w:hAnsi="宋体" w:hint="eastAsia"/>
                <w:bCs/>
                <w:color w:val="000000"/>
                <w:kern w:val="0"/>
                <w:sz w:val="20"/>
              </w:rPr>
              <w:t>√</w:t>
            </w:r>
          </w:p>
        </w:tc>
        <w:tc>
          <w:tcPr>
            <w:tcW w:w="425" w:type="dxa"/>
            <w:vAlign w:val="center"/>
          </w:tcPr>
          <w:p w:rsidR="007C0D5B" w:rsidRDefault="009F64C8">
            <w:pPr>
              <w:jc w:val="center"/>
              <w:rPr>
                <w:rFonts w:ascii="宋体" w:hAnsi="宋体"/>
                <w:kern w:val="0"/>
                <w:sz w:val="20"/>
              </w:rPr>
            </w:pPr>
            <w:r>
              <w:rPr>
                <w:rFonts w:ascii="宋体" w:hAnsi="宋体" w:hint="eastAsia"/>
                <w:bCs/>
                <w:color w:val="000000"/>
                <w:kern w:val="0"/>
                <w:sz w:val="20"/>
              </w:rPr>
              <w:t>√</w:t>
            </w: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6"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bCs/>
                <w:color w:val="000000"/>
                <w:kern w:val="0"/>
                <w:sz w:val="20"/>
              </w:rPr>
            </w:pPr>
          </w:p>
        </w:tc>
        <w:tc>
          <w:tcPr>
            <w:tcW w:w="567"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r>
      <w:tr w:rsidR="007C0D5B">
        <w:trPr>
          <w:jc w:val="center"/>
        </w:trPr>
        <w:tc>
          <w:tcPr>
            <w:tcW w:w="709" w:type="dxa"/>
            <w:vMerge/>
            <w:textDirection w:val="tbRlV"/>
            <w:vAlign w:val="center"/>
          </w:tcPr>
          <w:p w:rsidR="007C0D5B" w:rsidRDefault="007C0D5B">
            <w:pPr>
              <w:ind w:left="113" w:right="113"/>
              <w:jc w:val="center"/>
              <w:rPr>
                <w:rFonts w:ascii="宋体" w:hAnsi="宋体"/>
                <w:b/>
                <w:kern w:val="0"/>
              </w:rPr>
            </w:pPr>
          </w:p>
        </w:tc>
        <w:tc>
          <w:tcPr>
            <w:tcW w:w="2977" w:type="dxa"/>
            <w:vAlign w:val="center"/>
          </w:tcPr>
          <w:p w:rsidR="007C0D5B" w:rsidRDefault="009F64C8">
            <w:pPr>
              <w:jc w:val="left"/>
              <w:rPr>
                <w:rFonts w:ascii="宋体" w:hAnsi="宋体"/>
                <w:kern w:val="0"/>
              </w:rPr>
            </w:pPr>
            <w:r>
              <w:rPr>
                <w:rFonts w:ascii="宋体" w:hAnsi="宋体" w:hint="eastAsia"/>
                <w:kern w:val="0"/>
              </w:rPr>
              <w:t>大学英语</w:t>
            </w: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6"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6"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567" w:type="dxa"/>
            <w:vAlign w:val="center"/>
          </w:tcPr>
          <w:p w:rsidR="007C0D5B" w:rsidRDefault="009F64C8">
            <w:pPr>
              <w:jc w:val="center"/>
              <w:rPr>
                <w:rFonts w:ascii="宋体" w:hAnsi="宋体"/>
                <w:kern w:val="0"/>
                <w:sz w:val="20"/>
              </w:rPr>
            </w:pPr>
            <w:r>
              <w:rPr>
                <w:rFonts w:ascii="宋体" w:hAnsi="宋体" w:hint="eastAsia"/>
                <w:bCs/>
                <w:color w:val="000000"/>
                <w:kern w:val="0"/>
                <w:sz w:val="20"/>
              </w:rPr>
              <w:t>√</w:t>
            </w:r>
          </w:p>
        </w:tc>
        <w:tc>
          <w:tcPr>
            <w:tcW w:w="567"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r>
      <w:tr w:rsidR="007C0D5B">
        <w:trPr>
          <w:jc w:val="center"/>
        </w:trPr>
        <w:tc>
          <w:tcPr>
            <w:tcW w:w="709" w:type="dxa"/>
            <w:vMerge/>
            <w:textDirection w:val="tbRlV"/>
            <w:vAlign w:val="center"/>
          </w:tcPr>
          <w:p w:rsidR="007C0D5B" w:rsidRDefault="007C0D5B">
            <w:pPr>
              <w:ind w:left="113" w:right="113"/>
              <w:jc w:val="center"/>
              <w:rPr>
                <w:rFonts w:ascii="宋体" w:hAnsi="宋体"/>
                <w:b/>
                <w:kern w:val="0"/>
              </w:rPr>
            </w:pPr>
          </w:p>
        </w:tc>
        <w:tc>
          <w:tcPr>
            <w:tcW w:w="2977" w:type="dxa"/>
            <w:vAlign w:val="center"/>
          </w:tcPr>
          <w:p w:rsidR="007C0D5B" w:rsidRDefault="009F64C8">
            <w:pPr>
              <w:jc w:val="left"/>
              <w:rPr>
                <w:rFonts w:ascii="宋体" w:hAnsi="宋体"/>
                <w:kern w:val="0"/>
              </w:rPr>
            </w:pPr>
            <w:r>
              <w:rPr>
                <w:rFonts w:ascii="宋体" w:hAnsi="宋体" w:hint="eastAsia"/>
                <w:kern w:val="0"/>
              </w:rPr>
              <w:t>计算机应用基础</w:t>
            </w: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6" w:type="dxa"/>
            <w:vAlign w:val="center"/>
          </w:tcPr>
          <w:p w:rsidR="007C0D5B" w:rsidRDefault="009F64C8">
            <w:pPr>
              <w:jc w:val="center"/>
              <w:rPr>
                <w:rFonts w:ascii="宋体" w:hAnsi="宋体"/>
                <w:kern w:val="0"/>
                <w:sz w:val="20"/>
              </w:rPr>
            </w:pPr>
            <w:r>
              <w:rPr>
                <w:rFonts w:ascii="宋体" w:hAnsi="宋体" w:hint="eastAsia"/>
                <w:bCs/>
                <w:color w:val="000000"/>
                <w:kern w:val="0"/>
                <w:sz w:val="20"/>
              </w:rPr>
              <w:t>√</w:t>
            </w: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9F64C8">
            <w:pPr>
              <w:jc w:val="center"/>
              <w:rPr>
                <w:rFonts w:ascii="宋体" w:hAnsi="宋体"/>
                <w:kern w:val="0"/>
                <w:sz w:val="20"/>
              </w:rPr>
            </w:pPr>
            <w:r>
              <w:rPr>
                <w:rFonts w:ascii="宋体" w:hAnsi="宋体" w:hint="eastAsia"/>
                <w:bCs/>
                <w:color w:val="000000"/>
                <w:kern w:val="0"/>
                <w:sz w:val="20"/>
              </w:rPr>
              <w:t>√</w:t>
            </w:r>
          </w:p>
        </w:tc>
        <w:tc>
          <w:tcPr>
            <w:tcW w:w="425" w:type="dxa"/>
            <w:vAlign w:val="center"/>
          </w:tcPr>
          <w:p w:rsidR="007C0D5B" w:rsidRDefault="007C0D5B">
            <w:pPr>
              <w:jc w:val="center"/>
              <w:rPr>
                <w:rFonts w:ascii="宋体" w:hAnsi="宋体"/>
                <w:kern w:val="0"/>
                <w:sz w:val="20"/>
              </w:rPr>
            </w:pPr>
          </w:p>
        </w:tc>
        <w:tc>
          <w:tcPr>
            <w:tcW w:w="426"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r>
      <w:tr w:rsidR="007C0D5B">
        <w:trPr>
          <w:jc w:val="center"/>
        </w:trPr>
        <w:tc>
          <w:tcPr>
            <w:tcW w:w="709" w:type="dxa"/>
            <w:vMerge w:val="restart"/>
            <w:textDirection w:val="tbRlV"/>
            <w:vAlign w:val="center"/>
          </w:tcPr>
          <w:p w:rsidR="007C0D5B" w:rsidRDefault="009F64C8">
            <w:pPr>
              <w:ind w:left="113" w:right="113"/>
              <w:jc w:val="center"/>
              <w:rPr>
                <w:rFonts w:ascii="宋体" w:hAnsi="宋体"/>
                <w:b/>
                <w:kern w:val="0"/>
              </w:rPr>
            </w:pPr>
            <w:r>
              <w:rPr>
                <w:rFonts w:ascii="宋体" w:hAnsi="宋体" w:hint="eastAsia"/>
                <w:b/>
                <w:kern w:val="0"/>
              </w:rPr>
              <w:t>专业必修课</w:t>
            </w:r>
          </w:p>
        </w:tc>
        <w:tc>
          <w:tcPr>
            <w:tcW w:w="2977" w:type="dxa"/>
            <w:vAlign w:val="center"/>
          </w:tcPr>
          <w:p w:rsidR="007C0D5B" w:rsidRDefault="009F64C8">
            <w:pPr>
              <w:jc w:val="left"/>
              <w:rPr>
                <w:rFonts w:ascii="宋体" w:hAnsi="宋体"/>
                <w:kern w:val="0"/>
              </w:rPr>
            </w:pPr>
            <w:r>
              <w:rPr>
                <w:rFonts w:ascii="宋体" w:hAnsi="宋体" w:hint="eastAsia"/>
                <w:kern w:val="0"/>
              </w:rPr>
              <w:t>汽车构造</w:t>
            </w: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9F64C8">
            <w:pPr>
              <w:jc w:val="center"/>
              <w:rPr>
                <w:rFonts w:ascii="宋体" w:hAnsi="宋体"/>
                <w:kern w:val="0"/>
                <w:sz w:val="20"/>
              </w:rPr>
            </w:pPr>
            <w:r>
              <w:rPr>
                <w:rFonts w:ascii="宋体" w:hAnsi="宋体" w:hint="eastAsia"/>
                <w:kern w:val="0"/>
                <w:sz w:val="20"/>
              </w:rPr>
              <w:t>√</w:t>
            </w:r>
          </w:p>
        </w:tc>
        <w:tc>
          <w:tcPr>
            <w:tcW w:w="426" w:type="dxa"/>
            <w:vAlign w:val="center"/>
          </w:tcPr>
          <w:p w:rsidR="007C0D5B" w:rsidRDefault="009F64C8">
            <w:pPr>
              <w:jc w:val="center"/>
              <w:rPr>
                <w:rFonts w:ascii="宋体" w:hAnsi="宋体"/>
                <w:kern w:val="0"/>
                <w:sz w:val="20"/>
              </w:rPr>
            </w:pPr>
            <w:r>
              <w:rPr>
                <w:rFonts w:ascii="宋体" w:hAnsi="宋体" w:hint="eastAsia"/>
                <w:kern w:val="0"/>
                <w:sz w:val="20"/>
              </w:rPr>
              <w:t>√</w:t>
            </w:r>
          </w:p>
        </w:tc>
        <w:tc>
          <w:tcPr>
            <w:tcW w:w="425" w:type="dxa"/>
            <w:vAlign w:val="center"/>
          </w:tcPr>
          <w:p w:rsidR="007C0D5B" w:rsidRDefault="009F64C8">
            <w:pPr>
              <w:jc w:val="center"/>
              <w:rPr>
                <w:rFonts w:ascii="宋体" w:hAnsi="宋体"/>
                <w:kern w:val="0"/>
                <w:sz w:val="20"/>
              </w:rPr>
            </w:pPr>
            <w:r>
              <w:rPr>
                <w:rFonts w:ascii="宋体" w:hAnsi="宋体" w:hint="eastAsia"/>
                <w:kern w:val="0"/>
                <w:sz w:val="20"/>
              </w:rPr>
              <w:t>√</w:t>
            </w: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6"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r>
      <w:tr w:rsidR="007C0D5B">
        <w:trPr>
          <w:jc w:val="center"/>
        </w:trPr>
        <w:tc>
          <w:tcPr>
            <w:tcW w:w="709" w:type="dxa"/>
            <w:vMerge/>
            <w:textDirection w:val="tbRlV"/>
            <w:vAlign w:val="center"/>
          </w:tcPr>
          <w:p w:rsidR="007C0D5B" w:rsidRDefault="007C0D5B">
            <w:pPr>
              <w:ind w:left="113" w:right="113"/>
              <w:jc w:val="center"/>
              <w:rPr>
                <w:rFonts w:ascii="宋体" w:hAnsi="宋体"/>
                <w:b/>
                <w:kern w:val="0"/>
              </w:rPr>
            </w:pPr>
          </w:p>
        </w:tc>
        <w:tc>
          <w:tcPr>
            <w:tcW w:w="2977" w:type="dxa"/>
            <w:vAlign w:val="center"/>
          </w:tcPr>
          <w:p w:rsidR="007C0D5B" w:rsidRDefault="009F64C8">
            <w:pPr>
              <w:jc w:val="left"/>
              <w:rPr>
                <w:rFonts w:ascii="宋体" w:hAnsi="宋体"/>
                <w:kern w:val="0"/>
              </w:rPr>
            </w:pPr>
            <w:r>
              <w:rPr>
                <w:rFonts w:ascii="宋体" w:hAnsi="宋体" w:hint="eastAsia"/>
                <w:kern w:val="0"/>
              </w:rPr>
              <w:t>汽车发动机原理</w:t>
            </w: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6" w:type="dxa"/>
            <w:vAlign w:val="center"/>
          </w:tcPr>
          <w:p w:rsidR="007C0D5B" w:rsidRDefault="009F64C8">
            <w:pPr>
              <w:jc w:val="center"/>
              <w:rPr>
                <w:rFonts w:ascii="宋体" w:hAnsi="宋体"/>
                <w:kern w:val="0"/>
                <w:sz w:val="20"/>
              </w:rPr>
            </w:pPr>
            <w:r>
              <w:rPr>
                <w:rFonts w:ascii="宋体" w:hAnsi="宋体" w:hint="eastAsia"/>
                <w:kern w:val="0"/>
                <w:sz w:val="20"/>
              </w:rPr>
              <w:t>√</w:t>
            </w:r>
          </w:p>
        </w:tc>
        <w:tc>
          <w:tcPr>
            <w:tcW w:w="425" w:type="dxa"/>
            <w:vAlign w:val="center"/>
          </w:tcPr>
          <w:p w:rsidR="007C0D5B" w:rsidRDefault="009F64C8">
            <w:pPr>
              <w:jc w:val="center"/>
              <w:rPr>
                <w:rFonts w:ascii="宋体" w:hAnsi="宋体"/>
                <w:kern w:val="0"/>
                <w:sz w:val="20"/>
              </w:rPr>
            </w:pPr>
            <w:r>
              <w:rPr>
                <w:rFonts w:ascii="宋体" w:hAnsi="宋体" w:hint="eastAsia"/>
                <w:kern w:val="0"/>
                <w:sz w:val="20"/>
              </w:rPr>
              <w:t>√</w:t>
            </w: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9F64C8">
            <w:pPr>
              <w:jc w:val="center"/>
              <w:rPr>
                <w:rFonts w:ascii="宋体" w:hAnsi="宋体"/>
                <w:kern w:val="0"/>
                <w:sz w:val="20"/>
              </w:rPr>
            </w:pPr>
            <w:r>
              <w:rPr>
                <w:rFonts w:ascii="宋体" w:hAnsi="宋体" w:hint="eastAsia"/>
                <w:kern w:val="0"/>
                <w:sz w:val="20"/>
              </w:rPr>
              <w:t>√</w:t>
            </w:r>
          </w:p>
        </w:tc>
        <w:tc>
          <w:tcPr>
            <w:tcW w:w="426" w:type="dxa"/>
            <w:vAlign w:val="center"/>
          </w:tcPr>
          <w:p w:rsidR="007C0D5B" w:rsidRDefault="009F64C8">
            <w:pPr>
              <w:jc w:val="center"/>
              <w:rPr>
                <w:rFonts w:ascii="宋体" w:hAnsi="宋体"/>
                <w:kern w:val="0"/>
                <w:sz w:val="20"/>
              </w:rPr>
            </w:pPr>
            <w:r>
              <w:rPr>
                <w:rFonts w:ascii="宋体" w:hAnsi="宋体" w:hint="eastAsia"/>
                <w:kern w:val="0"/>
                <w:sz w:val="20"/>
              </w:rPr>
              <w:t>√</w:t>
            </w: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r>
      <w:tr w:rsidR="007C0D5B">
        <w:trPr>
          <w:jc w:val="center"/>
        </w:trPr>
        <w:tc>
          <w:tcPr>
            <w:tcW w:w="709" w:type="dxa"/>
            <w:vMerge/>
            <w:textDirection w:val="tbRlV"/>
            <w:vAlign w:val="center"/>
          </w:tcPr>
          <w:p w:rsidR="007C0D5B" w:rsidRDefault="007C0D5B">
            <w:pPr>
              <w:ind w:left="113" w:right="113"/>
              <w:jc w:val="center"/>
              <w:rPr>
                <w:rFonts w:ascii="宋体" w:hAnsi="宋体"/>
                <w:b/>
                <w:kern w:val="0"/>
              </w:rPr>
            </w:pPr>
          </w:p>
        </w:tc>
        <w:tc>
          <w:tcPr>
            <w:tcW w:w="2977" w:type="dxa"/>
            <w:vAlign w:val="center"/>
          </w:tcPr>
          <w:p w:rsidR="007C0D5B" w:rsidRDefault="009F64C8">
            <w:pPr>
              <w:jc w:val="left"/>
              <w:rPr>
                <w:rFonts w:ascii="宋体" w:hAnsi="宋体"/>
                <w:kern w:val="0"/>
              </w:rPr>
            </w:pPr>
            <w:r>
              <w:rPr>
                <w:rFonts w:ascii="宋体" w:hAnsi="宋体" w:hint="eastAsia"/>
                <w:kern w:val="0"/>
              </w:rPr>
              <w:t>汽车服务工程基础</w:t>
            </w: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9F64C8">
            <w:pPr>
              <w:jc w:val="center"/>
              <w:rPr>
                <w:rFonts w:ascii="宋体" w:hAnsi="宋体"/>
                <w:kern w:val="0"/>
                <w:sz w:val="20"/>
              </w:rPr>
            </w:pPr>
            <w:r>
              <w:rPr>
                <w:rFonts w:ascii="宋体" w:hAnsi="宋体" w:hint="eastAsia"/>
                <w:kern w:val="0"/>
                <w:sz w:val="20"/>
              </w:rPr>
              <w:t>√</w:t>
            </w:r>
          </w:p>
        </w:tc>
        <w:tc>
          <w:tcPr>
            <w:tcW w:w="426"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9F64C8">
            <w:pPr>
              <w:jc w:val="center"/>
              <w:rPr>
                <w:rFonts w:ascii="宋体" w:hAnsi="宋体"/>
                <w:kern w:val="0"/>
                <w:sz w:val="20"/>
              </w:rPr>
            </w:pPr>
            <w:r>
              <w:rPr>
                <w:rFonts w:ascii="宋体" w:hAnsi="宋体" w:hint="eastAsia"/>
                <w:kern w:val="0"/>
                <w:sz w:val="20"/>
              </w:rPr>
              <w:t>√</w:t>
            </w:r>
          </w:p>
        </w:tc>
        <w:tc>
          <w:tcPr>
            <w:tcW w:w="426" w:type="dxa"/>
            <w:vAlign w:val="center"/>
          </w:tcPr>
          <w:p w:rsidR="007C0D5B" w:rsidRDefault="009F64C8">
            <w:pPr>
              <w:jc w:val="center"/>
              <w:rPr>
                <w:rFonts w:ascii="宋体" w:hAnsi="宋体"/>
                <w:kern w:val="0"/>
                <w:sz w:val="20"/>
              </w:rPr>
            </w:pPr>
            <w:r>
              <w:rPr>
                <w:rFonts w:ascii="宋体" w:hAnsi="宋体" w:hint="eastAsia"/>
                <w:kern w:val="0"/>
                <w:sz w:val="20"/>
              </w:rPr>
              <w:t>√</w:t>
            </w: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c>
          <w:tcPr>
            <w:tcW w:w="567" w:type="dxa"/>
            <w:vAlign w:val="center"/>
          </w:tcPr>
          <w:p w:rsidR="007C0D5B" w:rsidRDefault="009F64C8">
            <w:pPr>
              <w:jc w:val="center"/>
              <w:rPr>
                <w:rFonts w:ascii="宋体" w:hAnsi="宋体"/>
                <w:kern w:val="0"/>
                <w:sz w:val="20"/>
              </w:rPr>
            </w:pPr>
            <w:r>
              <w:rPr>
                <w:rFonts w:ascii="宋体" w:hAnsi="宋体" w:hint="eastAsia"/>
                <w:kern w:val="0"/>
                <w:sz w:val="20"/>
              </w:rPr>
              <w:t>√</w:t>
            </w:r>
          </w:p>
        </w:tc>
        <w:tc>
          <w:tcPr>
            <w:tcW w:w="567" w:type="dxa"/>
            <w:vAlign w:val="center"/>
          </w:tcPr>
          <w:p w:rsidR="007C0D5B" w:rsidRDefault="007C0D5B">
            <w:pPr>
              <w:jc w:val="center"/>
              <w:rPr>
                <w:rFonts w:ascii="宋体" w:hAnsi="宋体"/>
                <w:kern w:val="0"/>
                <w:sz w:val="20"/>
              </w:rPr>
            </w:pPr>
          </w:p>
        </w:tc>
      </w:tr>
      <w:tr w:rsidR="007C0D5B">
        <w:trPr>
          <w:trHeight w:val="243"/>
          <w:jc w:val="center"/>
        </w:trPr>
        <w:tc>
          <w:tcPr>
            <w:tcW w:w="709" w:type="dxa"/>
            <w:vMerge/>
            <w:textDirection w:val="tbRlV"/>
            <w:vAlign w:val="center"/>
          </w:tcPr>
          <w:p w:rsidR="007C0D5B" w:rsidRDefault="007C0D5B">
            <w:pPr>
              <w:ind w:left="113" w:right="113"/>
              <w:jc w:val="center"/>
              <w:rPr>
                <w:rFonts w:ascii="宋体" w:hAnsi="宋体"/>
                <w:b/>
                <w:kern w:val="0"/>
              </w:rPr>
            </w:pPr>
          </w:p>
        </w:tc>
        <w:tc>
          <w:tcPr>
            <w:tcW w:w="2977" w:type="dxa"/>
            <w:vAlign w:val="center"/>
          </w:tcPr>
          <w:p w:rsidR="007C0D5B" w:rsidRDefault="009F64C8">
            <w:pPr>
              <w:jc w:val="left"/>
              <w:rPr>
                <w:rFonts w:ascii="宋体" w:hAnsi="宋体"/>
                <w:kern w:val="0"/>
              </w:rPr>
            </w:pPr>
            <w:r>
              <w:rPr>
                <w:rFonts w:ascii="宋体" w:hAnsi="宋体" w:hint="eastAsia"/>
                <w:kern w:val="0"/>
              </w:rPr>
              <w:t>汽车服务系统规划</w:t>
            </w: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9F64C8">
            <w:pPr>
              <w:jc w:val="center"/>
              <w:rPr>
                <w:rFonts w:ascii="宋体" w:hAnsi="宋体"/>
                <w:kern w:val="0"/>
                <w:sz w:val="20"/>
              </w:rPr>
            </w:pPr>
            <w:r>
              <w:rPr>
                <w:rFonts w:ascii="宋体" w:hAnsi="宋体" w:hint="eastAsia"/>
                <w:bCs/>
                <w:color w:val="000000"/>
                <w:kern w:val="0"/>
                <w:sz w:val="20"/>
              </w:rPr>
              <w:t>√</w:t>
            </w:r>
          </w:p>
        </w:tc>
        <w:tc>
          <w:tcPr>
            <w:tcW w:w="426" w:type="dxa"/>
            <w:vAlign w:val="center"/>
          </w:tcPr>
          <w:p w:rsidR="007C0D5B" w:rsidRDefault="009F64C8">
            <w:pPr>
              <w:jc w:val="center"/>
              <w:rPr>
                <w:rFonts w:ascii="宋体" w:hAnsi="宋体"/>
                <w:kern w:val="0"/>
                <w:sz w:val="20"/>
              </w:rPr>
            </w:pPr>
            <w:r>
              <w:rPr>
                <w:rFonts w:ascii="宋体" w:hAnsi="宋体" w:hint="eastAsia"/>
                <w:bCs/>
                <w:color w:val="000000"/>
                <w:kern w:val="0"/>
                <w:sz w:val="20"/>
              </w:rPr>
              <w:t>√</w:t>
            </w: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6"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567" w:type="dxa"/>
            <w:vAlign w:val="center"/>
          </w:tcPr>
          <w:p w:rsidR="007C0D5B" w:rsidRDefault="009F64C8">
            <w:pPr>
              <w:jc w:val="center"/>
              <w:rPr>
                <w:rFonts w:ascii="宋体" w:hAnsi="宋体"/>
                <w:kern w:val="0"/>
                <w:sz w:val="20"/>
              </w:rPr>
            </w:pPr>
            <w:r>
              <w:rPr>
                <w:rFonts w:ascii="宋体" w:hAnsi="宋体" w:hint="eastAsia"/>
                <w:bCs/>
                <w:color w:val="000000"/>
                <w:kern w:val="0"/>
                <w:sz w:val="20"/>
              </w:rPr>
              <w:t>√</w:t>
            </w:r>
          </w:p>
        </w:tc>
        <w:tc>
          <w:tcPr>
            <w:tcW w:w="567" w:type="dxa"/>
            <w:vAlign w:val="center"/>
          </w:tcPr>
          <w:p w:rsidR="007C0D5B" w:rsidRDefault="009F64C8">
            <w:pPr>
              <w:jc w:val="center"/>
              <w:rPr>
                <w:rFonts w:ascii="宋体" w:hAnsi="宋体"/>
                <w:kern w:val="0"/>
                <w:sz w:val="20"/>
              </w:rPr>
            </w:pPr>
            <w:r>
              <w:rPr>
                <w:rFonts w:ascii="宋体" w:hAnsi="宋体" w:hint="eastAsia"/>
                <w:bCs/>
                <w:color w:val="000000"/>
                <w:kern w:val="0"/>
                <w:sz w:val="20"/>
              </w:rPr>
              <w:t>√</w:t>
            </w:r>
          </w:p>
        </w:tc>
        <w:tc>
          <w:tcPr>
            <w:tcW w:w="567" w:type="dxa"/>
            <w:vAlign w:val="center"/>
          </w:tcPr>
          <w:p w:rsidR="007C0D5B" w:rsidRDefault="007C0D5B">
            <w:pPr>
              <w:jc w:val="center"/>
              <w:rPr>
                <w:rFonts w:ascii="宋体" w:hAnsi="宋体"/>
                <w:kern w:val="0"/>
                <w:sz w:val="20"/>
              </w:rPr>
            </w:pPr>
          </w:p>
        </w:tc>
      </w:tr>
      <w:tr w:rsidR="007C0D5B">
        <w:trPr>
          <w:trHeight w:val="79"/>
          <w:jc w:val="center"/>
        </w:trPr>
        <w:tc>
          <w:tcPr>
            <w:tcW w:w="709" w:type="dxa"/>
            <w:vMerge/>
            <w:textDirection w:val="tbRlV"/>
            <w:vAlign w:val="center"/>
          </w:tcPr>
          <w:p w:rsidR="007C0D5B" w:rsidRDefault="007C0D5B">
            <w:pPr>
              <w:ind w:left="113" w:right="113"/>
              <w:jc w:val="center"/>
              <w:rPr>
                <w:rFonts w:ascii="宋体" w:hAnsi="宋体"/>
                <w:b/>
                <w:kern w:val="0"/>
              </w:rPr>
            </w:pPr>
          </w:p>
        </w:tc>
        <w:tc>
          <w:tcPr>
            <w:tcW w:w="2977" w:type="dxa"/>
            <w:vAlign w:val="center"/>
          </w:tcPr>
          <w:p w:rsidR="007C0D5B" w:rsidRDefault="009F64C8">
            <w:pPr>
              <w:jc w:val="left"/>
              <w:rPr>
                <w:rFonts w:ascii="宋体" w:hAnsi="宋体"/>
                <w:kern w:val="0"/>
              </w:rPr>
            </w:pPr>
            <w:r>
              <w:rPr>
                <w:rFonts w:ascii="宋体" w:hAnsi="宋体" w:hint="eastAsia"/>
                <w:kern w:val="0"/>
              </w:rPr>
              <w:t>汽车电子控制技术及应用</w:t>
            </w: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6" w:type="dxa"/>
            <w:vAlign w:val="center"/>
          </w:tcPr>
          <w:p w:rsidR="007C0D5B" w:rsidRDefault="009F64C8">
            <w:pPr>
              <w:jc w:val="center"/>
              <w:rPr>
                <w:rFonts w:ascii="宋体" w:hAnsi="宋体"/>
                <w:kern w:val="0"/>
                <w:sz w:val="20"/>
              </w:rPr>
            </w:pPr>
            <w:r>
              <w:rPr>
                <w:rFonts w:ascii="宋体" w:hAnsi="宋体"/>
                <w:kern w:val="0"/>
                <w:sz w:val="20"/>
              </w:rPr>
              <w:t>√</w:t>
            </w: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9F64C8">
            <w:pPr>
              <w:jc w:val="center"/>
              <w:rPr>
                <w:rFonts w:ascii="宋体" w:hAnsi="宋体"/>
                <w:kern w:val="0"/>
                <w:sz w:val="20"/>
              </w:rPr>
            </w:pPr>
            <w:r>
              <w:rPr>
                <w:rFonts w:ascii="宋体" w:hAnsi="宋体"/>
                <w:kern w:val="0"/>
                <w:sz w:val="20"/>
              </w:rPr>
              <w:t>√</w:t>
            </w:r>
          </w:p>
        </w:tc>
        <w:tc>
          <w:tcPr>
            <w:tcW w:w="425" w:type="dxa"/>
            <w:vAlign w:val="center"/>
          </w:tcPr>
          <w:p w:rsidR="007C0D5B" w:rsidRDefault="007C0D5B">
            <w:pPr>
              <w:jc w:val="center"/>
              <w:rPr>
                <w:rFonts w:ascii="宋体" w:hAnsi="宋体"/>
                <w:kern w:val="0"/>
                <w:sz w:val="20"/>
              </w:rPr>
            </w:pPr>
          </w:p>
        </w:tc>
        <w:tc>
          <w:tcPr>
            <w:tcW w:w="426"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r>
      <w:tr w:rsidR="007C0D5B">
        <w:trPr>
          <w:jc w:val="center"/>
        </w:trPr>
        <w:tc>
          <w:tcPr>
            <w:tcW w:w="709" w:type="dxa"/>
            <w:vMerge/>
            <w:textDirection w:val="tbRlV"/>
            <w:vAlign w:val="center"/>
          </w:tcPr>
          <w:p w:rsidR="007C0D5B" w:rsidRDefault="007C0D5B">
            <w:pPr>
              <w:ind w:left="113" w:right="113"/>
              <w:jc w:val="center"/>
              <w:rPr>
                <w:rFonts w:ascii="宋体" w:hAnsi="宋体"/>
                <w:b/>
                <w:kern w:val="0"/>
              </w:rPr>
            </w:pPr>
          </w:p>
        </w:tc>
        <w:tc>
          <w:tcPr>
            <w:tcW w:w="2977" w:type="dxa"/>
            <w:vAlign w:val="center"/>
          </w:tcPr>
          <w:p w:rsidR="007C0D5B" w:rsidRDefault="009F64C8">
            <w:pPr>
              <w:jc w:val="left"/>
              <w:rPr>
                <w:rFonts w:ascii="宋体" w:hAnsi="宋体"/>
                <w:kern w:val="0"/>
              </w:rPr>
            </w:pPr>
            <w:r>
              <w:rPr>
                <w:rFonts w:ascii="宋体" w:hAnsi="宋体" w:hint="eastAsia"/>
                <w:kern w:val="0"/>
              </w:rPr>
              <w:t>汽车理论</w:t>
            </w: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9F64C8">
            <w:pPr>
              <w:jc w:val="center"/>
              <w:rPr>
                <w:rFonts w:ascii="宋体" w:hAnsi="宋体"/>
                <w:kern w:val="0"/>
                <w:sz w:val="20"/>
              </w:rPr>
            </w:pPr>
            <w:r>
              <w:rPr>
                <w:rFonts w:ascii="宋体" w:hAnsi="宋体" w:hint="eastAsia"/>
                <w:kern w:val="0"/>
                <w:sz w:val="20"/>
              </w:rPr>
              <w:t>√</w:t>
            </w:r>
          </w:p>
        </w:tc>
        <w:tc>
          <w:tcPr>
            <w:tcW w:w="426" w:type="dxa"/>
            <w:vAlign w:val="center"/>
          </w:tcPr>
          <w:p w:rsidR="007C0D5B" w:rsidRDefault="009F64C8">
            <w:pPr>
              <w:jc w:val="center"/>
              <w:rPr>
                <w:rFonts w:ascii="宋体" w:hAnsi="宋体"/>
                <w:kern w:val="0"/>
                <w:sz w:val="20"/>
              </w:rPr>
            </w:pPr>
            <w:r>
              <w:rPr>
                <w:rFonts w:ascii="宋体" w:hAnsi="宋体" w:hint="eastAsia"/>
                <w:kern w:val="0"/>
                <w:sz w:val="20"/>
              </w:rPr>
              <w:t>√</w:t>
            </w:r>
          </w:p>
        </w:tc>
        <w:tc>
          <w:tcPr>
            <w:tcW w:w="425" w:type="dxa"/>
            <w:vAlign w:val="center"/>
          </w:tcPr>
          <w:p w:rsidR="007C0D5B" w:rsidRDefault="009F64C8">
            <w:pPr>
              <w:jc w:val="center"/>
              <w:rPr>
                <w:rFonts w:ascii="宋体" w:hAnsi="宋体"/>
                <w:kern w:val="0"/>
                <w:sz w:val="20"/>
              </w:rPr>
            </w:pPr>
            <w:r>
              <w:rPr>
                <w:rFonts w:ascii="宋体" w:hAnsi="宋体" w:hint="eastAsia"/>
                <w:kern w:val="0"/>
                <w:sz w:val="20"/>
              </w:rPr>
              <w:t>√</w:t>
            </w: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9F64C8">
            <w:pPr>
              <w:jc w:val="center"/>
              <w:rPr>
                <w:rFonts w:ascii="宋体" w:hAnsi="宋体"/>
                <w:kern w:val="0"/>
                <w:sz w:val="20"/>
              </w:rPr>
            </w:pPr>
            <w:r>
              <w:rPr>
                <w:rFonts w:ascii="宋体" w:hAnsi="宋体" w:hint="eastAsia"/>
                <w:kern w:val="0"/>
                <w:sz w:val="20"/>
              </w:rPr>
              <w:t>√</w:t>
            </w:r>
          </w:p>
        </w:tc>
        <w:tc>
          <w:tcPr>
            <w:tcW w:w="426" w:type="dxa"/>
            <w:vAlign w:val="center"/>
          </w:tcPr>
          <w:p w:rsidR="007C0D5B" w:rsidRDefault="009F64C8">
            <w:pPr>
              <w:jc w:val="center"/>
              <w:rPr>
                <w:rFonts w:ascii="宋体" w:hAnsi="宋体"/>
                <w:kern w:val="0"/>
                <w:sz w:val="20"/>
              </w:rPr>
            </w:pPr>
            <w:r>
              <w:rPr>
                <w:rFonts w:ascii="宋体" w:hAnsi="宋体" w:hint="eastAsia"/>
                <w:kern w:val="0"/>
                <w:sz w:val="20"/>
              </w:rPr>
              <w:t>√</w:t>
            </w: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r>
      <w:tr w:rsidR="007C0D5B">
        <w:trPr>
          <w:jc w:val="center"/>
        </w:trPr>
        <w:tc>
          <w:tcPr>
            <w:tcW w:w="709" w:type="dxa"/>
            <w:vMerge/>
            <w:textDirection w:val="tbRlV"/>
            <w:vAlign w:val="center"/>
          </w:tcPr>
          <w:p w:rsidR="007C0D5B" w:rsidRDefault="007C0D5B">
            <w:pPr>
              <w:ind w:left="113" w:right="113"/>
              <w:jc w:val="center"/>
              <w:rPr>
                <w:rFonts w:ascii="宋体" w:hAnsi="宋体"/>
                <w:b/>
                <w:kern w:val="0"/>
              </w:rPr>
            </w:pPr>
          </w:p>
        </w:tc>
        <w:tc>
          <w:tcPr>
            <w:tcW w:w="2977" w:type="dxa"/>
            <w:vAlign w:val="center"/>
          </w:tcPr>
          <w:p w:rsidR="007C0D5B" w:rsidRDefault="009F64C8">
            <w:pPr>
              <w:jc w:val="left"/>
              <w:rPr>
                <w:rFonts w:ascii="宋体" w:hAnsi="宋体"/>
                <w:kern w:val="0"/>
              </w:rPr>
            </w:pPr>
            <w:r>
              <w:rPr>
                <w:rFonts w:ascii="宋体" w:hAnsi="宋体" w:hint="eastAsia"/>
                <w:kern w:val="0"/>
              </w:rPr>
              <w:t>汽车营销与策划</w:t>
            </w: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6" w:type="dxa"/>
            <w:vAlign w:val="center"/>
          </w:tcPr>
          <w:p w:rsidR="007C0D5B" w:rsidRDefault="009F64C8">
            <w:pPr>
              <w:jc w:val="center"/>
              <w:rPr>
                <w:rFonts w:ascii="宋体" w:hAnsi="宋体"/>
                <w:kern w:val="0"/>
                <w:sz w:val="20"/>
              </w:rPr>
            </w:pPr>
            <w:r>
              <w:rPr>
                <w:rFonts w:ascii="宋体" w:hAnsi="宋体" w:hint="eastAsia"/>
                <w:kern w:val="0"/>
                <w:sz w:val="20"/>
              </w:rPr>
              <w:t>√</w:t>
            </w: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6"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567" w:type="dxa"/>
            <w:vAlign w:val="center"/>
          </w:tcPr>
          <w:p w:rsidR="007C0D5B" w:rsidRDefault="009F64C8">
            <w:pPr>
              <w:jc w:val="center"/>
              <w:rPr>
                <w:rFonts w:ascii="宋体" w:hAnsi="宋体"/>
                <w:kern w:val="0"/>
                <w:sz w:val="20"/>
              </w:rPr>
            </w:pPr>
            <w:r>
              <w:rPr>
                <w:rFonts w:ascii="宋体" w:hAnsi="宋体" w:hint="eastAsia"/>
                <w:kern w:val="0"/>
                <w:sz w:val="20"/>
              </w:rPr>
              <w:t>√</w:t>
            </w:r>
          </w:p>
        </w:tc>
        <w:tc>
          <w:tcPr>
            <w:tcW w:w="567" w:type="dxa"/>
            <w:vAlign w:val="center"/>
          </w:tcPr>
          <w:p w:rsidR="007C0D5B" w:rsidRDefault="009F64C8">
            <w:pPr>
              <w:jc w:val="center"/>
              <w:rPr>
                <w:rFonts w:ascii="宋体" w:hAnsi="宋体"/>
                <w:kern w:val="0"/>
                <w:sz w:val="20"/>
              </w:rPr>
            </w:pPr>
            <w:r>
              <w:rPr>
                <w:rFonts w:ascii="宋体" w:hAnsi="宋体" w:hint="eastAsia"/>
                <w:kern w:val="0"/>
                <w:sz w:val="20"/>
              </w:rPr>
              <w:t>√</w:t>
            </w:r>
          </w:p>
        </w:tc>
        <w:tc>
          <w:tcPr>
            <w:tcW w:w="567" w:type="dxa"/>
            <w:vAlign w:val="center"/>
          </w:tcPr>
          <w:p w:rsidR="007C0D5B" w:rsidRDefault="007C0D5B">
            <w:pPr>
              <w:jc w:val="center"/>
              <w:rPr>
                <w:rFonts w:ascii="宋体" w:hAnsi="宋体"/>
                <w:kern w:val="0"/>
                <w:sz w:val="20"/>
              </w:rPr>
            </w:pPr>
          </w:p>
        </w:tc>
      </w:tr>
      <w:tr w:rsidR="007C0D5B">
        <w:trPr>
          <w:jc w:val="center"/>
        </w:trPr>
        <w:tc>
          <w:tcPr>
            <w:tcW w:w="709" w:type="dxa"/>
            <w:vMerge/>
            <w:textDirection w:val="tbRlV"/>
            <w:vAlign w:val="center"/>
          </w:tcPr>
          <w:p w:rsidR="007C0D5B" w:rsidRDefault="007C0D5B">
            <w:pPr>
              <w:ind w:left="113" w:right="113"/>
              <w:jc w:val="center"/>
              <w:rPr>
                <w:rFonts w:ascii="宋体" w:hAnsi="宋体"/>
                <w:b/>
                <w:kern w:val="0"/>
              </w:rPr>
            </w:pPr>
          </w:p>
        </w:tc>
        <w:tc>
          <w:tcPr>
            <w:tcW w:w="2977" w:type="dxa"/>
            <w:vAlign w:val="center"/>
          </w:tcPr>
          <w:p w:rsidR="007C0D5B" w:rsidRDefault="009F64C8">
            <w:pPr>
              <w:jc w:val="left"/>
              <w:rPr>
                <w:rFonts w:ascii="宋体" w:hAnsi="宋体"/>
                <w:kern w:val="0"/>
              </w:rPr>
            </w:pPr>
            <w:r>
              <w:rPr>
                <w:rFonts w:ascii="宋体" w:hAnsi="宋体" w:hint="eastAsia"/>
                <w:kern w:val="0"/>
              </w:rPr>
              <w:t>汽车服务企业管理</w:t>
            </w: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6" w:type="dxa"/>
            <w:vAlign w:val="center"/>
          </w:tcPr>
          <w:p w:rsidR="007C0D5B" w:rsidRDefault="007C0D5B">
            <w:pPr>
              <w:jc w:val="center"/>
              <w:rPr>
                <w:rFonts w:ascii="宋体" w:hAnsi="宋体"/>
                <w:kern w:val="0"/>
                <w:sz w:val="20"/>
              </w:rPr>
            </w:pPr>
          </w:p>
        </w:tc>
        <w:tc>
          <w:tcPr>
            <w:tcW w:w="425" w:type="dxa"/>
            <w:vAlign w:val="center"/>
          </w:tcPr>
          <w:p w:rsidR="007C0D5B" w:rsidRDefault="009F64C8">
            <w:pPr>
              <w:jc w:val="center"/>
              <w:rPr>
                <w:rFonts w:ascii="宋体" w:hAnsi="宋体"/>
                <w:kern w:val="0"/>
                <w:sz w:val="20"/>
              </w:rPr>
            </w:pPr>
            <w:r>
              <w:rPr>
                <w:rFonts w:ascii="宋体" w:hAnsi="宋体"/>
                <w:kern w:val="0"/>
                <w:sz w:val="20"/>
              </w:rPr>
              <w:t>√</w:t>
            </w:r>
          </w:p>
        </w:tc>
        <w:tc>
          <w:tcPr>
            <w:tcW w:w="425" w:type="dxa"/>
            <w:vAlign w:val="center"/>
          </w:tcPr>
          <w:p w:rsidR="007C0D5B" w:rsidRDefault="009F64C8">
            <w:pPr>
              <w:jc w:val="center"/>
              <w:rPr>
                <w:rFonts w:ascii="宋体" w:hAnsi="宋体"/>
                <w:kern w:val="0"/>
                <w:sz w:val="20"/>
              </w:rPr>
            </w:pPr>
            <w:r>
              <w:rPr>
                <w:rFonts w:ascii="宋体" w:hAnsi="宋体"/>
                <w:kern w:val="0"/>
                <w:sz w:val="20"/>
              </w:rPr>
              <w:t>√</w:t>
            </w:r>
          </w:p>
        </w:tc>
        <w:tc>
          <w:tcPr>
            <w:tcW w:w="425" w:type="dxa"/>
            <w:vAlign w:val="center"/>
          </w:tcPr>
          <w:p w:rsidR="007C0D5B" w:rsidRDefault="007C0D5B">
            <w:pPr>
              <w:jc w:val="center"/>
              <w:rPr>
                <w:rFonts w:ascii="宋体" w:hAnsi="宋体"/>
                <w:kern w:val="0"/>
                <w:sz w:val="20"/>
              </w:rPr>
            </w:pPr>
          </w:p>
        </w:tc>
        <w:tc>
          <w:tcPr>
            <w:tcW w:w="426"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9F64C8">
            <w:pPr>
              <w:jc w:val="center"/>
              <w:rPr>
                <w:rFonts w:ascii="宋体" w:hAnsi="宋体"/>
                <w:kern w:val="0"/>
                <w:sz w:val="20"/>
              </w:rPr>
            </w:pPr>
            <w:r>
              <w:rPr>
                <w:rFonts w:ascii="宋体" w:hAnsi="宋体"/>
                <w:kern w:val="0"/>
                <w:sz w:val="20"/>
              </w:rPr>
              <w:t>√</w:t>
            </w:r>
          </w:p>
        </w:tc>
        <w:tc>
          <w:tcPr>
            <w:tcW w:w="567"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r>
      <w:tr w:rsidR="007C0D5B">
        <w:trPr>
          <w:jc w:val="center"/>
        </w:trPr>
        <w:tc>
          <w:tcPr>
            <w:tcW w:w="709" w:type="dxa"/>
            <w:vMerge/>
            <w:textDirection w:val="tbRlV"/>
            <w:vAlign w:val="center"/>
          </w:tcPr>
          <w:p w:rsidR="007C0D5B" w:rsidRDefault="007C0D5B">
            <w:pPr>
              <w:ind w:left="113" w:right="113"/>
              <w:jc w:val="center"/>
              <w:rPr>
                <w:rFonts w:ascii="宋体" w:hAnsi="宋体"/>
                <w:b/>
                <w:kern w:val="0"/>
              </w:rPr>
            </w:pPr>
          </w:p>
        </w:tc>
        <w:tc>
          <w:tcPr>
            <w:tcW w:w="2977" w:type="dxa"/>
            <w:vAlign w:val="center"/>
          </w:tcPr>
          <w:p w:rsidR="007C0D5B" w:rsidRDefault="009F64C8">
            <w:pPr>
              <w:jc w:val="left"/>
              <w:rPr>
                <w:rFonts w:ascii="宋体" w:hAnsi="宋体"/>
                <w:kern w:val="0"/>
              </w:rPr>
            </w:pPr>
            <w:r>
              <w:rPr>
                <w:rFonts w:ascii="宋体" w:hAnsi="宋体" w:hint="eastAsia"/>
                <w:kern w:val="0"/>
              </w:rPr>
              <w:t>汽车传感与车联网技术</w:t>
            </w: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6" w:type="dxa"/>
            <w:vAlign w:val="center"/>
          </w:tcPr>
          <w:p w:rsidR="007C0D5B" w:rsidRDefault="009F64C8">
            <w:pPr>
              <w:jc w:val="center"/>
              <w:rPr>
                <w:rFonts w:ascii="宋体" w:hAnsi="宋体"/>
                <w:kern w:val="0"/>
                <w:sz w:val="20"/>
              </w:rPr>
            </w:pPr>
            <w:r>
              <w:rPr>
                <w:rFonts w:ascii="宋体" w:hAnsi="宋体" w:hint="eastAsia"/>
                <w:kern w:val="0"/>
                <w:sz w:val="20"/>
              </w:rPr>
              <w:t>√</w:t>
            </w: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9F64C8">
            <w:pPr>
              <w:jc w:val="center"/>
              <w:rPr>
                <w:rFonts w:ascii="宋体" w:hAnsi="宋体"/>
                <w:kern w:val="0"/>
                <w:sz w:val="20"/>
              </w:rPr>
            </w:pPr>
            <w:r>
              <w:rPr>
                <w:rFonts w:ascii="宋体" w:hAnsi="宋体" w:hint="eastAsia"/>
                <w:kern w:val="0"/>
                <w:sz w:val="20"/>
              </w:rPr>
              <w:t>√</w:t>
            </w:r>
          </w:p>
        </w:tc>
        <w:tc>
          <w:tcPr>
            <w:tcW w:w="425" w:type="dxa"/>
            <w:vAlign w:val="center"/>
          </w:tcPr>
          <w:p w:rsidR="007C0D5B" w:rsidRDefault="007C0D5B">
            <w:pPr>
              <w:jc w:val="center"/>
              <w:rPr>
                <w:rFonts w:ascii="宋体" w:hAnsi="宋体"/>
                <w:kern w:val="0"/>
                <w:sz w:val="20"/>
              </w:rPr>
            </w:pPr>
          </w:p>
        </w:tc>
        <w:tc>
          <w:tcPr>
            <w:tcW w:w="426"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r>
      <w:tr w:rsidR="007C0D5B">
        <w:trPr>
          <w:jc w:val="center"/>
        </w:trPr>
        <w:tc>
          <w:tcPr>
            <w:tcW w:w="709" w:type="dxa"/>
            <w:vMerge/>
            <w:textDirection w:val="tbRlV"/>
            <w:vAlign w:val="center"/>
          </w:tcPr>
          <w:p w:rsidR="007C0D5B" w:rsidRDefault="007C0D5B">
            <w:pPr>
              <w:ind w:left="113" w:right="113"/>
              <w:jc w:val="center"/>
              <w:rPr>
                <w:rFonts w:ascii="宋体" w:hAnsi="宋体"/>
                <w:b/>
                <w:kern w:val="0"/>
              </w:rPr>
            </w:pPr>
          </w:p>
        </w:tc>
        <w:tc>
          <w:tcPr>
            <w:tcW w:w="2977" w:type="dxa"/>
            <w:vAlign w:val="center"/>
          </w:tcPr>
          <w:p w:rsidR="007C0D5B" w:rsidRDefault="009F64C8">
            <w:pPr>
              <w:jc w:val="left"/>
              <w:rPr>
                <w:rFonts w:ascii="宋体" w:hAnsi="宋体"/>
                <w:kern w:val="0"/>
              </w:rPr>
            </w:pPr>
            <w:r>
              <w:rPr>
                <w:rFonts w:ascii="宋体" w:hAnsi="宋体" w:hint="eastAsia"/>
                <w:kern w:val="0"/>
              </w:rPr>
              <w:t>汽车维修工程</w:t>
            </w: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6" w:type="dxa"/>
            <w:vAlign w:val="center"/>
          </w:tcPr>
          <w:p w:rsidR="007C0D5B" w:rsidRDefault="007C0D5B">
            <w:pPr>
              <w:jc w:val="center"/>
              <w:rPr>
                <w:rFonts w:ascii="宋体" w:hAnsi="宋体"/>
                <w:kern w:val="0"/>
                <w:sz w:val="20"/>
              </w:rPr>
            </w:pPr>
          </w:p>
        </w:tc>
        <w:tc>
          <w:tcPr>
            <w:tcW w:w="425" w:type="dxa"/>
            <w:vAlign w:val="center"/>
          </w:tcPr>
          <w:p w:rsidR="007C0D5B" w:rsidRDefault="009F64C8">
            <w:pPr>
              <w:jc w:val="center"/>
              <w:rPr>
                <w:rFonts w:ascii="宋体" w:hAnsi="宋体"/>
                <w:kern w:val="0"/>
                <w:sz w:val="20"/>
              </w:rPr>
            </w:pPr>
            <w:r>
              <w:rPr>
                <w:rFonts w:ascii="宋体" w:hAnsi="宋体"/>
                <w:kern w:val="0"/>
                <w:sz w:val="20"/>
              </w:rPr>
              <w:t>√</w:t>
            </w: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6"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c>
          <w:tcPr>
            <w:tcW w:w="567" w:type="dxa"/>
            <w:vAlign w:val="center"/>
          </w:tcPr>
          <w:p w:rsidR="007C0D5B" w:rsidRDefault="009F64C8">
            <w:pPr>
              <w:jc w:val="center"/>
              <w:rPr>
                <w:rFonts w:ascii="宋体" w:hAnsi="宋体"/>
                <w:kern w:val="0"/>
                <w:sz w:val="20"/>
              </w:rPr>
            </w:pPr>
            <w:r>
              <w:rPr>
                <w:rFonts w:ascii="宋体" w:hAnsi="宋体"/>
                <w:kern w:val="0"/>
                <w:sz w:val="20"/>
              </w:rPr>
              <w:t>√</w:t>
            </w:r>
          </w:p>
        </w:tc>
        <w:tc>
          <w:tcPr>
            <w:tcW w:w="567" w:type="dxa"/>
            <w:vAlign w:val="center"/>
          </w:tcPr>
          <w:p w:rsidR="007C0D5B" w:rsidRDefault="007C0D5B">
            <w:pPr>
              <w:jc w:val="center"/>
              <w:rPr>
                <w:rFonts w:ascii="宋体" w:hAnsi="宋体"/>
                <w:kern w:val="0"/>
                <w:sz w:val="20"/>
              </w:rPr>
            </w:pPr>
          </w:p>
        </w:tc>
      </w:tr>
      <w:tr w:rsidR="007C0D5B">
        <w:trPr>
          <w:jc w:val="center"/>
        </w:trPr>
        <w:tc>
          <w:tcPr>
            <w:tcW w:w="709" w:type="dxa"/>
            <w:vMerge/>
            <w:textDirection w:val="tbRlV"/>
            <w:vAlign w:val="center"/>
          </w:tcPr>
          <w:p w:rsidR="007C0D5B" w:rsidRDefault="007C0D5B">
            <w:pPr>
              <w:ind w:left="113" w:right="113"/>
              <w:jc w:val="center"/>
              <w:rPr>
                <w:rFonts w:ascii="宋体" w:hAnsi="宋体"/>
                <w:b/>
                <w:kern w:val="0"/>
              </w:rPr>
            </w:pPr>
          </w:p>
        </w:tc>
        <w:tc>
          <w:tcPr>
            <w:tcW w:w="2977" w:type="dxa"/>
            <w:vAlign w:val="center"/>
          </w:tcPr>
          <w:p w:rsidR="007C0D5B" w:rsidRDefault="009F64C8">
            <w:pPr>
              <w:jc w:val="left"/>
              <w:rPr>
                <w:rFonts w:ascii="宋体" w:hAnsi="宋体"/>
                <w:kern w:val="0"/>
              </w:rPr>
            </w:pPr>
            <w:r>
              <w:rPr>
                <w:rFonts w:ascii="宋体" w:hAnsi="宋体" w:hint="eastAsia"/>
                <w:kern w:val="0"/>
              </w:rPr>
              <w:t>新能源汽车结构与原理</w:t>
            </w: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6"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9F64C8">
            <w:pPr>
              <w:jc w:val="center"/>
              <w:rPr>
                <w:rFonts w:ascii="宋体" w:hAnsi="宋体"/>
                <w:kern w:val="0"/>
                <w:sz w:val="20"/>
              </w:rPr>
            </w:pPr>
            <w:r>
              <w:rPr>
                <w:rFonts w:ascii="宋体" w:hAnsi="宋体"/>
                <w:kern w:val="0"/>
                <w:sz w:val="20"/>
              </w:rPr>
              <w:t>√</w:t>
            </w:r>
          </w:p>
        </w:tc>
        <w:tc>
          <w:tcPr>
            <w:tcW w:w="426" w:type="dxa"/>
            <w:vAlign w:val="center"/>
          </w:tcPr>
          <w:p w:rsidR="007C0D5B" w:rsidRDefault="009F64C8">
            <w:pPr>
              <w:jc w:val="center"/>
              <w:rPr>
                <w:rFonts w:ascii="宋体" w:hAnsi="宋体"/>
                <w:kern w:val="0"/>
                <w:sz w:val="20"/>
              </w:rPr>
            </w:pPr>
            <w:r>
              <w:rPr>
                <w:rFonts w:ascii="宋体" w:hAnsi="宋体"/>
                <w:kern w:val="0"/>
                <w:sz w:val="20"/>
              </w:rPr>
              <w:t>√</w:t>
            </w: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r>
      <w:tr w:rsidR="007C0D5B">
        <w:trPr>
          <w:jc w:val="center"/>
        </w:trPr>
        <w:tc>
          <w:tcPr>
            <w:tcW w:w="709" w:type="dxa"/>
            <w:vMerge/>
            <w:textDirection w:val="tbRlV"/>
            <w:vAlign w:val="center"/>
          </w:tcPr>
          <w:p w:rsidR="007C0D5B" w:rsidRDefault="007C0D5B">
            <w:pPr>
              <w:ind w:left="113" w:right="113"/>
              <w:jc w:val="center"/>
              <w:rPr>
                <w:rFonts w:ascii="宋体" w:hAnsi="宋体"/>
                <w:b/>
                <w:kern w:val="0"/>
              </w:rPr>
            </w:pPr>
          </w:p>
        </w:tc>
        <w:tc>
          <w:tcPr>
            <w:tcW w:w="2977" w:type="dxa"/>
            <w:vAlign w:val="center"/>
          </w:tcPr>
          <w:p w:rsidR="007C0D5B" w:rsidRDefault="009F64C8">
            <w:pPr>
              <w:jc w:val="left"/>
              <w:rPr>
                <w:rFonts w:ascii="宋体" w:hAnsi="宋体"/>
                <w:kern w:val="0"/>
              </w:rPr>
            </w:pPr>
            <w:r>
              <w:rPr>
                <w:rFonts w:ascii="宋体" w:hAnsi="宋体" w:hint="eastAsia"/>
                <w:kern w:val="0"/>
              </w:rPr>
              <w:t>机动车保险与理赔</w:t>
            </w: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6" w:type="dxa"/>
            <w:vAlign w:val="center"/>
          </w:tcPr>
          <w:p w:rsidR="007C0D5B" w:rsidRDefault="009F64C8">
            <w:pPr>
              <w:jc w:val="center"/>
              <w:rPr>
                <w:rFonts w:ascii="宋体" w:hAnsi="宋体"/>
                <w:kern w:val="0"/>
                <w:sz w:val="20"/>
              </w:rPr>
            </w:pPr>
            <w:r>
              <w:rPr>
                <w:rFonts w:ascii="宋体" w:hAnsi="宋体" w:hint="eastAsia"/>
                <w:kern w:val="0"/>
                <w:sz w:val="20"/>
              </w:rPr>
              <w:t>√</w:t>
            </w: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9F64C8">
            <w:pPr>
              <w:jc w:val="center"/>
              <w:rPr>
                <w:rFonts w:ascii="宋体" w:hAnsi="宋体"/>
                <w:kern w:val="0"/>
                <w:sz w:val="20"/>
              </w:rPr>
            </w:pPr>
            <w:r>
              <w:rPr>
                <w:rFonts w:ascii="宋体" w:hAnsi="宋体" w:hint="eastAsia"/>
                <w:kern w:val="0"/>
                <w:sz w:val="20"/>
              </w:rPr>
              <w:t>√</w:t>
            </w:r>
          </w:p>
        </w:tc>
        <w:tc>
          <w:tcPr>
            <w:tcW w:w="426" w:type="dxa"/>
            <w:vAlign w:val="center"/>
          </w:tcPr>
          <w:p w:rsidR="007C0D5B" w:rsidRDefault="007C0D5B">
            <w:pPr>
              <w:jc w:val="center"/>
              <w:rPr>
                <w:rFonts w:ascii="宋体" w:hAnsi="宋体"/>
                <w:kern w:val="0"/>
                <w:sz w:val="20"/>
              </w:rPr>
            </w:pPr>
          </w:p>
        </w:tc>
        <w:tc>
          <w:tcPr>
            <w:tcW w:w="425" w:type="dxa"/>
            <w:vAlign w:val="center"/>
          </w:tcPr>
          <w:p w:rsidR="007C0D5B" w:rsidRDefault="009F64C8">
            <w:pPr>
              <w:jc w:val="center"/>
              <w:rPr>
                <w:rFonts w:ascii="宋体" w:hAnsi="宋体"/>
                <w:kern w:val="0"/>
                <w:sz w:val="20"/>
              </w:rPr>
            </w:pPr>
            <w:r>
              <w:rPr>
                <w:rFonts w:ascii="宋体" w:hAnsi="宋体" w:hint="eastAsia"/>
                <w:kern w:val="0"/>
                <w:sz w:val="20"/>
              </w:rPr>
              <w:t>√</w:t>
            </w:r>
          </w:p>
        </w:tc>
        <w:tc>
          <w:tcPr>
            <w:tcW w:w="425"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c>
          <w:tcPr>
            <w:tcW w:w="567" w:type="dxa"/>
            <w:vAlign w:val="center"/>
          </w:tcPr>
          <w:p w:rsidR="007C0D5B" w:rsidRDefault="009F64C8">
            <w:pPr>
              <w:jc w:val="center"/>
              <w:rPr>
                <w:rFonts w:ascii="宋体" w:hAnsi="宋体"/>
                <w:kern w:val="0"/>
                <w:sz w:val="20"/>
              </w:rPr>
            </w:pPr>
            <w:r>
              <w:rPr>
                <w:rFonts w:ascii="宋体" w:hAnsi="宋体" w:hint="eastAsia"/>
                <w:kern w:val="0"/>
                <w:sz w:val="20"/>
              </w:rPr>
              <w:t>√</w:t>
            </w:r>
          </w:p>
        </w:tc>
        <w:tc>
          <w:tcPr>
            <w:tcW w:w="567" w:type="dxa"/>
            <w:vAlign w:val="center"/>
          </w:tcPr>
          <w:p w:rsidR="007C0D5B" w:rsidRDefault="007C0D5B">
            <w:pPr>
              <w:jc w:val="center"/>
              <w:rPr>
                <w:rFonts w:ascii="宋体" w:hAnsi="宋体"/>
                <w:kern w:val="0"/>
                <w:sz w:val="20"/>
              </w:rPr>
            </w:pPr>
          </w:p>
        </w:tc>
      </w:tr>
      <w:tr w:rsidR="007C0D5B">
        <w:trPr>
          <w:trHeight w:val="431"/>
          <w:jc w:val="center"/>
        </w:trPr>
        <w:tc>
          <w:tcPr>
            <w:tcW w:w="709" w:type="dxa"/>
            <w:vMerge w:val="restart"/>
            <w:textDirection w:val="tbRlV"/>
            <w:vAlign w:val="center"/>
          </w:tcPr>
          <w:p w:rsidR="007C0D5B" w:rsidRDefault="009F64C8">
            <w:pPr>
              <w:ind w:left="113" w:right="113"/>
              <w:jc w:val="center"/>
              <w:rPr>
                <w:rFonts w:ascii="宋体" w:hAnsi="宋体"/>
                <w:b/>
                <w:kern w:val="0"/>
              </w:rPr>
            </w:pPr>
            <w:bookmarkStart w:id="12" w:name="_Hlk38354765"/>
            <w:r>
              <w:rPr>
                <w:rFonts w:ascii="宋体" w:hAnsi="宋体" w:hint="eastAsia"/>
                <w:b/>
                <w:kern w:val="0"/>
              </w:rPr>
              <w:t>专业选修课</w:t>
            </w:r>
          </w:p>
        </w:tc>
        <w:tc>
          <w:tcPr>
            <w:tcW w:w="2977" w:type="dxa"/>
            <w:vAlign w:val="center"/>
          </w:tcPr>
          <w:p w:rsidR="007C0D5B" w:rsidRDefault="009F64C8">
            <w:pPr>
              <w:jc w:val="left"/>
              <w:rPr>
                <w:rFonts w:ascii="宋体" w:hAnsi="宋体"/>
                <w:kern w:val="0"/>
              </w:rPr>
            </w:pPr>
            <w:r>
              <w:rPr>
                <w:rFonts w:ascii="宋体" w:hAnsi="宋体" w:hint="eastAsia"/>
                <w:kern w:val="0"/>
              </w:rPr>
              <w:t>汽车文化与人类文明</w:t>
            </w: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6"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6" w:type="dxa"/>
            <w:vAlign w:val="center"/>
          </w:tcPr>
          <w:p w:rsidR="007C0D5B" w:rsidRDefault="007C0D5B">
            <w:pPr>
              <w:jc w:val="center"/>
              <w:rPr>
                <w:rFonts w:ascii="宋体" w:hAnsi="宋体"/>
                <w:kern w:val="0"/>
                <w:sz w:val="20"/>
              </w:rPr>
            </w:pPr>
          </w:p>
        </w:tc>
        <w:tc>
          <w:tcPr>
            <w:tcW w:w="425" w:type="dxa"/>
            <w:vAlign w:val="center"/>
          </w:tcPr>
          <w:p w:rsidR="007C0D5B" w:rsidRDefault="009F64C8">
            <w:pPr>
              <w:jc w:val="center"/>
              <w:rPr>
                <w:rFonts w:ascii="宋体" w:hAnsi="宋体"/>
                <w:kern w:val="0"/>
                <w:sz w:val="20"/>
              </w:rPr>
            </w:pPr>
            <w:r>
              <w:rPr>
                <w:rFonts w:ascii="宋体" w:hAnsi="宋体"/>
                <w:kern w:val="0"/>
                <w:sz w:val="20"/>
              </w:rPr>
              <w:t>√</w:t>
            </w:r>
          </w:p>
        </w:tc>
        <w:tc>
          <w:tcPr>
            <w:tcW w:w="425"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r>
      <w:bookmarkEnd w:id="12"/>
      <w:tr w:rsidR="007C0D5B">
        <w:trPr>
          <w:trHeight w:val="506"/>
          <w:jc w:val="center"/>
        </w:trPr>
        <w:tc>
          <w:tcPr>
            <w:tcW w:w="709" w:type="dxa"/>
            <w:vMerge/>
            <w:textDirection w:val="tbRlV"/>
            <w:vAlign w:val="center"/>
          </w:tcPr>
          <w:p w:rsidR="007C0D5B" w:rsidRDefault="007C0D5B">
            <w:pPr>
              <w:ind w:left="113" w:right="113"/>
              <w:jc w:val="center"/>
              <w:rPr>
                <w:rFonts w:ascii="宋体" w:hAnsi="宋体"/>
                <w:b/>
                <w:kern w:val="0"/>
              </w:rPr>
            </w:pPr>
          </w:p>
        </w:tc>
        <w:tc>
          <w:tcPr>
            <w:tcW w:w="2977" w:type="dxa"/>
            <w:vAlign w:val="center"/>
          </w:tcPr>
          <w:p w:rsidR="007C0D5B" w:rsidRDefault="009F64C8">
            <w:pPr>
              <w:jc w:val="left"/>
              <w:rPr>
                <w:rFonts w:ascii="宋体" w:hAnsi="宋体"/>
                <w:kern w:val="0"/>
              </w:rPr>
            </w:pPr>
            <w:r>
              <w:rPr>
                <w:rFonts w:ascii="宋体" w:hAnsi="宋体" w:hint="eastAsia"/>
                <w:kern w:val="0"/>
              </w:rPr>
              <w:t>汽车</w:t>
            </w:r>
            <w:r>
              <w:rPr>
                <w:rFonts w:ascii="宋体" w:hAnsi="宋体" w:hint="eastAsia"/>
                <w:kern w:val="0"/>
              </w:rPr>
              <w:t>CAD/CAE</w:t>
            </w: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6" w:type="dxa"/>
            <w:vAlign w:val="center"/>
          </w:tcPr>
          <w:p w:rsidR="007C0D5B" w:rsidRDefault="007C0D5B">
            <w:pPr>
              <w:jc w:val="center"/>
              <w:rPr>
                <w:rFonts w:ascii="宋体" w:hAnsi="宋体"/>
                <w:kern w:val="0"/>
                <w:sz w:val="20"/>
              </w:rPr>
            </w:pPr>
          </w:p>
        </w:tc>
        <w:tc>
          <w:tcPr>
            <w:tcW w:w="425" w:type="dxa"/>
            <w:vAlign w:val="center"/>
          </w:tcPr>
          <w:p w:rsidR="007C0D5B" w:rsidRDefault="009F64C8">
            <w:pPr>
              <w:jc w:val="center"/>
              <w:rPr>
                <w:rFonts w:ascii="宋体" w:hAnsi="宋体"/>
                <w:kern w:val="0"/>
                <w:sz w:val="20"/>
              </w:rPr>
            </w:pPr>
            <w:r>
              <w:rPr>
                <w:rFonts w:ascii="宋体" w:hAnsi="宋体"/>
                <w:kern w:val="0"/>
                <w:sz w:val="20"/>
              </w:rPr>
              <w:t>√</w:t>
            </w: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9F64C8">
            <w:pPr>
              <w:jc w:val="center"/>
              <w:rPr>
                <w:rFonts w:ascii="宋体" w:hAnsi="宋体"/>
                <w:kern w:val="0"/>
                <w:sz w:val="20"/>
              </w:rPr>
            </w:pPr>
            <w:r>
              <w:rPr>
                <w:rFonts w:ascii="宋体" w:hAnsi="宋体"/>
                <w:kern w:val="0"/>
                <w:sz w:val="20"/>
              </w:rPr>
              <w:t>√</w:t>
            </w:r>
          </w:p>
        </w:tc>
        <w:tc>
          <w:tcPr>
            <w:tcW w:w="426"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r>
      <w:tr w:rsidR="007C0D5B">
        <w:trPr>
          <w:trHeight w:val="517"/>
          <w:jc w:val="center"/>
        </w:trPr>
        <w:tc>
          <w:tcPr>
            <w:tcW w:w="709" w:type="dxa"/>
            <w:vMerge/>
            <w:textDirection w:val="tbRlV"/>
            <w:vAlign w:val="center"/>
          </w:tcPr>
          <w:p w:rsidR="007C0D5B" w:rsidRDefault="007C0D5B">
            <w:pPr>
              <w:ind w:left="113" w:right="113"/>
              <w:jc w:val="center"/>
              <w:rPr>
                <w:rFonts w:ascii="宋体" w:hAnsi="宋体"/>
                <w:b/>
                <w:kern w:val="0"/>
              </w:rPr>
            </w:pPr>
          </w:p>
        </w:tc>
        <w:tc>
          <w:tcPr>
            <w:tcW w:w="2977" w:type="dxa"/>
            <w:vAlign w:val="center"/>
          </w:tcPr>
          <w:p w:rsidR="007C0D5B" w:rsidRDefault="009F64C8">
            <w:pPr>
              <w:jc w:val="left"/>
              <w:rPr>
                <w:rFonts w:ascii="宋体" w:hAnsi="宋体"/>
                <w:kern w:val="0"/>
              </w:rPr>
            </w:pPr>
            <w:r>
              <w:rPr>
                <w:rFonts w:ascii="宋体" w:hAnsi="宋体" w:hint="eastAsia"/>
                <w:kern w:val="0"/>
              </w:rPr>
              <w:t>汽车可靠性</w:t>
            </w: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6" w:type="dxa"/>
            <w:vAlign w:val="center"/>
          </w:tcPr>
          <w:p w:rsidR="007C0D5B" w:rsidRDefault="007C0D5B">
            <w:pPr>
              <w:jc w:val="center"/>
              <w:rPr>
                <w:rFonts w:ascii="宋体" w:hAnsi="宋体"/>
                <w:kern w:val="0"/>
                <w:sz w:val="20"/>
              </w:rPr>
            </w:pPr>
          </w:p>
        </w:tc>
        <w:tc>
          <w:tcPr>
            <w:tcW w:w="425" w:type="dxa"/>
            <w:vAlign w:val="center"/>
          </w:tcPr>
          <w:p w:rsidR="007C0D5B" w:rsidRDefault="009F64C8">
            <w:pPr>
              <w:jc w:val="center"/>
              <w:rPr>
                <w:rFonts w:ascii="宋体" w:hAnsi="宋体"/>
                <w:kern w:val="0"/>
                <w:sz w:val="20"/>
              </w:rPr>
            </w:pPr>
            <w:r>
              <w:rPr>
                <w:rFonts w:ascii="宋体" w:hAnsi="宋体"/>
                <w:kern w:val="0"/>
                <w:sz w:val="20"/>
              </w:rPr>
              <w:t>√</w:t>
            </w:r>
          </w:p>
        </w:tc>
        <w:tc>
          <w:tcPr>
            <w:tcW w:w="425" w:type="dxa"/>
            <w:vAlign w:val="center"/>
          </w:tcPr>
          <w:p w:rsidR="007C0D5B" w:rsidRDefault="009F64C8">
            <w:pPr>
              <w:jc w:val="center"/>
              <w:rPr>
                <w:rFonts w:ascii="宋体" w:hAnsi="宋体"/>
                <w:kern w:val="0"/>
                <w:sz w:val="20"/>
              </w:rPr>
            </w:pPr>
            <w:r>
              <w:rPr>
                <w:rFonts w:ascii="宋体" w:hAnsi="宋体"/>
                <w:kern w:val="0"/>
                <w:sz w:val="20"/>
              </w:rPr>
              <w:t>√</w:t>
            </w:r>
          </w:p>
        </w:tc>
        <w:tc>
          <w:tcPr>
            <w:tcW w:w="425" w:type="dxa"/>
            <w:vAlign w:val="center"/>
          </w:tcPr>
          <w:p w:rsidR="007C0D5B" w:rsidRDefault="007C0D5B">
            <w:pPr>
              <w:jc w:val="center"/>
              <w:rPr>
                <w:rFonts w:ascii="宋体" w:hAnsi="宋体"/>
                <w:kern w:val="0"/>
                <w:sz w:val="20"/>
              </w:rPr>
            </w:pPr>
          </w:p>
        </w:tc>
        <w:tc>
          <w:tcPr>
            <w:tcW w:w="426"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r>
      <w:tr w:rsidR="007C0D5B">
        <w:trPr>
          <w:jc w:val="center"/>
        </w:trPr>
        <w:tc>
          <w:tcPr>
            <w:tcW w:w="709" w:type="dxa"/>
            <w:vMerge w:val="restart"/>
            <w:textDirection w:val="tbRlV"/>
            <w:vAlign w:val="center"/>
          </w:tcPr>
          <w:p w:rsidR="007C0D5B" w:rsidRDefault="009F64C8">
            <w:pPr>
              <w:ind w:left="113" w:right="113"/>
              <w:jc w:val="center"/>
              <w:rPr>
                <w:rFonts w:ascii="宋体" w:hAnsi="宋体"/>
                <w:b/>
                <w:kern w:val="0"/>
              </w:rPr>
            </w:pPr>
            <w:r>
              <w:rPr>
                <w:rFonts w:ascii="宋体" w:hAnsi="宋体" w:hint="eastAsia"/>
                <w:b/>
                <w:kern w:val="0"/>
              </w:rPr>
              <w:t>其它选修课</w:t>
            </w:r>
          </w:p>
        </w:tc>
        <w:tc>
          <w:tcPr>
            <w:tcW w:w="2977" w:type="dxa"/>
            <w:vAlign w:val="center"/>
          </w:tcPr>
          <w:p w:rsidR="007C0D5B" w:rsidRDefault="009F64C8">
            <w:pPr>
              <w:jc w:val="left"/>
              <w:rPr>
                <w:rFonts w:ascii="宋体" w:hAnsi="宋体"/>
                <w:kern w:val="0"/>
              </w:rPr>
            </w:pPr>
            <w:r>
              <w:rPr>
                <w:rFonts w:ascii="宋体" w:hAnsi="宋体" w:hint="eastAsia"/>
                <w:kern w:val="0"/>
              </w:rPr>
              <w:t>情</w:t>
            </w:r>
            <w:proofErr w:type="gramStart"/>
            <w:r>
              <w:rPr>
                <w:rFonts w:ascii="宋体" w:hAnsi="宋体" w:hint="eastAsia"/>
                <w:kern w:val="0"/>
              </w:rPr>
              <w:t>商管理</w:t>
            </w:r>
            <w:proofErr w:type="gramEnd"/>
            <w:r>
              <w:rPr>
                <w:rFonts w:ascii="宋体" w:hAnsi="宋体" w:hint="eastAsia"/>
                <w:kern w:val="0"/>
              </w:rPr>
              <w:t>与沟通</w:t>
            </w: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6"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6"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9F64C8">
            <w:pPr>
              <w:jc w:val="center"/>
              <w:rPr>
                <w:rFonts w:ascii="宋体" w:hAnsi="宋体"/>
                <w:kern w:val="0"/>
                <w:sz w:val="20"/>
              </w:rPr>
            </w:pPr>
            <w:r>
              <w:rPr>
                <w:rFonts w:ascii="宋体" w:hAnsi="宋体"/>
                <w:kern w:val="0"/>
                <w:sz w:val="20"/>
              </w:rPr>
              <w:t>√</w:t>
            </w:r>
          </w:p>
        </w:tc>
        <w:tc>
          <w:tcPr>
            <w:tcW w:w="567" w:type="dxa"/>
            <w:vAlign w:val="center"/>
          </w:tcPr>
          <w:p w:rsidR="007C0D5B" w:rsidRDefault="009F64C8">
            <w:pPr>
              <w:jc w:val="center"/>
              <w:rPr>
                <w:rFonts w:ascii="宋体" w:hAnsi="宋体"/>
                <w:kern w:val="0"/>
                <w:sz w:val="20"/>
              </w:rPr>
            </w:pPr>
            <w:r>
              <w:rPr>
                <w:rFonts w:ascii="宋体" w:hAnsi="宋体"/>
                <w:kern w:val="0"/>
                <w:sz w:val="20"/>
              </w:rPr>
              <w:t>√</w:t>
            </w:r>
          </w:p>
        </w:tc>
        <w:tc>
          <w:tcPr>
            <w:tcW w:w="567"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r>
      <w:tr w:rsidR="007C0D5B">
        <w:trPr>
          <w:jc w:val="center"/>
        </w:trPr>
        <w:tc>
          <w:tcPr>
            <w:tcW w:w="709" w:type="dxa"/>
            <w:vMerge/>
            <w:textDirection w:val="tbRlV"/>
            <w:vAlign w:val="center"/>
          </w:tcPr>
          <w:p w:rsidR="007C0D5B" w:rsidRDefault="007C0D5B">
            <w:pPr>
              <w:ind w:left="113" w:right="113"/>
              <w:jc w:val="center"/>
              <w:rPr>
                <w:rFonts w:ascii="宋体" w:hAnsi="宋体"/>
                <w:b/>
                <w:kern w:val="0"/>
              </w:rPr>
            </w:pPr>
          </w:p>
        </w:tc>
        <w:tc>
          <w:tcPr>
            <w:tcW w:w="2977" w:type="dxa"/>
            <w:vAlign w:val="center"/>
          </w:tcPr>
          <w:p w:rsidR="007C0D5B" w:rsidRDefault="009F64C8">
            <w:pPr>
              <w:jc w:val="left"/>
              <w:rPr>
                <w:rFonts w:ascii="宋体" w:hAnsi="宋体"/>
                <w:kern w:val="0"/>
              </w:rPr>
            </w:pPr>
            <w:r>
              <w:rPr>
                <w:rFonts w:ascii="宋体" w:hAnsi="宋体" w:hint="eastAsia"/>
                <w:kern w:val="0"/>
              </w:rPr>
              <w:t>跨文化交流</w:t>
            </w: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6"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6"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9F64C8">
            <w:pPr>
              <w:jc w:val="center"/>
              <w:rPr>
                <w:rFonts w:ascii="宋体" w:hAnsi="宋体"/>
                <w:kern w:val="0"/>
                <w:sz w:val="20"/>
              </w:rPr>
            </w:pPr>
            <w:r>
              <w:rPr>
                <w:rFonts w:ascii="宋体" w:hAnsi="宋体"/>
                <w:kern w:val="0"/>
                <w:sz w:val="20"/>
              </w:rPr>
              <w:t>√</w:t>
            </w:r>
          </w:p>
        </w:tc>
        <w:tc>
          <w:tcPr>
            <w:tcW w:w="567" w:type="dxa"/>
            <w:vAlign w:val="center"/>
          </w:tcPr>
          <w:p w:rsidR="007C0D5B" w:rsidRDefault="009F64C8">
            <w:pPr>
              <w:jc w:val="center"/>
              <w:rPr>
                <w:rFonts w:ascii="宋体" w:hAnsi="宋体"/>
                <w:kern w:val="0"/>
                <w:sz w:val="20"/>
              </w:rPr>
            </w:pPr>
            <w:r>
              <w:rPr>
                <w:rFonts w:ascii="宋体" w:hAnsi="宋体"/>
                <w:kern w:val="0"/>
                <w:sz w:val="20"/>
              </w:rPr>
              <w:t>√</w:t>
            </w:r>
          </w:p>
        </w:tc>
        <w:tc>
          <w:tcPr>
            <w:tcW w:w="567"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r>
      <w:tr w:rsidR="007C0D5B">
        <w:trPr>
          <w:jc w:val="center"/>
        </w:trPr>
        <w:tc>
          <w:tcPr>
            <w:tcW w:w="709" w:type="dxa"/>
            <w:vMerge/>
            <w:textDirection w:val="tbRlV"/>
            <w:vAlign w:val="center"/>
          </w:tcPr>
          <w:p w:rsidR="007C0D5B" w:rsidRDefault="007C0D5B">
            <w:pPr>
              <w:ind w:left="113" w:right="113"/>
              <w:jc w:val="center"/>
              <w:rPr>
                <w:rFonts w:ascii="宋体" w:hAnsi="宋体"/>
                <w:b/>
                <w:kern w:val="0"/>
              </w:rPr>
            </w:pPr>
          </w:p>
        </w:tc>
        <w:tc>
          <w:tcPr>
            <w:tcW w:w="2977" w:type="dxa"/>
            <w:vAlign w:val="center"/>
          </w:tcPr>
          <w:p w:rsidR="007C0D5B" w:rsidRDefault="009F64C8">
            <w:pPr>
              <w:jc w:val="left"/>
              <w:rPr>
                <w:rFonts w:ascii="宋体" w:hAnsi="宋体"/>
                <w:kern w:val="0"/>
              </w:rPr>
            </w:pPr>
            <w:r>
              <w:rPr>
                <w:rFonts w:ascii="宋体" w:hAnsi="宋体" w:hint="eastAsia"/>
                <w:kern w:val="0"/>
              </w:rPr>
              <w:t>商业计划书撰写方法和技巧</w:t>
            </w: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6"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9F64C8">
            <w:pPr>
              <w:jc w:val="center"/>
              <w:rPr>
                <w:rFonts w:ascii="宋体" w:hAnsi="宋体"/>
                <w:kern w:val="0"/>
                <w:sz w:val="20"/>
              </w:rPr>
            </w:pPr>
            <w:r>
              <w:rPr>
                <w:rFonts w:ascii="宋体" w:hAnsi="宋体"/>
                <w:kern w:val="0"/>
                <w:sz w:val="20"/>
              </w:rPr>
              <w:t>√</w:t>
            </w:r>
          </w:p>
        </w:tc>
        <w:tc>
          <w:tcPr>
            <w:tcW w:w="426" w:type="dxa"/>
            <w:vAlign w:val="center"/>
          </w:tcPr>
          <w:p w:rsidR="007C0D5B" w:rsidRDefault="009F64C8">
            <w:pPr>
              <w:jc w:val="center"/>
              <w:rPr>
                <w:rFonts w:ascii="宋体" w:hAnsi="宋体"/>
                <w:kern w:val="0"/>
                <w:sz w:val="20"/>
              </w:rPr>
            </w:pPr>
            <w:r>
              <w:rPr>
                <w:rFonts w:ascii="宋体" w:hAnsi="宋体"/>
                <w:kern w:val="0"/>
                <w:sz w:val="20"/>
              </w:rPr>
              <w:t>√</w:t>
            </w: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r>
      <w:tr w:rsidR="007C0D5B">
        <w:trPr>
          <w:jc w:val="center"/>
        </w:trPr>
        <w:tc>
          <w:tcPr>
            <w:tcW w:w="709" w:type="dxa"/>
            <w:vMerge/>
            <w:textDirection w:val="tbRlV"/>
            <w:vAlign w:val="center"/>
          </w:tcPr>
          <w:p w:rsidR="007C0D5B" w:rsidRDefault="007C0D5B">
            <w:pPr>
              <w:ind w:left="113" w:right="113"/>
              <w:jc w:val="center"/>
              <w:rPr>
                <w:rFonts w:ascii="宋体" w:hAnsi="宋体"/>
                <w:b/>
                <w:kern w:val="0"/>
              </w:rPr>
            </w:pPr>
          </w:p>
        </w:tc>
        <w:tc>
          <w:tcPr>
            <w:tcW w:w="2977" w:type="dxa"/>
            <w:vAlign w:val="center"/>
          </w:tcPr>
          <w:p w:rsidR="007C0D5B" w:rsidRDefault="009F64C8">
            <w:pPr>
              <w:jc w:val="left"/>
              <w:rPr>
                <w:rFonts w:ascii="宋体" w:hAnsi="宋体"/>
                <w:kern w:val="0"/>
              </w:rPr>
            </w:pPr>
            <w:r>
              <w:rPr>
                <w:rFonts w:ascii="宋体" w:hAnsi="宋体" w:hint="eastAsia"/>
                <w:kern w:val="0"/>
              </w:rPr>
              <w:t>创业精神与素养</w:t>
            </w: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6"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6"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c>
          <w:tcPr>
            <w:tcW w:w="567" w:type="dxa"/>
            <w:vAlign w:val="center"/>
          </w:tcPr>
          <w:p w:rsidR="007C0D5B" w:rsidRDefault="009F64C8">
            <w:pPr>
              <w:jc w:val="center"/>
              <w:rPr>
                <w:rFonts w:ascii="宋体" w:hAnsi="宋体"/>
                <w:kern w:val="0"/>
                <w:sz w:val="20"/>
              </w:rPr>
            </w:pPr>
            <w:r>
              <w:rPr>
                <w:rFonts w:ascii="宋体" w:hAnsi="宋体"/>
                <w:kern w:val="0"/>
                <w:sz w:val="20"/>
              </w:rPr>
              <w:t>√</w:t>
            </w:r>
          </w:p>
        </w:tc>
      </w:tr>
      <w:tr w:rsidR="007C0D5B">
        <w:trPr>
          <w:jc w:val="center"/>
        </w:trPr>
        <w:tc>
          <w:tcPr>
            <w:tcW w:w="709" w:type="dxa"/>
            <w:vMerge/>
            <w:textDirection w:val="tbRlV"/>
            <w:vAlign w:val="center"/>
          </w:tcPr>
          <w:p w:rsidR="007C0D5B" w:rsidRDefault="007C0D5B">
            <w:pPr>
              <w:ind w:left="113" w:right="113"/>
              <w:jc w:val="center"/>
              <w:rPr>
                <w:rFonts w:ascii="宋体" w:hAnsi="宋体"/>
                <w:b/>
                <w:kern w:val="0"/>
              </w:rPr>
            </w:pPr>
          </w:p>
        </w:tc>
        <w:tc>
          <w:tcPr>
            <w:tcW w:w="2977" w:type="dxa"/>
            <w:vAlign w:val="center"/>
          </w:tcPr>
          <w:p w:rsidR="007C0D5B" w:rsidRDefault="009F64C8">
            <w:pPr>
              <w:jc w:val="left"/>
              <w:rPr>
                <w:rFonts w:ascii="宋体" w:hAnsi="宋体"/>
                <w:kern w:val="0"/>
              </w:rPr>
            </w:pPr>
            <w:r>
              <w:rPr>
                <w:rFonts w:ascii="宋体" w:hAnsi="宋体" w:hint="eastAsia"/>
                <w:kern w:val="0"/>
              </w:rPr>
              <w:t>企业文化概论</w:t>
            </w: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6"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6" w:type="dxa"/>
            <w:vAlign w:val="center"/>
          </w:tcPr>
          <w:p w:rsidR="007C0D5B" w:rsidRDefault="007C0D5B">
            <w:pPr>
              <w:jc w:val="center"/>
              <w:rPr>
                <w:rFonts w:ascii="宋体" w:hAnsi="宋体"/>
                <w:kern w:val="0"/>
                <w:sz w:val="20"/>
              </w:rPr>
            </w:pPr>
          </w:p>
        </w:tc>
        <w:tc>
          <w:tcPr>
            <w:tcW w:w="425" w:type="dxa"/>
            <w:vAlign w:val="center"/>
          </w:tcPr>
          <w:p w:rsidR="007C0D5B" w:rsidRDefault="009F64C8">
            <w:pPr>
              <w:jc w:val="center"/>
              <w:rPr>
                <w:rFonts w:ascii="宋体" w:hAnsi="宋体"/>
                <w:kern w:val="0"/>
                <w:sz w:val="20"/>
              </w:rPr>
            </w:pPr>
            <w:r>
              <w:rPr>
                <w:rFonts w:ascii="宋体" w:hAnsi="宋体"/>
                <w:kern w:val="0"/>
                <w:sz w:val="20"/>
              </w:rPr>
              <w:t>√</w:t>
            </w:r>
          </w:p>
        </w:tc>
        <w:tc>
          <w:tcPr>
            <w:tcW w:w="425"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r>
      <w:tr w:rsidR="007C0D5B">
        <w:trPr>
          <w:jc w:val="center"/>
        </w:trPr>
        <w:tc>
          <w:tcPr>
            <w:tcW w:w="709" w:type="dxa"/>
            <w:vMerge w:val="restart"/>
            <w:textDirection w:val="tbRlV"/>
            <w:vAlign w:val="center"/>
          </w:tcPr>
          <w:p w:rsidR="007C0D5B" w:rsidRDefault="009F64C8">
            <w:pPr>
              <w:ind w:left="113" w:right="113"/>
              <w:jc w:val="center"/>
              <w:rPr>
                <w:rFonts w:ascii="宋体" w:hAnsi="宋体"/>
                <w:b/>
                <w:kern w:val="0"/>
              </w:rPr>
            </w:pPr>
            <w:r>
              <w:rPr>
                <w:rFonts w:ascii="宋体" w:hAnsi="宋体" w:hint="eastAsia"/>
                <w:b/>
                <w:kern w:val="0"/>
              </w:rPr>
              <w:t>实践性环节</w:t>
            </w:r>
          </w:p>
        </w:tc>
        <w:tc>
          <w:tcPr>
            <w:tcW w:w="2977" w:type="dxa"/>
            <w:vAlign w:val="center"/>
          </w:tcPr>
          <w:p w:rsidR="007C0D5B" w:rsidRDefault="009F64C8">
            <w:pPr>
              <w:jc w:val="left"/>
              <w:rPr>
                <w:rFonts w:ascii="宋体" w:hAnsi="宋体"/>
                <w:kern w:val="0"/>
              </w:rPr>
            </w:pPr>
            <w:r>
              <w:rPr>
                <w:rFonts w:ascii="宋体" w:hAnsi="宋体" w:hint="eastAsia"/>
                <w:kern w:val="0"/>
              </w:rPr>
              <w:t>汽车营销与策划课程设计</w:t>
            </w: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6" w:type="dxa"/>
            <w:vAlign w:val="center"/>
          </w:tcPr>
          <w:p w:rsidR="007C0D5B" w:rsidRDefault="009F64C8">
            <w:pPr>
              <w:jc w:val="center"/>
              <w:rPr>
                <w:rFonts w:ascii="宋体" w:hAnsi="宋体"/>
                <w:kern w:val="0"/>
                <w:sz w:val="20"/>
              </w:rPr>
            </w:pPr>
            <w:r>
              <w:rPr>
                <w:rFonts w:ascii="宋体" w:hAnsi="宋体" w:hint="eastAsia"/>
                <w:kern w:val="0"/>
                <w:sz w:val="20"/>
              </w:rPr>
              <w:t>√</w:t>
            </w: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6"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567" w:type="dxa"/>
            <w:vAlign w:val="center"/>
          </w:tcPr>
          <w:p w:rsidR="007C0D5B" w:rsidRDefault="009F64C8">
            <w:pPr>
              <w:jc w:val="center"/>
              <w:rPr>
                <w:rFonts w:ascii="宋体" w:hAnsi="宋体"/>
                <w:kern w:val="0"/>
                <w:sz w:val="20"/>
              </w:rPr>
            </w:pPr>
            <w:r>
              <w:rPr>
                <w:rFonts w:ascii="宋体" w:hAnsi="宋体" w:hint="eastAsia"/>
                <w:kern w:val="0"/>
                <w:sz w:val="20"/>
              </w:rPr>
              <w:t>√</w:t>
            </w:r>
          </w:p>
        </w:tc>
        <w:tc>
          <w:tcPr>
            <w:tcW w:w="567" w:type="dxa"/>
            <w:vAlign w:val="center"/>
          </w:tcPr>
          <w:p w:rsidR="007C0D5B" w:rsidRDefault="009F64C8">
            <w:pPr>
              <w:jc w:val="center"/>
              <w:rPr>
                <w:rFonts w:ascii="宋体" w:hAnsi="宋体"/>
                <w:kern w:val="0"/>
                <w:sz w:val="20"/>
              </w:rPr>
            </w:pPr>
            <w:r>
              <w:rPr>
                <w:rFonts w:ascii="宋体" w:hAnsi="宋体" w:hint="eastAsia"/>
                <w:kern w:val="0"/>
                <w:sz w:val="20"/>
              </w:rPr>
              <w:t>√</w:t>
            </w:r>
          </w:p>
        </w:tc>
        <w:tc>
          <w:tcPr>
            <w:tcW w:w="567" w:type="dxa"/>
            <w:vAlign w:val="center"/>
          </w:tcPr>
          <w:p w:rsidR="007C0D5B" w:rsidRDefault="007C0D5B">
            <w:pPr>
              <w:jc w:val="center"/>
              <w:rPr>
                <w:rFonts w:ascii="宋体" w:hAnsi="宋体"/>
                <w:kern w:val="0"/>
                <w:sz w:val="20"/>
              </w:rPr>
            </w:pPr>
          </w:p>
        </w:tc>
      </w:tr>
      <w:tr w:rsidR="007C0D5B">
        <w:trPr>
          <w:jc w:val="center"/>
        </w:trPr>
        <w:tc>
          <w:tcPr>
            <w:tcW w:w="709" w:type="dxa"/>
            <w:vMerge/>
            <w:vAlign w:val="center"/>
          </w:tcPr>
          <w:p w:rsidR="007C0D5B" w:rsidRDefault="007C0D5B">
            <w:pPr>
              <w:jc w:val="center"/>
              <w:rPr>
                <w:rFonts w:ascii="宋体" w:hAnsi="宋体"/>
                <w:kern w:val="0"/>
                <w:sz w:val="20"/>
              </w:rPr>
            </w:pPr>
          </w:p>
        </w:tc>
        <w:tc>
          <w:tcPr>
            <w:tcW w:w="2977" w:type="dxa"/>
            <w:vAlign w:val="center"/>
          </w:tcPr>
          <w:p w:rsidR="007C0D5B" w:rsidRDefault="009F64C8">
            <w:pPr>
              <w:jc w:val="left"/>
              <w:rPr>
                <w:rFonts w:ascii="宋体" w:hAnsi="宋体"/>
                <w:kern w:val="0"/>
              </w:rPr>
            </w:pPr>
            <w:r>
              <w:rPr>
                <w:rFonts w:ascii="宋体" w:hAnsi="宋体" w:hint="eastAsia"/>
                <w:kern w:val="0"/>
              </w:rPr>
              <w:t>汽车拆装实习</w:t>
            </w: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6"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6" w:type="dxa"/>
            <w:vAlign w:val="center"/>
          </w:tcPr>
          <w:p w:rsidR="007C0D5B" w:rsidRDefault="009F64C8">
            <w:pPr>
              <w:jc w:val="center"/>
              <w:rPr>
                <w:rFonts w:ascii="宋体" w:hAnsi="宋体"/>
                <w:kern w:val="0"/>
                <w:sz w:val="20"/>
              </w:rPr>
            </w:pPr>
            <w:r>
              <w:rPr>
                <w:rFonts w:ascii="宋体" w:hAnsi="宋体" w:hint="eastAsia"/>
                <w:bCs/>
                <w:color w:val="000000"/>
                <w:kern w:val="0"/>
                <w:sz w:val="20"/>
              </w:rPr>
              <w:t>√</w:t>
            </w: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9F64C8">
            <w:pPr>
              <w:jc w:val="center"/>
              <w:rPr>
                <w:rFonts w:ascii="宋体" w:hAnsi="宋体"/>
                <w:kern w:val="0"/>
                <w:sz w:val="20"/>
              </w:rPr>
            </w:pPr>
            <w:r>
              <w:rPr>
                <w:rFonts w:ascii="宋体" w:hAnsi="宋体" w:hint="eastAsia"/>
                <w:bCs/>
                <w:color w:val="000000"/>
                <w:kern w:val="0"/>
                <w:sz w:val="20"/>
              </w:rPr>
              <w:t>√</w:t>
            </w:r>
          </w:p>
        </w:tc>
        <w:tc>
          <w:tcPr>
            <w:tcW w:w="567"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r>
      <w:tr w:rsidR="007C0D5B">
        <w:trPr>
          <w:jc w:val="center"/>
        </w:trPr>
        <w:tc>
          <w:tcPr>
            <w:tcW w:w="709" w:type="dxa"/>
            <w:vMerge/>
            <w:vAlign w:val="center"/>
          </w:tcPr>
          <w:p w:rsidR="007C0D5B" w:rsidRDefault="007C0D5B">
            <w:pPr>
              <w:jc w:val="center"/>
              <w:rPr>
                <w:rFonts w:ascii="宋体" w:hAnsi="宋体"/>
                <w:kern w:val="0"/>
                <w:sz w:val="20"/>
              </w:rPr>
            </w:pPr>
          </w:p>
        </w:tc>
        <w:tc>
          <w:tcPr>
            <w:tcW w:w="2977" w:type="dxa"/>
            <w:vAlign w:val="center"/>
          </w:tcPr>
          <w:p w:rsidR="007C0D5B" w:rsidRDefault="009F64C8">
            <w:pPr>
              <w:jc w:val="left"/>
              <w:rPr>
                <w:rFonts w:ascii="宋体" w:hAnsi="宋体"/>
                <w:kern w:val="0"/>
              </w:rPr>
            </w:pPr>
            <w:r>
              <w:rPr>
                <w:rFonts w:ascii="宋体" w:hAnsi="宋体" w:hint="eastAsia"/>
                <w:kern w:val="0"/>
              </w:rPr>
              <w:t>汽车维修实习</w:t>
            </w: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6"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9F64C8">
            <w:pPr>
              <w:jc w:val="center"/>
              <w:rPr>
                <w:rFonts w:ascii="宋体" w:hAnsi="宋体"/>
                <w:kern w:val="0"/>
                <w:sz w:val="20"/>
              </w:rPr>
            </w:pPr>
            <w:r>
              <w:rPr>
                <w:rFonts w:ascii="宋体" w:hAnsi="宋体" w:hint="eastAsia"/>
                <w:bCs/>
                <w:color w:val="000000"/>
                <w:kern w:val="0"/>
                <w:sz w:val="20"/>
              </w:rPr>
              <w:t>√</w:t>
            </w:r>
          </w:p>
        </w:tc>
        <w:tc>
          <w:tcPr>
            <w:tcW w:w="425" w:type="dxa"/>
            <w:vAlign w:val="center"/>
          </w:tcPr>
          <w:p w:rsidR="007C0D5B" w:rsidRDefault="009F64C8">
            <w:pPr>
              <w:jc w:val="center"/>
              <w:rPr>
                <w:rFonts w:ascii="宋体" w:hAnsi="宋体"/>
                <w:kern w:val="0"/>
                <w:sz w:val="20"/>
              </w:rPr>
            </w:pPr>
            <w:r>
              <w:rPr>
                <w:rFonts w:ascii="宋体" w:hAnsi="宋体" w:hint="eastAsia"/>
                <w:bCs/>
                <w:color w:val="000000"/>
                <w:kern w:val="0"/>
                <w:sz w:val="20"/>
              </w:rPr>
              <w:t>√</w:t>
            </w:r>
          </w:p>
        </w:tc>
        <w:tc>
          <w:tcPr>
            <w:tcW w:w="426" w:type="dxa"/>
            <w:vAlign w:val="center"/>
          </w:tcPr>
          <w:p w:rsidR="007C0D5B" w:rsidRDefault="009F64C8">
            <w:pPr>
              <w:jc w:val="center"/>
              <w:rPr>
                <w:rFonts w:ascii="宋体" w:hAnsi="宋体"/>
                <w:kern w:val="0"/>
                <w:sz w:val="20"/>
              </w:rPr>
            </w:pPr>
            <w:r>
              <w:rPr>
                <w:rFonts w:ascii="宋体" w:hAnsi="宋体" w:hint="eastAsia"/>
                <w:bCs/>
                <w:color w:val="000000"/>
                <w:kern w:val="0"/>
                <w:sz w:val="20"/>
              </w:rPr>
              <w:t>√</w:t>
            </w: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c>
          <w:tcPr>
            <w:tcW w:w="567" w:type="dxa"/>
            <w:vAlign w:val="center"/>
          </w:tcPr>
          <w:p w:rsidR="007C0D5B" w:rsidRDefault="007C0D5B">
            <w:pPr>
              <w:jc w:val="center"/>
              <w:rPr>
                <w:rFonts w:ascii="宋体" w:hAnsi="宋体"/>
                <w:kern w:val="0"/>
                <w:sz w:val="20"/>
              </w:rPr>
            </w:pPr>
          </w:p>
        </w:tc>
      </w:tr>
      <w:tr w:rsidR="007C0D5B">
        <w:trPr>
          <w:jc w:val="center"/>
        </w:trPr>
        <w:tc>
          <w:tcPr>
            <w:tcW w:w="709" w:type="dxa"/>
            <w:vMerge/>
            <w:vAlign w:val="center"/>
          </w:tcPr>
          <w:p w:rsidR="007C0D5B" w:rsidRDefault="007C0D5B">
            <w:pPr>
              <w:jc w:val="center"/>
              <w:rPr>
                <w:rFonts w:ascii="宋体" w:hAnsi="宋体"/>
                <w:kern w:val="0"/>
                <w:sz w:val="20"/>
              </w:rPr>
            </w:pPr>
          </w:p>
        </w:tc>
        <w:tc>
          <w:tcPr>
            <w:tcW w:w="2977" w:type="dxa"/>
            <w:vAlign w:val="center"/>
          </w:tcPr>
          <w:p w:rsidR="007C0D5B" w:rsidRDefault="009F64C8">
            <w:pPr>
              <w:jc w:val="left"/>
              <w:rPr>
                <w:rFonts w:ascii="宋体" w:hAnsi="宋体"/>
                <w:kern w:val="0"/>
              </w:rPr>
            </w:pPr>
            <w:r>
              <w:rPr>
                <w:rFonts w:ascii="宋体" w:hAnsi="宋体" w:hint="eastAsia"/>
                <w:kern w:val="0"/>
              </w:rPr>
              <w:t>毕业实习</w:t>
            </w: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6" w:type="dxa"/>
            <w:vAlign w:val="center"/>
          </w:tcPr>
          <w:p w:rsidR="007C0D5B" w:rsidRDefault="007C0D5B">
            <w:pPr>
              <w:jc w:val="center"/>
              <w:rPr>
                <w:rFonts w:ascii="宋体" w:hAnsi="宋体"/>
                <w:kern w:val="0"/>
                <w:sz w:val="20"/>
              </w:rPr>
            </w:pPr>
          </w:p>
        </w:tc>
        <w:tc>
          <w:tcPr>
            <w:tcW w:w="425" w:type="dxa"/>
            <w:vAlign w:val="center"/>
          </w:tcPr>
          <w:p w:rsidR="007C0D5B" w:rsidRDefault="009F64C8">
            <w:pPr>
              <w:jc w:val="center"/>
              <w:rPr>
                <w:rFonts w:ascii="宋体" w:hAnsi="宋体"/>
                <w:kern w:val="0"/>
                <w:sz w:val="20"/>
              </w:rPr>
            </w:pPr>
            <w:r>
              <w:rPr>
                <w:rFonts w:ascii="宋体" w:hAnsi="宋体" w:hint="eastAsia"/>
                <w:bCs/>
                <w:color w:val="000000"/>
                <w:kern w:val="0"/>
                <w:sz w:val="20"/>
              </w:rPr>
              <w:t>√</w:t>
            </w: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9F64C8">
            <w:pPr>
              <w:jc w:val="center"/>
              <w:rPr>
                <w:rFonts w:ascii="宋体" w:hAnsi="宋体"/>
                <w:kern w:val="0"/>
                <w:sz w:val="20"/>
              </w:rPr>
            </w:pPr>
            <w:r>
              <w:rPr>
                <w:rFonts w:ascii="宋体" w:hAnsi="宋体" w:hint="eastAsia"/>
                <w:bCs/>
                <w:color w:val="000000"/>
                <w:kern w:val="0"/>
                <w:sz w:val="20"/>
              </w:rPr>
              <w:t>√</w:t>
            </w:r>
          </w:p>
        </w:tc>
        <w:tc>
          <w:tcPr>
            <w:tcW w:w="426" w:type="dxa"/>
            <w:vAlign w:val="center"/>
          </w:tcPr>
          <w:p w:rsidR="007C0D5B" w:rsidRDefault="009F64C8">
            <w:pPr>
              <w:jc w:val="center"/>
              <w:rPr>
                <w:rFonts w:ascii="宋体" w:hAnsi="宋体"/>
                <w:kern w:val="0"/>
                <w:sz w:val="20"/>
              </w:rPr>
            </w:pPr>
            <w:r>
              <w:rPr>
                <w:rFonts w:ascii="宋体" w:hAnsi="宋体" w:hint="eastAsia"/>
                <w:bCs/>
                <w:color w:val="000000"/>
                <w:kern w:val="0"/>
                <w:sz w:val="20"/>
              </w:rPr>
              <w:t>√</w:t>
            </w:r>
          </w:p>
        </w:tc>
        <w:tc>
          <w:tcPr>
            <w:tcW w:w="425" w:type="dxa"/>
            <w:vAlign w:val="center"/>
          </w:tcPr>
          <w:p w:rsidR="007C0D5B" w:rsidRDefault="009F64C8">
            <w:pPr>
              <w:jc w:val="center"/>
              <w:rPr>
                <w:rFonts w:ascii="宋体" w:hAnsi="宋体"/>
                <w:kern w:val="0"/>
                <w:sz w:val="20"/>
              </w:rPr>
            </w:pPr>
            <w:r>
              <w:rPr>
                <w:rFonts w:ascii="宋体" w:hAnsi="宋体" w:hint="eastAsia"/>
                <w:bCs/>
                <w:color w:val="000000"/>
                <w:kern w:val="0"/>
                <w:sz w:val="20"/>
              </w:rPr>
              <w:t>√</w:t>
            </w:r>
          </w:p>
        </w:tc>
        <w:tc>
          <w:tcPr>
            <w:tcW w:w="425" w:type="dxa"/>
            <w:vAlign w:val="center"/>
          </w:tcPr>
          <w:p w:rsidR="007C0D5B" w:rsidRDefault="009F64C8">
            <w:pPr>
              <w:jc w:val="center"/>
              <w:rPr>
                <w:rFonts w:ascii="宋体" w:hAnsi="宋体"/>
                <w:kern w:val="0"/>
                <w:sz w:val="20"/>
              </w:rPr>
            </w:pPr>
            <w:r>
              <w:rPr>
                <w:rFonts w:ascii="宋体" w:hAnsi="宋体" w:hint="eastAsia"/>
                <w:bCs/>
                <w:color w:val="000000"/>
                <w:kern w:val="0"/>
                <w:sz w:val="20"/>
              </w:rPr>
              <w:t>√</w:t>
            </w:r>
          </w:p>
        </w:tc>
        <w:tc>
          <w:tcPr>
            <w:tcW w:w="567" w:type="dxa"/>
            <w:vAlign w:val="center"/>
          </w:tcPr>
          <w:p w:rsidR="007C0D5B" w:rsidRDefault="009F64C8">
            <w:pPr>
              <w:jc w:val="center"/>
              <w:rPr>
                <w:rFonts w:ascii="宋体" w:hAnsi="宋体"/>
                <w:kern w:val="0"/>
                <w:sz w:val="20"/>
              </w:rPr>
            </w:pPr>
            <w:r>
              <w:rPr>
                <w:rFonts w:ascii="宋体" w:hAnsi="宋体" w:hint="eastAsia"/>
                <w:bCs/>
                <w:color w:val="000000"/>
                <w:kern w:val="0"/>
                <w:sz w:val="20"/>
              </w:rPr>
              <w:t>√</w:t>
            </w:r>
          </w:p>
        </w:tc>
        <w:tc>
          <w:tcPr>
            <w:tcW w:w="567" w:type="dxa"/>
            <w:vAlign w:val="center"/>
          </w:tcPr>
          <w:p w:rsidR="007C0D5B" w:rsidRDefault="007C0D5B">
            <w:pPr>
              <w:jc w:val="center"/>
              <w:rPr>
                <w:rFonts w:ascii="宋体" w:hAnsi="宋体"/>
                <w:kern w:val="0"/>
                <w:sz w:val="20"/>
              </w:rPr>
            </w:pPr>
          </w:p>
        </w:tc>
        <w:tc>
          <w:tcPr>
            <w:tcW w:w="567" w:type="dxa"/>
            <w:vAlign w:val="center"/>
          </w:tcPr>
          <w:p w:rsidR="007C0D5B" w:rsidRDefault="009F64C8">
            <w:pPr>
              <w:jc w:val="center"/>
              <w:rPr>
                <w:rFonts w:ascii="宋体" w:hAnsi="宋体"/>
                <w:kern w:val="0"/>
                <w:sz w:val="20"/>
              </w:rPr>
            </w:pPr>
            <w:r>
              <w:rPr>
                <w:rFonts w:ascii="宋体" w:hAnsi="宋体" w:hint="eastAsia"/>
                <w:bCs/>
                <w:color w:val="000000"/>
                <w:kern w:val="0"/>
                <w:sz w:val="20"/>
              </w:rPr>
              <w:t>√</w:t>
            </w:r>
          </w:p>
        </w:tc>
      </w:tr>
      <w:tr w:rsidR="007C0D5B">
        <w:trPr>
          <w:jc w:val="center"/>
        </w:trPr>
        <w:tc>
          <w:tcPr>
            <w:tcW w:w="709" w:type="dxa"/>
            <w:vMerge/>
            <w:vAlign w:val="center"/>
          </w:tcPr>
          <w:p w:rsidR="007C0D5B" w:rsidRDefault="007C0D5B">
            <w:pPr>
              <w:jc w:val="center"/>
              <w:rPr>
                <w:rFonts w:ascii="宋体" w:hAnsi="宋体"/>
                <w:kern w:val="0"/>
                <w:sz w:val="20"/>
              </w:rPr>
            </w:pPr>
          </w:p>
        </w:tc>
        <w:tc>
          <w:tcPr>
            <w:tcW w:w="2977" w:type="dxa"/>
            <w:vAlign w:val="center"/>
          </w:tcPr>
          <w:p w:rsidR="007C0D5B" w:rsidRDefault="009F64C8">
            <w:pPr>
              <w:jc w:val="left"/>
              <w:rPr>
                <w:rFonts w:ascii="宋体" w:hAnsi="宋体"/>
                <w:kern w:val="0"/>
              </w:rPr>
            </w:pPr>
            <w:r>
              <w:rPr>
                <w:rFonts w:ascii="宋体" w:hAnsi="宋体" w:hint="eastAsia"/>
                <w:kern w:val="0"/>
              </w:rPr>
              <w:t>毕业设计（论文）</w:t>
            </w: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7C0D5B">
            <w:pPr>
              <w:jc w:val="center"/>
              <w:rPr>
                <w:rFonts w:ascii="宋体" w:hAnsi="宋体"/>
                <w:kern w:val="0"/>
                <w:sz w:val="20"/>
              </w:rPr>
            </w:pPr>
          </w:p>
        </w:tc>
        <w:tc>
          <w:tcPr>
            <w:tcW w:w="426" w:type="dxa"/>
            <w:vAlign w:val="center"/>
          </w:tcPr>
          <w:p w:rsidR="007C0D5B" w:rsidRDefault="009F64C8">
            <w:pPr>
              <w:jc w:val="center"/>
              <w:rPr>
                <w:rFonts w:ascii="宋体" w:hAnsi="宋体"/>
                <w:kern w:val="0"/>
                <w:sz w:val="20"/>
              </w:rPr>
            </w:pPr>
            <w:r>
              <w:rPr>
                <w:rFonts w:ascii="宋体" w:hAnsi="宋体" w:hint="eastAsia"/>
                <w:bCs/>
                <w:color w:val="000000"/>
                <w:kern w:val="0"/>
                <w:sz w:val="20"/>
              </w:rPr>
              <w:t>√</w:t>
            </w:r>
          </w:p>
        </w:tc>
        <w:tc>
          <w:tcPr>
            <w:tcW w:w="425" w:type="dxa"/>
            <w:vAlign w:val="center"/>
          </w:tcPr>
          <w:p w:rsidR="007C0D5B" w:rsidRDefault="007C0D5B">
            <w:pPr>
              <w:jc w:val="center"/>
              <w:rPr>
                <w:rFonts w:ascii="宋体" w:hAnsi="宋体"/>
                <w:kern w:val="0"/>
                <w:sz w:val="20"/>
              </w:rPr>
            </w:pPr>
          </w:p>
        </w:tc>
        <w:tc>
          <w:tcPr>
            <w:tcW w:w="425" w:type="dxa"/>
            <w:vAlign w:val="center"/>
          </w:tcPr>
          <w:p w:rsidR="007C0D5B" w:rsidRDefault="009F64C8">
            <w:pPr>
              <w:jc w:val="center"/>
              <w:rPr>
                <w:rFonts w:ascii="宋体" w:hAnsi="宋体"/>
                <w:kern w:val="0"/>
                <w:sz w:val="20"/>
              </w:rPr>
            </w:pPr>
            <w:r>
              <w:rPr>
                <w:rFonts w:ascii="宋体" w:hAnsi="宋体" w:hint="eastAsia"/>
                <w:bCs/>
                <w:color w:val="000000"/>
                <w:kern w:val="0"/>
                <w:sz w:val="20"/>
              </w:rPr>
              <w:t>√</w:t>
            </w:r>
          </w:p>
        </w:tc>
        <w:tc>
          <w:tcPr>
            <w:tcW w:w="425" w:type="dxa"/>
            <w:vAlign w:val="center"/>
          </w:tcPr>
          <w:p w:rsidR="007C0D5B" w:rsidRDefault="009F64C8">
            <w:pPr>
              <w:jc w:val="center"/>
              <w:rPr>
                <w:rFonts w:ascii="宋体" w:hAnsi="宋体"/>
                <w:kern w:val="0"/>
                <w:sz w:val="20"/>
              </w:rPr>
            </w:pPr>
            <w:r>
              <w:rPr>
                <w:rFonts w:ascii="宋体" w:hAnsi="宋体" w:hint="eastAsia"/>
                <w:bCs/>
                <w:color w:val="000000"/>
                <w:kern w:val="0"/>
                <w:sz w:val="20"/>
              </w:rPr>
              <w:t>√</w:t>
            </w:r>
          </w:p>
        </w:tc>
        <w:tc>
          <w:tcPr>
            <w:tcW w:w="426" w:type="dxa"/>
            <w:vAlign w:val="center"/>
          </w:tcPr>
          <w:p w:rsidR="007C0D5B" w:rsidRDefault="009F64C8">
            <w:pPr>
              <w:jc w:val="center"/>
              <w:rPr>
                <w:rFonts w:ascii="宋体" w:hAnsi="宋体"/>
                <w:kern w:val="0"/>
                <w:sz w:val="20"/>
              </w:rPr>
            </w:pPr>
            <w:r>
              <w:rPr>
                <w:rFonts w:ascii="宋体" w:hAnsi="宋体" w:hint="eastAsia"/>
                <w:bCs/>
                <w:color w:val="000000"/>
                <w:kern w:val="0"/>
                <w:sz w:val="20"/>
              </w:rPr>
              <w:t>√</w:t>
            </w:r>
          </w:p>
        </w:tc>
        <w:tc>
          <w:tcPr>
            <w:tcW w:w="425" w:type="dxa"/>
            <w:vAlign w:val="center"/>
          </w:tcPr>
          <w:p w:rsidR="007C0D5B" w:rsidRDefault="009F64C8">
            <w:pPr>
              <w:jc w:val="center"/>
              <w:rPr>
                <w:rFonts w:ascii="宋体" w:hAnsi="宋体"/>
                <w:kern w:val="0"/>
                <w:sz w:val="20"/>
              </w:rPr>
            </w:pPr>
            <w:r>
              <w:rPr>
                <w:rFonts w:ascii="宋体" w:hAnsi="宋体" w:hint="eastAsia"/>
                <w:bCs/>
                <w:color w:val="000000"/>
                <w:kern w:val="0"/>
                <w:sz w:val="20"/>
              </w:rPr>
              <w:t>√</w:t>
            </w:r>
          </w:p>
        </w:tc>
        <w:tc>
          <w:tcPr>
            <w:tcW w:w="425" w:type="dxa"/>
            <w:vAlign w:val="center"/>
          </w:tcPr>
          <w:p w:rsidR="007C0D5B" w:rsidRDefault="007C0D5B">
            <w:pPr>
              <w:jc w:val="center"/>
              <w:rPr>
                <w:rFonts w:ascii="宋体" w:hAnsi="宋体"/>
                <w:kern w:val="0"/>
                <w:sz w:val="20"/>
              </w:rPr>
            </w:pPr>
          </w:p>
        </w:tc>
        <w:tc>
          <w:tcPr>
            <w:tcW w:w="567" w:type="dxa"/>
            <w:vAlign w:val="center"/>
          </w:tcPr>
          <w:p w:rsidR="007C0D5B" w:rsidRDefault="009F64C8">
            <w:pPr>
              <w:jc w:val="center"/>
              <w:rPr>
                <w:rFonts w:ascii="宋体" w:hAnsi="宋体"/>
                <w:kern w:val="0"/>
                <w:sz w:val="20"/>
              </w:rPr>
            </w:pPr>
            <w:r>
              <w:rPr>
                <w:rFonts w:ascii="宋体" w:hAnsi="宋体" w:hint="eastAsia"/>
                <w:bCs/>
                <w:color w:val="000000"/>
                <w:kern w:val="0"/>
                <w:sz w:val="20"/>
              </w:rPr>
              <w:t>√</w:t>
            </w:r>
          </w:p>
        </w:tc>
        <w:tc>
          <w:tcPr>
            <w:tcW w:w="567" w:type="dxa"/>
            <w:vAlign w:val="center"/>
          </w:tcPr>
          <w:p w:rsidR="007C0D5B" w:rsidRDefault="009F64C8">
            <w:pPr>
              <w:jc w:val="center"/>
              <w:rPr>
                <w:rFonts w:ascii="宋体" w:hAnsi="宋体"/>
                <w:kern w:val="0"/>
                <w:sz w:val="20"/>
              </w:rPr>
            </w:pPr>
            <w:r>
              <w:rPr>
                <w:rFonts w:ascii="宋体" w:hAnsi="宋体" w:hint="eastAsia"/>
                <w:bCs/>
                <w:color w:val="000000"/>
                <w:kern w:val="0"/>
                <w:sz w:val="20"/>
              </w:rPr>
              <w:t>√</w:t>
            </w:r>
          </w:p>
        </w:tc>
        <w:tc>
          <w:tcPr>
            <w:tcW w:w="567" w:type="dxa"/>
            <w:vAlign w:val="center"/>
          </w:tcPr>
          <w:p w:rsidR="007C0D5B" w:rsidRDefault="009F64C8">
            <w:pPr>
              <w:jc w:val="center"/>
              <w:rPr>
                <w:rFonts w:ascii="宋体" w:hAnsi="宋体"/>
                <w:kern w:val="0"/>
                <w:sz w:val="20"/>
              </w:rPr>
            </w:pPr>
            <w:r>
              <w:rPr>
                <w:rFonts w:ascii="宋体" w:hAnsi="宋体" w:hint="eastAsia"/>
                <w:bCs/>
                <w:color w:val="000000"/>
                <w:kern w:val="0"/>
                <w:sz w:val="20"/>
              </w:rPr>
              <w:t>√</w:t>
            </w:r>
          </w:p>
        </w:tc>
      </w:tr>
    </w:tbl>
    <w:p w:rsidR="007C0D5B" w:rsidRDefault="007C0D5B">
      <w:pPr>
        <w:spacing w:beforeLines="50" w:before="156" w:afterLines="50" w:after="156"/>
        <w:ind w:firstLineChars="200" w:firstLine="562"/>
        <w:rPr>
          <w:rFonts w:ascii="宋体" w:hAnsi="宋体"/>
          <w:b/>
          <w:bCs/>
          <w:sz w:val="28"/>
          <w:szCs w:val="28"/>
        </w:rPr>
      </w:pPr>
    </w:p>
    <w:p w:rsidR="007C0D5B" w:rsidRDefault="009F64C8">
      <w:pPr>
        <w:widowControl/>
        <w:jc w:val="left"/>
        <w:rPr>
          <w:rFonts w:ascii="宋体" w:hAnsi="宋体"/>
          <w:b/>
          <w:bCs/>
          <w:sz w:val="28"/>
          <w:szCs w:val="28"/>
        </w:rPr>
      </w:pPr>
      <w:r>
        <w:rPr>
          <w:rFonts w:ascii="宋体" w:hAnsi="宋体"/>
          <w:b/>
          <w:bCs/>
          <w:sz w:val="28"/>
          <w:szCs w:val="28"/>
        </w:rPr>
        <w:br w:type="page"/>
      </w:r>
    </w:p>
    <w:p w:rsidR="007C0D5B" w:rsidRDefault="009F64C8">
      <w:pPr>
        <w:spacing w:beforeLines="50" w:before="156" w:afterLines="50" w:after="156"/>
        <w:ind w:firstLineChars="200" w:firstLine="562"/>
        <w:rPr>
          <w:rFonts w:ascii="宋体" w:hAnsi="宋体"/>
          <w:b/>
          <w:bCs/>
          <w:sz w:val="28"/>
          <w:szCs w:val="28"/>
        </w:rPr>
      </w:pPr>
      <w:r>
        <w:rPr>
          <w:rFonts w:ascii="宋体" w:hAnsi="宋体" w:hint="eastAsia"/>
          <w:b/>
          <w:bCs/>
          <w:sz w:val="28"/>
          <w:szCs w:val="28"/>
        </w:rPr>
        <w:lastRenderedPageBreak/>
        <w:t>三、教学进程安排表</w:t>
      </w:r>
    </w:p>
    <w:tbl>
      <w:tblPr>
        <w:tblW w:w="93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3"/>
        <w:gridCol w:w="425"/>
        <w:gridCol w:w="2801"/>
        <w:gridCol w:w="534"/>
        <w:gridCol w:w="589"/>
        <w:gridCol w:w="782"/>
        <w:gridCol w:w="546"/>
        <w:gridCol w:w="600"/>
        <w:gridCol w:w="610"/>
        <w:gridCol w:w="547"/>
        <w:gridCol w:w="469"/>
        <w:gridCol w:w="975"/>
      </w:tblGrid>
      <w:tr w:rsidR="007C0D5B">
        <w:trPr>
          <w:cantSplit/>
          <w:trHeight w:val="387"/>
          <w:jc w:val="center"/>
        </w:trPr>
        <w:tc>
          <w:tcPr>
            <w:tcW w:w="848" w:type="dxa"/>
            <w:gridSpan w:val="2"/>
            <w:vMerge w:val="restart"/>
            <w:tcBorders>
              <w:top w:val="single" w:sz="6" w:space="0" w:color="auto"/>
              <w:left w:val="single" w:sz="6" w:space="0" w:color="auto"/>
              <w:bottom w:val="single" w:sz="6" w:space="0" w:color="auto"/>
              <w:right w:val="single" w:sz="6" w:space="0" w:color="auto"/>
            </w:tcBorders>
            <w:vAlign w:val="center"/>
          </w:tcPr>
          <w:p w:rsidR="007C0D5B" w:rsidRDefault="009F64C8">
            <w:pPr>
              <w:jc w:val="center"/>
              <w:rPr>
                <w:rFonts w:ascii="Times New Roman" w:hAnsi="Times New Roman"/>
                <w:b/>
              </w:rPr>
            </w:pPr>
            <w:r>
              <w:rPr>
                <w:rFonts w:ascii="Times New Roman" w:hAnsi="Times New Roman"/>
                <w:b/>
              </w:rPr>
              <w:t>课程</w:t>
            </w:r>
          </w:p>
          <w:p w:rsidR="007C0D5B" w:rsidRDefault="009F64C8">
            <w:pPr>
              <w:jc w:val="center"/>
              <w:rPr>
                <w:rFonts w:ascii="Times New Roman" w:hAnsi="Times New Roman"/>
                <w:b/>
              </w:rPr>
            </w:pPr>
            <w:r>
              <w:rPr>
                <w:rFonts w:ascii="Times New Roman" w:hAnsi="Times New Roman"/>
                <w:b/>
              </w:rPr>
              <w:t>类别</w:t>
            </w:r>
          </w:p>
        </w:tc>
        <w:tc>
          <w:tcPr>
            <w:tcW w:w="2801"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Times New Roman" w:hAnsi="Times New Roman"/>
                <w:b/>
              </w:rPr>
            </w:pPr>
            <w:r>
              <w:rPr>
                <w:rFonts w:ascii="Times New Roman" w:hAnsi="Times New Roman"/>
                <w:b/>
              </w:rPr>
              <w:t>课程名称</w:t>
            </w:r>
          </w:p>
        </w:tc>
        <w:tc>
          <w:tcPr>
            <w:tcW w:w="534"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Times New Roman" w:hAnsi="Times New Roman"/>
                <w:b/>
              </w:rPr>
            </w:pPr>
            <w:r>
              <w:rPr>
                <w:rFonts w:ascii="Times New Roman" w:hAnsi="Times New Roman"/>
                <w:b/>
              </w:rPr>
              <w:t>学分</w:t>
            </w:r>
          </w:p>
        </w:tc>
        <w:tc>
          <w:tcPr>
            <w:tcW w:w="589" w:type="dxa"/>
            <w:vMerge w:val="restart"/>
            <w:tcBorders>
              <w:top w:val="single" w:sz="6" w:space="0" w:color="auto"/>
              <w:left w:val="nil"/>
              <w:right w:val="single" w:sz="6" w:space="0" w:color="auto"/>
            </w:tcBorders>
            <w:vAlign w:val="center"/>
          </w:tcPr>
          <w:p w:rsidR="007C0D5B" w:rsidRDefault="009F64C8">
            <w:pPr>
              <w:jc w:val="center"/>
              <w:rPr>
                <w:rFonts w:ascii="Times New Roman" w:hAnsi="Times New Roman"/>
                <w:b/>
              </w:rPr>
            </w:pPr>
            <w:r>
              <w:rPr>
                <w:rFonts w:ascii="Times New Roman" w:hAnsi="Times New Roman"/>
                <w:b/>
              </w:rPr>
              <w:t>学时</w:t>
            </w:r>
          </w:p>
        </w:tc>
        <w:tc>
          <w:tcPr>
            <w:tcW w:w="782"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Times New Roman" w:hAnsi="Times New Roman"/>
                <w:b/>
              </w:rPr>
            </w:pPr>
            <w:r>
              <w:rPr>
                <w:rFonts w:ascii="Times New Roman" w:hAnsi="Times New Roman" w:hint="eastAsia"/>
                <w:b/>
              </w:rPr>
              <w:t>考核方式</w:t>
            </w:r>
          </w:p>
        </w:tc>
        <w:tc>
          <w:tcPr>
            <w:tcW w:w="2772" w:type="dxa"/>
            <w:gridSpan w:val="5"/>
            <w:tcBorders>
              <w:top w:val="single" w:sz="6" w:space="0" w:color="auto"/>
              <w:left w:val="nil"/>
              <w:bottom w:val="nil"/>
              <w:right w:val="single" w:sz="6" w:space="0" w:color="auto"/>
            </w:tcBorders>
            <w:vAlign w:val="center"/>
          </w:tcPr>
          <w:p w:rsidR="007C0D5B" w:rsidRDefault="009F64C8">
            <w:pPr>
              <w:jc w:val="center"/>
              <w:rPr>
                <w:rFonts w:ascii="Times New Roman" w:hAnsi="Times New Roman"/>
                <w:b/>
              </w:rPr>
            </w:pPr>
            <w:r>
              <w:rPr>
                <w:rFonts w:ascii="Times New Roman" w:hAnsi="Times New Roman"/>
                <w:b/>
              </w:rPr>
              <w:t>学期分配</w:t>
            </w:r>
          </w:p>
        </w:tc>
        <w:tc>
          <w:tcPr>
            <w:tcW w:w="975" w:type="dxa"/>
            <w:vMerge w:val="restart"/>
            <w:tcBorders>
              <w:top w:val="single" w:sz="6" w:space="0" w:color="auto"/>
              <w:left w:val="single" w:sz="4" w:space="0" w:color="auto"/>
              <w:bottom w:val="single" w:sz="6" w:space="0" w:color="auto"/>
              <w:right w:val="single" w:sz="6" w:space="0" w:color="auto"/>
            </w:tcBorders>
            <w:vAlign w:val="center"/>
          </w:tcPr>
          <w:p w:rsidR="007C0D5B" w:rsidRDefault="007C0D5B">
            <w:pPr>
              <w:widowControl/>
              <w:jc w:val="left"/>
              <w:rPr>
                <w:rFonts w:ascii="Times New Roman" w:hAnsi="Times New Roman"/>
              </w:rPr>
            </w:pPr>
          </w:p>
          <w:p w:rsidR="007C0D5B" w:rsidRDefault="009F64C8">
            <w:pPr>
              <w:jc w:val="center"/>
              <w:rPr>
                <w:rFonts w:ascii="Times New Roman" w:hAnsi="Times New Roman"/>
                <w:b/>
              </w:rPr>
            </w:pPr>
            <w:r>
              <w:rPr>
                <w:rFonts w:ascii="Times New Roman" w:hAnsi="Times New Roman" w:hint="eastAsia"/>
                <w:b/>
              </w:rPr>
              <w:t>备注</w:t>
            </w:r>
          </w:p>
        </w:tc>
      </w:tr>
      <w:tr w:rsidR="007C0D5B">
        <w:trPr>
          <w:cantSplit/>
          <w:trHeight w:val="589"/>
          <w:jc w:val="center"/>
        </w:trPr>
        <w:tc>
          <w:tcPr>
            <w:tcW w:w="848" w:type="dxa"/>
            <w:gridSpan w:val="2"/>
            <w:vMerge/>
            <w:tcBorders>
              <w:top w:val="single" w:sz="6" w:space="0" w:color="auto"/>
              <w:left w:val="single" w:sz="6" w:space="0" w:color="auto"/>
              <w:bottom w:val="single" w:sz="6" w:space="0" w:color="auto"/>
              <w:right w:val="single" w:sz="6" w:space="0" w:color="auto"/>
            </w:tcBorders>
            <w:vAlign w:val="center"/>
          </w:tcPr>
          <w:p w:rsidR="007C0D5B" w:rsidRDefault="007C0D5B">
            <w:pPr>
              <w:widowControl/>
              <w:jc w:val="left"/>
              <w:rPr>
                <w:rFonts w:ascii="Times New Roman" w:hAnsi="Times New Roman"/>
                <w:b/>
              </w:rPr>
            </w:pPr>
          </w:p>
        </w:tc>
        <w:tc>
          <w:tcPr>
            <w:tcW w:w="2801" w:type="dxa"/>
            <w:vMerge/>
            <w:tcBorders>
              <w:top w:val="single" w:sz="6" w:space="0" w:color="auto"/>
              <w:left w:val="nil"/>
              <w:bottom w:val="single" w:sz="6" w:space="0" w:color="auto"/>
              <w:right w:val="single" w:sz="6" w:space="0" w:color="auto"/>
            </w:tcBorders>
            <w:vAlign w:val="center"/>
          </w:tcPr>
          <w:p w:rsidR="007C0D5B" w:rsidRDefault="007C0D5B">
            <w:pPr>
              <w:widowControl/>
              <w:jc w:val="left"/>
              <w:rPr>
                <w:rFonts w:ascii="Times New Roman" w:hAnsi="Times New Roman"/>
                <w:b/>
              </w:rPr>
            </w:pPr>
          </w:p>
        </w:tc>
        <w:tc>
          <w:tcPr>
            <w:tcW w:w="534" w:type="dxa"/>
            <w:vMerge/>
            <w:tcBorders>
              <w:top w:val="single" w:sz="6" w:space="0" w:color="auto"/>
              <w:left w:val="nil"/>
              <w:bottom w:val="single" w:sz="6" w:space="0" w:color="auto"/>
              <w:right w:val="single" w:sz="6" w:space="0" w:color="auto"/>
            </w:tcBorders>
            <w:vAlign w:val="center"/>
          </w:tcPr>
          <w:p w:rsidR="007C0D5B" w:rsidRDefault="007C0D5B">
            <w:pPr>
              <w:widowControl/>
              <w:jc w:val="left"/>
              <w:rPr>
                <w:rFonts w:ascii="Times New Roman" w:hAnsi="Times New Roman"/>
                <w:b/>
              </w:rPr>
            </w:pPr>
          </w:p>
        </w:tc>
        <w:tc>
          <w:tcPr>
            <w:tcW w:w="589" w:type="dxa"/>
            <w:vMerge/>
            <w:tcBorders>
              <w:left w:val="nil"/>
              <w:bottom w:val="single" w:sz="6" w:space="0" w:color="auto"/>
              <w:right w:val="single" w:sz="6" w:space="0" w:color="auto"/>
            </w:tcBorders>
            <w:vAlign w:val="center"/>
          </w:tcPr>
          <w:p w:rsidR="007C0D5B" w:rsidRDefault="007C0D5B">
            <w:pPr>
              <w:widowControl/>
              <w:jc w:val="center"/>
              <w:rPr>
                <w:rFonts w:ascii="Times New Roman" w:hAnsi="Times New Roman"/>
                <w:b/>
              </w:rPr>
            </w:pPr>
          </w:p>
        </w:tc>
        <w:tc>
          <w:tcPr>
            <w:tcW w:w="782" w:type="dxa"/>
            <w:vMerge/>
            <w:tcBorders>
              <w:top w:val="single" w:sz="6" w:space="0" w:color="auto"/>
              <w:left w:val="nil"/>
              <w:bottom w:val="single" w:sz="6" w:space="0" w:color="auto"/>
              <w:right w:val="single" w:sz="6" w:space="0" w:color="auto"/>
            </w:tcBorders>
            <w:vAlign w:val="center"/>
          </w:tcPr>
          <w:p w:rsidR="007C0D5B" w:rsidRDefault="007C0D5B">
            <w:pPr>
              <w:widowControl/>
              <w:jc w:val="left"/>
              <w:rPr>
                <w:rFonts w:ascii="Times New Roman" w:hAnsi="Times New Roman"/>
                <w:b/>
              </w:rPr>
            </w:pPr>
          </w:p>
        </w:tc>
        <w:tc>
          <w:tcPr>
            <w:tcW w:w="546" w:type="dxa"/>
            <w:tcBorders>
              <w:top w:val="single" w:sz="6" w:space="0" w:color="auto"/>
              <w:left w:val="nil"/>
              <w:bottom w:val="single" w:sz="6" w:space="0" w:color="auto"/>
              <w:right w:val="single" w:sz="6" w:space="0" w:color="auto"/>
            </w:tcBorders>
            <w:vAlign w:val="center"/>
          </w:tcPr>
          <w:p w:rsidR="007C0D5B" w:rsidRDefault="009F64C8">
            <w:pPr>
              <w:jc w:val="center"/>
              <w:rPr>
                <w:rFonts w:ascii="Times New Roman" w:hAnsi="Times New Roman"/>
                <w:b/>
              </w:rPr>
            </w:pPr>
            <w:proofErr w:type="gramStart"/>
            <w:r>
              <w:rPr>
                <w:rFonts w:ascii="Times New Roman" w:hAnsi="Times New Roman"/>
                <w:b/>
              </w:rPr>
              <w:t>一</w:t>
            </w:r>
            <w:proofErr w:type="gramEnd"/>
          </w:p>
        </w:tc>
        <w:tc>
          <w:tcPr>
            <w:tcW w:w="600" w:type="dxa"/>
            <w:tcBorders>
              <w:top w:val="single" w:sz="6" w:space="0" w:color="auto"/>
              <w:left w:val="nil"/>
              <w:bottom w:val="single" w:sz="6" w:space="0" w:color="auto"/>
              <w:right w:val="single" w:sz="6" w:space="0" w:color="auto"/>
            </w:tcBorders>
            <w:vAlign w:val="center"/>
          </w:tcPr>
          <w:p w:rsidR="007C0D5B" w:rsidRDefault="009F64C8">
            <w:pPr>
              <w:jc w:val="center"/>
              <w:rPr>
                <w:rFonts w:ascii="Times New Roman" w:hAnsi="Times New Roman"/>
                <w:b/>
              </w:rPr>
            </w:pPr>
            <w:r>
              <w:rPr>
                <w:rFonts w:ascii="Times New Roman" w:hAnsi="Times New Roman"/>
                <w:b/>
              </w:rPr>
              <w:t>二</w:t>
            </w:r>
          </w:p>
        </w:tc>
        <w:tc>
          <w:tcPr>
            <w:tcW w:w="610" w:type="dxa"/>
            <w:tcBorders>
              <w:top w:val="single" w:sz="6" w:space="0" w:color="auto"/>
              <w:left w:val="nil"/>
              <w:bottom w:val="single" w:sz="6" w:space="0" w:color="auto"/>
              <w:right w:val="single" w:sz="6" w:space="0" w:color="auto"/>
            </w:tcBorders>
            <w:vAlign w:val="center"/>
          </w:tcPr>
          <w:p w:rsidR="007C0D5B" w:rsidRDefault="009F64C8">
            <w:pPr>
              <w:jc w:val="center"/>
              <w:rPr>
                <w:rFonts w:ascii="Times New Roman" w:hAnsi="Times New Roman"/>
                <w:b/>
              </w:rPr>
            </w:pPr>
            <w:r>
              <w:rPr>
                <w:rFonts w:ascii="Times New Roman" w:hAnsi="Times New Roman"/>
                <w:b/>
              </w:rPr>
              <w:t>三</w:t>
            </w:r>
          </w:p>
        </w:tc>
        <w:tc>
          <w:tcPr>
            <w:tcW w:w="547" w:type="dxa"/>
            <w:tcBorders>
              <w:top w:val="single" w:sz="6" w:space="0" w:color="auto"/>
              <w:left w:val="nil"/>
              <w:bottom w:val="single" w:sz="6" w:space="0" w:color="auto"/>
              <w:right w:val="single" w:sz="6" w:space="0" w:color="auto"/>
            </w:tcBorders>
            <w:vAlign w:val="center"/>
          </w:tcPr>
          <w:p w:rsidR="007C0D5B" w:rsidRDefault="009F64C8">
            <w:pPr>
              <w:jc w:val="center"/>
              <w:rPr>
                <w:rFonts w:ascii="Times New Roman" w:hAnsi="Times New Roman"/>
                <w:b/>
              </w:rPr>
            </w:pPr>
            <w:r>
              <w:rPr>
                <w:rFonts w:ascii="Times New Roman" w:hAnsi="Times New Roman"/>
                <w:b/>
              </w:rPr>
              <w:t>四</w:t>
            </w:r>
          </w:p>
        </w:tc>
        <w:tc>
          <w:tcPr>
            <w:tcW w:w="469" w:type="dxa"/>
            <w:tcBorders>
              <w:top w:val="single" w:sz="6" w:space="0" w:color="auto"/>
              <w:left w:val="nil"/>
              <w:bottom w:val="single" w:sz="6" w:space="0" w:color="auto"/>
              <w:right w:val="single" w:sz="6" w:space="0" w:color="auto"/>
            </w:tcBorders>
            <w:vAlign w:val="center"/>
          </w:tcPr>
          <w:p w:rsidR="007C0D5B" w:rsidRDefault="009F64C8">
            <w:pPr>
              <w:jc w:val="center"/>
              <w:rPr>
                <w:rFonts w:ascii="Times New Roman" w:hAnsi="Times New Roman"/>
                <w:b/>
              </w:rPr>
            </w:pPr>
            <w:r>
              <w:rPr>
                <w:rFonts w:ascii="Times New Roman" w:hAnsi="Times New Roman"/>
                <w:b/>
              </w:rPr>
              <w:t>五</w:t>
            </w:r>
          </w:p>
        </w:tc>
        <w:tc>
          <w:tcPr>
            <w:tcW w:w="975" w:type="dxa"/>
            <w:vMerge/>
            <w:tcBorders>
              <w:top w:val="single" w:sz="6" w:space="0" w:color="auto"/>
              <w:left w:val="single" w:sz="4" w:space="0" w:color="auto"/>
              <w:bottom w:val="single" w:sz="6" w:space="0" w:color="auto"/>
              <w:right w:val="single" w:sz="6" w:space="0" w:color="auto"/>
            </w:tcBorders>
            <w:vAlign w:val="center"/>
          </w:tcPr>
          <w:p w:rsidR="007C0D5B" w:rsidRDefault="007C0D5B">
            <w:pPr>
              <w:widowControl/>
              <w:jc w:val="left"/>
              <w:rPr>
                <w:rFonts w:ascii="Times New Roman" w:hAnsi="Times New Roman"/>
              </w:rPr>
            </w:pPr>
          </w:p>
        </w:tc>
      </w:tr>
      <w:tr w:rsidR="007C0D5B">
        <w:trPr>
          <w:cantSplit/>
          <w:trHeight w:val="330"/>
          <w:jc w:val="center"/>
        </w:trPr>
        <w:tc>
          <w:tcPr>
            <w:tcW w:w="423" w:type="dxa"/>
            <w:vMerge w:val="restart"/>
            <w:tcBorders>
              <w:top w:val="nil"/>
              <w:left w:val="single" w:sz="6" w:space="0" w:color="auto"/>
              <w:bottom w:val="single" w:sz="6" w:space="0" w:color="auto"/>
              <w:right w:val="single" w:sz="6" w:space="0" w:color="auto"/>
            </w:tcBorders>
            <w:vAlign w:val="center"/>
          </w:tcPr>
          <w:p w:rsidR="007C0D5B" w:rsidRDefault="009F64C8">
            <w:pPr>
              <w:jc w:val="center"/>
              <w:rPr>
                <w:rFonts w:asciiTheme="minorEastAsia" w:eastAsiaTheme="minorEastAsia" w:hAnsiTheme="minorEastAsia"/>
                <w:b/>
              </w:rPr>
            </w:pPr>
            <w:r>
              <w:rPr>
                <w:rFonts w:asciiTheme="minorEastAsia" w:eastAsiaTheme="minorEastAsia" w:hAnsiTheme="minorEastAsia"/>
                <w:b/>
              </w:rPr>
              <w:t>必修课程</w:t>
            </w:r>
          </w:p>
        </w:tc>
        <w:tc>
          <w:tcPr>
            <w:tcW w:w="425" w:type="dxa"/>
            <w:vMerge w:val="restart"/>
            <w:tcBorders>
              <w:top w:val="nil"/>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b/>
              </w:rPr>
            </w:pPr>
            <w:r>
              <w:rPr>
                <w:rFonts w:asciiTheme="minorEastAsia" w:eastAsiaTheme="minorEastAsia" w:hAnsiTheme="minorEastAsia"/>
                <w:b/>
              </w:rPr>
              <w:t>公</w:t>
            </w:r>
            <w:r>
              <w:rPr>
                <w:rFonts w:asciiTheme="minorEastAsia" w:eastAsiaTheme="minorEastAsia" w:hAnsiTheme="minorEastAsia" w:hint="eastAsia"/>
                <w:b/>
              </w:rPr>
              <w:t xml:space="preserve"> </w:t>
            </w:r>
            <w:r>
              <w:rPr>
                <w:rFonts w:asciiTheme="minorEastAsia" w:eastAsiaTheme="minorEastAsia" w:hAnsiTheme="minorEastAsia"/>
                <w:b/>
              </w:rPr>
              <w:t>共</w:t>
            </w:r>
            <w:r>
              <w:rPr>
                <w:rFonts w:asciiTheme="minorEastAsia" w:eastAsiaTheme="minorEastAsia" w:hAnsiTheme="minorEastAsia" w:hint="eastAsia"/>
                <w:b/>
              </w:rPr>
              <w:t xml:space="preserve"> </w:t>
            </w:r>
            <w:r>
              <w:rPr>
                <w:rFonts w:asciiTheme="minorEastAsia" w:eastAsiaTheme="minorEastAsia" w:hAnsiTheme="minorEastAsia"/>
                <w:b/>
              </w:rPr>
              <w:t>课</w:t>
            </w:r>
          </w:p>
        </w:tc>
        <w:tc>
          <w:tcPr>
            <w:tcW w:w="2801" w:type="dxa"/>
            <w:tcBorders>
              <w:top w:val="single" w:sz="6" w:space="0" w:color="auto"/>
              <w:left w:val="nil"/>
              <w:bottom w:val="single" w:sz="6" w:space="0" w:color="auto"/>
              <w:right w:val="single" w:sz="6" w:space="0" w:color="auto"/>
            </w:tcBorders>
            <w:vAlign w:val="center"/>
          </w:tcPr>
          <w:p w:rsidR="007C0D5B" w:rsidRDefault="009F64C8">
            <w:pPr>
              <w:jc w:val="left"/>
              <w:rPr>
                <w:rFonts w:ascii="Times New Roman" w:hAnsi="Times New Roman"/>
                <w:sz w:val="18"/>
                <w:szCs w:val="18"/>
              </w:rPr>
            </w:pPr>
            <w:r>
              <w:rPr>
                <w:rFonts w:ascii="宋体" w:hAnsi="宋体" w:hint="eastAsia"/>
                <w:kern w:val="0"/>
                <w:sz w:val="18"/>
                <w:szCs w:val="18"/>
              </w:rPr>
              <w:t>马克思主义基本原理概论</w:t>
            </w:r>
          </w:p>
        </w:tc>
        <w:tc>
          <w:tcPr>
            <w:tcW w:w="534" w:type="dxa"/>
            <w:tcBorders>
              <w:top w:val="single" w:sz="6" w:space="0" w:color="auto"/>
              <w:left w:val="nil"/>
              <w:bottom w:val="single" w:sz="6" w:space="0" w:color="auto"/>
              <w:right w:val="single" w:sz="6" w:space="0" w:color="auto"/>
            </w:tcBorders>
            <w:vAlign w:val="center"/>
          </w:tcPr>
          <w:p w:rsidR="007C0D5B" w:rsidRDefault="009F64C8">
            <w:pPr>
              <w:rPr>
                <w:rFonts w:ascii="Times New Roman" w:hAnsi="Times New Roman"/>
                <w:sz w:val="18"/>
                <w:szCs w:val="18"/>
              </w:rPr>
            </w:pPr>
            <w:r>
              <w:rPr>
                <w:rFonts w:ascii="Times New Roman" w:eastAsia="等线" w:hAnsi="Times New Roman"/>
                <w:color w:val="000000"/>
                <w:sz w:val="18"/>
                <w:szCs w:val="18"/>
              </w:rPr>
              <w:t>3</w:t>
            </w:r>
          </w:p>
        </w:tc>
        <w:tc>
          <w:tcPr>
            <w:tcW w:w="589" w:type="dxa"/>
            <w:tcBorders>
              <w:top w:val="single" w:sz="6" w:space="0" w:color="auto"/>
              <w:left w:val="nil"/>
              <w:bottom w:val="single" w:sz="6" w:space="0" w:color="auto"/>
              <w:right w:val="single" w:sz="6" w:space="0" w:color="auto"/>
            </w:tcBorders>
            <w:vAlign w:val="center"/>
          </w:tcPr>
          <w:p w:rsidR="007C0D5B" w:rsidRDefault="009F64C8">
            <w:pPr>
              <w:rPr>
                <w:rFonts w:ascii="Times New Roman" w:hAnsi="Times New Roman"/>
                <w:sz w:val="18"/>
                <w:szCs w:val="18"/>
              </w:rPr>
            </w:pPr>
            <w:r>
              <w:rPr>
                <w:rFonts w:ascii="Times New Roman" w:eastAsia="等线" w:hAnsi="Times New Roman"/>
                <w:color w:val="000000"/>
                <w:sz w:val="18"/>
                <w:szCs w:val="18"/>
              </w:rPr>
              <w:t>48</w:t>
            </w:r>
          </w:p>
        </w:tc>
        <w:tc>
          <w:tcPr>
            <w:tcW w:w="782" w:type="dxa"/>
            <w:tcBorders>
              <w:top w:val="single" w:sz="6" w:space="0" w:color="auto"/>
              <w:left w:val="nil"/>
              <w:bottom w:val="single" w:sz="6" w:space="0" w:color="auto"/>
              <w:right w:val="single" w:sz="6" w:space="0" w:color="auto"/>
            </w:tcBorders>
            <w:vAlign w:val="center"/>
          </w:tcPr>
          <w:p w:rsidR="007C0D5B" w:rsidRDefault="009F64C8">
            <w:pPr>
              <w:rPr>
                <w:rFonts w:ascii="Times New Roman" w:hAnsi="Times New Roman"/>
                <w:sz w:val="18"/>
                <w:szCs w:val="18"/>
              </w:rPr>
            </w:pPr>
            <w:r>
              <w:rPr>
                <w:rFonts w:ascii="宋体" w:hAnsi="宋体" w:hint="eastAsia"/>
                <w:color w:val="000000"/>
                <w:sz w:val="18"/>
                <w:szCs w:val="18"/>
              </w:rPr>
              <w:t>考试</w:t>
            </w:r>
          </w:p>
        </w:tc>
        <w:tc>
          <w:tcPr>
            <w:tcW w:w="546"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600"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610" w:type="dxa"/>
            <w:tcBorders>
              <w:top w:val="single" w:sz="6" w:space="0" w:color="auto"/>
              <w:left w:val="nil"/>
              <w:bottom w:val="single" w:sz="6" w:space="0" w:color="auto"/>
              <w:right w:val="single" w:sz="6" w:space="0" w:color="auto"/>
            </w:tcBorders>
            <w:vAlign w:val="center"/>
          </w:tcPr>
          <w:p w:rsidR="007C0D5B" w:rsidRDefault="009F64C8">
            <w:pPr>
              <w:jc w:val="center"/>
              <w:rPr>
                <w:rFonts w:ascii="Times New Roman" w:hAnsi="Times New Roman"/>
                <w:sz w:val="18"/>
                <w:szCs w:val="18"/>
              </w:rPr>
            </w:pPr>
            <w:r>
              <w:rPr>
                <w:rFonts w:ascii="Times New Roman" w:hAnsi="Times New Roman" w:hint="eastAsia"/>
                <w:sz w:val="18"/>
                <w:szCs w:val="18"/>
              </w:rPr>
              <w:t>√</w:t>
            </w:r>
          </w:p>
        </w:tc>
        <w:tc>
          <w:tcPr>
            <w:tcW w:w="547"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469"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975" w:type="dxa"/>
            <w:tcBorders>
              <w:top w:val="single" w:sz="6" w:space="0" w:color="auto"/>
              <w:left w:val="single" w:sz="4" w:space="0" w:color="auto"/>
              <w:bottom w:val="single" w:sz="6" w:space="0" w:color="auto"/>
              <w:right w:val="single" w:sz="6" w:space="0" w:color="auto"/>
            </w:tcBorders>
            <w:vAlign w:val="center"/>
          </w:tcPr>
          <w:p w:rsidR="007C0D5B" w:rsidRDefault="007C0D5B">
            <w:pPr>
              <w:jc w:val="center"/>
              <w:rPr>
                <w:rFonts w:ascii="Times New Roman" w:hAnsi="Times New Roman"/>
              </w:rPr>
            </w:pPr>
          </w:p>
        </w:tc>
      </w:tr>
      <w:tr w:rsidR="007C0D5B">
        <w:trPr>
          <w:cantSplit/>
          <w:trHeight w:val="336"/>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left"/>
              <w:rPr>
                <w:rFonts w:asciiTheme="minorEastAsia" w:eastAsiaTheme="minorEastAsia" w:hAnsiTheme="minorEastAsia"/>
                <w:b/>
              </w:rPr>
            </w:pPr>
          </w:p>
        </w:tc>
        <w:tc>
          <w:tcPr>
            <w:tcW w:w="2801"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中国近现代史纲要</w:t>
            </w:r>
          </w:p>
        </w:tc>
        <w:tc>
          <w:tcPr>
            <w:tcW w:w="534"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3</w:t>
            </w:r>
          </w:p>
        </w:tc>
        <w:tc>
          <w:tcPr>
            <w:tcW w:w="589"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48</w:t>
            </w:r>
          </w:p>
        </w:tc>
        <w:tc>
          <w:tcPr>
            <w:tcW w:w="782"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考试</w:t>
            </w:r>
          </w:p>
        </w:tc>
        <w:tc>
          <w:tcPr>
            <w:tcW w:w="546" w:type="dxa"/>
            <w:tcBorders>
              <w:top w:val="single" w:sz="6" w:space="0" w:color="auto"/>
              <w:left w:val="nil"/>
              <w:bottom w:val="single" w:sz="4" w:space="0" w:color="auto"/>
              <w:right w:val="single" w:sz="6" w:space="0" w:color="auto"/>
            </w:tcBorders>
            <w:vAlign w:val="center"/>
          </w:tcPr>
          <w:p w:rsidR="007C0D5B" w:rsidRDefault="007C0D5B">
            <w:pPr>
              <w:jc w:val="center"/>
              <w:rPr>
                <w:rFonts w:ascii="Times New Roman" w:hAnsi="Times New Roman"/>
                <w:sz w:val="18"/>
                <w:szCs w:val="18"/>
              </w:rPr>
            </w:pPr>
          </w:p>
        </w:tc>
        <w:tc>
          <w:tcPr>
            <w:tcW w:w="600" w:type="dxa"/>
            <w:tcBorders>
              <w:top w:val="single" w:sz="6" w:space="0" w:color="auto"/>
              <w:left w:val="nil"/>
              <w:bottom w:val="single" w:sz="4" w:space="0" w:color="auto"/>
              <w:right w:val="single" w:sz="6" w:space="0" w:color="auto"/>
            </w:tcBorders>
            <w:vAlign w:val="center"/>
          </w:tcPr>
          <w:p w:rsidR="007C0D5B" w:rsidRDefault="009F64C8">
            <w:pPr>
              <w:jc w:val="center"/>
              <w:rPr>
                <w:rFonts w:ascii="Times New Roman" w:hAnsi="Times New Roman"/>
                <w:sz w:val="18"/>
                <w:szCs w:val="18"/>
              </w:rPr>
            </w:pPr>
            <w:r>
              <w:rPr>
                <w:rFonts w:ascii="Times New Roman" w:hAnsi="Times New Roman" w:hint="eastAsia"/>
                <w:sz w:val="18"/>
                <w:szCs w:val="18"/>
              </w:rPr>
              <w:t>√</w:t>
            </w:r>
          </w:p>
        </w:tc>
        <w:tc>
          <w:tcPr>
            <w:tcW w:w="610" w:type="dxa"/>
            <w:tcBorders>
              <w:top w:val="single" w:sz="6" w:space="0" w:color="auto"/>
              <w:left w:val="nil"/>
              <w:bottom w:val="single" w:sz="4" w:space="0" w:color="auto"/>
              <w:right w:val="single" w:sz="6" w:space="0" w:color="auto"/>
            </w:tcBorders>
            <w:vAlign w:val="center"/>
          </w:tcPr>
          <w:p w:rsidR="007C0D5B" w:rsidRDefault="007C0D5B">
            <w:pPr>
              <w:jc w:val="center"/>
              <w:rPr>
                <w:rFonts w:ascii="Times New Roman" w:hAnsi="Times New Roman"/>
                <w:sz w:val="18"/>
                <w:szCs w:val="18"/>
              </w:rPr>
            </w:pPr>
          </w:p>
        </w:tc>
        <w:tc>
          <w:tcPr>
            <w:tcW w:w="547" w:type="dxa"/>
            <w:tcBorders>
              <w:top w:val="single" w:sz="6" w:space="0" w:color="auto"/>
              <w:left w:val="nil"/>
              <w:bottom w:val="single" w:sz="4" w:space="0" w:color="auto"/>
              <w:right w:val="single" w:sz="6" w:space="0" w:color="auto"/>
            </w:tcBorders>
            <w:vAlign w:val="center"/>
          </w:tcPr>
          <w:p w:rsidR="007C0D5B" w:rsidRDefault="007C0D5B">
            <w:pPr>
              <w:jc w:val="center"/>
              <w:rPr>
                <w:rFonts w:ascii="Times New Roman" w:hAnsi="Times New Roman"/>
                <w:sz w:val="18"/>
                <w:szCs w:val="18"/>
              </w:rPr>
            </w:pPr>
          </w:p>
        </w:tc>
        <w:tc>
          <w:tcPr>
            <w:tcW w:w="469" w:type="dxa"/>
            <w:tcBorders>
              <w:top w:val="single" w:sz="6" w:space="0" w:color="auto"/>
              <w:left w:val="nil"/>
              <w:bottom w:val="single" w:sz="4" w:space="0" w:color="auto"/>
              <w:right w:val="single" w:sz="6" w:space="0" w:color="auto"/>
            </w:tcBorders>
            <w:vAlign w:val="center"/>
          </w:tcPr>
          <w:p w:rsidR="007C0D5B" w:rsidRDefault="007C0D5B">
            <w:pPr>
              <w:jc w:val="center"/>
              <w:rPr>
                <w:rFonts w:ascii="Times New Roman" w:hAnsi="Times New Roman"/>
                <w:sz w:val="18"/>
                <w:szCs w:val="18"/>
              </w:rPr>
            </w:pPr>
          </w:p>
        </w:tc>
        <w:tc>
          <w:tcPr>
            <w:tcW w:w="975" w:type="dxa"/>
            <w:tcBorders>
              <w:top w:val="single" w:sz="6" w:space="0" w:color="auto"/>
              <w:left w:val="single" w:sz="4" w:space="0" w:color="auto"/>
              <w:bottom w:val="single" w:sz="4" w:space="0" w:color="auto"/>
              <w:right w:val="single" w:sz="6" w:space="0" w:color="auto"/>
            </w:tcBorders>
            <w:vAlign w:val="center"/>
          </w:tcPr>
          <w:p w:rsidR="007C0D5B" w:rsidRDefault="007C0D5B">
            <w:pPr>
              <w:jc w:val="center"/>
              <w:rPr>
                <w:rFonts w:ascii="Times New Roman" w:hAnsi="Times New Roman"/>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left"/>
              <w:rPr>
                <w:rFonts w:asciiTheme="minorEastAsia" w:eastAsiaTheme="minorEastAsia" w:hAnsiTheme="minorEastAsia"/>
                <w:b/>
              </w:rPr>
            </w:pPr>
          </w:p>
        </w:tc>
        <w:tc>
          <w:tcPr>
            <w:tcW w:w="2801" w:type="dxa"/>
            <w:tcBorders>
              <w:top w:val="single" w:sz="4" w:space="0" w:color="auto"/>
              <w:left w:val="nil"/>
              <w:bottom w:val="single" w:sz="4" w:space="0" w:color="auto"/>
              <w:right w:val="single" w:sz="6" w:space="0" w:color="auto"/>
            </w:tcBorders>
            <w:vAlign w:val="center"/>
          </w:tcPr>
          <w:p w:rsidR="007C0D5B" w:rsidRDefault="009F64C8">
            <w:pPr>
              <w:rPr>
                <w:rFonts w:ascii="宋体" w:hAnsi="宋体"/>
                <w:kern w:val="0"/>
                <w:sz w:val="18"/>
                <w:szCs w:val="18"/>
              </w:rPr>
            </w:pPr>
            <w:r>
              <w:rPr>
                <w:rFonts w:ascii="宋体" w:hAnsi="宋体" w:hint="eastAsia"/>
                <w:kern w:val="0"/>
                <w:sz w:val="18"/>
                <w:szCs w:val="18"/>
              </w:rPr>
              <w:t>形势与政策</w:t>
            </w:r>
          </w:p>
        </w:tc>
        <w:tc>
          <w:tcPr>
            <w:tcW w:w="534" w:type="dxa"/>
            <w:tcBorders>
              <w:top w:val="single" w:sz="4" w:space="0" w:color="auto"/>
              <w:left w:val="nil"/>
              <w:bottom w:val="single" w:sz="4" w:space="0" w:color="auto"/>
              <w:right w:val="single" w:sz="6" w:space="0" w:color="auto"/>
            </w:tcBorders>
            <w:vAlign w:val="center"/>
          </w:tcPr>
          <w:p w:rsidR="007C0D5B" w:rsidRDefault="009F64C8">
            <w:pPr>
              <w:rPr>
                <w:rFonts w:ascii="宋体" w:hAnsi="宋体"/>
                <w:kern w:val="0"/>
                <w:sz w:val="18"/>
                <w:szCs w:val="18"/>
              </w:rPr>
            </w:pPr>
            <w:r>
              <w:rPr>
                <w:rFonts w:ascii="宋体" w:hAnsi="宋体" w:hint="eastAsia"/>
                <w:kern w:val="0"/>
                <w:sz w:val="18"/>
                <w:szCs w:val="18"/>
              </w:rPr>
              <w:t>2</w:t>
            </w:r>
          </w:p>
        </w:tc>
        <w:tc>
          <w:tcPr>
            <w:tcW w:w="589" w:type="dxa"/>
            <w:tcBorders>
              <w:top w:val="single" w:sz="4" w:space="0" w:color="auto"/>
              <w:left w:val="nil"/>
              <w:bottom w:val="single" w:sz="4" w:space="0" w:color="auto"/>
              <w:right w:val="single" w:sz="6" w:space="0" w:color="auto"/>
            </w:tcBorders>
            <w:vAlign w:val="center"/>
          </w:tcPr>
          <w:p w:rsidR="007C0D5B" w:rsidRDefault="009F64C8">
            <w:pPr>
              <w:rPr>
                <w:rFonts w:ascii="宋体" w:hAnsi="宋体"/>
                <w:kern w:val="0"/>
                <w:sz w:val="18"/>
                <w:szCs w:val="18"/>
              </w:rPr>
            </w:pPr>
            <w:r>
              <w:rPr>
                <w:rFonts w:ascii="宋体" w:hAnsi="宋体" w:hint="eastAsia"/>
                <w:kern w:val="0"/>
                <w:sz w:val="18"/>
                <w:szCs w:val="18"/>
              </w:rPr>
              <w:t>32</w:t>
            </w:r>
          </w:p>
        </w:tc>
        <w:tc>
          <w:tcPr>
            <w:tcW w:w="782" w:type="dxa"/>
            <w:tcBorders>
              <w:top w:val="single" w:sz="4" w:space="0" w:color="auto"/>
              <w:left w:val="nil"/>
              <w:bottom w:val="single" w:sz="4"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考查</w:t>
            </w:r>
          </w:p>
        </w:tc>
        <w:tc>
          <w:tcPr>
            <w:tcW w:w="546" w:type="dxa"/>
            <w:tcBorders>
              <w:top w:val="single" w:sz="4" w:space="0" w:color="auto"/>
              <w:left w:val="nil"/>
              <w:bottom w:val="single" w:sz="4" w:space="0" w:color="auto"/>
              <w:right w:val="single" w:sz="6" w:space="0" w:color="auto"/>
            </w:tcBorders>
            <w:vAlign w:val="center"/>
          </w:tcPr>
          <w:p w:rsidR="007C0D5B" w:rsidRDefault="009F64C8">
            <w:pPr>
              <w:jc w:val="center"/>
              <w:rPr>
                <w:rFonts w:ascii="Times New Roman" w:hAnsi="Times New Roman"/>
                <w:sz w:val="18"/>
                <w:szCs w:val="18"/>
              </w:rPr>
            </w:pPr>
            <w:r>
              <w:rPr>
                <w:rFonts w:ascii="Times New Roman" w:hAnsi="Times New Roman" w:hint="eastAsia"/>
                <w:sz w:val="18"/>
                <w:szCs w:val="18"/>
              </w:rPr>
              <w:t>√</w:t>
            </w:r>
          </w:p>
        </w:tc>
        <w:tc>
          <w:tcPr>
            <w:tcW w:w="600" w:type="dxa"/>
            <w:tcBorders>
              <w:top w:val="single" w:sz="4" w:space="0" w:color="auto"/>
              <w:left w:val="nil"/>
              <w:bottom w:val="single" w:sz="4" w:space="0" w:color="auto"/>
              <w:right w:val="single" w:sz="6" w:space="0" w:color="auto"/>
            </w:tcBorders>
            <w:vAlign w:val="center"/>
          </w:tcPr>
          <w:p w:rsidR="007C0D5B" w:rsidRDefault="009F64C8">
            <w:pPr>
              <w:jc w:val="center"/>
              <w:rPr>
                <w:rFonts w:ascii="Times New Roman" w:hAnsi="Times New Roman"/>
                <w:sz w:val="18"/>
                <w:szCs w:val="18"/>
              </w:rPr>
            </w:pPr>
            <w:r>
              <w:rPr>
                <w:rFonts w:ascii="Times New Roman" w:hAnsi="Times New Roman" w:hint="eastAsia"/>
                <w:sz w:val="18"/>
                <w:szCs w:val="18"/>
              </w:rPr>
              <w:t>√</w:t>
            </w:r>
          </w:p>
        </w:tc>
        <w:tc>
          <w:tcPr>
            <w:tcW w:w="610" w:type="dxa"/>
            <w:tcBorders>
              <w:top w:val="single" w:sz="4" w:space="0" w:color="auto"/>
              <w:left w:val="nil"/>
              <w:bottom w:val="single" w:sz="4" w:space="0" w:color="auto"/>
              <w:right w:val="single" w:sz="6" w:space="0" w:color="auto"/>
            </w:tcBorders>
            <w:vAlign w:val="center"/>
          </w:tcPr>
          <w:p w:rsidR="007C0D5B" w:rsidRDefault="009F64C8">
            <w:pPr>
              <w:jc w:val="center"/>
              <w:rPr>
                <w:rFonts w:ascii="Times New Roman" w:hAnsi="Times New Roman"/>
                <w:sz w:val="18"/>
                <w:szCs w:val="18"/>
              </w:rPr>
            </w:pPr>
            <w:r>
              <w:rPr>
                <w:rFonts w:ascii="Times New Roman" w:hAnsi="Times New Roman" w:hint="eastAsia"/>
                <w:sz w:val="18"/>
                <w:szCs w:val="18"/>
              </w:rPr>
              <w:t>√</w:t>
            </w:r>
          </w:p>
        </w:tc>
        <w:tc>
          <w:tcPr>
            <w:tcW w:w="547" w:type="dxa"/>
            <w:tcBorders>
              <w:top w:val="single" w:sz="4" w:space="0" w:color="auto"/>
              <w:left w:val="nil"/>
              <w:bottom w:val="single" w:sz="4" w:space="0" w:color="auto"/>
              <w:right w:val="single" w:sz="6" w:space="0" w:color="auto"/>
            </w:tcBorders>
            <w:vAlign w:val="center"/>
          </w:tcPr>
          <w:p w:rsidR="007C0D5B" w:rsidRDefault="009F64C8">
            <w:pPr>
              <w:jc w:val="center"/>
              <w:rPr>
                <w:rFonts w:ascii="Times New Roman" w:hAnsi="Times New Roman"/>
                <w:sz w:val="18"/>
                <w:szCs w:val="18"/>
              </w:rPr>
            </w:pPr>
            <w:r>
              <w:rPr>
                <w:rFonts w:ascii="Times New Roman" w:hAnsi="Times New Roman" w:hint="eastAsia"/>
                <w:sz w:val="18"/>
                <w:szCs w:val="18"/>
              </w:rPr>
              <w:t>√</w:t>
            </w:r>
          </w:p>
        </w:tc>
        <w:tc>
          <w:tcPr>
            <w:tcW w:w="469" w:type="dxa"/>
            <w:tcBorders>
              <w:top w:val="single" w:sz="4" w:space="0" w:color="auto"/>
              <w:left w:val="nil"/>
              <w:bottom w:val="single" w:sz="4" w:space="0" w:color="auto"/>
              <w:right w:val="single" w:sz="6" w:space="0" w:color="auto"/>
            </w:tcBorders>
            <w:vAlign w:val="center"/>
          </w:tcPr>
          <w:p w:rsidR="007C0D5B" w:rsidRDefault="007C0D5B">
            <w:pPr>
              <w:jc w:val="center"/>
              <w:rPr>
                <w:rFonts w:ascii="Times New Roman" w:hAnsi="Times New Roman"/>
                <w:sz w:val="18"/>
                <w:szCs w:val="18"/>
              </w:rPr>
            </w:pPr>
          </w:p>
        </w:tc>
        <w:tc>
          <w:tcPr>
            <w:tcW w:w="975" w:type="dxa"/>
            <w:tcBorders>
              <w:top w:val="single" w:sz="4" w:space="0" w:color="auto"/>
              <w:left w:val="single" w:sz="4" w:space="0" w:color="auto"/>
              <w:bottom w:val="single" w:sz="4" w:space="0" w:color="auto"/>
              <w:right w:val="single" w:sz="6" w:space="0" w:color="auto"/>
            </w:tcBorders>
            <w:vAlign w:val="center"/>
          </w:tcPr>
          <w:p w:rsidR="007C0D5B" w:rsidRDefault="009F64C8">
            <w:pPr>
              <w:ind w:rightChars="-31" w:right="-65"/>
              <w:jc w:val="cente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每学期修读</w:t>
            </w:r>
            <w:r>
              <w:rPr>
                <w:rFonts w:asciiTheme="minorEastAsia" w:eastAsiaTheme="minorEastAsia" w:hAnsiTheme="minorEastAsia" w:cstheme="minorEastAsia" w:hint="eastAsia"/>
                <w:sz w:val="15"/>
                <w:szCs w:val="15"/>
              </w:rPr>
              <w:t>0.5</w:t>
            </w:r>
            <w:r>
              <w:rPr>
                <w:rFonts w:asciiTheme="minorEastAsia" w:eastAsiaTheme="minorEastAsia" w:hAnsiTheme="minorEastAsia" w:cstheme="minorEastAsia" w:hint="eastAsia"/>
                <w:sz w:val="15"/>
                <w:szCs w:val="15"/>
              </w:rPr>
              <w:t>学分</w:t>
            </w:r>
          </w:p>
        </w:tc>
      </w:tr>
      <w:tr w:rsidR="007C0D5B">
        <w:trPr>
          <w:cantSplit/>
          <w:trHeight w:val="285"/>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left"/>
              <w:rPr>
                <w:rFonts w:asciiTheme="minorEastAsia" w:eastAsiaTheme="minorEastAsia" w:hAnsiTheme="minorEastAsia"/>
                <w:b/>
              </w:rPr>
            </w:pPr>
          </w:p>
        </w:tc>
        <w:tc>
          <w:tcPr>
            <w:tcW w:w="2801" w:type="dxa"/>
            <w:tcBorders>
              <w:top w:val="single" w:sz="4" w:space="0" w:color="auto"/>
              <w:left w:val="nil"/>
              <w:bottom w:val="single" w:sz="6" w:space="0" w:color="auto"/>
              <w:right w:val="single" w:sz="6" w:space="0" w:color="auto"/>
            </w:tcBorders>
          </w:tcPr>
          <w:p w:rsidR="007C0D5B" w:rsidRDefault="009F64C8">
            <w:pPr>
              <w:jc w:val="left"/>
              <w:rPr>
                <w:rFonts w:ascii="宋体" w:hAnsi="宋体"/>
                <w:kern w:val="0"/>
                <w:sz w:val="18"/>
                <w:szCs w:val="18"/>
              </w:rPr>
            </w:pPr>
            <w:r>
              <w:rPr>
                <w:rFonts w:ascii="宋体" w:hAnsi="宋体" w:hint="eastAsia"/>
                <w:kern w:val="0"/>
                <w:sz w:val="18"/>
                <w:szCs w:val="18"/>
              </w:rPr>
              <w:t>网络教育学习导论</w:t>
            </w:r>
          </w:p>
        </w:tc>
        <w:tc>
          <w:tcPr>
            <w:tcW w:w="534" w:type="dxa"/>
            <w:tcBorders>
              <w:top w:val="single" w:sz="4" w:space="0" w:color="auto"/>
              <w:left w:val="nil"/>
              <w:bottom w:val="single" w:sz="6" w:space="0" w:color="auto"/>
              <w:right w:val="single" w:sz="6" w:space="0" w:color="auto"/>
            </w:tcBorders>
          </w:tcPr>
          <w:p w:rsidR="007C0D5B" w:rsidRDefault="009F64C8">
            <w:pPr>
              <w:jc w:val="left"/>
              <w:rPr>
                <w:rFonts w:ascii="宋体" w:hAnsi="宋体"/>
                <w:kern w:val="0"/>
                <w:sz w:val="18"/>
                <w:szCs w:val="18"/>
              </w:rPr>
            </w:pPr>
            <w:r>
              <w:rPr>
                <w:rFonts w:ascii="宋体" w:hAnsi="宋体" w:hint="eastAsia"/>
                <w:kern w:val="0"/>
                <w:sz w:val="18"/>
                <w:szCs w:val="18"/>
              </w:rPr>
              <w:t>1</w:t>
            </w:r>
          </w:p>
        </w:tc>
        <w:tc>
          <w:tcPr>
            <w:tcW w:w="589" w:type="dxa"/>
            <w:tcBorders>
              <w:top w:val="single" w:sz="4"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16</w:t>
            </w:r>
          </w:p>
        </w:tc>
        <w:tc>
          <w:tcPr>
            <w:tcW w:w="782" w:type="dxa"/>
            <w:tcBorders>
              <w:top w:val="single" w:sz="4"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考试</w:t>
            </w:r>
          </w:p>
        </w:tc>
        <w:tc>
          <w:tcPr>
            <w:tcW w:w="546" w:type="dxa"/>
            <w:tcBorders>
              <w:top w:val="single" w:sz="4" w:space="0" w:color="auto"/>
              <w:left w:val="nil"/>
              <w:bottom w:val="single" w:sz="6" w:space="0" w:color="auto"/>
              <w:right w:val="single" w:sz="6" w:space="0" w:color="auto"/>
            </w:tcBorders>
            <w:vAlign w:val="center"/>
          </w:tcPr>
          <w:p w:rsidR="007C0D5B" w:rsidRDefault="009F64C8">
            <w:pPr>
              <w:jc w:val="center"/>
              <w:rPr>
                <w:rFonts w:ascii="Times New Roman" w:hAnsi="Times New Roman"/>
                <w:sz w:val="18"/>
                <w:szCs w:val="18"/>
              </w:rPr>
            </w:pPr>
            <w:r>
              <w:rPr>
                <w:rFonts w:ascii="Times New Roman" w:hAnsi="Times New Roman" w:hint="eastAsia"/>
                <w:sz w:val="18"/>
                <w:szCs w:val="18"/>
              </w:rPr>
              <w:t>√</w:t>
            </w:r>
          </w:p>
        </w:tc>
        <w:tc>
          <w:tcPr>
            <w:tcW w:w="600" w:type="dxa"/>
            <w:tcBorders>
              <w:top w:val="single" w:sz="4"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610" w:type="dxa"/>
            <w:tcBorders>
              <w:top w:val="single" w:sz="4"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547" w:type="dxa"/>
            <w:tcBorders>
              <w:top w:val="single" w:sz="4"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469" w:type="dxa"/>
            <w:tcBorders>
              <w:top w:val="single" w:sz="4"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975" w:type="dxa"/>
            <w:tcBorders>
              <w:top w:val="single" w:sz="4" w:space="0" w:color="auto"/>
              <w:left w:val="single" w:sz="4" w:space="0" w:color="auto"/>
              <w:bottom w:val="single" w:sz="6" w:space="0" w:color="auto"/>
              <w:right w:val="single" w:sz="6" w:space="0" w:color="auto"/>
            </w:tcBorders>
            <w:vAlign w:val="center"/>
          </w:tcPr>
          <w:p w:rsidR="007C0D5B" w:rsidRDefault="007C0D5B">
            <w:pPr>
              <w:jc w:val="center"/>
              <w:rPr>
                <w:rFonts w:ascii="Times New Roman" w:hAnsi="Times New Roman"/>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left"/>
              <w:rPr>
                <w:rFonts w:asciiTheme="minorEastAsia" w:eastAsiaTheme="minorEastAsia" w:hAnsiTheme="minorEastAsia"/>
                <w:b/>
              </w:rPr>
            </w:pPr>
          </w:p>
        </w:tc>
        <w:tc>
          <w:tcPr>
            <w:tcW w:w="2801"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sz w:val="18"/>
                <w:szCs w:val="18"/>
              </w:rPr>
              <w:t>线性代数与概率统计</w:t>
            </w:r>
          </w:p>
        </w:tc>
        <w:tc>
          <w:tcPr>
            <w:tcW w:w="534"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4</w:t>
            </w:r>
          </w:p>
        </w:tc>
        <w:tc>
          <w:tcPr>
            <w:tcW w:w="589"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64</w:t>
            </w:r>
          </w:p>
        </w:tc>
        <w:tc>
          <w:tcPr>
            <w:tcW w:w="782"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考试</w:t>
            </w:r>
          </w:p>
        </w:tc>
        <w:tc>
          <w:tcPr>
            <w:tcW w:w="546" w:type="dxa"/>
            <w:tcBorders>
              <w:top w:val="single" w:sz="6" w:space="0" w:color="auto"/>
              <w:left w:val="nil"/>
              <w:bottom w:val="single" w:sz="6" w:space="0" w:color="auto"/>
              <w:right w:val="single" w:sz="6" w:space="0" w:color="auto"/>
            </w:tcBorders>
            <w:vAlign w:val="center"/>
          </w:tcPr>
          <w:p w:rsidR="007C0D5B" w:rsidRDefault="009F64C8">
            <w:pPr>
              <w:jc w:val="center"/>
              <w:rPr>
                <w:rFonts w:ascii="Times New Roman" w:hAnsi="Times New Roman"/>
                <w:sz w:val="18"/>
                <w:szCs w:val="18"/>
              </w:rPr>
            </w:pPr>
            <w:r>
              <w:rPr>
                <w:rFonts w:ascii="宋体" w:hAnsi="宋体" w:hint="eastAsia"/>
                <w:color w:val="000000"/>
                <w:sz w:val="18"/>
                <w:szCs w:val="18"/>
              </w:rPr>
              <w:t>√</w:t>
            </w:r>
          </w:p>
        </w:tc>
        <w:tc>
          <w:tcPr>
            <w:tcW w:w="600"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610"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547"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469"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975" w:type="dxa"/>
            <w:tcBorders>
              <w:top w:val="single" w:sz="6" w:space="0" w:color="auto"/>
              <w:left w:val="single" w:sz="4" w:space="0" w:color="auto"/>
              <w:bottom w:val="single" w:sz="6" w:space="0" w:color="auto"/>
              <w:right w:val="single" w:sz="6" w:space="0" w:color="auto"/>
            </w:tcBorders>
            <w:vAlign w:val="center"/>
          </w:tcPr>
          <w:p w:rsidR="007C0D5B" w:rsidRDefault="007C0D5B">
            <w:pPr>
              <w:jc w:val="center"/>
              <w:rPr>
                <w:rFonts w:ascii="Times New Roman" w:hAnsi="Times New Roman"/>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left"/>
              <w:rPr>
                <w:rFonts w:asciiTheme="minorEastAsia" w:eastAsiaTheme="minorEastAsia" w:hAnsiTheme="minorEastAsia"/>
                <w:b/>
              </w:rPr>
            </w:pPr>
          </w:p>
        </w:tc>
        <w:tc>
          <w:tcPr>
            <w:tcW w:w="2801"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大学英语</w:t>
            </w:r>
            <w:r>
              <w:rPr>
                <w:rFonts w:ascii="宋体" w:hAnsi="宋体" w:hint="eastAsia"/>
                <w:kern w:val="0"/>
                <w:sz w:val="18"/>
                <w:szCs w:val="18"/>
              </w:rPr>
              <w:t>2</w:t>
            </w:r>
          </w:p>
        </w:tc>
        <w:tc>
          <w:tcPr>
            <w:tcW w:w="534"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3</w:t>
            </w:r>
          </w:p>
        </w:tc>
        <w:tc>
          <w:tcPr>
            <w:tcW w:w="589"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48</w:t>
            </w:r>
          </w:p>
        </w:tc>
        <w:tc>
          <w:tcPr>
            <w:tcW w:w="782"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考试</w:t>
            </w:r>
          </w:p>
        </w:tc>
        <w:tc>
          <w:tcPr>
            <w:tcW w:w="546" w:type="dxa"/>
            <w:tcBorders>
              <w:top w:val="single" w:sz="6" w:space="0" w:color="auto"/>
              <w:left w:val="nil"/>
              <w:bottom w:val="single" w:sz="6" w:space="0" w:color="auto"/>
              <w:right w:val="single" w:sz="6" w:space="0" w:color="auto"/>
            </w:tcBorders>
            <w:vAlign w:val="center"/>
          </w:tcPr>
          <w:p w:rsidR="007C0D5B" w:rsidRDefault="009F64C8">
            <w:pPr>
              <w:jc w:val="center"/>
              <w:rPr>
                <w:rFonts w:ascii="Times New Roman" w:hAnsi="Times New Roman"/>
                <w:sz w:val="18"/>
                <w:szCs w:val="18"/>
              </w:rPr>
            </w:pPr>
            <w:r>
              <w:rPr>
                <w:rFonts w:ascii="宋体" w:hAnsi="宋体" w:hint="eastAsia"/>
                <w:color w:val="000000"/>
                <w:sz w:val="18"/>
                <w:szCs w:val="18"/>
              </w:rPr>
              <w:t>√</w:t>
            </w:r>
          </w:p>
        </w:tc>
        <w:tc>
          <w:tcPr>
            <w:tcW w:w="600"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610"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547"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469"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975" w:type="dxa"/>
            <w:tcBorders>
              <w:top w:val="single" w:sz="6" w:space="0" w:color="auto"/>
              <w:left w:val="single" w:sz="4" w:space="0" w:color="auto"/>
              <w:bottom w:val="single" w:sz="6" w:space="0" w:color="auto"/>
              <w:right w:val="single" w:sz="6" w:space="0" w:color="auto"/>
            </w:tcBorders>
            <w:vAlign w:val="center"/>
          </w:tcPr>
          <w:p w:rsidR="007C0D5B" w:rsidRDefault="007C0D5B">
            <w:pPr>
              <w:rPr>
                <w:rFonts w:ascii="Times New Roman" w:hAnsi="Times New Roman"/>
                <w:sz w:val="22"/>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left"/>
              <w:rPr>
                <w:rFonts w:asciiTheme="minorEastAsia" w:eastAsiaTheme="minorEastAsia" w:hAnsiTheme="minorEastAsia"/>
                <w:b/>
              </w:rPr>
            </w:pPr>
          </w:p>
        </w:tc>
        <w:tc>
          <w:tcPr>
            <w:tcW w:w="2801"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大学英语</w:t>
            </w:r>
            <w:r>
              <w:rPr>
                <w:rFonts w:ascii="宋体" w:hAnsi="宋体" w:hint="eastAsia"/>
                <w:kern w:val="0"/>
                <w:sz w:val="18"/>
                <w:szCs w:val="18"/>
              </w:rPr>
              <w:t>3</w:t>
            </w:r>
          </w:p>
        </w:tc>
        <w:tc>
          <w:tcPr>
            <w:tcW w:w="534"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3</w:t>
            </w:r>
          </w:p>
        </w:tc>
        <w:tc>
          <w:tcPr>
            <w:tcW w:w="589"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48</w:t>
            </w:r>
          </w:p>
        </w:tc>
        <w:tc>
          <w:tcPr>
            <w:tcW w:w="782"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考试</w:t>
            </w:r>
          </w:p>
        </w:tc>
        <w:tc>
          <w:tcPr>
            <w:tcW w:w="546"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600" w:type="dxa"/>
            <w:tcBorders>
              <w:top w:val="single" w:sz="6" w:space="0" w:color="auto"/>
              <w:left w:val="nil"/>
              <w:bottom w:val="single" w:sz="6" w:space="0" w:color="auto"/>
              <w:right w:val="single" w:sz="6" w:space="0" w:color="auto"/>
            </w:tcBorders>
            <w:vAlign w:val="center"/>
          </w:tcPr>
          <w:p w:rsidR="007C0D5B" w:rsidRDefault="009F64C8">
            <w:pPr>
              <w:jc w:val="center"/>
              <w:rPr>
                <w:rFonts w:ascii="Times New Roman" w:hAnsi="Times New Roman"/>
                <w:sz w:val="18"/>
                <w:szCs w:val="18"/>
              </w:rPr>
            </w:pPr>
            <w:r>
              <w:rPr>
                <w:rFonts w:ascii="宋体" w:hAnsi="宋体" w:hint="eastAsia"/>
                <w:color w:val="000000"/>
                <w:sz w:val="18"/>
                <w:szCs w:val="18"/>
              </w:rPr>
              <w:t>√</w:t>
            </w:r>
          </w:p>
        </w:tc>
        <w:tc>
          <w:tcPr>
            <w:tcW w:w="610"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547"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469"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975" w:type="dxa"/>
            <w:tcBorders>
              <w:top w:val="single" w:sz="6" w:space="0" w:color="auto"/>
              <w:left w:val="single" w:sz="4" w:space="0" w:color="auto"/>
              <w:bottom w:val="single" w:sz="6" w:space="0" w:color="auto"/>
              <w:right w:val="single" w:sz="6" w:space="0" w:color="auto"/>
            </w:tcBorders>
            <w:vAlign w:val="center"/>
          </w:tcPr>
          <w:p w:rsidR="007C0D5B" w:rsidRDefault="007C0D5B">
            <w:pPr>
              <w:rPr>
                <w:rFonts w:ascii="Times New Roman" w:hAnsi="Times New Roman"/>
                <w:sz w:val="22"/>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left"/>
              <w:rPr>
                <w:rFonts w:asciiTheme="minorEastAsia" w:eastAsiaTheme="minorEastAsia" w:hAnsiTheme="minorEastAsia"/>
                <w:b/>
              </w:rPr>
            </w:pPr>
          </w:p>
        </w:tc>
        <w:tc>
          <w:tcPr>
            <w:tcW w:w="2801"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计算机应用基础</w:t>
            </w:r>
          </w:p>
        </w:tc>
        <w:tc>
          <w:tcPr>
            <w:tcW w:w="534"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3</w:t>
            </w:r>
          </w:p>
        </w:tc>
        <w:tc>
          <w:tcPr>
            <w:tcW w:w="589"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48</w:t>
            </w:r>
          </w:p>
        </w:tc>
        <w:tc>
          <w:tcPr>
            <w:tcW w:w="782"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考试</w:t>
            </w:r>
          </w:p>
        </w:tc>
        <w:tc>
          <w:tcPr>
            <w:tcW w:w="546" w:type="dxa"/>
            <w:tcBorders>
              <w:top w:val="single" w:sz="6" w:space="0" w:color="auto"/>
              <w:left w:val="nil"/>
              <w:bottom w:val="single" w:sz="4" w:space="0" w:color="auto"/>
              <w:right w:val="single" w:sz="6" w:space="0" w:color="auto"/>
            </w:tcBorders>
            <w:vAlign w:val="center"/>
          </w:tcPr>
          <w:p w:rsidR="007C0D5B" w:rsidRDefault="009F64C8">
            <w:pPr>
              <w:jc w:val="center"/>
              <w:rPr>
                <w:rFonts w:ascii="Times New Roman" w:hAnsi="Times New Roman"/>
                <w:sz w:val="18"/>
                <w:szCs w:val="18"/>
              </w:rPr>
            </w:pPr>
            <w:r>
              <w:rPr>
                <w:rFonts w:ascii="宋体" w:hAnsi="宋体" w:hint="eastAsia"/>
                <w:color w:val="000000"/>
                <w:sz w:val="18"/>
                <w:szCs w:val="18"/>
              </w:rPr>
              <w:t>√</w:t>
            </w:r>
          </w:p>
        </w:tc>
        <w:tc>
          <w:tcPr>
            <w:tcW w:w="600" w:type="dxa"/>
            <w:tcBorders>
              <w:top w:val="single" w:sz="6" w:space="0" w:color="auto"/>
              <w:left w:val="nil"/>
              <w:bottom w:val="single" w:sz="4" w:space="0" w:color="auto"/>
              <w:right w:val="single" w:sz="6" w:space="0" w:color="auto"/>
            </w:tcBorders>
            <w:vAlign w:val="center"/>
          </w:tcPr>
          <w:p w:rsidR="007C0D5B" w:rsidRDefault="007C0D5B">
            <w:pPr>
              <w:jc w:val="center"/>
              <w:rPr>
                <w:rFonts w:ascii="Times New Roman" w:hAnsi="Times New Roman"/>
                <w:sz w:val="18"/>
                <w:szCs w:val="18"/>
              </w:rPr>
            </w:pPr>
          </w:p>
        </w:tc>
        <w:tc>
          <w:tcPr>
            <w:tcW w:w="610" w:type="dxa"/>
            <w:tcBorders>
              <w:top w:val="single" w:sz="6" w:space="0" w:color="auto"/>
              <w:left w:val="nil"/>
              <w:bottom w:val="single" w:sz="4" w:space="0" w:color="auto"/>
              <w:right w:val="single" w:sz="6" w:space="0" w:color="auto"/>
            </w:tcBorders>
            <w:vAlign w:val="center"/>
          </w:tcPr>
          <w:p w:rsidR="007C0D5B" w:rsidRDefault="007C0D5B">
            <w:pPr>
              <w:jc w:val="center"/>
              <w:rPr>
                <w:rFonts w:ascii="Times New Roman" w:hAnsi="Times New Roman"/>
                <w:sz w:val="18"/>
                <w:szCs w:val="18"/>
              </w:rPr>
            </w:pPr>
          </w:p>
        </w:tc>
        <w:tc>
          <w:tcPr>
            <w:tcW w:w="547" w:type="dxa"/>
            <w:tcBorders>
              <w:top w:val="single" w:sz="6" w:space="0" w:color="auto"/>
              <w:left w:val="nil"/>
              <w:bottom w:val="single" w:sz="4" w:space="0" w:color="auto"/>
              <w:right w:val="single" w:sz="6" w:space="0" w:color="auto"/>
            </w:tcBorders>
            <w:vAlign w:val="center"/>
          </w:tcPr>
          <w:p w:rsidR="007C0D5B" w:rsidRDefault="007C0D5B">
            <w:pPr>
              <w:jc w:val="center"/>
              <w:rPr>
                <w:rFonts w:ascii="Times New Roman" w:hAnsi="Times New Roman"/>
                <w:sz w:val="18"/>
                <w:szCs w:val="18"/>
              </w:rPr>
            </w:pPr>
          </w:p>
        </w:tc>
        <w:tc>
          <w:tcPr>
            <w:tcW w:w="469" w:type="dxa"/>
            <w:tcBorders>
              <w:top w:val="single" w:sz="6" w:space="0" w:color="auto"/>
              <w:left w:val="nil"/>
              <w:bottom w:val="single" w:sz="4" w:space="0" w:color="auto"/>
              <w:right w:val="single" w:sz="6" w:space="0" w:color="auto"/>
            </w:tcBorders>
            <w:vAlign w:val="center"/>
          </w:tcPr>
          <w:p w:rsidR="007C0D5B" w:rsidRDefault="007C0D5B">
            <w:pPr>
              <w:jc w:val="center"/>
              <w:rPr>
                <w:rFonts w:ascii="Times New Roman" w:hAnsi="Times New Roman"/>
                <w:sz w:val="18"/>
                <w:szCs w:val="18"/>
              </w:rPr>
            </w:pPr>
          </w:p>
        </w:tc>
        <w:tc>
          <w:tcPr>
            <w:tcW w:w="975" w:type="dxa"/>
            <w:tcBorders>
              <w:top w:val="single" w:sz="6" w:space="0" w:color="auto"/>
              <w:left w:val="single" w:sz="4" w:space="0" w:color="auto"/>
              <w:bottom w:val="single" w:sz="4" w:space="0" w:color="auto"/>
              <w:right w:val="single" w:sz="6" w:space="0" w:color="auto"/>
            </w:tcBorders>
            <w:vAlign w:val="center"/>
          </w:tcPr>
          <w:p w:rsidR="007C0D5B" w:rsidRDefault="007C0D5B">
            <w:pPr>
              <w:rPr>
                <w:rFonts w:ascii="Times New Roman" w:hAnsi="Times New Roman"/>
                <w:sz w:val="22"/>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Theme="minorEastAsia" w:eastAsiaTheme="minorEastAsia" w:hAnsiTheme="minorEastAsia"/>
                <w:b/>
              </w:rPr>
            </w:pPr>
          </w:p>
        </w:tc>
        <w:tc>
          <w:tcPr>
            <w:tcW w:w="425" w:type="dxa"/>
            <w:vMerge w:val="restart"/>
            <w:tcBorders>
              <w:top w:val="nil"/>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b/>
              </w:rPr>
            </w:pPr>
            <w:r>
              <w:rPr>
                <w:rFonts w:asciiTheme="minorEastAsia" w:eastAsiaTheme="minorEastAsia" w:hAnsiTheme="minorEastAsia"/>
                <w:b/>
              </w:rPr>
              <w:t>专</w:t>
            </w:r>
            <w:r>
              <w:rPr>
                <w:rFonts w:asciiTheme="minorEastAsia" w:eastAsiaTheme="minorEastAsia" w:hAnsiTheme="minorEastAsia" w:hint="eastAsia"/>
                <w:b/>
              </w:rPr>
              <w:t xml:space="preserve">   </w:t>
            </w:r>
            <w:r>
              <w:rPr>
                <w:rFonts w:asciiTheme="minorEastAsia" w:eastAsiaTheme="minorEastAsia" w:hAnsiTheme="minorEastAsia"/>
                <w:b/>
              </w:rPr>
              <w:t>业</w:t>
            </w:r>
            <w:r>
              <w:rPr>
                <w:rFonts w:asciiTheme="minorEastAsia" w:eastAsiaTheme="minorEastAsia" w:hAnsiTheme="minorEastAsia" w:hint="eastAsia"/>
                <w:b/>
              </w:rPr>
              <w:t xml:space="preserve"> </w:t>
            </w:r>
            <w:r>
              <w:rPr>
                <w:rFonts w:asciiTheme="minorEastAsia" w:eastAsiaTheme="minorEastAsia" w:hAnsiTheme="minorEastAsia"/>
                <w:b/>
              </w:rPr>
              <w:t>课</w:t>
            </w:r>
          </w:p>
        </w:tc>
        <w:tc>
          <w:tcPr>
            <w:tcW w:w="2801"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汽车构造</w:t>
            </w:r>
          </w:p>
        </w:tc>
        <w:tc>
          <w:tcPr>
            <w:tcW w:w="534"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4</w:t>
            </w:r>
          </w:p>
        </w:tc>
        <w:tc>
          <w:tcPr>
            <w:tcW w:w="589"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64</w:t>
            </w:r>
          </w:p>
        </w:tc>
        <w:tc>
          <w:tcPr>
            <w:tcW w:w="782" w:type="dxa"/>
            <w:tcBorders>
              <w:top w:val="single" w:sz="6" w:space="0" w:color="auto"/>
              <w:left w:val="nil"/>
              <w:bottom w:val="single" w:sz="6" w:space="0" w:color="auto"/>
              <w:right w:val="single" w:sz="6" w:space="0" w:color="auto"/>
            </w:tcBorders>
          </w:tcPr>
          <w:p w:rsidR="007C0D5B" w:rsidRDefault="009F64C8">
            <w:pPr>
              <w:jc w:val="left"/>
              <w:rPr>
                <w:rFonts w:ascii="宋体" w:hAnsi="宋体"/>
                <w:kern w:val="0"/>
                <w:sz w:val="18"/>
                <w:szCs w:val="18"/>
              </w:rPr>
            </w:pPr>
            <w:r>
              <w:rPr>
                <w:rFonts w:ascii="宋体" w:hAnsi="宋体" w:hint="eastAsia"/>
                <w:kern w:val="0"/>
                <w:sz w:val="18"/>
                <w:szCs w:val="18"/>
              </w:rPr>
              <w:t>考试</w:t>
            </w:r>
          </w:p>
        </w:tc>
        <w:tc>
          <w:tcPr>
            <w:tcW w:w="546" w:type="dxa"/>
            <w:tcBorders>
              <w:top w:val="single" w:sz="6" w:space="0" w:color="auto"/>
              <w:left w:val="nil"/>
              <w:bottom w:val="single" w:sz="6" w:space="0" w:color="auto"/>
              <w:right w:val="single" w:sz="6" w:space="0" w:color="auto"/>
            </w:tcBorders>
            <w:vAlign w:val="center"/>
          </w:tcPr>
          <w:p w:rsidR="007C0D5B" w:rsidRDefault="009F64C8">
            <w:pPr>
              <w:jc w:val="center"/>
              <w:rPr>
                <w:rFonts w:ascii="Times New Roman" w:hAnsi="Times New Roman"/>
                <w:sz w:val="18"/>
                <w:szCs w:val="18"/>
              </w:rPr>
            </w:pPr>
            <w:r>
              <w:rPr>
                <w:rFonts w:ascii="宋体" w:hAnsi="宋体" w:hint="eastAsia"/>
                <w:color w:val="000000"/>
                <w:sz w:val="18"/>
                <w:szCs w:val="18"/>
              </w:rPr>
              <w:t>√</w:t>
            </w:r>
          </w:p>
        </w:tc>
        <w:tc>
          <w:tcPr>
            <w:tcW w:w="600"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610"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547"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469"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975" w:type="dxa"/>
            <w:tcBorders>
              <w:top w:val="single" w:sz="6" w:space="0" w:color="auto"/>
              <w:left w:val="single" w:sz="4" w:space="0" w:color="auto"/>
              <w:bottom w:val="single" w:sz="6" w:space="0" w:color="auto"/>
              <w:right w:val="single" w:sz="6" w:space="0" w:color="auto"/>
            </w:tcBorders>
            <w:vAlign w:val="center"/>
          </w:tcPr>
          <w:p w:rsidR="007C0D5B" w:rsidRDefault="007C0D5B">
            <w:pPr>
              <w:jc w:val="center"/>
              <w:rPr>
                <w:rFonts w:ascii="Times New Roman" w:hAnsi="Times New Roman"/>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left"/>
              <w:rPr>
                <w:rFonts w:asciiTheme="minorEastAsia" w:eastAsiaTheme="minorEastAsia" w:hAnsiTheme="minorEastAsia"/>
                <w:b/>
              </w:rPr>
            </w:pPr>
          </w:p>
        </w:tc>
        <w:tc>
          <w:tcPr>
            <w:tcW w:w="2801"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汽车发动机原理</w:t>
            </w:r>
          </w:p>
        </w:tc>
        <w:tc>
          <w:tcPr>
            <w:tcW w:w="534"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4</w:t>
            </w:r>
          </w:p>
        </w:tc>
        <w:tc>
          <w:tcPr>
            <w:tcW w:w="589"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64</w:t>
            </w:r>
          </w:p>
        </w:tc>
        <w:tc>
          <w:tcPr>
            <w:tcW w:w="782" w:type="dxa"/>
            <w:tcBorders>
              <w:top w:val="single" w:sz="6" w:space="0" w:color="auto"/>
              <w:left w:val="nil"/>
              <w:bottom w:val="single" w:sz="6" w:space="0" w:color="auto"/>
              <w:right w:val="single" w:sz="6" w:space="0" w:color="auto"/>
            </w:tcBorders>
          </w:tcPr>
          <w:p w:rsidR="007C0D5B" w:rsidRDefault="009F64C8">
            <w:pPr>
              <w:jc w:val="left"/>
              <w:rPr>
                <w:rFonts w:ascii="宋体" w:hAnsi="宋体"/>
                <w:kern w:val="0"/>
                <w:sz w:val="18"/>
                <w:szCs w:val="18"/>
              </w:rPr>
            </w:pPr>
            <w:r>
              <w:rPr>
                <w:rFonts w:ascii="宋体" w:hAnsi="宋体" w:hint="eastAsia"/>
                <w:kern w:val="0"/>
                <w:sz w:val="18"/>
                <w:szCs w:val="18"/>
              </w:rPr>
              <w:t>考试</w:t>
            </w:r>
          </w:p>
        </w:tc>
        <w:tc>
          <w:tcPr>
            <w:tcW w:w="546"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600" w:type="dxa"/>
            <w:tcBorders>
              <w:top w:val="single" w:sz="6" w:space="0" w:color="auto"/>
              <w:left w:val="nil"/>
              <w:bottom w:val="single" w:sz="6" w:space="0" w:color="auto"/>
              <w:right w:val="single" w:sz="6" w:space="0" w:color="auto"/>
            </w:tcBorders>
            <w:vAlign w:val="center"/>
          </w:tcPr>
          <w:p w:rsidR="007C0D5B" w:rsidRDefault="009F64C8">
            <w:pPr>
              <w:jc w:val="center"/>
              <w:rPr>
                <w:rFonts w:ascii="Times New Roman" w:hAnsi="Times New Roman"/>
                <w:sz w:val="18"/>
                <w:szCs w:val="18"/>
              </w:rPr>
            </w:pPr>
            <w:r>
              <w:rPr>
                <w:rFonts w:ascii="宋体" w:hAnsi="宋体" w:hint="eastAsia"/>
                <w:color w:val="000000"/>
                <w:sz w:val="18"/>
                <w:szCs w:val="18"/>
              </w:rPr>
              <w:t>√</w:t>
            </w:r>
          </w:p>
        </w:tc>
        <w:tc>
          <w:tcPr>
            <w:tcW w:w="610"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547"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469"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975" w:type="dxa"/>
            <w:tcBorders>
              <w:top w:val="single" w:sz="6" w:space="0" w:color="auto"/>
              <w:left w:val="single" w:sz="4" w:space="0" w:color="auto"/>
              <w:bottom w:val="single" w:sz="6" w:space="0" w:color="auto"/>
              <w:right w:val="single" w:sz="6" w:space="0" w:color="auto"/>
            </w:tcBorders>
            <w:vAlign w:val="center"/>
          </w:tcPr>
          <w:p w:rsidR="007C0D5B" w:rsidRDefault="007C0D5B">
            <w:pPr>
              <w:jc w:val="center"/>
              <w:rPr>
                <w:rFonts w:ascii="Times New Roman" w:hAnsi="Times New Roman"/>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left"/>
              <w:rPr>
                <w:rFonts w:asciiTheme="minorEastAsia" w:eastAsiaTheme="minorEastAsia" w:hAnsiTheme="minorEastAsia"/>
                <w:b/>
              </w:rPr>
            </w:pPr>
          </w:p>
        </w:tc>
        <w:tc>
          <w:tcPr>
            <w:tcW w:w="2801"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汽车服务工程基础</w:t>
            </w:r>
          </w:p>
        </w:tc>
        <w:tc>
          <w:tcPr>
            <w:tcW w:w="534"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3</w:t>
            </w:r>
          </w:p>
        </w:tc>
        <w:tc>
          <w:tcPr>
            <w:tcW w:w="589"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48</w:t>
            </w:r>
          </w:p>
        </w:tc>
        <w:tc>
          <w:tcPr>
            <w:tcW w:w="782" w:type="dxa"/>
            <w:tcBorders>
              <w:top w:val="single" w:sz="6" w:space="0" w:color="auto"/>
              <w:left w:val="nil"/>
              <w:bottom w:val="single" w:sz="6" w:space="0" w:color="auto"/>
              <w:right w:val="single" w:sz="6" w:space="0" w:color="auto"/>
            </w:tcBorders>
          </w:tcPr>
          <w:p w:rsidR="007C0D5B" w:rsidRDefault="009F64C8">
            <w:pPr>
              <w:jc w:val="left"/>
              <w:rPr>
                <w:rFonts w:ascii="宋体" w:hAnsi="宋体"/>
                <w:kern w:val="0"/>
                <w:sz w:val="18"/>
                <w:szCs w:val="18"/>
              </w:rPr>
            </w:pPr>
            <w:r>
              <w:rPr>
                <w:rFonts w:ascii="宋体" w:hAnsi="宋体" w:hint="eastAsia"/>
                <w:kern w:val="0"/>
                <w:sz w:val="18"/>
                <w:szCs w:val="18"/>
              </w:rPr>
              <w:t>考试</w:t>
            </w:r>
          </w:p>
        </w:tc>
        <w:tc>
          <w:tcPr>
            <w:tcW w:w="546"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600" w:type="dxa"/>
            <w:tcBorders>
              <w:top w:val="single" w:sz="6" w:space="0" w:color="auto"/>
              <w:left w:val="nil"/>
              <w:bottom w:val="single" w:sz="6" w:space="0" w:color="auto"/>
              <w:right w:val="single" w:sz="6" w:space="0" w:color="auto"/>
            </w:tcBorders>
            <w:vAlign w:val="center"/>
          </w:tcPr>
          <w:p w:rsidR="007C0D5B" w:rsidRDefault="009F64C8">
            <w:pPr>
              <w:jc w:val="center"/>
              <w:rPr>
                <w:rFonts w:ascii="Times New Roman" w:hAnsi="Times New Roman"/>
                <w:sz w:val="18"/>
                <w:szCs w:val="18"/>
              </w:rPr>
            </w:pPr>
            <w:r>
              <w:rPr>
                <w:rFonts w:ascii="宋体" w:hAnsi="宋体" w:hint="eastAsia"/>
                <w:color w:val="000000"/>
                <w:sz w:val="18"/>
                <w:szCs w:val="18"/>
              </w:rPr>
              <w:t>√</w:t>
            </w:r>
          </w:p>
        </w:tc>
        <w:tc>
          <w:tcPr>
            <w:tcW w:w="610"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547"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469"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975" w:type="dxa"/>
            <w:tcBorders>
              <w:top w:val="single" w:sz="6" w:space="0" w:color="auto"/>
              <w:left w:val="single" w:sz="4" w:space="0" w:color="auto"/>
              <w:bottom w:val="single" w:sz="6" w:space="0" w:color="auto"/>
              <w:right w:val="single" w:sz="6" w:space="0" w:color="auto"/>
            </w:tcBorders>
            <w:vAlign w:val="center"/>
          </w:tcPr>
          <w:p w:rsidR="007C0D5B" w:rsidRDefault="007C0D5B">
            <w:pPr>
              <w:jc w:val="center"/>
              <w:rPr>
                <w:rFonts w:ascii="Times New Roman" w:hAnsi="Times New Roman"/>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left"/>
              <w:rPr>
                <w:rFonts w:asciiTheme="minorEastAsia" w:eastAsiaTheme="minorEastAsia" w:hAnsiTheme="minorEastAsia"/>
                <w:b/>
              </w:rPr>
            </w:pPr>
          </w:p>
        </w:tc>
        <w:tc>
          <w:tcPr>
            <w:tcW w:w="2801"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汽车服务系统规划</w:t>
            </w:r>
          </w:p>
        </w:tc>
        <w:tc>
          <w:tcPr>
            <w:tcW w:w="534"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4</w:t>
            </w:r>
          </w:p>
        </w:tc>
        <w:tc>
          <w:tcPr>
            <w:tcW w:w="589"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64</w:t>
            </w:r>
          </w:p>
        </w:tc>
        <w:tc>
          <w:tcPr>
            <w:tcW w:w="782" w:type="dxa"/>
            <w:tcBorders>
              <w:top w:val="single" w:sz="6" w:space="0" w:color="auto"/>
              <w:left w:val="nil"/>
              <w:bottom w:val="single" w:sz="6" w:space="0" w:color="auto"/>
              <w:right w:val="single" w:sz="6" w:space="0" w:color="auto"/>
            </w:tcBorders>
          </w:tcPr>
          <w:p w:rsidR="007C0D5B" w:rsidRDefault="009F64C8">
            <w:pPr>
              <w:jc w:val="left"/>
              <w:rPr>
                <w:rFonts w:ascii="宋体" w:hAnsi="宋体"/>
                <w:kern w:val="0"/>
                <w:sz w:val="18"/>
                <w:szCs w:val="18"/>
              </w:rPr>
            </w:pPr>
            <w:r>
              <w:rPr>
                <w:rFonts w:ascii="宋体" w:hAnsi="宋体" w:hint="eastAsia"/>
                <w:kern w:val="0"/>
                <w:sz w:val="18"/>
                <w:szCs w:val="18"/>
              </w:rPr>
              <w:t>考试</w:t>
            </w:r>
          </w:p>
        </w:tc>
        <w:tc>
          <w:tcPr>
            <w:tcW w:w="546"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600" w:type="dxa"/>
            <w:tcBorders>
              <w:top w:val="single" w:sz="6" w:space="0" w:color="auto"/>
              <w:left w:val="nil"/>
              <w:bottom w:val="single" w:sz="6" w:space="0" w:color="auto"/>
              <w:right w:val="single" w:sz="6" w:space="0" w:color="auto"/>
            </w:tcBorders>
            <w:vAlign w:val="center"/>
          </w:tcPr>
          <w:p w:rsidR="007C0D5B" w:rsidRDefault="009F64C8">
            <w:pPr>
              <w:jc w:val="center"/>
              <w:rPr>
                <w:rFonts w:ascii="Times New Roman" w:hAnsi="Times New Roman"/>
                <w:sz w:val="18"/>
                <w:szCs w:val="18"/>
              </w:rPr>
            </w:pPr>
            <w:r>
              <w:rPr>
                <w:rFonts w:ascii="宋体" w:hAnsi="宋体" w:hint="eastAsia"/>
                <w:color w:val="000000"/>
                <w:sz w:val="18"/>
                <w:szCs w:val="18"/>
              </w:rPr>
              <w:t>√</w:t>
            </w:r>
          </w:p>
        </w:tc>
        <w:tc>
          <w:tcPr>
            <w:tcW w:w="610"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547"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469"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975" w:type="dxa"/>
            <w:tcBorders>
              <w:top w:val="single" w:sz="6" w:space="0" w:color="auto"/>
              <w:left w:val="single" w:sz="4" w:space="0" w:color="auto"/>
              <w:bottom w:val="single" w:sz="6" w:space="0" w:color="auto"/>
              <w:right w:val="single" w:sz="6" w:space="0" w:color="auto"/>
            </w:tcBorders>
            <w:vAlign w:val="center"/>
          </w:tcPr>
          <w:p w:rsidR="007C0D5B" w:rsidRDefault="007C0D5B">
            <w:pPr>
              <w:jc w:val="center"/>
              <w:rPr>
                <w:rFonts w:ascii="Times New Roman" w:hAnsi="Times New Roman"/>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left"/>
              <w:rPr>
                <w:rFonts w:asciiTheme="minorEastAsia" w:eastAsiaTheme="minorEastAsia" w:hAnsiTheme="minorEastAsia"/>
                <w:b/>
              </w:rPr>
            </w:pPr>
          </w:p>
        </w:tc>
        <w:tc>
          <w:tcPr>
            <w:tcW w:w="2801"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汽车电子控制技术及应用</w:t>
            </w:r>
          </w:p>
        </w:tc>
        <w:tc>
          <w:tcPr>
            <w:tcW w:w="534"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4</w:t>
            </w:r>
          </w:p>
        </w:tc>
        <w:tc>
          <w:tcPr>
            <w:tcW w:w="589"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64</w:t>
            </w:r>
          </w:p>
        </w:tc>
        <w:tc>
          <w:tcPr>
            <w:tcW w:w="782" w:type="dxa"/>
            <w:tcBorders>
              <w:top w:val="single" w:sz="6" w:space="0" w:color="auto"/>
              <w:left w:val="nil"/>
              <w:bottom w:val="single" w:sz="6" w:space="0" w:color="auto"/>
              <w:right w:val="single" w:sz="6" w:space="0" w:color="auto"/>
            </w:tcBorders>
          </w:tcPr>
          <w:p w:rsidR="007C0D5B" w:rsidRDefault="009F64C8">
            <w:pPr>
              <w:jc w:val="left"/>
              <w:rPr>
                <w:rFonts w:ascii="宋体" w:hAnsi="宋体"/>
                <w:kern w:val="0"/>
                <w:sz w:val="18"/>
                <w:szCs w:val="18"/>
              </w:rPr>
            </w:pPr>
            <w:r>
              <w:rPr>
                <w:rFonts w:ascii="宋体" w:hAnsi="宋体" w:hint="eastAsia"/>
                <w:kern w:val="0"/>
                <w:sz w:val="18"/>
                <w:szCs w:val="18"/>
              </w:rPr>
              <w:t>考试</w:t>
            </w:r>
          </w:p>
        </w:tc>
        <w:tc>
          <w:tcPr>
            <w:tcW w:w="546"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600" w:type="dxa"/>
            <w:tcBorders>
              <w:top w:val="single" w:sz="6" w:space="0" w:color="auto"/>
              <w:left w:val="nil"/>
              <w:bottom w:val="single" w:sz="6" w:space="0" w:color="auto"/>
              <w:right w:val="single" w:sz="6" w:space="0" w:color="auto"/>
            </w:tcBorders>
            <w:vAlign w:val="center"/>
          </w:tcPr>
          <w:p w:rsidR="007C0D5B" w:rsidRDefault="009F64C8">
            <w:pPr>
              <w:jc w:val="center"/>
              <w:rPr>
                <w:rFonts w:ascii="Times New Roman" w:hAnsi="Times New Roman"/>
                <w:sz w:val="18"/>
                <w:szCs w:val="18"/>
              </w:rPr>
            </w:pPr>
            <w:r>
              <w:rPr>
                <w:rFonts w:ascii="宋体" w:hAnsi="宋体" w:hint="eastAsia"/>
                <w:color w:val="000000"/>
                <w:sz w:val="18"/>
                <w:szCs w:val="18"/>
              </w:rPr>
              <w:t>√</w:t>
            </w:r>
          </w:p>
        </w:tc>
        <w:tc>
          <w:tcPr>
            <w:tcW w:w="610"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547"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469"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975" w:type="dxa"/>
            <w:tcBorders>
              <w:top w:val="single" w:sz="6" w:space="0" w:color="auto"/>
              <w:left w:val="single" w:sz="4" w:space="0" w:color="auto"/>
              <w:bottom w:val="single" w:sz="6" w:space="0" w:color="auto"/>
              <w:right w:val="single" w:sz="6" w:space="0" w:color="auto"/>
            </w:tcBorders>
            <w:vAlign w:val="center"/>
          </w:tcPr>
          <w:p w:rsidR="007C0D5B" w:rsidRDefault="007C0D5B">
            <w:pPr>
              <w:jc w:val="center"/>
              <w:rPr>
                <w:rFonts w:ascii="Times New Roman" w:hAnsi="Times New Roman"/>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left"/>
              <w:rPr>
                <w:rFonts w:asciiTheme="minorEastAsia" w:eastAsiaTheme="minorEastAsia" w:hAnsiTheme="minorEastAsia"/>
                <w:b/>
              </w:rPr>
            </w:pPr>
          </w:p>
        </w:tc>
        <w:tc>
          <w:tcPr>
            <w:tcW w:w="2801"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汽车理论</w:t>
            </w:r>
          </w:p>
        </w:tc>
        <w:tc>
          <w:tcPr>
            <w:tcW w:w="534"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4</w:t>
            </w:r>
          </w:p>
        </w:tc>
        <w:tc>
          <w:tcPr>
            <w:tcW w:w="589"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64</w:t>
            </w:r>
          </w:p>
        </w:tc>
        <w:tc>
          <w:tcPr>
            <w:tcW w:w="782" w:type="dxa"/>
            <w:tcBorders>
              <w:top w:val="single" w:sz="6" w:space="0" w:color="auto"/>
              <w:left w:val="nil"/>
              <w:bottom w:val="single" w:sz="6" w:space="0" w:color="auto"/>
              <w:right w:val="single" w:sz="6" w:space="0" w:color="auto"/>
            </w:tcBorders>
          </w:tcPr>
          <w:p w:rsidR="007C0D5B" w:rsidRDefault="009F64C8">
            <w:pPr>
              <w:jc w:val="left"/>
              <w:rPr>
                <w:rFonts w:ascii="宋体" w:hAnsi="宋体"/>
                <w:kern w:val="0"/>
                <w:sz w:val="18"/>
                <w:szCs w:val="18"/>
              </w:rPr>
            </w:pPr>
            <w:r>
              <w:rPr>
                <w:rFonts w:ascii="宋体" w:hAnsi="宋体" w:hint="eastAsia"/>
                <w:kern w:val="0"/>
                <w:sz w:val="18"/>
                <w:szCs w:val="18"/>
              </w:rPr>
              <w:t>考试</w:t>
            </w:r>
          </w:p>
        </w:tc>
        <w:tc>
          <w:tcPr>
            <w:tcW w:w="546" w:type="dxa"/>
            <w:tcBorders>
              <w:top w:val="single" w:sz="6" w:space="0" w:color="auto"/>
              <w:left w:val="nil"/>
              <w:bottom w:val="single" w:sz="4" w:space="0" w:color="auto"/>
              <w:right w:val="single" w:sz="6" w:space="0" w:color="auto"/>
            </w:tcBorders>
            <w:vAlign w:val="center"/>
          </w:tcPr>
          <w:p w:rsidR="007C0D5B" w:rsidRDefault="007C0D5B">
            <w:pPr>
              <w:jc w:val="center"/>
              <w:rPr>
                <w:rFonts w:ascii="Times New Roman" w:hAnsi="Times New Roman"/>
                <w:sz w:val="18"/>
                <w:szCs w:val="18"/>
              </w:rPr>
            </w:pPr>
          </w:p>
        </w:tc>
        <w:tc>
          <w:tcPr>
            <w:tcW w:w="600" w:type="dxa"/>
            <w:tcBorders>
              <w:top w:val="single" w:sz="6" w:space="0" w:color="auto"/>
              <w:left w:val="nil"/>
              <w:bottom w:val="single" w:sz="4" w:space="0" w:color="auto"/>
              <w:right w:val="single" w:sz="6" w:space="0" w:color="auto"/>
            </w:tcBorders>
            <w:vAlign w:val="center"/>
          </w:tcPr>
          <w:p w:rsidR="007C0D5B" w:rsidRDefault="007C0D5B">
            <w:pPr>
              <w:jc w:val="center"/>
              <w:rPr>
                <w:rFonts w:ascii="Times New Roman" w:hAnsi="Times New Roman"/>
                <w:sz w:val="18"/>
                <w:szCs w:val="18"/>
              </w:rPr>
            </w:pPr>
          </w:p>
        </w:tc>
        <w:tc>
          <w:tcPr>
            <w:tcW w:w="610" w:type="dxa"/>
            <w:tcBorders>
              <w:top w:val="single" w:sz="6" w:space="0" w:color="auto"/>
              <w:left w:val="nil"/>
              <w:bottom w:val="single" w:sz="4" w:space="0" w:color="auto"/>
              <w:right w:val="single" w:sz="6" w:space="0" w:color="auto"/>
            </w:tcBorders>
            <w:vAlign w:val="center"/>
          </w:tcPr>
          <w:p w:rsidR="007C0D5B" w:rsidRDefault="009F64C8">
            <w:pPr>
              <w:jc w:val="center"/>
              <w:rPr>
                <w:rFonts w:ascii="Times New Roman" w:hAnsi="Times New Roman"/>
                <w:sz w:val="18"/>
                <w:szCs w:val="18"/>
              </w:rPr>
            </w:pPr>
            <w:r>
              <w:rPr>
                <w:rFonts w:ascii="宋体" w:hAnsi="宋体" w:hint="eastAsia"/>
                <w:color w:val="000000"/>
                <w:sz w:val="18"/>
                <w:szCs w:val="18"/>
              </w:rPr>
              <w:t>√</w:t>
            </w:r>
          </w:p>
        </w:tc>
        <w:tc>
          <w:tcPr>
            <w:tcW w:w="547" w:type="dxa"/>
            <w:tcBorders>
              <w:top w:val="single" w:sz="6" w:space="0" w:color="auto"/>
              <w:left w:val="nil"/>
              <w:bottom w:val="single" w:sz="4" w:space="0" w:color="auto"/>
              <w:right w:val="single" w:sz="6" w:space="0" w:color="auto"/>
            </w:tcBorders>
            <w:vAlign w:val="center"/>
          </w:tcPr>
          <w:p w:rsidR="007C0D5B" w:rsidRDefault="007C0D5B">
            <w:pPr>
              <w:jc w:val="center"/>
              <w:rPr>
                <w:rFonts w:ascii="Times New Roman" w:hAnsi="Times New Roman"/>
                <w:sz w:val="18"/>
                <w:szCs w:val="18"/>
              </w:rPr>
            </w:pPr>
          </w:p>
        </w:tc>
        <w:tc>
          <w:tcPr>
            <w:tcW w:w="469" w:type="dxa"/>
            <w:tcBorders>
              <w:top w:val="single" w:sz="6" w:space="0" w:color="auto"/>
              <w:left w:val="nil"/>
              <w:bottom w:val="single" w:sz="4" w:space="0" w:color="auto"/>
              <w:right w:val="single" w:sz="6" w:space="0" w:color="auto"/>
            </w:tcBorders>
            <w:vAlign w:val="center"/>
          </w:tcPr>
          <w:p w:rsidR="007C0D5B" w:rsidRDefault="007C0D5B">
            <w:pPr>
              <w:jc w:val="center"/>
              <w:rPr>
                <w:rFonts w:ascii="Times New Roman" w:hAnsi="Times New Roman"/>
                <w:sz w:val="18"/>
                <w:szCs w:val="18"/>
              </w:rPr>
            </w:pPr>
          </w:p>
        </w:tc>
        <w:tc>
          <w:tcPr>
            <w:tcW w:w="975" w:type="dxa"/>
            <w:tcBorders>
              <w:top w:val="single" w:sz="6" w:space="0" w:color="auto"/>
              <w:left w:val="single" w:sz="4" w:space="0" w:color="auto"/>
              <w:bottom w:val="single" w:sz="4" w:space="0" w:color="auto"/>
              <w:right w:val="single" w:sz="6" w:space="0" w:color="auto"/>
            </w:tcBorders>
            <w:vAlign w:val="center"/>
          </w:tcPr>
          <w:p w:rsidR="007C0D5B" w:rsidRDefault="007C0D5B">
            <w:pPr>
              <w:jc w:val="center"/>
              <w:rPr>
                <w:rFonts w:ascii="Times New Roman" w:hAnsi="Times New Roman"/>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left"/>
              <w:rPr>
                <w:rFonts w:asciiTheme="minorEastAsia" w:eastAsiaTheme="minorEastAsia" w:hAnsiTheme="minorEastAsia"/>
                <w:b/>
              </w:rPr>
            </w:pPr>
          </w:p>
        </w:tc>
        <w:tc>
          <w:tcPr>
            <w:tcW w:w="2801" w:type="dxa"/>
            <w:tcBorders>
              <w:top w:val="single" w:sz="4"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汽车营销与策划</w:t>
            </w:r>
          </w:p>
        </w:tc>
        <w:tc>
          <w:tcPr>
            <w:tcW w:w="534" w:type="dxa"/>
            <w:tcBorders>
              <w:top w:val="single" w:sz="4"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4</w:t>
            </w:r>
          </w:p>
        </w:tc>
        <w:tc>
          <w:tcPr>
            <w:tcW w:w="589" w:type="dxa"/>
            <w:tcBorders>
              <w:top w:val="single" w:sz="4"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64</w:t>
            </w:r>
          </w:p>
        </w:tc>
        <w:tc>
          <w:tcPr>
            <w:tcW w:w="782" w:type="dxa"/>
            <w:tcBorders>
              <w:top w:val="single" w:sz="6" w:space="0" w:color="auto"/>
              <w:left w:val="nil"/>
              <w:bottom w:val="single" w:sz="6" w:space="0" w:color="auto"/>
              <w:right w:val="single" w:sz="6" w:space="0" w:color="auto"/>
            </w:tcBorders>
          </w:tcPr>
          <w:p w:rsidR="007C0D5B" w:rsidRDefault="009F64C8">
            <w:pPr>
              <w:jc w:val="left"/>
              <w:rPr>
                <w:rFonts w:ascii="宋体" w:hAnsi="宋体"/>
                <w:kern w:val="0"/>
                <w:sz w:val="18"/>
                <w:szCs w:val="18"/>
              </w:rPr>
            </w:pPr>
            <w:r>
              <w:rPr>
                <w:rFonts w:ascii="宋体" w:hAnsi="宋体" w:hint="eastAsia"/>
                <w:kern w:val="0"/>
                <w:sz w:val="18"/>
                <w:szCs w:val="18"/>
              </w:rPr>
              <w:t>考试</w:t>
            </w:r>
          </w:p>
        </w:tc>
        <w:tc>
          <w:tcPr>
            <w:tcW w:w="546" w:type="dxa"/>
            <w:tcBorders>
              <w:top w:val="single" w:sz="4"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600" w:type="dxa"/>
            <w:tcBorders>
              <w:top w:val="single" w:sz="4"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610" w:type="dxa"/>
            <w:tcBorders>
              <w:top w:val="single" w:sz="4" w:space="0" w:color="auto"/>
              <w:left w:val="nil"/>
              <w:bottom w:val="single" w:sz="6" w:space="0" w:color="auto"/>
              <w:right w:val="single" w:sz="6" w:space="0" w:color="auto"/>
            </w:tcBorders>
            <w:vAlign w:val="center"/>
          </w:tcPr>
          <w:p w:rsidR="007C0D5B" w:rsidRDefault="009F64C8">
            <w:pPr>
              <w:jc w:val="center"/>
              <w:rPr>
                <w:rFonts w:ascii="Times New Roman" w:hAnsi="Times New Roman"/>
                <w:sz w:val="18"/>
                <w:szCs w:val="18"/>
              </w:rPr>
            </w:pPr>
            <w:r>
              <w:rPr>
                <w:rFonts w:ascii="宋体" w:hAnsi="宋体" w:hint="eastAsia"/>
                <w:color w:val="000000"/>
                <w:sz w:val="18"/>
                <w:szCs w:val="18"/>
              </w:rPr>
              <w:t>√</w:t>
            </w:r>
          </w:p>
        </w:tc>
        <w:tc>
          <w:tcPr>
            <w:tcW w:w="547" w:type="dxa"/>
            <w:tcBorders>
              <w:top w:val="single" w:sz="4"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469" w:type="dxa"/>
            <w:tcBorders>
              <w:top w:val="single" w:sz="4"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975" w:type="dxa"/>
            <w:tcBorders>
              <w:top w:val="single" w:sz="4" w:space="0" w:color="auto"/>
              <w:left w:val="single" w:sz="4" w:space="0" w:color="auto"/>
              <w:bottom w:val="single" w:sz="6" w:space="0" w:color="auto"/>
              <w:right w:val="single" w:sz="6" w:space="0" w:color="auto"/>
            </w:tcBorders>
            <w:vAlign w:val="center"/>
          </w:tcPr>
          <w:p w:rsidR="007C0D5B" w:rsidRDefault="007C0D5B">
            <w:pPr>
              <w:jc w:val="center"/>
              <w:rPr>
                <w:rFonts w:ascii="Times New Roman" w:hAnsi="Times New Roman"/>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left"/>
              <w:rPr>
                <w:rFonts w:asciiTheme="minorEastAsia" w:eastAsiaTheme="minorEastAsia" w:hAnsiTheme="minorEastAsia"/>
                <w:b/>
              </w:rPr>
            </w:pPr>
          </w:p>
        </w:tc>
        <w:tc>
          <w:tcPr>
            <w:tcW w:w="2801"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汽车服务企业管理</w:t>
            </w:r>
          </w:p>
        </w:tc>
        <w:tc>
          <w:tcPr>
            <w:tcW w:w="534"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3</w:t>
            </w:r>
          </w:p>
        </w:tc>
        <w:tc>
          <w:tcPr>
            <w:tcW w:w="589"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48</w:t>
            </w:r>
          </w:p>
        </w:tc>
        <w:tc>
          <w:tcPr>
            <w:tcW w:w="782" w:type="dxa"/>
            <w:tcBorders>
              <w:top w:val="single" w:sz="6" w:space="0" w:color="auto"/>
              <w:left w:val="nil"/>
              <w:bottom w:val="single" w:sz="6" w:space="0" w:color="auto"/>
              <w:right w:val="single" w:sz="6" w:space="0" w:color="auto"/>
            </w:tcBorders>
          </w:tcPr>
          <w:p w:rsidR="007C0D5B" w:rsidRDefault="009F64C8">
            <w:pPr>
              <w:jc w:val="left"/>
              <w:rPr>
                <w:rFonts w:ascii="宋体" w:hAnsi="宋体"/>
                <w:kern w:val="0"/>
                <w:sz w:val="18"/>
                <w:szCs w:val="18"/>
              </w:rPr>
            </w:pPr>
            <w:r>
              <w:rPr>
                <w:rFonts w:ascii="宋体" w:hAnsi="宋体" w:hint="eastAsia"/>
                <w:kern w:val="0"/>
                <w:sz w:val="18"/>
                <w:szCs w:val="18"/>
              </w:rPr>
              <w:t>考试</w:t>
            </w:r>
          </w:p>
        </w:tc>
        <w:tc>
          <w:tcPr>
            <w:tcW w:w="546"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600"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610" w:type="dxa"/>
            <w:tcBorders>
              <w:top w:val="single" w:sz="6" w:space="0" w:color="auto"/>
              <w:left w:val="nil"/>
              <w:bottom w:val="single" w:sz="6" w:space="0" w:color="auto"/>
              <w:right w:val="single" w:sz="6" w:space="0" w:color="auto"/>
            </w:tcBorders>
            <w:vAlign w:val="center"/>
          </w:tcPr>
          <w:p w:rsidR="007C0D5B" w:rsidRDefault="009F64C8">
            <w:pPr>
              <w:jc w:val="center"/>
              <w:rPr>
                <w:rFonts w:ascii="Times New Roman" w:hAnsi="Times New Roman"/>
                <w:sz w:val="18"/>
                <w:szCs w:val="18"/>
              </w:rPr>
            </w:pPr>
            <w:r>
              <w:rPr>
                <w:rFonts w:ascii="宋体" w:hAnsi="宋体" w:hint="eastAsia"/>
                <w:color w:val="000000"/>
                <w:sz w:val="18"/>
                <w:szCs w:val="18"/>
              </w:rPr>
              <w:t>√</w:t>
            </w:r>
          </w:p>
        </w:tc>
        <w:tc>
          <w:tcPr>
            <w:tcW w:w="547"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469"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975" w:type="dxa"/>
            <w:tcBorders>
              <w:top w:val="single" w:sz="6" w:space="0" w:color="auto"/>
              <w:left w:val="single" w:sz="4" w:space="0" w:color="auto"/>
              <w:bottom w:val="single" w:sz="6" w:space="0" w:color="auto"/>
              <w:right w:val="single" w:sz="6" w:space="0" w:color="auto"/>
            </w:tcBorders>
            <w:vAlign w:val="center"/>
          </w:tcPr>
          <w:p w:rsidR="007C0D5B" w:rsidRDefault="007C0D5B">
            <w:pPr>
              <w:jc w:val="center"/>
              <w:rPr>
                <w:rFonts w:ascii="Times New Roman" w:hAnsi="Times New Roman"/>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left"/>
              <w:rPr>
                <w:rFonts w:asciiTheme="minorEastAsia" w:eastAsiaTheme="minorEastAsia" w:hAnsiTheme="minorEastAsia"/>
                <w:b/>
              </w:rPr>
            </w:pPr>
          </w:p>
        </w:tc>
        <w:tc>
          <w:tcPr>
            <w:tcW w:w="2801"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汽车传感与车联网技术</w:t>
            </w:r>
          </w:p>
        </w:tc>
        <w:tc>
          <w:tcPr>
            <w:tcW w:w="534"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4</w:t>
            </w:r>
          </w:p>
        </w:tc>
        <w:tc>
          <w:tcPr>
            <w:tcW w:w="589"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64</w:t>
            </w:r>
          </w:p>
        </w:tc>
        <w:tc>
          <w:tcPr>
            <w:tcW w:w="782" w:type="dxa"/>
            <w:tcBorders>
              <w:top w:val="single" w:sz="6" w:space="0" w:color="auto"/>
              <w:left w:val="nil"/>
              <w:bottom w:val="single" w:sz="6" w:space="0" w:color="auto"/>
              <w:right w:val="single" w:sz="6" w:space="0" w:color="auto"/>
            </w:tcBorders>
          </w:tcPr>
          <w:p w:rsidR="007C0D5B" w:rsidRDefault="009F64C8">
            <w:pPr>
              <w:jc w:val="left"/>
              <w:rPr>
                <w:rFonts w:ascii="宋体" w:hAnsi="宋体"/>
                <w:kern w:val="0"/>
                <w:sz w:val="18"/>
                <w:szCs w:val="18"/>
              </w:rPr>
            </w:pPr>
            <w:r>
              <w:rPr>
                <w:rFonts w:ascii="宋体" w:hAnsi="宋体" w:hint="eastAsia"/>
                <w:kern w:val="0"/>
                <w:sz w:val="18"/>
                <w:szCs w:val="18"/>
              </w:rPr>
              <w:t>考试</w:t>
            </w:r>
          </w:p>
        </w:tc>
        <w:tc>
          <w:tcPr>
            <w:tcW w:w="546"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600"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610" w:type="dxa"/>
            <w:tcBorders>
              <w:top w:val="single" w:sz="6" w:space="0" w:color="auto"/>
              <w:left w:val="nil"/>
              <w:bottom w:val="single" w:sz="6" w:space="0" w:color="auto"/>
              <w:right w:val="single" w:sz="6" w:space="0" w:color="auto"/>
            </w:tcBorders>
            <w:vAlign w:val="center"/>
          </w:tcPr>
          <w:p w:rsidR="007C0D5B" w:rsidRDefault="009F64C8">
            <w:pPr>
              <w:jc w:val="center"/>
              <w:rPr>
                <w:rFonts w:ascii="Times New Roman" w:hAnsi="Times New Roman"/>
                <w:sz w:val="18"/>
                <w:szCs w:val="18"/>
              </w:rPr>
            </w:pPr>
            <w:r>
              <w:rPr>
                <w:rFonts w:ascii="宋体" w:hAnsi="宋体" w:hint="eastAsia"/>
                <w:color w:val="000000"/>
                <w:sz w:val="18"/>
                <w:szCs w:val="18"/>
              </w:rPr>
              <w:t>√</w:t>
            </w:r>
          </w:p>
        </w:tc>
        <w:tc>
          <w:tcPr>
            <w:tcW w:w="547"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469"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975" w:type="dxa"/>
            <w:tcBorders>
              <w:top w:val="single" w:sz="6" w:space="0" w:color="auto"/>
              <w:left w:val="single" w:sz="4" w:space="0" w:color="auto"/>
              <w:bottom w:val="single" w:sz="6" w:space="0" w:color="auto"/>
              <w:right w:val="single" w:sz="6" w:space="0" w:color="auto"/>
            </w:tcBorders>
            <w:vAlign w:val="center"/>
          </w:tcPr>
          <w:p w:rsidR="007C0D5B" w:rsidRDefault="007C0D5B">
            <w:pPr>
              <w:jc w:val="center"/>
              <w:rPr>
                <w:rFonts w:ascii="Times New Roman" w:hAnsi="Times New Roman"/>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left"/>
              <w:rPr>
                <w:rFonts w:asciiTheme="minorEastAsia" w:eastAsiaTheme="minorEastAsia" w:hAnsiTheme="minorEastAsia"/>
                <w:b/>
              </w:rPr>
            </w:pPr>
          </w:p>
        </w:tc>
        <w:tc>
          <w:tcPr>
            <w:tcW w:w="2801"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汽车维修工程</w:t>
            </w:r>
          </w:p>
        </w:tc>
        <w:tc>
          <w:tcPr>
            <w:tcW w:w="534"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3</w:t>
            </w:r>
          </w:p>
        </w:tc>
        <w:tc>
          <w:tcPr>
            <w:tcW w:w="589"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48</w:t>
            </w:r>
          </w:p>
        </w:tc>
        <w:tc>
          <w:tcPr>
            <w:tcW w:w="782" w:type="dxa"/>
            <w:tcBorders>
              <w:top w:val="single" w:sz="6" w:space="0" w:color="auto"/>
              <w:left w:val="nil"/>
              <w:bottom w:val="single" w:sz="6" w:space="0" w:color="auto"/>
              <w:right w:val="single" w:sz="6" w:space="0" w:color="auto"/>
            </w:tcBorders>
          </w:tcPr>
          <w:p w:rsidR="007C0D5B" w:rsidRDefault="009F64C8">
            <w:pPr>
              <w:jc w:val="left"/>
              <w:rPr>
                <w:rFonts w:ascii="宋体" w:hAnsi="宋体"/>
                <w:kern w:val="0"/>
                <w:sz w:val="18"/>
                <w:szCs w:val="18"/>
              </w:rPr>
            </w:pPr>
            <w:r>
              <w:rPr>
                <w:rFonts w:ascii="宋体" w:hAnsi="宋体" w:hint="eastAsia"/>
                <w:kern w:val="0"/>
                <w:sz w:val="18"/>
                <w:szCs w:val="18"/>
              </w:rPr>
              <w:t>考试</w:t>
            </w:r>
          </w:p>
        </w:tc>
        <w:tc>
          <w:tcPr>
            <w:tcW w:w="546"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600"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610" w:type="dxa"/>
            <w:tcBorders>
              <w:top w:val="single" w:sz="6" w:space="0" w:color="auto"/>
              <w:left w:val="nil"/>
              <w:bottom w:val="single" w:sz="6" w:space="0" w:color="auto"/>
              <w:right w:val="single" w:sz="6" w:space="0" w:color="auto"/>
            </w:tcBorders>
            <w:vAlign w:val="center"/>
          </w:tcPr>
          <w:p w:rsidR="007C0D5B" w:rsidRDefault="009F64C8">
            <w:pPr>
              <w:jc w:val="center"/>
              <w:rPr>
                <w:rFonts w:ascii="Times New Roman" w:hAnsi="Times New Roman"/>
                <w:sz w:val="18"/>
                <w:szCs w:val="18"/>
              </w:rPr>
            </w:pPr>
            <w:r>
              <w:rPr>
                <w:rFonts w:ascii="宋体" w:hAnsi="宋体" w:hint="eastAsia"/>
                <w:color w:val="000000"/>
                <w:sz w:val="18"/>
                <w:szCs w:val="18"/>
              </w:rPr>
              <w:t>√</w:t>
            </w:r>
          </w:p>
        </w:tc>
        <w:tc>
          <w:tcPr>
            <w:tcW w:w="547"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469"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975" w:type="dxa"/>
            <w:tcBorders>
              <w:top w:val="single" w:sz="6" w:space="0" w:color="auto"/>
              <w:left w:val="single" w:sz="4" w:space="0" w:color="auto"/>
              <w:bottom w:val="single" w:sz="6" w:space="0" w:color="auto"/>
              <w:right w:val="single" w:sz="6" w:space="0" w:color="auto"/>
            </w:tcBorders>
            <w:vAlign w:val="center"/>
          </w:tcPr>
          <w:p w:rsidR="007C0D5B" w:rsidRDefault="007C0D5B">
            <w:pPr>
              <w:jc w:val="center"/>
              <w:rPr>
                <w:rFonts w:ascii="Times New Roman" w:hAnsi="Times New Roman"/>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left"/>
              <w:rPr>
                <w:rFonts w:asciiTheme="minorEastAsia" w:eastAsiaTheme="minorEastAsia" w:hAnsiTheme="minorEastAsia"/>
                <w:b/>
              </w:rPr>
            </w:pPr>
          </w:p>
        </w:tc>
        <w:tc>
          <w:tcPr>
            <w:tcW w:w="2801"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新能源汽车结构与原理</w:t>
            </w:r>
          </w:p>
        </w:tc>
        <w:tc>
          <w:tcPr>
            <w:tcW w:w="534"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3</w:t>
            </w:r>
          </w:p>
        </w:tc>
        <w:tc>
          <w:tcPr>
            <w:tcW w:w="589"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48</w:t>
            </w:r>
          </w:p>
        </w:tc>
        <w:tc>
          <w:tcPr>
            <w:tcW w:w="782"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考试</w:t>
            </w:r>
            <w:r>
              <w:rPr>
                <w:rFonts w:ascii="宋体" w:hAnsi="宋体" w:hint="eastAsia"/>
                <w:sz w:val="18"/>
                <w:szCs w:val="18"/>
              </w:rPr>
              <w:t>*</w:t>
            </w:r>
          </w:p>
        </w:tc>
        <w:tc>
          <w:tcPr>
            <w:tcW w:w="546"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600"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610" w:type="dxa"/>
            <w:tcBorders>
              <w:top w:val="single" w:sz="6" w:space="0" w:color="auto"/>
              <w:left w:val="nil"/>
              <w:bottom w:val="single" w:sz="6" w:space="0" w:color="auto"/>
              <w:right w:val="single" w:sz="6" w:space="0" w:color="auto"/>
            </w:tcBorders>
            <w:vAlign w:val="center"/>
          </w:tcPr>
          <w:p w:rsidR="007C0D5B" w:rsidRDefault="007C0D5B">
            <w:pPr>
              <w:jc w:val="center"/>
              <w:rPr>
                <w:color w:val="000000"/>
                <w:sz w:val="18"/>
                <w:szCs w:val="18"/>
              </w:rPr>
            </w:pPr>
          </w:p>
        </w:tc>
        <w:tc>
          <w:tcPr>
            <w:tcW w:w="547" w:type="dxa"/>
            <w:tcBorders>
              <w:top w:val="single" w:sz="6" w:space="0" w:color="auto"/>
              <w:left w:val="nil"/>
              <w:bottom w:val="single" w:sz="6" w:space="0" w:color="auto"/>
              <w:right w:val="single" w:sz="6" w:space="0" w:color="auto"/>
            </w:tcBorders>
            <w:vAlign w:val="center"/>
          </w:tcPr>
          <w:p w:rsidR="007C0D5B" w:rsidRDefault="009F64C8">
            <w:pPr>
              <w:jc w:val="center"/>
              <w:rPr>
                <w:rFonts w:ascii="Times New Roman" w:hAnsi="Times New Roman"/>
                <w:sz w:val="18"/>
                <w:szCs w:val="18"/>
              </w:rPr>
            </w:pPr>
            <w:r>
              <w:rPr>
                <w:rFonts w:ascii="Times New Roman" w:hAnsi="Times New Roman" w:hint="eastAsia"/>
                <w:sz w:val="18"/>
                <w:szCs w:val="18"/>
              </w:rPr>
              <w:t>√</w:t>
            </w:r>
          </w:p>
        </w:tc>
        <w:tc>
          <w:tcPr>
            <w:tcW w:w="469"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975" w:type="dxa"/>
            <w:tcBorders>
              <w:top w:val="single" w:sz="6" w:space="0" w:color="auto"/>
              <w:left w:val="single" w:sz="4" w:space="0" w:color="auto"/>
              <w:bottom w:val="single" w:sz="6" w:space="0" w:color="auto"/>
              <w:right w:val="single" w:sz="6" w:space="0" w:color="auto"/>
            </w:tcBorders>
            <w:vAlign w:val="center"/>
          </w:tcPr>
          <w:p w:rsidR="007C0D5B" w:rsidRDefault="007C0D5B">
            <w:pPr>
              <w:jc w:val="center"/>
              <w:rPr>
                <w:color w:val="000000"/>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left"/>
              <w:rPr>
                <w:rFonts w:asciiTheme="minorEastAsia" w:eastAsiaTheme="minorEastAsia" w:hAnsiTheme="minorEastAsia"/>
                <w:b/>
              </w:rPr>
            </w:pPr>
          </w:p>
        </w:tc>
        <w:tc>
          <w:tcPr>
            <w:tcW w:w="2801"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机动车保险与理赔</w:t>
            </w:r>
          </w:p>
        </w:tc>
        <w:tc>
          <w:tcPr>
            <w:tcW w:w="534"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3</w:t>
            </w:r>
          </w:p>
        </w:tc>
        <w:tc>
          <w:tcPr>
            <w:tcW w:w="589"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48</w:t>
            </w:r>
          </w:p>
        </w:tc>
        <w:tc>
          <w:tcPr>
            <w:tcW w:w="782" w:type="dxa"/>
            <w:tcBorders>
              <w:top w:val="single" w:sz="6" w:space="0" w:color="auto"/>
              <w:left w:val="nil"/>
              <w:bottom w:val="single" w:sz="6" w:space="0" w:color="auto"/>
              <w:right w:val="single" w:sz="6" w:space="0" w:color="auto"/>
            </w:tcBorders>
          </w:tcPr>
          <w:p w:rsidR="007C0D5B" w:rsidRDefault="009F64C8">
            <w:pPr>
              <w:jc w:val="left"/>
              <w:rPr>
                <w:rFonts w:ascii="宋体" w:hAnsi="宋体"/>
                <w:kern w:val="0"/>
                <w:sz w:val="18"/>
                <w:szCs w:val="18"/>
              </w:rPr>
            </w:pPr>
            <w:r>
              <w:rPr>
                <w:rFonts w:ascii="宋体" w:hAnsi="宋体" w:hint="eastAsia"/>
                <w:kern w:val="0"/>
                <w:sz w:val="18"/>
                <w:szCs w:val="18"/>
              </w:rPr>
              <w:t>考试</w:t>
            </w:r>
          </w:p>
        </w:tc>
        <w:tc>
          <w:tcPr>
            <w:tcW w:w="546"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600"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610"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547" w:type="dxa"/>
            <w:tcBorders>
              <w:top w:val="single" w:sz="6" w:space="0" w:color="auto"/>
              <w:left w:val="nil"/>
              <w:bottom w:val="single" w:sz="6" w:space="0" w:color="auto"/>
              <w:right w:val="single" w:sz="6" w:space="0" w:color="auto"/>
            </w:tcBorders>
            <w:vAlign w:val="center"/>
          </w:tcPr>
          <w:p w:rsidR="007C0D5B" w:rsidRDefault="009F64C8">
            <w:pPr>
              <w:jc w:val="center"/>
              <w:rPr>
                <w:rFonts w:ascii="Times New Roman" w:hAnsi="Times New Roman"/>
                <w:sz w:val="18"/>
                <w:szCs w:val="18"/>
              </w:rPr>
            </w:pPr>
            <w:r>
              <w:rPr>
                <w:rFonts w:ascii="Times New Roman" w:hAnsi="Times New Roman" w:hint="eastAsia"/>
                <w:sz w:val="18"/>
                <w:szCs w:val="18"/>
              </w:rPr>
              <w:t>√</w:t>
            </w:r>
          </w:p>
        </w:tc>
        <w:tc>
          <w:tcPr>
            <w:tcW w:w="469"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975" w:type="dxa"/>
            <w:tcBorders>
              <w:top w:val="single" w:sz="6" w:space="0" w:color="auto"/>
              <w:left w:val="single" w:sz="4" w:space="0" w:color="auto"/>
              <w:bottom w:val="single" w:sz="6" w:space="0" w:color="auto"/>
              <w:right w:val="single" w:sz="6" w:space="0" w:color="auto"/>
            </w:tcBorders>
            <w:vAlign w:val="center"/>
          </w:tcPr>
          <w:p w:rsidR="007C0D5B" w:rsidRDefault="007C0D5B">
            <w:pPr>
              <w:jc w:val="center"/>
              <w:rPr>
                <w:rFonts w:ascii="Times New Roman" w:hAnsi="Times New Roman"/>
              </w:rPr>
            </w:pPr>
          </w:p>
        </w:tc>
      </w:tr>
      <w:tr w:rsidR="007C0D5B">
        <w:trPr>
          <w:cantSplit/>
          <w:trHeight w:val="448"/>
          <w:jc w:val="center"/>
        </w:trPr>
        <w:tc>
          <w:tcPr>
            <w:tcW w:w="423" w:type="dxa"/>
            <w:vMerge w:val="restart"/>
            <w:tcBorders>
              <w:top w:val="nil"/>
              <w:left w:val="single" w:sz="6" w:space="0" w:color="auto"/>
              <w:bottom w:val="single" w:sz="6" w:space="0" w:color="auto"/>
              <w:right w:val="single" w:sz="6" w:space="0" w:color="auto"/>
            </w:tcBorders>
            <w:vAlign w:val="center"/>
          </w:tcPr>
          <w:p w:rsidR="007C0D5B" w:rsidRDefault="009F64C8">
            <w:pPr>
              <w:widowControl/>
              <w:jc w:val="center"/>
              <w:rPr>
                <w:rFonts w:asciiTheme="minorEastAsia" w:eastAsiaTheme="minorEastAsia" w:hAnsiTheme="minorEastAsia"/>
                <w:b/>
              </w:rPr>
            </w:pPr>
            <w:r>
              <w:rPr>
                <w:rFonts w:asciiTheme="minorEastAsia" w:eastAsiaTheme="minorEastAsia" w:hAnsiTheme="minorEastAsia"/>
                <w:b/>
              </w:rPr>
              <w:t>选修课程</w:t>
            </w:r>
          </w:p>
        </w:tc>
        <w:tc>
          <w:tcPr>
            <w:tcW w:w="425" w:type="dxa"/>
            <w:vMerge w:val="restart"/>
            <w:tcBorders>
              <w:top w:val="nil"/>
              <w:left w:val="nil"/>
              <w:bottom w:val="single" w:sz="6" w:space="0" w:color="auto"/>
              <w:right w:val="single" w:sz="6" w:space="0" w:color="auto"/>
            </w:tcBorders>
            <w:vAlign w:val="center"/>
          </w:tcPr>
          <w:p w:rsidR="007C0D5B" w:rsidRDefault="009F64C8">
            <w:pPr>
              <w:adjustRightInd w:val="0"/>
              <w:snapToGrid w:val="0"/>
              <w:jc w:val="center"/>
              <w:rPr>
                <w:rFonts w:asciiTheme="minorEastAsia" w:eastAsiaTheme="minorEastAsia" w:hAnsiTheme="minorEastAsia"/>
                <w:b/>
              </w:rPr>
            </w:pPr>
            <w:r>
              <w:rPr>
                <w:rFonts w:asciiTheme="minorEastAsia" w:eastAsiaTheme="minorEastAsia" w:hAnsiTheme="minorEastAsia"/>
                <w:b/>
              </w:rPr>
              <w:t>专业选修</w:t>
            </w:r>
            <w:r>
              <w:rPr>
                <w:rFonts w:asciiTheme="minorEastAsia" w:eastAsiaTheme="minorEastAsia" w:hAnsiTheme="minorEastAsia" w:hint="eastAsia"/>
                <w:b/>
              </w:rPr>
              <w:t>课</w:t>
            </w:r>
          </w:p>
        </w:tc>
        <w:tc>
          <w:tcPr>
            <w:tcW w:w="2801"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汽车文化与人类文明</w:t>
            </w:r>
          </w:p>
        </w:tc>
        <w:tc>
          <w:tcPr>
            <w:tcW w:w="534"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2</w:t>
            </w:r>
          </w:p>
        </w:tc>
        <w:tc>
          <w:tcPr>
            <w:tcW w:w="589"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32</w:t>
            </w:r>
          </w:p>
        </w:tc>
        <w:tc>
          <w:tcPr>
            <w:tcW w:w="782"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考试</w:t>
            </w:r>
          </w:p>
        </w:tc>
        <w:tc>
          <w:tcPr>
            <w:tcW w:w="546"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600"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610"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547" w:type="dxa"/>
            <w:vMerge w:val="restart"/>
            <w:tcBorders>
              <w:top w:val="nil"/>
              <w:left w:val="nil"/>
              <w:bottom w:val="single" w:sz="6" w:space="0" w:color="auto"/>
              <w:right w:val="single" w:sz="6" w:space="0" w:color="auto"/>
            </w:tcBorders>
            <w:vAlign w:val="center"/>
          </w:tcPr>
          <w:p w:rsidR="007C0D5B" w:rsidRDefault="009F64C8">
            <w:pPr>
              <w:jc w:val="center"/>
              <w:rPr>
                <w:rFonts w:ascii="Times New Roman" w:hAnsi="Times New Roman"/>
                <w:sz w:val="18"/>
                <w:szCs w:val="18"/>
              </w:rPr>
            </w:pPr>
            <w:r>
              <w:rPr>
                <w:rFonts w:ascii="宋体" w:hAnsi="宋体" w:hint="eastAsia"/>
                <w:color w:val="000000"/>
                <w:sz w:val="18"/>
                <w:szCs w:val="18"/>
              </w:rPr>
              <w:t>√</w:t>
            </w:r>
          </w:p>
        </w:tc>
        <w:tc>
          <w:tcPr>
            <w:tcW w:w="469" w:type="dxa"/>
            <w:vMerge w:val="restart"/>
            <w:tcBorders>
              <w:top w:val="nil"/>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975" w:type="dxa"/>
            <w:vMerge w:val="restart"/>
            <w:tcBorders>
              <w:top w:val="nil"/>
              <w:left w:val="single" w:sz="4" w:space="0" w:color="auto"/>
              <w:bottom w:val="single" w:sz="6" w:space="0" w:color="auto"/>
              <w:right w:val="single" w:sz="6" w:space="0" w:color="auto"/>
            </w:tcBorders>
            <w:vAlign w:val="center"/>
          </w:tcPr>
          <w:p w:rsidR="007C0D5B" w:rsidRDefault="009F64C8">
            <w:pPr>
              <w:adjustRightInd w:val="0"/>
              <w:snapToGrid w:val="0"/>
              <w:jc w:val="cente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至少修读</w:t>
            </w:r>
            <w:r>
              <w:rPr>
                <w:rFonts w:asciiTheme="minorEastAsia" w:eastAsiaTheme="minorEastAsia" w:hAnsiTheme="minorEastAsia" w:cstheme="minorEastAsia" w:hint="eastAsia"/>
                <w:sz w:val="15"/>
                <w:szCs w:val="15"/>
              </w:rPr>
              <w:t>2</w:t>
            </w:r>
            <w:r>
              <w:rPr>
                <w:rFonts w:asciiTheme="minorEastAsia" w:eastAsiaTheme="minorEastAsia" w:hAnsiTheme="minorEastAsia" w:cstheme="minorEastAsia" w:hint="eastAsia"/>
                <w:sz w:val="15"/>
                <w:szCs w:val="15"/>
              </w:rPr>
              <w:t>学分</w:t>
            </w:r>
          </w:p>
        </w:tc>
      </w:tr>
      <w:tr w:rsidR="007C0D5B">
        <w:trPr>
          <w:cantSplit/>
          <w:trHeight w:val="344"/>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left"/>
              <w:rPr>
                <w:rFonts w:asciiTheme="minorEastAsia" w:eastAsiaTheme="minorEastAsia" w:hAnsiTheme="minorEastAsia"/>
                <w:b/>
              </w:rPr>
            </w:pPr>
          </w:p>
        </w:tc>
        <w:tc>
          <w:tcPr>
            <w:tcW w:w="2801"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汽车</w:t>
            </w:r>
            <w:r>
              <w:rPr>
                <w:rFonts w:ascii="宋体" w:hAnsi="宋体" w:hint="eastAsia"/>
                <w:kern w:val="0"/>
                <w:sz w:val="18"/>
                <w:szCs w:val="18"/>
              </w:rPr>
              <w:t>CAD/CAE</w:t>
            </w:r>
          </w:p>
        </w:tc>
        <w:tc>
          <w:tcPr>
            <w:tcW w:w="534" w:type="dxa"/>
            <w:tcBorders>
              <w:top w:val="single" w:sz="4" w:space="0" w:color="auto"/>
              <w:left w:val="nil"/>
              <w:bottom w:val="single" w:sz="4"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2</w:t>
            </w:r>
          </w:p>
        </w:tc>
        <w:tc>
          <w:tcPr>
            <w:tcW w:w="589"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32</w:t>
            </w:r>
          </w:p>
        </w:tc>
        <w:tc>
          <w:tcPr>
            <w:tcW w:w="782"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考试</w:t>
            </w:r>
          </w:p>
        </w:tc>
        <w:tc>
          <w:tcPr>
            <w:tcW w:w="546"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600"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610"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547" w:type="dxa"/>
            <w:vMerge/>
            <w:tcBorders>
              <w:top w:val="nil"/>
              <w:left w:val="nil"/>
              <w:bottom w:val="single" w:sz="6" w:space="0" w:color="auto"/>
              <w:right w:val="single" w:sz="6" w:space="0" w:color="auto"/>
            </w:tcBorders>
            <w:vAlign w:val="center"/>
          </w:tcPr>
          <w:p w:rsidR="007C0D5B" w:rsidRDefault="007C0D5B">
            <w:pPr>
              <w:widowControl/>
              <w:jc w:val="left"/>
              <w:rPr>
                <w:rFonts w:ascii="Times New Roman" w:hAnsi="Times New Roman"/>
                <w:sz w:val="18"/>
                <w:szCs w:val="18"/>
              </w:rPr>
            </w:pPr>
          </w:p>
        </w:tc>
        <w:tc>
          <w:tcPr>
            <w:tcW w:w="469" w:type="dxa"/>
            <w:vMerge/>
            <w:tcBorders>
              <w:top w:val="nil"/>
              <w:left w:val="nil"/>
              <w:bottom w:val="single" w:sz="6" w:space="0" w:color="auto"/>
              <w:right w:val="single" w:sz="6" w:space="0" w:color="auto"/>
            </w:tcBorders>
            <w:vAlign w:val="center"/>
          </w:tcPr>
          <w:p w:rsidR="007C0D5B" w:rsidRDefault="007C0D5B">
            <w:pPr>
              <w:widowControl/>
              <w:jc w:val="left"/>
              <w:rPr>
                <w:rFonts w:ascii="Times New Roman" w:hAnsi="Times New Roman"/>
                <w:sz w:val="18"/>
                <w:szCs w:val="18"/>
              </w:rPr>
            </w:pPr>
          </w:p>
        </w:tc>
        <w:tc>
          <w:tcPr>
            <w:tcW w:w="975" w:type="dxa"/>
            <w:vMerge/>
            <w:tcBorders>
              <w:top w:val="nil"/>
              <w:left w:val="single" w:sz="4" w:space="0" w:color="auto"/>
              <w:bottom w:val="single" w:sz="6" w:space="0" w:color="auto"/>
              <w:right w:val="single" w:sz="6" w:space="0" w:color="auto"/>
            </w:tcBorders>
            <w:vAlign w:val="center"/>
          </w:tcPr>
          <w:p w:rsidR="007C0D5B" w:rsidRDefault="007C0D5B">
            <w:pPr>
              <w:widowControl/>
              <w:jc w:val="left"/>
              <w:rPr>
                <w:rFonts w:asciiTheme="minorEastAsia" w:eastAsiaTheme="minorEastAsia" w:hAnsiTheme="minorEastAsia" w:cstheme="minorEastAsia"/>
                <w:sz w:val="15"/>
                <w:szCs w:val="15"/>
              </w:rPr>
            </w:pPr>
          </w:p>
        </w:tc>
      </w:tr>
      <w:tr w:rsidR="007C0D5B">
        <w:trPr>
          <w:cantSplit/>
          <w:trHeight w:val="407"/>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left"/>
              <w:rPr>
                <w:rFonts w:asciiTheme="minorEastAsia" w:eastAsiaTheme="minorEastAsia" w:hAnsiTheme="minorEastAsia"/>
                <w:b/>
              </w:rPr>
            </w:pPr>
          </w:p>
        </w:tc>
        <w:tc>
          <w:tcPr>
            <w:tcW w:w="2801"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汽车可靠性</w:t>
            </w:r>
          </w:p>
        </w:tc>
        <w:tc>
          <w:tcPr>
            <w:tcW w:w="534" w:type="dxa"/>
            <w:tcBorders>
              <w:top w:val="single" w:sz="4" w:space="0" w:color="auto"/>
              <w:left w:val="nil"/>
              <w:bottom w:val="single" w:sz="4"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2</w:t>
            </w:r>
          </w:p>
        </w:tc>
        <w:tc>
          <w:tcPr>
            <w:tcW w:w="589" w:type="dxa"/>
            <w:tcBorders>
              <w:top w:val="single" w:sz="4" w:space="0" w:color="auto"/>
              <w:left w:val="nil"/>
              <w:bottom w:val="single" w:sz="4"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32</w:t>
            </w:r>
          </w:p>
        </w:tc>
        <w:tc>
          <w:tcPr>
            <w:tcW w:w="782"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考试</w:t>
            </w:r>
            <w:r>
              <w:rPr>
                <w:rFonts w:ascii="宋体" w:hAnsi="宋体" w:hint="eastAsia"/>
                <w:sz w:val="18"/>
                <w:szCs w:val="18"/>
              </w:rPr>
              <w:t>*</w:t>
            </w:r>
          </w:p>
        </w:tc>
        <w:tc>
          <w:tcPr>
            <w:tcW w:w="546" w:type="dxa"/>
            <w:tcBorders>
              <w:top w:val="single" w:sz="6" w:space="0" w:color="auto"/>
              <w:left w:val="nil"/>
              <w:bottom w:val="single" w:sz="4" w:space="0" w:color="auto"/>
              <w:right w:val="single" w:sz="6" w:space="0" w:color="auto"/>
            </w:tcBorders>
            <w:vAlign w:val="center"/>
          </w:tcPr>
          <w:p w:rsidR="007C0D5B" w:rsidRDefault="007C0D5B">
            <w:pPr>
              <w:jc w:val="left"/>
              <w:rPr>
                <w:rFonts w:ascii="宋体" w:hAnsi="宋体"/>
                <w:sz w:val="18"/>
                <w:szCs w:val="18"/>
              </w:rPr>
            </w:pPr>
          </w:p>
        </w:tc>
        <w:tc>
          <w:tcPr>
            <w:tcW w:w="600" w:type="dxa"/>
            <w:tcBorders>
              <w:top w:val="single" w:sz="6" w:space="0" w:color="auto"/>
              <w:left w:val="nil"/>
              <w:bottom w:val="single" w:sz="4" w:space="0" w:color="auto"/>
              <w:right w:val="single" w:sz="6" w:space="0" w:color="auto"/>
            </w:tcBorders>
            <w:vAlign w:val="center"/>
          </w:tcPr>
          <w:p w:rsidR="007C0D5B" w:rsidRDefault="007C0D5B">
            <w:pPr>
              <w:jc w:val="center"/>
              <w:rPr>
                <w:rFonts w:ascii="Times New Roman" w:hAnsi="Times New Roman"/>
                <w:sz w:val="18"/>
                <w:szCs w:val="18"/>
              </w:rPr>
            </w:pPr>
          </w:p>
        </w:tc>
        <w:tc>
          <w:tcPr>
            <w:tcW w:w="610" w:type="dxa"/>
            <w:tcBorders>
              <w:top w:val="single" w:sz="6" w:space="0" w:color="auto"/>
              <w:left w:val="nil"/>
              <w:bottom w:val="single" w:sz="4" w:space="0" w:color="auto"/>
              <w:right w:val="single" w:sz="6" w:space="0" w:color="auto"/>
            </w:tcBorders>
            <w:vAlign w:val="center"/>
          </w:tcPr>
          <w:p w:rsidR="007C0D5B" w:rsidRDefault="007C0D5B">
            <w:pPr>
              <w:jc w:val="center"/>
              <w:rPr>
                <w:rFonts w:ascii="Times New Roman" w:hAnsi="Times New Roman"/>
                <w:sz w:val="18"/>
                <w:szCs w:val="18"/>
              </w:rPr>
            </w:pPr>
          </w:p>
        </w:tc>
        <w:tc>
          <w:tcPr>
            <w:tcW w:w="547" w:type="dxa"/>
            <w:vMerge/>
            <w:tcBorders>
              <w:top w:val="nil"/>
              <w:left w:val="nil"/>
              <w:bottom w:val="single" w:sz="6" w:space="0" w:color="auto"/>
              <w:right w:val="single" w:sz="6" w:space="0" w:color="auto"/>
            </w:tcBorders>
            <w:vAlign w:val="center"/>
          </w:tcPr>
          <w:p w:rsidR="007C0D5B" w:rsidRDefault="007C0D5B">
            <w:pPr>
              <w:widowControl/>
              <w:jc w:val="left"/>
              <w:rPr>
                <w:rFonts w:ascii="Times New Roman" w:hAnsi="Times New Roman"/>
                <w:sz w:val="18"/>
                <w:szCs w:val="18"/>
              </w:rPr>
            </w:pPr>
          </w:p>
        </w:tc>
        <w:tc>
          <w:tcPr>
            <w:tcW w:w="469" w:type="dxa"/>
            <w:vMerge/>
            <w:tcBorders>
              <w:top w:val="nil"/>
              <w:left w:val="nil"/>
              <w:bottom w:val="single" w:sz="6" w:space="0" w:color="auto"/>
              <w:right w:val="single" w:sz="6" w:space="0" w:color="auto"/>
            </w:tcBorders>
            <w:vAlign w:val="center"/>
          </w:tcPr>
          <w:p w:rsidR="007C0D5B" w:rsidRDefault="007C0D5B">
            <w:pPr>
              <w:widowControl/>
              <w:jc w:val="left"/>
              <w:rPr>
                <w:rFonts w:ascii="Times New Roman" w:hAnsi="Times New Roman"/>
                <w:sz w:val="18"/>
                <w:szCs w:val="18"/>
              </w:rPr>
            </w:pPr>
          </w:p>
        </w:tc>
        <w:tc>
          <w:tcPr>
            <w:tcW w:w="975" w:type="dxa"/>
            <w:vMerge/>
            <w:tcBorders>
              <w:top w:val="nil"/>
              <w:left w:val="single" w:sz="4" w:space="0" w:color="auto"/>
              <w:bottom w:val="single" w:sz="6" w:space="0" w:color="auto"/>
              <w:right w:val="single" w:sz="6" w:space="0" w:color="auto"/>
            </w:tcBorders>
            <w:vAlign w:val="center"/>
          </w:tcPr>
          <w:p w:rsidR="007C0D5B" w:rsidRDefault="007C0D5B">
            <w:pPr>
              <w:widowControl/>
              <w:jc w:val="left"/>
              <w:rPr>
                <w:rFonts w:asciiTheme="minorEastAsia" w:eastAsiaTheme="minorEastAsia" w:hAnsiTheme="minorEastAsia" w:cstheme="minorEastAsia"/>
                <w:sz w:val="15"/>
                <w:szCs w:val="15"/>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Theme="minorEastAsia" w:eastAsiaTheme="minorEastAsia" w:hAnsiTheme="minorEastAsia"/>
                <w:b/>
              </w:rPr>
            </w:pPr>
          </w:p>
        </w:tc>
        <w:tc>
          <w:tcPr>
            <w:tcW w:w="425" w:type="dxa"/>
            <w:vMerge w:val="restart"/>
            <w:tcBorders>
              <w:top w:val="nil"/>
              <w:left w:val="nil"/>
              <w:bottom w:val="single" w:sz="6" w:space="0" w:color="auto"/>
              <w:right w:val="single" w:sz="6" w:space="0" w:color="auto"/>
            </w:tcBorders>
            <w:vAlign w:val="center"/>
          </w:tcPr>
          <w:p w:rsidR="007C0D5B" w:rsidRDefault="009F64C8">
            <w:pPr>
              <w:adjustRightInd w:val="0"/>
              <w:snapToGrid w:val="0"/>
              <w:jc w:val="center"/>
              <w:rPr>
                <w:rFonts w:asciiTheme="minorEastAsia" w:eastAsiaTheme="minorEastAsia" w:hAnsiTheme="minorEastAsia"/>
                <w:b/>
              </w:rPr>
            </w:pPr>
            <w:r>
              <w:rPr>
                <w:rFonts w:asciiTheme="minorEastAsia" w:eastAsiaTheme="minorEastAsia" w:hAnsiTheme="minorEastAsia"/>
                <w:b/>
              </w:rPr>
              <w:t>其它选修</w:t>
            </w:r>
            <w:r>
              <w:rPr>
                <w:rFonts w:asciiTheme="minorEastAsia" w:eastAsiaTheme="minorEastAsia" w:hAnsiTheme="minorEastAsia" w:hint="eastAsia"/>
                <w:b/>
              </w:rPr>
              <w:t>课</w:t>
            </w:r>
          </w:p>
        </w:tc>
        <w:tc>
          <w:tcPr>
            <w:tcW w:w="2801"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情</w:t>
            </w:r>
            <w:proofErr w:type="gramStart"/>
            <w:r>
              <w:rPr>
                <w:rFonts w:ascii="宋体" w:hAnsi="宋体" w:hint="eastAsia"/>
                <w:kern w:val="0"/>
                <w:sz w:val="18"/>
                <w:szCs w:val="18"/>
              </w:rPr>
              <w:t>商管理</w:t>
            </w:r>
            <w:proofErr w:type="gramEnd"/>
            <w:r>
              <w:rPr>
                <w:rFonts w:ascii="宋体" w:hAnsi="宋体" w:hint="eastAsia"/>
                <w:kern w:val="0"/>
                <w:sz w:val="18"/>
                <w:szCs w:val="18"/>
              </w:rPr>
              <w:t>与沟通</w:t>
            </w:r>
          </w:p>
        </w:tc>
        <w:tc>
          <w:tcPr>
            <w:tcW w:w="534"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1</w:t>
            </w:r>
          </w:p>
        </w:tc>
        <w:tc>
          <w:tcPr>
            <w:tcW w:w="589"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16</w:t>
            </w:r>
          </w:p>
        </w:tc>
        <w:tc>
          <w:tcPr>
            <w:tcW w:w="782"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考试</w:t>
            </w:r>
            <w:r>
              <w:rPr>
                <w:rFonts w:ascii="宋体" w:hAnsi="宋体" w:hint="eastAsia"/>
                <w:sz w:val="18"/>
                <w:szCs w:val="18"/>
              </w:rPr>
              <w:t>*</w:t>
            </w:r>
          </w:p>
        </w:tc>
        <w:tc>
          <w:tcPr>
            <w:tcW w:w="546" w:type="dxa"/>
            <w:tcBorders>
              <w:top w:val="single" w:sz="6" w:space="0" w:color="auto"/>
              <w:left w:val="nil"/>
              <w:bottom w:val="single" w:sz="4" w:space="0" w:color="auto"/>
              <w:right w:val="single" w:sz="6" w:space="0" w:color="auto"/>
            </w:tcBorders>
            <w:vAlign w:val="center"/>
          </w:tcPr>
          <w:p w:rsidR="007C0D5B" w:rsidRDefault="007C0D5B">
            <w:pPr>
              <w:jc w:val="left"/>
              <w:rPr>
                <w:rFonts w:ascii="宋体" w:hAnsi="宋体"/>
                <w:sz w:val="18"/>
                <w:szCs w:val="18"/>
              </w:rPr>
            </w:pPr>
          </w:p>
        </w:tc>
        <w:tc>
          <w:tcPr>
            <w:tcW w:w="600" w:type="dxa"/>
            <w:tcBorders>
              <w:top w:val="single" w:sz="6" w:space="0" w:color="auto"/>
              <w:left w:val="nil"/>
              <w:bottom w:val="single" w:sz="4" w:space="0" w:color="auto"/>
              <w:right w:val="single" w:sz="6" w:space="0" w:color="auto"/>
            </w:tcBorders>
            <w:vAlign w:val="center"/>
          </w:tcPr>
          <w:p w:rsidR="007C0D5B" w:rsidRDefault="007C0D5B">
            <w:pPr>
              <w:jc w:val="center"/>
              <w:rPr>
                <w:rFonts w:ascii="Times New Roman" w:hAnsi="Times New Roman"/>
                <w:sz w:val="18"/>
                <w:szCs w:val="18"/>
              </w:rPr>
            </w:pPr>
          </w:p>
        </w:tc>
        <w:tc>
          <w:tcPr>
            <w:tcW w:w="610" w:type="dxa"/>
            <w:tcBorders>
              <w:top w:val="single" w:sz="6" w:space="0" w:color="auto"/>
              <w:left w:val="nil"/>
              <w:bottom w:val="single" w:sz="4" w:space="0" w:color="auto"/>
              <w:right w:val="single" w:sz="6" w:space="0" w:color="auto"/>
            </w:tcBorders>
            <w:vAlign w:val="center"/>
          </w:tcPr>
          <w:p w:rsidR="007C0D5B" w:rsidRDefault="007C0D5B">
            <w:pPr>
              <w:jc w:val="center"/>
              <w:rPr>
                <w:rFonts w:ascii="Times New Roman" w:hAnsi="Times New Roman"/>
                <w:sz w:val="18"/>
                <w:szCs w:val="18"/>
              </w:rPr>
            </w:pPr>
          </w:p>
        </w:tc>
        <w:tc>
          <w:tcPr>
            <w:tcW w:w="547"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Times New Roman" w:hAnsi="Times New Roman"/>
                <w:sz w:val="18"/>
                <w:szCs w:val="18"/>
              </w:rPr>
            </w:pPr>
            <w:r>
              <w:rPr>
                <w:rFonts w:ascii="宋体" w:hAnsi="宋体" w:hint="eastAsia"/>
                <w:color w:val="000000"/>
                <w:sz w:val="18"/>
                <w:szCs w:val="18"/>
              </w:rPr>
              <w:t>√</w:t>
            </w:r>
          </w:p>
        </w:tc>
        <w:tc>
          <w:tcPr>
            <w:tcW w:w="469" w:type="dxa"/>
            <w:tcBorders>
              <w:top w:val="single" w:sz="6" w:space="0" w:color="auto"/>
              <w:left w:val="nil"/>
              <w:bottom w:val="single" w:sz="4" w:space="0" w:color="auto"/>
              <w:right w:val="single" w:sz="6" w:space="0" w:color="auto"/>
            </w:tcBorders>
            <w:vAlign w:val="center"/>
          </w:tcPr>
          <w:p w:rsidR="007C0D5B" w:rsidRDefault="007C0D5B">
            <w:pPr>
              <w:jc w:val="center"/>
              <w:rPr>
                <w:rFonts w:ascii="Times New Roman" w:hAnsi="Times New Roman"/>
                <w:sz w:val="18"/>
                <w:szCs w:val="18"/>
              </w:rPr>
            </w:pPr>
          </w:p>
        </w:tc>
        <w:tc>
          <w:tcPr>
            <w:tcW w:w="975" w:type="dxa"/>
            <w:vMerge w:val="restart"/>
            <w:tcBorders>
              <w:top w:val="nil"/>
              <w:left w:val="single" w:sz="4" w:space="0" w:color="auto"/>
              <w:bottom w:val="single" w:sz="6" w:space="0" w:color="auto"/>
              <w:right w:val="single" w:sz="6" w:space="0" w:color="auto"/>
            </w:tcBorders>
            <w:vAlign w:val="center"/>
          </w:tcPr>
          <w:p w:rsidR="007C0D5B" w:rsidRDefault="009F64C8">
            <w:pPr>
              <w:adjustRightInd w:val="0"/>
              <w:snapToGrid w:val="0"/>
              <w:jc w:val="cente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至少修读</w:t>
            </w:r>
            <w:r>
              <w:rPr>
                <w:rFonts w:asciiTheme="minorEastAsia" w:eastAsiaTheme="minorEastAsia" w:hAnsiTheme="minorEastAsia" w:cstheme="minorEastAsia" w:hint="eastAsia"/>
                <w:sz w:val="15"/>
                <w:szCs w:val="15"/>
              </w:rPr>
              <w:t xml:space="preserve"> 3 </w:t>
            </w:r>
            <w:r>
              <w:rPr>
                <w:rFonts w:asciiTheme="minorEastAsia" w:eastAsiaTheme="minorEastAsia" w:hAnsiTheme="minorEastAsia" w:cstheme="minorEastAsia" w:hint="eastAsia"/>
                <w:sz w:val="15"/>
                <w:szCs w:val="15"/>
              </w:rPr>
              <w:t>学</w:t>
            </w:r>
            <w:r>
              <w:rPr>
                <w:rFonts w:asciiTheme="minorEastAsia" w:eastAsiaTheme="minorEastAsia" w:hAnsiTheme="minorEastAsia" w:cstheme="minorEastAsia" w:hint="eastAsia"/>
                <w:sz w:val="15"/>
                <w:szCs w:val="15"/>
              </w:rPr>
              <w:t xml:space="preserve"> </w:t>
            </w:r>
            <w:r>
              <w:rPr>
                <w:rFonts w:asciiTheme="minorEastAsia" w:eastAsiaTheme="minorEastAsia" w:hAnsiTheme="minorEastAsia" w:cstheme="minorEastAsia" w:hint="eastAsia"/>
                <w:sz w:val="15"/>
                <w:szCs w:val="15"/>
              </w:rPr>
              <w:t>分</w:t>
            </w:r>
          </w:p>
        </w:tc>
      </w:tr>
      <w:tr w:rsidR="007C0D5B">
        <w:trPr>
          <w:cantSplit/>
          <w:trHeight w:val="346"/>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left"/>
              <w:rPr>
                <w:rFonts w:asciiTheme="minorEastAsia" w:eastAsiaTheme="minorEastAsia" w:hAnsiTheme="minorEastAsia"/>
                <w:b/>
              </w:rPr>
            </w:pPr>
          </w:p>
        </w:tc>
        <w:tc>
          <w:tcPr>
            <w:tcW w:w="2801"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跨文化交流</w:t>
            </w:r>
          </w:p>
        </w:tc>
        <w:tc>
          <w:tcPr>
            <w:tcW w:w="534"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1</w:t>
            </w:r>
          </w:p>
        </w:tc>
        <w:tc>
          <w:tcPr>
            <w:tcW w:w="589"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16</w:t>
            </w:r>
          </w:p>
        </w:tc>
        <w:tc>
          <w:tcPr>
            <w:tcW w:w="782"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考试</w:t>
            </w:r>
            <w:r>
              <w:rPr>
                <w:rFonts w:ascii="宋体" w:hAnsi="宋体" w:hint="eastAsia"/>
                <w:sz w:val="18"/>
                <w:szCs w:val="18"/>
              </w:rPr>
              <w:t>*</w:t>
            </w:r>
          </w:p>
        </w:tc>
        <w:tc>
          <w:tcPr>
            <w:tcW w:w="546" w:type="dxa"/>
            <w:tcBorders>
              <w:top w:val="single" w:sz="6" w:space="0" w:color="auto"/>
              <w:left w:val="nil"/>
              <w:bottom w:val="single" w:sz="6" w:space="0" w:color="auto"/>
              <w:right w:val="single" w:sz="6" w:space="0" w:color="auto"/>
            </w:tcBorders>
            <w:vAlign w:val="center"/>
          </w:tcPr>
          <w:p w:rsidR="007C0D5B" w:rsidRDefault="007C0D5B">
            <w:pPr>
              <w:jc w:val="left"/>
              <w:rPr>
                <w:rFonts w:ascii="宋体" w:hAnsi="宋体"/>
                <w:sz w:val="18"/>
                <w:szCs w:val="18"/>
              </w:rPr>
            </w:pPr>
          </w:p>
        </w:tc>
        <w:tc>
          <w:tcPr>
            <w:tcW w:w="600"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610"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547" w:type="dxa"/>
            <w:vMerge/>
            <w:tcBorders>
              <w:top w:val="single" w:sz="6" w:space="0" w:color="auto"/>
              <w:left w:val="nil"/>
              <w:bottom w:val="single" w:sz="6" w:space="0" w:color="auto"/>
              <w:right w:val="single" w:sz="6" w:space="0" w:color="auto"/>
            </w:tcBorders>
            <w:vAlign w:val="center"/>
          </w:tcPr>
          <w:p w:rsidR="007C0D5B" w:rsidRDefault="007C0D5B">
            <w:pPr>
              <w:widowControl/>
              <w:jc w:val="left"/>
              <w:rPr>
                <w:rFonts w:ascii="Times New Roman" w:hAnsi="Times New Roman"/>
                <w:sz w:val="18"/>
                <w:szCs w:val="18"/>
              </w:rPr>
            </w:pPr>
          </w:p>
        </w:tc>
        <w:tc>
          <w:tcPr>
            <w:tcW w:w="469"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975" w:type="dxa"/>
            <w:vMerge/>
            <w:tcBorders>
              <w:top w:val="single" w:sz="6" w:space="0" w:color="auto"/>
              <w:left w:val="nil"/>
              <w:bottom w:val="single" w:sz="6" w:space="0" w:color="auto"/>
              <w:right w:val="single" w:sz="6" w:space="0" w:color="auto"/>
            </w:tcBorders>
            <w:vAlign w:val="center"/>
          </w:tcPr>
          <w:p w:rsidR="007C0D5B" w:rsidRDefault="007C0D5B">
            <w:pPr>
              <w:widowControl/>
              <w:jc w:val="left"/>
              <w:rPr>
                <w:rFonts w:ascii="Times New Roman" w:hAnsi="Times New Roman"/>
              </w:rPr>
            </w:pPr>
          </w:p>
        </w:tc>
      </w:tr>
      <w:tr w:rsidR="007C0D5B">
        <w:trPr>
          <w:cantSplit/>
          <w:trHeight w:val="409"/>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left"/>
              <w:rPr>
                <w:rFonts w:asciiTheme="minorEastAsia" w:eastAsiaTheme="minorEastAsia" w:hAnsiTheme="minorEastAsia"/>
                <w:b/>
              </w:rPr>
            </w:pPr>
          </w:p>
        </w:tc>
        <w:tc>
          <w:tcPr>
            <w:tcW w:w="2801" w:type="dxa"/>
            <w:tcBorders>
              <w:top w:val="single" w:sz="4"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商业计划书撰写方法和技巧</w:t>
            </w:r>
          </w:p>
        </w:tc>
        <w:tc>
          <w:tcPr>
            <w:tcW w:w="534" w:type="dxa"/>
            <w:tcBorders>
              <w:top w:val="single" w:sz="4"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2</w:t>
            </w:r>
          </w:p>
        </w:tc>
        <w:tc>
          <w:tcPr>
            <w:tcW w:w="589" w:type="dxa"/>
            <w:tcBorders>
              <w:top w:val="single" w:sz="4"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32</w:t>
            </w:r>
          </w:p>
        </w:tc>
        <w:tc>
          <w:tcPr>
            <w:tcW w:w="782"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考试</w:t>
            </w:r>
            <w:r>
              <w:rPr>
                <w:rFonts w:ascii="宋体" w:hAnsi="宋体" w:hint="eastAsia"/>
                <w:sz w:val="18"/>
                <w:szCs w:val="18"/>
              </w:rPr>
              <w:t>*</w:t>
            </w:r>
          </w:p>
        </w:tc>
        <w:tc>
          <w:tcPr>
            <w:tcW w:w="546" w:type="dxa"/>
            <w:tcBorders>
              <w:top w:val="single" w:sz="4" w:space="0" w:color="auto"/>
              <w:left w:val="nil"/>
              <w:bottom w:val="single" w:sz="6" w:space="0" w:color="auto"/>
              <w:right w:val="single" w:sz="6" w:space="0" w:color="auto"/>
            </w:tcBorders>
            <w:vAlign w:val="center"/>
          </w:tcPr>
          <w:p w:rsidR="007C0D5B" w:rsidRDefault="007C0D5B">
            <w:pPr>
              <w:jc w:val="left"/>
              <w:rPr>
                <w:rFonts w:ascii="宋体" w:hAnsi="宋体"/>
                <w:sz w:val="18"/>
                <w:szCs w:val="18"/>
              </w:rPr>
            </w:pPr>
          </w:p>
        </w:tc>
        <w:tc>
          <w:tcPr>
            <w:tcW w:w="600" w:type="dxa"/>
            <w:tcBorders>
              <w:top w:val="single" w:sz="4"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610" w:type="dxa"/>
            <w:tcBorders>
              <w:top w:val="single" w:sz="4"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547" w:type="dxa"/>
            <w:vMerge/>
            <w:tcBorders>
              <w:top w:val="single" w:sz="6" w:space="0" w:color="auto"/>
              <w:left w:val="nil"/>
              <w:bottom w:val="single" w:sz="6" w:space="0" w:color="auto"/>
              <w:right w:val="single" w:sz="6" w:space="0" w:color="auto"/>
            </w:tcBorders>
            <w:vAlign w:val="center"/>
          </w:tcPr>
          <w:p w:rsidR="007C0D5B" w:rsidRDefault="007C0D5B">
            <w:pPr>
              <w:widowControl/>
              <w:jc w:val="left"/>
              <w:rPr>
                <w:rFonts w:ascii="Times New Roman" w:hAnsi="Times New Roman"/>
                <w:sz w:val="18"/>
                <w:szCs w:val="18"/>
              </w:rPr>
            </w:pPr>
          </w:p>
        </w:tc>
        <w:tc>
          <w:tcPr>
            <w:tcW w:w="469" w:type="dxa"/>
            <w:tcBorders>
              <w:top w:val="single" w:sz="4"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975" w:type="dxa"/>
            <w:vMerge/>
            <w:tcBorders>
              <w:top w:val="single" w:sz="4" w:space="0" w:color="auto"/>
              <w:left w:val="nil"/>
              <w:bottom w:val="single" w:sz="6" w:space="0" w:color="auto"/>
              <w:right w:val="single" w:sz="6" w:space="0" w:color="auto"/>
            </w:tcBorders>
            <w:vAlign w:val="center"/>
          </w:tcPr>
          <w:p w:rsidR="007C0D5B" w:rsidRDefault="007C0D5B">
            <w:pPr>
              <w:widowControl/>
              <w:jc w:val="left"/>
              <w:rPr>
                <w:rFonts w:ascii="Times New Roman" w:hAnsi="Times New Roman"/>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left"/>
              <w:rPr>
                <w:rFonts w:asciiTheme="minorEastAsia" w:eastAsiaTheme="minorEastAsia" w:hAnsiTheme="minorEastAsia"/>
                <w:b/>
              </w:rPr>
            </w:pPr>
          </w:p>
        </w:tc>
        <w:tc>
          <w:tcPr>
            <w:tcW w:w="2801" w:type="dxa"/>
            <w:tcBorders>
              <w:top w:val="single" w:sz="4" w:space="0" w:color="auto"/>
              <w:left w:val="nil"/>
              <w:bottom w:val="single" w:sz="4"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创业精神</w:t>
            </w:r>
            <w:r>
              <w:rPr>
                <w:rFonts w:ascii="宋体" w:hAnsi="宋体" w:hint="eastAsia"/>
                <w:kern w:val="0"/>
                <w:sz w:val="18"/>
                <w:szCs w:val="18"/>
              </w:rPr>
              <w:t>与素养</w:t>
            </w:r>
          </w:p>
        </w:tc>
        <w:tc>
          <w:tcPr>
            <w:tcW w:w="534" w:type="dxa"/>
            <w:tcBorders>
              <w:top w:val="single" w:sz="4" w:space="0" w:color="auto"/>
              <w:left w:val="nil"/>
              <w:bottom w:val="single" w:sz="4"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2</w:t>
            </w:r>
          </w:p>
        </w:tc>
        <w:tc>
          <w:tcPr>
            <w:tcW w:w="589" w:type="dxa"/>
            <w:tcBorders>
              <w:top w:val="single" w:sz="4" w:space="0" w:color="auto"/>
              <w:left w:val="nil"/>
              <w:bottom w:val="single" w:sz="4"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32</w:t>
            </w:r>
          </w:p>
        </w:tc>
        <w:tc>
          <w:tcPr>
            <w:tcW w:w="782"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考试</w:t>
            </w:r>
            <w:r>
              <w:rPr>
                <w:rFonts w:ascii="宋体" w:hAnsi="宋体" w:hint="eastAsia"/>
                <w:sz w:val="18"/>
                <w:szCs w:val="18"/>
              </w:rPr>
              <w:t>*</w:t>
            </w:r>
          </w:p>
        </w:tc>
        <w:tc>
          <w:tcPr>
            <w:tcW w:w="546" w:type="dxa"/>
            <w:tcBorders>
              <w:top w:val="single" w:sz="4" w:space="0" w:color="auto"/>
              <w:left w:val="nil"/>
              <w:bottom w:val="single" w:sz="4" w:space="0" w:color="auto"/>
              <w:right w:val="single" w:sz="6" w:space="0" w:color="auto"/>
            </w:tcBorders>
            <w:vAlign w:val="center"/>
          </w:tcPr>
          <w:p w:rsidR="007C0D5B" w:rsidRDefault="007C0D5B">
            <w:pPr>
              <w:jc w:val="left"/>
              <w:rPr>
                <w:rFonts w:ascii="宋体" w:hAnsi="宋体"/>
                <w:sz w:val="18"/>
                <w:szCs w:val="18"/>
              </w:rPr>
            </w:pPr>
          </w:p>
        </w:tc>
        <w:tc>
          <w:tcPr>
            <w:tcW w:w="600" w:type="dxa"/>
            <w:tcBorders>
              <w:top w:val="single" w:sz="4" w:space="0" w:color="auto"/>
              <w:left w:val="nil"/>
              <w:bottom w:val="single" w:sz="4" w:space="0" w:color="auto"/>
              <w:right w:val="single" w:sz="6" w:space="0" w:color="auto"/>
            </w:tcBorders>
            <w:vAlign w:val="center"/>
          </w:tcPr>
          <w:p w:rsidR="007C0D5B" w:rsidRDefault="007C0D5B">
            <w:pPr>
              <w:jc w:val="center"/>
              <w:rPr>
                <w:rFonts w:ascii="Times New Roman" w:hAnsi="Times New Roman"/>
                <w:sz w:val="18"/>
                <w:szCs w:val="18"/>
              </w:rPr>
            </w:pPr>
          </w:p>
        </w:tc>
        <w:tc>
          <w:tcPr>
            <w:tcW w:w="610" w:type="dxa"/>
            <w:tcBorders>
              <w:top w:val="single" w:sz="4" w:space="0" w:color="auto"/>
              <w:left w:val="nil"/>
              <w:bottom w:val="single" w:sz="4" w:space="0" w:color="auto"/>
              <w:right w:val="single" w:sz="6" w:space="0" w:color="auto"/>
            </w:tcBorders>
            <w:vAlign w:val="center"/>
          </w:tcPr>
          <w:p w:rsidR="007C0D5B" w:rsidRDefault="007C0D5B">
            <w:pPr>
              <w:jc w:val="center"/>
              <w:rPr>
                <w:rFonts w:ascii="Times New Roman" w:hAnsi="Times New Roman"/>
                <w:sz w:val="18"/>
                <w:szCs w:val="18"/>
              </w:rPr>
            </w:pPr>
          </w:p>
        </w:tc>
        <w:tc>
          <w:tcPr>
            <w:tcW w:w="547" w:type="dxa"/>
            <w:vMerge/>
            <w:tcBorders>
              <w:top w:val="single" w:sz="6" w:space="0" w:color="auto"/>
              <w:left w:val="nil"/>
              <w:bottom w:val="single" w:sz="6" w:space="0" w:color="auto"/>
              <w:right w:val="single" w:sz="6" w:space="0" w:color="auto"/>
            </w:tcBorders>
            <w:vAlign w:val="center"/>
          </w:tcPr>
          <w:p w:rsidR="007C0D5B" w:rsidRDefault="007C0D5B">
            <w:pPr>
              <w:widowControl/>
              <w:jc w:val="left"/>
              <w:rPr>
                <w:rFonts w:ascii="Times New Roman" w:hAnsi="Times New Roman"/>
                <w:sz w:val="18"/>
                <w:szCs w:val="18"/>
              </w:rPr>
            </w:pPr>
          </w:p>
        </w:tc>
        <w:tc>
          <w:tcPr>
            <w:tcW w:w="469" w:type="dxa"/>
            <w:tcBorders>
              <w:top w:val="single" w:sz="4" w:space="0" w:color="auto"/>
              <w:left w:val="nil"/>
              <w:bottom w:val="single" w:sz="4" w:space="0" w:color="auto"/>
              <w:right w:val="single" w:sz="6" w:space="0" w:color="auto"/>
            </w:tcBorders>
            <w:vAlign w:val="center"/>
          </w:tcPr>
          <w:p w:rsidR="007C0D5B" w:rsidRDefault="007C0D5B">
            <w:pPr>
              <w:jc w:val="center"/>
              <w:rPr>
                <w:rFonts w:ascii="Times New Roman" w:hAnsi="Times New Roman"/>
                <w:sz w:val="18"/>
                <w:szCs w:val="18"/>
              </w:rPr>
            </w:pPr>
          </w:p>
        </w:tc>
        <w:tc>
          <w:tcPr>
            <w:tcW w:w="975" w:type="dxa"/>
            <w:vMerge/>
            <w:tcBorders>
              <w:top w:val="single" w:sz="4" w:space="0" w:color="auto"/>
              <w:left w:val="nil"/>
              <w:bottom w:val="single" w:sz="4" w:space="0" w:color="auto"/>
              <w:right w:val="single" w:sz="6" w:space="0" w:color="auto"/>
            </w:tcBorders>
            <w:vAlign w:val="center"/>
          </w:tcPr>
          <w:p w:rsidR="007C0D5B" w:rsidRDefault="007C0D5B">
            <w:pPr>
              <w:widowControl/>
              <w:jc w:val="left"/>
              <w:rPr>
                <w:rFonts w:ascii="Times New Roman" w:hAnsi="Times New Roman"/>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Theme="minorEastAsia" w:eastAsiaTheme="minorEastAsia" w:hAnsiTheme="minorEastAsia"/>
                <w:b/>
              </w:rPr>
            </w:pPr>
          </w:p>
        </w:tc>
        <w:tc>
          <w:tcPr>
            <w:tcW w:w="425" w:type="dxa"/>
            <w:vMerge/>
            <w:tcBorders>
              <w:top w:val="nil"/>
              <w:left w:val="nil"/>
              <w:bottom w:val="single" w:sz="6" w:space="0" w:color="auto"/>
              <w:right w:val="single" w:sz="6" w:space="0" w:color="auto"/>
            </w:tcBorders>
            <w:vAlign w:val="center"/>
          </w:tcPr>
          <w:p w:rsidR="007C0D5B" w:rsidRDefault="007C0D5B">
            <w:pPr>
              <w:widowControl/>
              <w:jc w:val="left"/>
              <w:rPr>
                <w:rFonts w:asciiTheme="minorEastAsia" w:eastAsiaTheme="minorEastAsia" w:hAnsiTheme="minorEastAsia"/>
                <w:b/>
              </w:rPr>
            </w:pPr>
          </w:p>
        </w:tc>
        <w:tc>
          <w:tcPr>
            <w:tcW w:w="2801"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企业文化概论</w:t>
            </w:r>
          </w:p>
        </w:tc>
        <w:tc>
          <w:tcPr>
            <w:tcW w:w="534"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2</w:t>
            </w:r>
          </w:p>
        </w:tc>
        <w:tc>
          <w:tcPr>
            <w:tcW w:w="589"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32</w:t>
            </w:r>
          </w:p>
        </w:tc>
        <w:tc>
          <w:tcPr>
            <w:tcW w:w="782"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考试</w:t>
            </w:r>
            <w:r>
              <w:rPr>
                <w:rFonts w:ascii="宋体" w:hAnsi="宋体" w:hint="eastAsia"/>
                <w:sz w:val="18"/>
                <w:szCs w:val="18"/>
              </w:rPr>
              <w:t>*</w:t>
            </w:r>
          </w:p>
        </w:tc>
        <w:tc>
          <w:tcPr>
            <w:tcW w:w="546" w:type="dxa"/>
            <w:tcBorders>
              <w:top w:val="single" w:sz="6" w:space="0" w:color="auto"/>
              <w:left w:val="nil"/>
              <w:bottom w:val="single" w:sz="6" w:space="0" w:color="auto"/>
              <w:right w:val="single" w:sz="6" w:space="0" w:color="auto"/>
            </w:tcBorders>
            <w:vAlign w:val="center"/>
          </w:tcPr>
          <w:p w:rsidR="007C0D5B" w:rsidRDefault="007C0D5B">
            <w:pPr>
              <w:jc w:val="left"/>
              <w:rPr>
                <w:rFonts w:ascii="宋体" w:hAnsi="宋体"/>
                <w:sz w:val="18"/>
                <w:szCs w:val="18"/>
              </w:rPr>
            </w:pPr>
          </w:p>
        </w:tc>
        <w:tc>
          <w:tcPr>
            <w:tcW w:w="600"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610"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547" w:type="dxa"/>
            <w:vMerge/>
            <w:tcBorders>
              <w:top w:val="single" w:sz="6" w:space="0" w:color="auto"/>
              <w:left w:val="nil"/>
              <w:bottom w:val="single" w:sz="6" w:space="0" w:color="auto"/>
              <w:right w:val="single" w:sz="6" w:space="0" w:color="auto"/>
            </w:tcBorders>
            <w:vAlign w:val="center"/>
          </w:tcPr>
          <w:p w:rsidR="007C0D5B" w:rsidRDefault="007C0D5B">
            <w:pPr>
              <w:widowControl/>
              <w:jc w:val="left"/>
              <w:rPr>
                <w:rFonts w:ascii="Times New Roman" w:hAnsi="Times New Roman"/>
                <w:sz w:val="18"/>
                <w:szCs w:val="18"/>
              </w:rPr>
            </w:pPr>
          </w:p>
        </w:tc>
        <w:tc>
          <w:tcPr>
            <w:tcW w:w="469"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975" w:type="dxa"/>
            <w:vMerge/>
            <w:tcBorders>
              <w:top w:val="single" w:sz="6" w:space="0" w:color="auto"/>
              <w:left w:val="nil"/>
              <w:bottom w:val="single" w:sz="6" w:space="0" w:color="auto"/>
              <w:right w:val="single" w:sz="6" w:space="0" w:color="auto"/>
            </w:tcBorders>
            <w:vAlign w:val="center"/>
          </w:tcPr>
          <w:p w:rsidR="007C0D5B" w:rsidRDefault="007C0D5B">
            <w:pPr>
              <w:widowControl/>
              <w:jc w:val="left"/>
              <w:rPr>
                <w:rFonts w:ascii="Times New Roman" w:hAnsi="Times New Roman"/>
              </w:rPr>
            </w:pPr>
          </w:p>
        </w:tc>
      </w:tr>
      <w:tr w:rsidR="007C0D5B">
        <w:trPr>
          <w:cantSplit/>
          <w:trHeight w:val="404"/>
          <w:jc w:val="center"/>
        </w:trPr>
        <w:tc>
          <w:tcPr>
            <w:tcW w:w="423" w:type="dxa"/>
            <w:vMerge w:val="restart"/>
            <w:tcBorders>
              <w:top w:val="nil"/>
              <w:left w:val="single" w:sz="6" w:space="0" w:color="auto"/>
              <w:bottom w:val="single" w:sz="6" w:space="0" w:color="auto"/>
              <w:right w:val="single" w:sz="6" w:space="0" w:color="auto"/>
            </w:tcBorders>
            <w:vAlign w:val="center"/>
          </w:tcPr>
          <w:p w:rsidR="007C0D5B" w:rsidRDefault="009F64C8">
            <w:pPr>
              <w:jc w:val="center"/>
              <w:rPr>
                <w:rFonts w:asciiTheme="minorEastAsia" w:eastAsiaTheme="minorEastAsia" w:hAnsiTheme="minorEastAsia"/>
                <w:b/>
              </w:rPr>
            </w:pPr>
            <w:r>
              <w:rPr>
                <w:rFonts w:asciiTheme="minorEastAsia" w:eastAsiaTheme="minorEastAsia" w:hAnsiTheme="minorEastAsia"/>
                <w:b/>
              </w:rPr>
              <w:t>实践</w:t>
            </w:r>
            <w:r>
              <w:rPr>
                <w:rFonts w:asciiTheme="minorEastAsia" w:eastAsiaTheme="minorEastAsia" w:hAnsiTheme="minorEastAsia" w:hint="eastAsia"/>
                <w:b/>
              </w:rPr>
              <w:t>性</w:t>
            </w:r>
            <w:r>
              <w:rPr>
                <w:rFonts w:asciiTheme="minorEastAsia" w:eastAsiaTheme="minorEastAsia" w:hAnsiTheme="minorEastAsia"/>
                <w:b/>
              </w:rPr>
              <w:t>环</w:t>
            </w:r>
          </w:p>
        </w:tc>
        <w:tc>
          <w:tcPr>
            <w:tcW w:w="425" w:type="dxa"/>
            <w:tcBorders>
              <w:top w:val="single" w:sz="6" w:space="0" w:color="auto"/>
              <w:left w:val="nil"/>
              <w:bottom w:val="single" w:sz="6" w:space="0" w:color="auto"/>
              <w:right w:val="single" w:sz="6" w:space="0" w:color="auto"/>
            </w:tcBorders>
            <w:vAlign w:val="center"/>
          </w:tcPr>
          <w:p w:rsidR="007C0D5B" w:rsidRDefault="009F64C8">
            <w:pPr>
              <w:jc w:val="center"/>
              <w:rPr>
                <w:rFonts w:ascii="Times New Roman" w:eastAsiaTheme="minorEastAsia" w:hAnsi="Times New Roman" w:cs="Times New Roman"/>
                <w:b/>
              </w:rPr>
            </w:pPr>
            <w:r>
              <w:rPr>
                <w:rFonts w:ascii="Times New Roman" w:eastAsiaTheme="minorEastAsia" w:hAnsi="Times New Roman" w:cs="Times New Roman"/>
                <w:b/>
              </w:rPr>
              <w:t>1</w:t>
            </w:r>
          </w:p>
        </w:tc>
        <w:tc>
          <w:tcPr>
            <w:tcW w:w="2801"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汽车营销与策划课程设计</w:t>
            </w:r>
          </w:p>
        </w:tc>
        <w:tc>
          <w:tcPr>
            <w:tcW w:w="534"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3</w:t>
            </w:r>
          </w:p>
        </w:tc>
        <w:tc>
          <w:tcPr>
            <w:tcW w:w="589"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3</w:t>
            </w:r>
            <w:r>
              <w:rPr>
                <w:rFonts w:ascii="宋体" w:hAnsi="宋体" w:hint="eastAsia"/>
                <w:kern w:val="0"/>
                <w:sz w:val="18"/>
                <w:szCs w:val="18"/>
              </w:rPr>
              <w:t>周</w:t>
            </w:r>
          </w:p>
        </w:tc>
        <w:tc>
          <w:tcPr>
            <w:tcW w:w="782"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考查</w:t>
            </w:r>
          </w:p>
        </w:tc>
        <w:tc>
          <w:tcPr>
            <w:tcW w:w="546"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600"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610"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547" w:type="dxa"/>
            <w:tcBorders>
              <w:top w:val="single" w:sz="6" w:space="0" w:color="auto"/>
              <w:left w:val="nil"/>
              <w:bottom w:val="single" w:sz="6" w:space="0" w:color="auto"/>
              <w:right w:val="single" w:sz="6" w:space="0" w:color="auto"/>
            </w:tcBorders>
            <w:vAlign w:val="center"/>
          </w:tcPr>
          <w:p w:rsidR="007C0D5B" w:rsidRDefault="009F64C8">
            <w:pPr>
              <w:jc w:val="center"/>
              <w:rPr>
                <w:rFonts w:ascii="Times New Roman" w:hAnsi="Times New Roman"/>
                <w:sz w:val="18"/>
                <w:szCs w:val="18"/>
              </w:rPr>
            </w:pPr>
            <w:r>
              <w:rPr>
                <w:rFonts w:ascii="宋体" w:hAnsi="宋体" w:hint="eastAsia"/>
                <w:color w:val="000000"/>
                <w:sz w:val="18"/>
                <w:szCs w:val="18"/>
              </w:rPr>
              <w:t>√</w:t>
            </w:r>
          </w:p>
        </w:tc>
        <w:tc>
          <w:tcPr>
            <w:tcW w:w="469"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975" w:type="dxa"/>
            <w:tcBorders>
              <w:top w:val="single" w:sz="6" w:space="0" w:color="auto"/>
              <w:left w:val="single" w:sz="4" w:space="0" w:color="auto"/>
              <w:bottom w:val="single" w:sz="6" w:space="0" w:color="auto"/>
              <w:right w:val="single" w:sz="6" w:space="0" w:color="auto"/>
            </w:tcBorders>
            <w:vAlign w:val="center"/>
          </w:tcPr>
          <w:p w:rsidR="007C0D5B" w:rsidRDefault="007C0D5B">
            <w:pPr>
              <w:jc w:val="center"/>
              <w:rPr>
                <w:rFonts w:ascii="Times New Roman" w:hAnsi="Times New Roman"/>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Theme="minorEastAsia" w:eastAsiaTheme="minorEastAsia" w:hAnsiTheme="minorEastAsia"/>
                <w:b/>
              </w:rPr>
            </w:pPr>
          </w:p>
        </w:tc>
        <w:tc>
          <w:tcPr>
            <w:tcW w:w="425" w:type="dxa"/>
            <w:tcBorders>
              <w:top w:val="single" w:sz="6" w:space="0" w:color="auto"/>
              <w:left w:val="nil"/>
              <w:bottom w:val="single" w:sz="4" w:space="0" w:color="auto"/>
              <w:right w:val="single" w:sz="6" w:space="0" w:color="auto"/>
            </w:tcBorders>
            <w:vAlign w:val="center"/>
          </w:tcPr>
          <w:p w:rsidR="007C0D5B" w:rsidRDefault="009F64C8">
            <w:pPr>
              <w:jc w:val="center"/>
              <w:rPr>
                <w:rFonts w:ascii="Times New Roman" w:eastAsiaTheme="minorEastAsia" w:hAnsi="Times New Roman" w:cs="Times New Roman"/>
                <w:b/>
              </w:rPr>
            </w:pPr>
            <w:r>
              <w:rPr>
                <w:rFonts w:ascii="Times New Roman" w:eastAsiaTheme="minorEastAsia" w:hAnsi="Times New Roman" w:cs="Times New Roman"/>
                <w:b/>
              </w:rPr>
              <w:t>2</w:t>
            </w:r>
          </w:p>
        </w:tc>
        <w:tc>
          <w:tcPr>
            <w:tcW w:w="2801"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汽车拆装实习</w:t>
            </w:r>
          </w:p>
        </w:tc>
        <w:tc>
          <w:tcPr>
            <w:tcW w:w="534"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3</w:t>
            </w:r>
          </w:p>
        </w:tc>
        <w:tc>
          <w:tcPr>
            <w:tcW w:w="589"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3</w:t>
            </w:r>
            <w:r>
              <w:rPr>
                <w:rFonts w:ascii="宋体" w:hAnsi="宋体" w:hint="eastAsia"/>
                <w:kern w:val="0"/>
                <w:sz w:val="18"/>
                <w:szCs w:val="18"/>
              </w:rPr>
              <w:t>周</w:t>
            </w:r>
          </w:p>
        </w:tc>
        <w:tc>
          <w:tcPr>
            <w:tcW w:w="782"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考查</w:t>
            </w:r>
          </w:p>
        </w:tc>
        <w:tc>
          <w:tcPr>
            <w:tcW w:w="546" w:type="dxa"/>
            <w:tcBorders>
              <w:top w:val="single" w:sz="6" w:space="0" w:color="auto"/>
              <w:left w:val="nil"/>
              <w:bottom w:val="single" w:sz="4" w:space="0" w:color="auto"/>
              <w:right w:val="single" w:sz="6" w:space="0" w:color="auto"/>
            </w:tcBorders>
            <w:vAlign w:val="center"/>
          </w:tcPr>
          <w:p w:rsidR="007C0D5B" w:rsidRDefault="007C0D5B">
            <w:pPr>
              <w:jc w:val="center"/>
              <w:rPr>
                <w:rFonts w:ascii="Times New Roman" w:hAnsi="Times New Roman"/>
                <w:sz w:val="18"/>
                <w:szCs w:val="18"/>
              </w:rPr>
            </w:pPr>
          </w:p>
        </w:tc>
        <w:tc>
          <w:tcPr>
            <w:tcW w:w="600" w:type="dxa"/>
            <w:tcBorders>
              <w:top w:val="single" w:sz="6" w:space="0" w:color="auto"/>
              <w:left w:val="nil"/>
              <w:bottom w:val="single" w:sz="4" w:space="0" w:color="auto"/>
              <w:right w:val="single" w:sz="6" w:space="0" w:color="auto"/>
            </w:tcBorders>
            <w:vAlign w:val="center"/>
          </w:tcPr>
          <w:p w:rsidR="007C0D5B" w:rsidRDefault="007C0D5B">
            <w:pPr>
              <w:jc w:val="center"/>
              <w:rPr>
                <w:rFonts w:ascii="Times New Roman" w:hAnsi="Times New Roman"/>
                <w:sz w:val="18"/>
                <w:szCs w:val="18"/>
              </w:rPr>
            </w:pPr>
          </w:p>
        </w:tc>
        <w:tc>
          <w:tcPr>
            <w:tcW w:w="610" w:type="dxa"/>
            <w:tcBorders>
              <w:top w:val="single" w:sz="6" w:space="0" w:color="auto"/>
              <w:left w:val="nil"/>
              <w:bottom w:val="single" w:sz="4" w:space="0" w:color="auto"/>
              <w:right w:val="single" w:sz="6" w:space="0" w:color="auto"/>
            </w:tcBorders>
            <w:vAlign w:val="center"/>
          </w:tcPr>
          <w:p w:rsidR="007C0D5B" w:rsidRDefault="009F64C8">
            <w:pPr>
              <w:jc w:val="center"/>
              <w:rPr>
                <w:rFonts w:ascii="Times New Roman" w:hAnsi="Times New Roman"/>
                <w:sz w:val="18"/>
                <w:szCs w:val="18"/>
              </w:rPr>
            </w:pPr>
            <w:r>
              <w:rPr>
                <w:rFonts w:ascii="宋体" w:hAnsi="宋体" w:hint="eastAsia"/>
                <w:color w:val="000000"/>
                <w:sz w:val="18"/>
                <w:szCs w:val="18"/>
              </w:rPr>
              <w:t>√</w:t>
            </w:r>
          </w:p>
        </w:tc>
        <w:tc>
          <w:tcPr>
            <w:tcW w:w="547" w:type="dxa"/>
            <w:tcBorders>
              <w:top w:val="single" w:sz="6" w:space="0" w:color="auto"/>
              <w:left w:val="nil"/>
              <w:bottom w:val="single" w:sz="4" w:space="0" w:color="auto"/>
              <w:right w:val="single" w:sz="6" w:space="0" w:color="auto"/>
            </w:tcBorders>
            <w:vAlign w:val="center"/>
          </w:tcPr>
          <w:p w:rsidR="007C0D5B" w:rsidRDefault="007C0D5B">
            <w:pPr>
              <w:jc w:val="center"/>
              <w:rPr>
                <w:rFonts w:ascii="Times New Roman" w:hAnsi="Times New Roman"/>
                <w:sz w:val="18"/>
                <w:szCs w:val="18"/>
              </w:rPr>
            </w:pPr>
          </w:p>
        </w:tc>
        <w:tc>
          <w:tcPr>
            <w:tcW w:w="469" w:type="dxa"/>
            <w:tcBorders>
              <w:top w:val="single" w:sz="6" w:space="0" w:color="auto"/>
              <w:left w:val="nil"/>
              <w:bottom w:val="single" w:sz="4" w:space="0" w:color="auto"/>
              <w:right w:val="single" w:sz="6" w:space="0" w:color="auto"/>
            </w:tcBorders>
            <w:vAlign w:val="center"/>
          </w:tcPr>
          <w:p w:rsidR="007C0D5B" w:rsidRDefault="007C0D5B">
            <w:pPr>
              <w:jc w:val="center"/>
              <w:rPr>
                <w:rFonts w:ascii="Times New Roman" w:hAnsi="Times New Roman"/>
                <w:sz w:val="18"/>
                <w:szCs w:val="18"/>
              </w:rPr>
            </w:pPr>
          </w:p>
        </w:tc>
        <w:tc>
          <w:tcPr>
            <w:tcW w:w="975" w:type="dxa"/>
            <w:tcBorders>
              <w:top w:val="single" w:sz="6" w:space="0" w:color="auto"/>
              <w:left w:val="single" w:sz="4" w:space="0" w:color="auto"/>
              <w:bottom w:val="single" w:sz="4" w:space="0" w:color="auto"/>
              <w:right w:val="single" w:sz="6" w:space="0" w:color="auto"/>
            </w:tcBorders>
            <w:vAlign w:val="center"/>
          </w:tcPr>
          <w:p w:rsidR="007C0D5B" w:rsidRDefault="007C0D5B">
            <w:pPr>
              <w:jc w:val="center"/>
              <w:rPr>
                <w:rFonts w:ascii="Times New Roman" w:hAnsi="Times New Roman"/>
              </w:rPr>
            </w:pPr>
          </w:p>
        </w:tc>
      </w:tr>
      <w:tr w:rsidR="007C0D5B">
        <w:trPr>
          <w:cantSplit/>
          <w:trHeight w:val="9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Theme="minorEastAsia" w:eastAsiaTheme="minorEastAsia" w:hAnsiTheme="minorEastAsia"/>
                <w:b/>
              </w:rPr>
            </w:pPr>
          </w:p>
        </w:tc>
        <w:tc>
          <w:tcPr>
            <w:tcW w:w="425" w:type="dxa"/>
            <w:tcBorders>
              <w:top w:val="single" w:sz="4" w:space="0" w:color="auto"/>
              <w:left w:val="nil"/>
              <w:bottom w:val="single" w:sz="6" w:space="0" w:color="auto"/>
              <w:right w:val="single" w:sz="6" w:space="0" w:color="auto"/>
            </w:tcBorders>
            <w:vAlign w:val="center"/>
          </w:tcPr>
          <w:p w:rsidR="007C0D5B" w:rsidRDefault="009F64C8">
            <w:pPr>
              <w:jc w:val="center"/>
              <w:rPr>
                <w:rFonts w:ascii="Times New Roman" w:eastAsiaTheme="minorEastAsia" w:hAnsi="Times New Roman" w:cs="Times New Roman"/>
                <w:b/>
              </w:rPr>
            </w:pPr>
            <w:r>
              <w:rPr>
                <w:rFonts w:ascii="Times New Roman" w:eastAsiaTheme="minorEastAsia" w:hAnsi="Times New Roman" w:cs="Times New Roman"/>
                <w:b/>
              </w:rPr>
              <w:t>3</w:t>
            </w:r>
          </w:p>
        </w:tc>
        <w:tc>
          <w:tcPr>
            <w:tcW w:w="2801" w:type="dxa"/>
            <w:tcBorders>
              <w:top w:val="single" w:sz="4"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汽车维修实习</w:t>
            </w:r>
          </w:p>
        </w:tc>
        <w:tc>
          <w:tcPr>
            <w:tcW w:w="534" w:type="dxa"/>
            <w:tcBorders>
              <w:top w:val="single" w:sz="4"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3</w:t>
            </w:r>
          </w:p>
        </w:tc>
        <w:tc>
          <w:tcPr>
            <w:tcW w:w="589" w:type="dxa"/>
            <w:tcBorders>
              <w:top w:val="single" w:sz="4"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3</w:t>
            </w:r>
            <w:r>
              <w:rPr>
                <w:rFonts w:ascii="宋体" w:hAnsi="宋体" w:hint="eastAsia"/>
                <w:kern w:val="0"/>
                <w:sz w:val="18"/>
                <w:szCs w:val="18"/>
              </w:rPr>
              <w:t>周</w:t>
            </w:r>
          </w:p>
        </w:tc>
        <w:tc>
          <w:tcPr>
            <w:tcW w:w="782"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考查</w:t>
            </w:r>
          </w:p>
        </w:tc>
        <w:tc>
          <w:tcPr>
            <w:tcW w:w="546" w:type="dxa"/>
            <w:tcBorders>
              <w:top w:val="single" w:sz="4"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600" w:type="dxa"/>
            <w:tcBorders>
              <w:top w:val="single" w:sz="4"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610" w:type="dxa"/>
            <w:tcBorders>
              <w:top w:val="single" w:sz="4"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547" w:type="dxa"/>
            <w:tcBorders>
              <w:top w:val="single" w:sz="4" w:space="0" w:color="auto"/>
              <w:left w:val="nil"/>
              <w:bottom w:val="single" w:sz="6" w:space="0" w:color="auto"/>
              <w:right w:val="single" w:sz="6" w:space="0" w:color="auto"/>
            </w:tcBorders>
            <w:vAlign w:val="center"/>
          </w:tcPr>
          <w:p w:rsidR="007C0D5B" w:rsidRDefault="009F64C8">
            <w:pPr>
              <w:jc w:val="center"/>
              <w:rPr>
                <w:rFonts w:ascii="Times New Roman" w:hAnsi="Times New Roman"/>
                <w:sz w:val="18"/>
                <w:szCs w:val="18"/>
              </w:rPr>
            </w:pPr>
            <w:r>
              <w:rPr>
                <w:rFonts w:ascii="宋体" w:hAnsi="宋体" w:hint="eastAsia"/>
                <w:color w:val="000000"/>
                <w:sz w:val="18"/>
                <w:szCs w:val="18"/>
              </w:rPr>
              <w:t>√</w:t>
            </w:r>
          </w:p>
        </w:tc>
        <w:tc>
          <w:tcPr>
            <w:tcW w:w="469" w:type="dxa"/>
            <w:tcBorders>
              <w:top w:val="single" w:sz="4"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975" w:type="dxa"/>
            <w:tcBorders>
              <w:top w:val="single" w:sz="4" w:space="0" w:color="auto"/>
              <w:left w:val="single" w:sz="4" w:space="0" w:color="auto"/>
              <w:bottom w:val="single" w:sz="6" w:space="0" w:color="auto"/>
              <w:right w:val="single" w:sz="6" w:space="0" w:color="auto"/>
            </w:tcBorders>
            <w:vAlign w:val="center"/>
          </w:tcPr>
          <w:p w:rsidR="007C0D5B" w:rsidRDefault="007C0D5B">
            <w:pPr>
              <w:jc w:val="center"/>
              <w:rPr>
                <w:rFonts w:ascii="Times New Roman" w:hAnsi="Times New Roman"/>
              </w:rPr>
            </w:pPr>
          </w:p>
        </w:tc>
      </w:tr>
      <w:tr w:rsidR="007C0D5B">
        <w:trPr>
          <w:cantSplit/>
          <w:trHeight w:val="9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Theme="minorEastAsia" w:eastAsiaTheme="minorEastAsia" w:hAnsiTheme="minorEastAsia"/>
                <w:b/>
              </w:rPr>
            </w:pPr>
          </w:p>
        </w:tc>
        <w:tc>
          <w:tcPr>
            <w:tcW w:w="425" w:type="dxa"/>
            <w:tcBorders>
              <w:top w:val="single" w:sz="6" w:space="0" w:color="auto"/>
              <w:left w:val="nil"/>
              <w:bottom w:val="single" w:sz="6" w:space="0" w:color="auto"/>
              <w:right w:val="single" w:sz="6" w:space="0" w:color="auto"/>
            </w:tcBorders>
            <w:vAlign w:val="center"/>
          </w:tcPr>
          <w:p w:rsidR="007C0D5B" w:rsidRDefault="009F64C8">
            <w:pPr>
              <w:jc w:val="center"/>
              <w:rPr>
                <w:rFonts w:ascii="Times New Roman" w:eastAsiaTheme="minorEastAsia" w:hAnsi="Times New Roman" w:cs="Times New Roman"/>
                <w:b/>
              </w:rPr>
            </w:pPr>
            <w:r>
              <w:rPr>
                <w:rFonts w:ascii="Times New Roman" w:eastAsiaTheme="minorEastAsia" w:hAnsi="Times New Roman" w:cs="Times New Roman"/>
                <w:b/>
              </w:rPr>
              <w:t>4</w:t>
            </w:r>
          </w:p>
        </w:tc>
        <w:tc>
          <w:tcPr>
            <w:tcW w:w="2801"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毕业实习</w:t>
            </w:r>
          </w:p>
        </w:tc>
        <w:tc>
          <w:tcPr>
            <w:tcW w:w="534"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3</w:t>
            </w:r>
          </w:p>
        </w:tc>
        <w:tc>
          <w:tcPr>
            <w:tcW w:w="589"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3</w:t>
            </w:r>
            <w:r>
              <w:rPr>
                <w:rFonts w:ascii="宋体" w:hAnsi="宋体" w:hint="eastAsia"/>
                <w:kern w:val="0"/>
                <w:sz w:val="18"/>
                <w:szCs w:val="18"/>
              </w:rPr>
              <w:t>周</w:t>
            </w:r>
          </w:p>
        </w:tc>
        <w:tc>
          <w:tcPr>
            <w:tcW w:w="782"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考查</w:t>
            </w:r>
          </w:p>
        </w:tc>
        <w:tc>
          <w:tcPr>
            <w:tcW w:w="546"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600"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610"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547"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469" w:type="dxa"/>
            <w:tcBorders>
              <w:top w:val="single" w:sz="6" w:space="0" w:color="auto"/>
              <w:left w:val="nil"/>
              <w:bottom w:val="single" w:sz="6" w:space="0" w:color="auto"/>
              <w:right w:val="single" w:sz="6" w:space="0" w:color="auto"/>
            </w:tcBorders>
            <w:vAlign w:val="center"/>
          </w:tcPr>
          <w:p w:rsidR="007C0D5B" w:rsidRDefault="009F64C8">
            <w:pPr>
              <w:jc w:val="center"/>
              <w:rPr>
                <w:rFonts w:ascii="Times New Roman" w:hAnsi="Times New Roman"/>
                <w:sz w:val="18"/>
                <w:szCs w:val="18"/>
              </w:rPr>
            </w:pPr>
            <w:r>
              <w:rPr>
                <w:rFonts w:ascii="宋体" w:hAnsi="宋体" w:hint="eastAsia"/>
                <w:color w:val="000000"/>
                <w:sz w:val="18"/>
                <w:szCs w:val="18"/>
              </w:rPr>
              <w:t>√</w:t>
            </w:r>
          </w:p>
        </w:tc>
        <w:tc>
          <w:tcPr>
            <w:tcW w:w="975" w:type="dxa"/>
            <w:tcBorders>
              <w:top w:val="single" w:sz="6" w:space="0" w:color="auto"/>
              <w:left w:val="single" w:sz="4" w:space="0" w:color="auto"/>
              <w:bottom w:val="single" w:sz="6" w:space="0" w:color="auto"/>
              <w:right w:val="single" w:sz="6" w:space="0" w:color="auto"/>
            </w:tcBorders>
            <w:vAlign w:val="center"/>
          </w:tcPr>
          <w:p w:rsidR="007C0D5B" w:rsidRDefault="007C0D5B">
            <w:pPr>
              <w:jc w:val="center"/>
              <w:rPr>
                <w:rFonts w:ascii="Times New Roman" w:hAnsi="Times New Roman"/>
              </w:rPr>
            </w:pPr>
          </w:p>
        </w:tc>
      </w:tr>
      <w:tr w:rsidR="007C0D5B">
        <w:trPr>
          <w:cantSplit/>
          <w:trHeight w:val="330"/>
          <w:jc w:val="center"/>
        </w:trPr>
        <w:tc>
          <w:tcPr>
            <w:tcW w:w="423"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Theme="minorEastAsia" w:eastAsiaTheme="minorEastAsia" w:hAnsiTheme="minorEastAsia"/>
                <w:b/>
              </w:rPr>
            </w:pPr>
          </w:p>
        </w:tc>
        <w:tc>
          <w:tcPr>
            <w:tcW w:w="425" w:type="dxa"/>
            <w:tcBorders>
              <w:top w:val="single" w:sz="6" w:space="0" w:color="auto"/>
              <w:left w:val="nil"/>
              <w:bottom w:val="single" w:sz="6" w:space="0" w:color="auto"/>
              <w:right w:val="single" w:sz="6" w:space="0" w:color="auto"/>
            </w:tcBorders>
            <w:vAlign w:val="center"/>
          </w:tcPr>
          <w:p w:rsidR="007C0D5B" w:rsidRDefault="009F64C8">
            <w:pPr>
              <w:jc w:val="center"/>
              <w:rPr>
                <w:rFonts w:ascii="Times New Roman" w:eastAsiaTheme="minorEastAsia" w:hAnsi="Times New Roman" w:cs="Times New Roman"/>
                <w:b/>
              </w:rPr>
            </w:pPr>
            <w:r>
              <w:rPr>
                <w:rFonts w:ascii="Times New Roman" w:eastAsiaTheme="minorEastAsia" w:hAnsi="Times New Roman" w:cs="Times New Roman"/>
                <w:b/>
              </w:rPr>
              <w:t>5</w:t>
            </w:r>
          </w:p>
        </w:tc>
        <w:tc>
          <w:tcPr>
            <w:tcW w:w="2801"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毕业设计（论文）</w:t>
            </w:r>
          </w:p>
        </w:tc>
        <w:tc>
          <w:tcPr>
            <w:tcW w:w="534"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8</w:t>
            </w:r>
          </w:p>
        </w:tc>
        <w:tc>
          <w:tcPr>
            <w:tcW w:w="589"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8</w:t>
            </w:r>
            <w:r>
              <w:rPr>
                <w:rFonts w:ascii="宋体" w:hAnsi="宋体" w:hint="eastAsia"/>
                <w:kern w:val="0"/>
                <w:sz w:val="18"/>
                <w:szCs w:val="18"/>
              </w:rPr>
              <w:t>周</w:t>
            </w:r>
          </w:p>
        </w:tc>
        <w:tc>
          <w:tcPr>
            <w:tcW w:w="782"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kern w:val="0"/>
                <w:sz w:val="18"/>
                <w:szCs w:val="18"/>
              </w:rPr>
            </w:pPr>
            <w:r>
              <w:rPr>
                <w:rFonts w:ascii="宋体" w:hAnsi="宋体" w:hint="eastAsia"/>
                <w:kern w:val="0"/>
                <w:sz w:val="18"/>
                <w:szCs w:val="18"/>
              </w:rPr>
              <w:t>考查</w:t>
            </w:r>
          </w:p>
        </w:tc>
        <w:tc>
          <w:tcPr>
            <w:tcW w:w="546"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600"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610"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547"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469" w:type="dxa"/>
            <w:tcBorders>
              <w:top w:val="single" w:sz="6" w:space="0" w:color="auto"/>
              <w:left w:val="nil"/>
              <w:bottom w:val="single" w:sz="6" w:space="0" w:color="auto"/>
              <w:right w:val="single" w:sz="6" w:space="0" w:color="auto"/>
            </w:tcBorders>
            <w:vAlign w:val="center"/>
          </w:tcPr>
          <w:p w:rsidR="007C0D5B" w:rsidRDefault="009F64C8">
            <w:pPr>
              <w:jc w:val="center"/>
              <w:rPr>
                <w:rFonts w:ascii="Times New Roman" w:hAnsi="Times New Roman"/>
                <w:sz w:val="18"/>
                <w:szCs w:val="18"/>
              </w:rPr>
            </w:pPr>
            <w:r>
              <w:rPr>
                <w:rFonts w:ascii="宋体" w:hAnsi="宋体" w:hint="eastAsia"/>
                <w:color w:val="000000"/>
                <w:sz w:val="18"/>
                <w:szCs w:val="18"/>
              </w:rPr>
              <w:t>√</w:t>
            </w:r>
          </w:p>
        </w:tc>
        <w:tc>
          <w:tcPr>
            <w:tcW w:w="975" w:type="dxa"/>
            <w:tcBorders>
              <w:top w:val="single" w:sz="6" w:space="0" w:color="auto"/>
              <w:left w:val="single" w:sz="4" w:space="0" w:color="auto"/>
              <w:bottom w:val="single" w:sz="6" w:space="0" w:color="auto"/>
              <w:right w:val="single" w:sz="6" w:space="0" w:color="auto"/>
            </w:tcBorders>
            <w:vAlign w:val="center"/>
          </w:tcPr>
          <w:p w:rsidR="007C0D5B" w:rsidRDefault="007C0D5B">
            <w:pPr>
              <w:jc w:val="center"/>
              <w:rPr>
                <w:rFonts w:ascii="Times New Roman" w:hAnsi="Times New Roman"/>
              </w:rPr>
            </w:pPr>
          </w:p>
        </w:tc>
      </w:tr>
      <w:tr w:rsidR="007C0D5B">
        <w:trPr>
          <w:cantSplit/>
          <w:trHeight w:val="330"/>
          <w:jc w:val="center"/>
        </w:trPr>
        <w:tc>
          <w:tcPr>
            <w:tcW w:w="3649" w:type="dxa"/>
            <w:gridSpan w:val="3"/>
            <w:tcBorders>
              <w:top w:val="single" w:sz="6" w:space="0" w:color="auto"/>
              <w:left w:val="single" w:sz="6" w:space="0" w:color="auto"/>
              <w:bottom w:val="single" w:sz="6" w:space="0" w:color="auto"/>
              <w:right w:val="single" w:sz="6" w:space="0" w:color="auto"/>
            </w:tcBorders>
            <w:vAlign w:val="center"/>
          </w:tcPr>
          <w:p w:rsidR="007C0D5B" w:rsidRDefault="009F64C8">
            <w:pPr>
              <w:jc w:val="center"/>
              <w:rPr>
                <w:rFonts w:ascii="Times New Roman" w:hAnsi="Times New Roman"/>
                <w:b/>
                <w:sz w:val="18"/>
                <w:szCs w:val="18"/>
              </w:rPr>
            </w:pPr>
            <w:r>
              <w:rPr>
                <w:rFonts w:ascii="Times New Roman" w:hAnsi="Times New Roman"/>
                <w:b/>
                <w:szCs w:val="18"/>
              </w:rPr>
              <w:t>总</w:t>
            </w:r>
            <w:r>
              <w:rPr>
                <w:rFonts w:ascii="Times New Roman" w:hAnsi="Times New Roman" w:hint="eastAsia"/>
                <w:b/>
                <w:szCs w:val="18"/>
              </w:rPr>
              <w:t xml:space="preserve"> </w:t>
            </w:r>
            <w:r>
              <w:rPr>
                <w:rFonts w:ascii="Times New Roman" w:hAnsi="Times New Roman"/>
                <w:b/>
                <w:szCs w:val="18"/>
              </w:rPr>
              <w:t xml:space="preserve"> </w:t>
            </w:r>
            <w:r>
              <w:rPr>
                <w:rFonts w:ascii="Times New Roman" w:hAnsi="Times New Roman"/>
                <w:b/>
                <w:szCs w:val="18"/>
              </w:rPr>
              <w:t>计</w:t>
            </w:r>
          </w:p>
        </w:tc>
        <w:tc>
          <w:tcPr>
            <w:tcW w:w="534" w:type="dxa"/>
            <w:tcBorders>
              <w:top w:val="single" w:sz="6" w:space="0" w:color="auto"/>
              <w:left w:val="nil"/>
              <w:bottom w:val="single" w:sz="6" w:space="0" w:color="auto"/>
              <w:right w:val="single" w:sz="6" w:space="0" w:color="auto"/>
            </w:tcBorders>
            <w:vAlign w:val="center"/>
          </w:tcPr>
          <w:p w:rsidR="007C0D5B" w:rsidRDefault="009F64C8">
            <w:pPr>
              <w:jc w:val="center"/>
              <w:rPr>
                <w:rFonts w:ascii="Times New Roman" w:hAnsi="Times New Roman"/>
                <w:sz w:val="18"/>
                <w:szCs w:val="18"/>
              </w:rPr>
            </w:pPr>
            <w:r>
              <w:rPr>
                <w:rFonts w:ascii="Times New Roman" w:hAnsi="Times New Roman" w:hint="eastAsia"/>
                <w:sz w:val="18"/>
                <w:szCs w:val="18"/>
              </w:rPr>
              <w:t>90</w:t>
            </w:r>
          </w:p>
        </w:tc>
        <w:tc>
          <w:tcPr>
            <w:tcW w:w="589"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782" w:type="dxa"/>
            <w:tcBorders>
              <w:top w:val="single" w:sz="6" w:space="0" w:color="auto"/>
              <w:left w:val="nil"/>
              <w:bottom w:val="single" w:sz="6" w:space="0" w:color="auto"/>
              <w:right w:val="single" w:sz="6" w:space="0" w:color="auto"/>
            </w:tcBorders>
            <w:vAlign w:val="center"/>
          </w:tcPr>
          <w:p w:rsidR="007C0D5B" w:rsidRDefault="007C0D5B">
            <w:pPr>
              <w:jc w:val="center"/>
              <w:rPr>
                <w:rFonts w:ascii="Times New Roman" w:hAnsi="Times New Roman"/>
                <w:sz w:val="18"/>
                <w:szCs w:val="18"/>
              </w:rPr>
            </w:pPr>
          </w:p>
        </w:tc>
        <w:tc>
          <w:tcPr>
            <w:tcW w:w="546" w:type="dxa"/>
            <w:tcBorders>
              <w:top w:val="single" w:sz="6" w:space="0" w:color="auto"/>
              <w:left w:val="nil"/>
              <w:bottom w:val="single" w:sz="6" w:space="0" w:color="auto"/>
              <w:right w:val="single" w:sz="6" w:space="0" w:color="auto"/>
            </w:tcBorders>
            <w:vAlign w:val="center"/>
          </w:tcPr>
          <w:p w:rsidR="007C0D5B" w:rsidRDefault="009F64C8">
            <w:pPr>
              <w:ind w:rightChars="-42" w:right="-88"/>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15.5</w:t>
            </w:r>
          </w:p>
        </w:tc>
        <w:tc>
          <w:tcPr>
            <w:tcW w:w="600"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21.5</w:t>
            </w:r>
          </w:p>
        </w:tc>
        <w:tc>
          <w:tcPr>
            <w:tcW w:w="610"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24.5</w:t>
            </w:r>
          </w:p>
        </w:tc>
        <w:tc>
          <w:tcPr>
            <w:tcW w:w="547" w:type="dxa"/>
            <w:tcBorders>
              <w:top w:val="single" w:sz="6" w:space="0" w:color="auto"/>
              <w:left w:val="nil"/>
              <w:bottom w:val="single" w:sz="6" w:space="0" w:color="auto"/>
              <w:right w:val="single" w:sz="6" w:space="0" w:color="auto"/>
            </w:tcBorders>
            <w:vAlign w:val="center"/>
          </w:tcPr>
          <w:p w:rsidR="007C0D5B" w:rsidRDefault="009F64C8">
            <w:pPr>
              <w:ind w:rightChars="-53" w:right="-111"/>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17.5</w:t>
            </w:r>
          </w:p>
        </w:tc>
        <w:tc>
          <w:tcPr>
            <w:tcW w:w="469"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11</w:t>
            </w:r>
          </w:p>
        </w:tc>
        <w:tc>
          <w:tcPr>
            <w:tcW w:w="975" w:type="dxa"/>
            <w:tcBorders>
              <w:top w:val="single" w:sz="6" w:space="0" w:color="auto"/>
              <w:left w:val="single" w:sz="4" w:space="0" w:color="auto"/>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sz w:val="18"/>
                <w:szCs w:val="18"/>
              </w:rPr>
            </w:pPr>
          </w:p>
        </w:tc>
      </w:tr>
    </w:tbl>
    <w:p w:rsidR="007C0D5B" w:rsidRDefault="009F64C8">
      <w:pPr>
        <w:spacing w:beforeLines="50" w:before="156" w:afterLines="50" w:after="156"/>
        <w:ind w:firstLineChars="200" w:firstLine="562"/>
        <w:rPr>
          <w:rFonts w:ascii="宋体" w:hAnsi="宋体"/>
          <w:b/>
          <w:bCs/>
          <w:sz w:val="28"/>
          <w:szCs w:val="28"/>
        </w:rPr>
      </w:pPr>
      <w:r>
        <w:rPr>
          <w:rFonts w:ascii="宋体" w:hAnsi="宋体" w:hint="eastAsia"/>
          <w:b/>
          <w:bCs/>
          <w:sz w:val="28"/>
          <w:szCs w:val="28"/>
        </w:rPr>
        <w:lastRenderedPageBreak/>
        <w:t>四、修读说明</w:t>
      </w:r>
    </w:p>
    <w:p w:rsidR="007C0D5B" w:rsidRDefault="009F64C8">
      <w:pPr>
        <w:spacing w:line="360" w:lineRule="auto"/>
        <w:ind w:firstLineChars="200" w:firstLine="420"/>
        <w:rPr>
          <w:rFonts w:ascii="新宋体" w:eastAsia="新宋体" w:hAnsi="新宋体"/>
        </w:rPr>
      </w:pPr>
      <w:r>
        <w:rPr>
          <w:rFonts w:ascii="新宋体" w:eastAsia="新宋体" w:hAnsi="新宋体" w:hint="eastAsia"/>
        </w:rPr>
        <w:t>（</w:t>
      </w:r>
      <w:r>
        <w:rPr>
          <w:rFonts w:ascii="新宋体" w:eastAsia="新宋体" w:hAnsi="新宋体" w:hint="eastAsia"/>
        </w:rPr>
        <w:t>1</w:t>
      </w:r>
      <w:r>
        <w:rPr>
          <w:rFonts w:ascii="新宋体" w:eastAsia="新宋体" w:hAnsi="新宋体" w:hint="eastAsia"/>
        </w:rPr>
        <w:t>）最低毕业总学分：</w:t>
      </w:r>
      <w:r>
        <w:rPr>
          <w:rFonts w:ascii="新宋体" w:eastAsia="新宋体" w:hAnsi="新宋体" w:hint="eastAsia"/>
        </w:rPr>
        <w:t>90</w:t>
      </w:r>
      <w:r>
        <w:rPr>
          <w:rFonts w:ascii="新宋体" w:eastAsia="新宋体" w:hAnsi="新宋体" w:hint="eastAsia"/>
        </w:rPr>
        <w:t>学分。</w:t>
      </w:r>
    </w:p>
    <w:p w:rsidR="007C0D5B" w:rsidRDefault="009F64C8">
      <w:pPr>
        <w:spacing w:line="360" w:lineRule="auto"/>
        <w:ind w:firstLineChars="200" w:firstLine="420"/>
        <w:rPr>
          <w:rFonts w:ascii="新宋体" w:eastAsia="新宋体" w:hAnsi="新宋体"/>
        </w:rPr>
      </w:pPr>
      <w:r>
        <w:rPr>
          <w:rFonts w:ascii="新宋体" w:eastAsia="新宋体" w:hAnsi="新宋体" w:hint="eastAsia"/>
        </w:rPr>
        <w:t>（</w:t>
      </w:r>
      <w:r>
        <w:rPr>
          <w:rFonts w:ascii="新宋体" w:eastAsia="新宋体" w:hAnsi="新宋体" w:hint="eastAsia"/>
        </w:rPr>
        <w:t>2</w:t>
      </w:r>
      <w:r>
        <w:rPr>
          <w:rFonts w:ascii="新宋体" w:eastAsia="新宋体" w:hAnsi="新宋体" w:hint="eastAsia"/>
        </w:rPr>
        <w:t>）课程考核由学习过程评价与期末考试组成，课程总评成绩</w:t>
      </w:r>
      <w:r>
        <w:rPr>
          <w:rFonts w:ascii="新宋体" w:eastAsia="新宋体" w:hAnsi="新宋体" w:hint="eastAsia"/>
        </w:rPr>
        <w:t>=</w:t>
      </w:r>
      <w:r>
        <w:rPr>
          <w:rFonts w:ascii="新宋体" w:eastAsia="新宋体" w:hAnsi="新宋体" w:hint="eastAsia"/>
        </w:rPr>
        <w:t>平时成绩</w:t>
      </w:r>
      <w:r>
        <w:rPr>
          <w:rFonts w:ascii="MS UI Gothic" w:eastAsia="MS UI Gothic" w:hAnsi="MS UI Gothic" w:hint="eastAsia"/>
        </w:rPr>
        <w:t>☓</w:t>
      </w:r>
      <w:r>
        <w:rPr>
          <w:rFonts w:ascii="新宋体" w:eastAsia="新宋体" w:hAnsi="新宋体" w:hint="eastAsia"/>
        </w:rPr>
        <w:t>40%+</w:t>
      </w:r>
      <w:r>
        <w:rPr>
          <w:rFonts w:ascii="新宋体" w:eastAsia="新宋体" w:hAnsi="新宋体" w:hint="eastAsia"/>
        </w:rPr>
        <w:t>期末考试成绩</w:t>
      </w:r>
      <w:r>
        <w:rPr>
          <w:rFonts w:ascii="MS UI Gothic" w:eastAsia="MS UI Gothic" w:hAnsi="MS UI Gothic" w:hint="eastAsia"/>
        </w:rPr>
        <w:t>☓</w:t>
      </w:r>
      <w:r>
        <w:rPr>
          <w:rFonts w:ascii="新宋体" w:eastAsia="新宋体" w:hAnsi="新宋体" w:hint="eastAsia"/>
        </w:rPr>
        <w:t>60%</w:t>
      </w:r>
      <w:r>
        <w:rPr>
          <w:rFonts w:ascii="新宋体" w:eastAsia="新宋体" w:hAnsi="新宋体" w:hint="eastAsia"/>
        </w:rPr>
        <w:t>。考核方式为“考试”的课程，期末考试一般以闭卷形式为主；考核方式为“考试</w:t>
      </w:r>
      <w:r>
        <w:rPr>
          <w:rFonts w:ascii="宋体" w:hAnsi="宋体" w:hint="eastAsia"/>
        </w:rPr>
        <w:t>*</w:t>
      </w:r>
      <w:r>
        <w:rPr>
          <w:rFonts w:ascii="新宋体" w:eastAsia="新宋体" w:hAnsi="新宋体" w:hint="eastAsia"/>
        </w:rPr>
        <w:t>”的课程，期末考试一般以开卷形式为主；考核方式为“考查”课程，一般以实验报告、实习报告、课程设计、小论文、大作业、毕业设计等形式完成。</w:t>
      </w:r>
    </w:p>
    <w:p w:rsidR="007C0D5B" w:rsidRDefault="009F64C8">
      <w:pPr>
        <w:spacing w:line="360" w:lineRule="auto"/>
        <w:ind w:firstLineChars="200" w:firstLine="420"/>
        <w:rPr>
          <w:rFonts w:ascii="新宋体" w:eastAsia="新宋体" w:hAnsi="新宋体"/>
        </w:rPr>
      </w:pPr>
      <w:r>
        <w:rPr>
          <w:rFonts w:ascii="新宋体" w:eastAsia="新宋体" w:hAnsi="新宋体" w:hint="eastAsia"/>
        </w:rPr>
        <w:t>（</w:t>
      </w:r>
      <w:r>
        <w:rPr>
          <w:rFonts w:ascii="新宋体" w:eastAsia="新宋体" w:hAnsi="新宋体" w:hint="eastAsia"/>
        </w:rPr>
        <w:t>3</w:t>
      </w:r>
      <w:r>
        <w:rPr>
          <w:rFonts w:ascii="新宋体" w:eastAsia="新宋体" w:hAnsi="新宋体" w:hint="eastAsia"/>
        </w:rPr>
        <w:t>）集中面授学时占该课程总学时的</w:t>
      </w:r>
      <w:r>
        <w:rPr>
          <w:rFonts w:ascii="新宋体" w:eastAsia="新宋体" w:hAnsi="新宋体" w:hint="eastAsia"/>
        </w:rPr>
        <w:t>10%-15%</w:t>
      </w:r>
      <w:r>
        <w:rPr>
          <w:rFonts w:ascii="新宋体" w:eastAsia="新宋体" w:hAnsi="新宋体" w:hint="eastAsia"/>
        </w:rPr>
        <w:t>。</w:t>
      </w:r>
    </w:p>
    <w:p w:rsidR="007C0D5B" w:rsidRDefault="009F64C8">
      <w:pPr>
        <w:spacing w:line="360" w:lineRule="auto"/>
        <w:ind w:firstLineChars="200" w:firstLine="420"/>
        <w:rPr>
          <w:rFonts w:ascii="新宋体" w:eastAsia="新宋体" w:hAnsi="新宋体"/>
        </w:rPr>
      </w:pPr>
      <w:r>
        <w:rPr>
          <w:rFonts w:ascii="新宋体" w:eastAsia="新宋体" w:hAnsi="新宋体" w:hint="eastAsia"/>
        </w:rPr>
        <w:t>（</w:t>
      </w:r>
      <w:r>
        <w:rPr>
          <w:rFonts w:ascii="新宋体" w:eastAsia="新宋体" w:hAnsi="新宋体" w:hint="eastAsia"/>
        </w:rPr>
        <w:t>4</w:t>
      </w:r>
      <w:r>
        <w:rPr>
          <w:rFonts w:ascii="新宋体" w:eastAsia="新宋体" w:hAnsi="新宋体" w:hint="eastAsia"/>
        </w:rPr>
        <w:t>）网络教育学生除完成学校规定的最低毕业学分以外，还须参加网络教育部分公共基础课程全国统一考试</w:t>
      </w:r>
      <w:r>
        <w:rPr>
          <w:rFonts w:ascii="新宋体" w:eastAsia="新宋体" w:hAnsi="新宋体" w:hint="eastAsia"/>
        </w:rPr>
        <w:t>(</w:t>
      </w:r>
      <w:r>
        <w:rPr>
          <w:rFonts w:ascii="新宋体" w:eastAsia="新宋体" w:hAnsi="新宋体" w:hint="eastAsia"/>
        </w:rPr>
        <w:t>大学英语、计算机应用基础等课程</w:t>
      </w:r>
      <w:r>
        <w:rPr>
          <w:rFonts w:ascii="新宋体" w:eastAsia="新宋体" w:hAnsi="新宋体" w:hint="eastAsia"/>
        </w:rPr>
        <w:t>),</w:t>
      </w:r>
      <w:r>
        <w:rPr>
          <w:rFonts w:ascii="新宋体" w:eastAsia="新宋体" w:hAnsi="新宋体" w:hint="eastAsia"/>
        </w:rPr>
        <w:t>成绩合格，方能毕业。</w:t>
      </w:r>
    </w:p>
    <w:p w:rsidR="007C0D5B" w:rsidRDefault="009F64C8">
      <w:r>
        <w:br w:type="page"/>
      </w:r>
    </w:p>
    <w:p w:rsidR="007C0D5B" w:rsidRDefault="009F64C8">
      <w:pPr>
        <w:jc w:val="center"/>
        <w:rPr>
          <w:rFonts w:ascii="方正粗黑宋简体" w:eastAsia="方正粗黑宋简体" w:hAnsi="方正粗黑宋简体"/>
          <w:sz w:val="32"/>
          <w:szCs w:val="32"/>
        </w:rPr>
      </w:pPr>
      <w:r>
        <w:rPr>
          <w:rFonts w:ascii="方正粗黑宋简体" w:eastAsia="方正粗黑宋简体" w:hAnsi="方正粗黑宋简体"/>
          <w:b/>
          <w:sz w:val="32"/>
          <w:szCs w:val="32"/>
        </w:rPr>
        <w:lastRenderedPageBreak/>
        <w:t>计算机应用技术</w:t>
      </w:r>
    </w:p>
    <w:p w:rsidR="007C0D5B" w:rsidRDefault="009F64C8">
      <w:pPr>
        <w:spacing w:line="360" w:lineRule="auto"/>
        <w:ind w:firstLineChars="200" w:firstLine="562"/>
        <w:rPr>
          <w:rStyle w:val="15"/>
          <w:rFonts w:ascii="黑体" w:hAnsi="ˎ̥" w:hint="eastAsia"/>
          <w:sz w:val="28"/>
          <w:szCs w:val="28"/>
        </w:rPr>
      </w:pPr>
      <w:r>
        <w:rPr>
          <w:rStyle w:val="15"/>
          <w:rFonts w:ascii="仿宋_GB2312" w:hAnsi="仿宋_GB2312"/>
          <w:sz w:val="28"/>
          <w:szCs w:val="28"/>
        </w:rPr>
        <w:t>一、培养目标</w:t>
      </w:r>
    </w:p>
    <w:p w:rsidR="007C0D5B" w:rsidRDefault="009F64C8">
      <w:pPr>
        <w:spacing w:line="360" w:lineRule="auto"/>
        <w:ind w:firstLineChars="200" w:firstLine="420"/>
        <w:rPr>
          <w:rFonts w:ascii="宋体" w:hAnsi="宋体"/>
        </w:rPr>
      </w:pPr>
      <w:r>
        <w:rPr>
          <w:rFonts w:ascii="仿宋_GB2312" w:hAnsi="仿宋_GB2312"/>
        </w:rPr>
        <w:t>本学科培养计算机技术高层次应用人才。通过</w:t>
      </w:r>
      <w:proofErr w:type="gramStart"/>
      <w:r>
        <w:rPr>
          <w:rFonts w:ascii="仿宋_GB2312" w:hAnsi="仿宋_GB2312"/>
        </w:rPr>
        <w:t>本教学</w:t>
      </w:r>
      <w:proofErr w:type="gramEnd"/>
      <w:r>
        <w:rPr>
          <w:rFonts w:ascii="仿宋_GB2312" w:hAnsi="仿宋_GB2312"/>
        </w:rPr>
        <w:t>计划实施及理论、抽象、设计实验等教育过程，使学生不仅具有坚实的专业知识，而且具有发现问题、分析问题、解决问题的能力；具有适应计算机科学与技术飞速发展的能力；具有总结规律、认识本质、理论联系实际的能力，以及涉足广泛学科领域的能力。因此，本学科毕业生将在德、智、体诸方面得到全面发展，可胜任独立与合作计算机应用与开发研究、从事企业、事业及产业部门的管理、产业研究与开发工作。</w:t>
      </w:r>
    </w:p>
    <w:p w:rsidR="007C0D5B" w:rsidRDefault="009F64C8">
      <w:pPr>
        <w:spacing w:line="360" w:lineRule="auto"/>
        <w:ind w:firstLineChars="200" w:firstLine="562"/>
        <w:rPr>
          <w:rStyle w:val="15"/>
          <w:rFonts w:ascii="仿宋_GB2312" w:hAnsi="仿宋_GB2312"/>
          <w:sz w:val="28"/>
          <w:szCs w:val="28"/>
        </w:rPr>
      </w:pPr>
      <w:r>
        <w:rPr>
          <w:rStyle w:val="15"/>
          <w:rFonts w:ascii="仿宋_GB2312" w:hAnsi="仿宋_GB2312" w:hint="eastAsia"/>
          <w:sz w:val="28"/>
          <w:szCs w:val="28"/>
        </w:rPr>
        <w:t>二、基本要求</w:t>
      </w:r>
    </w:p>
    <w:p w:rsidR="007C0D5B" w:rsidRDefault="009F64C8">
      <w:pPr>
        <w:spacing w:line="360" w:lineRule="auto"/>
        <w:ind w:firstLineChars="200" w:firstLine="420"/>
        <w:rPr>
          <w:rFonts w:ascii="宋体" w:hAnsi="宋体"/>
        </w:rPr>
      </w:pPr>
      <w:r>
        <w:rPr>
          <w:rFonts w:ascii="仿宋_GB2312" w:hAnsi="仿宋_GB2312"/>
        </w:rPr>
        <w:t>本学科学生要求具有坚实的信息科学与技术、数学等方面的基础知识，具有较宽人文、社会科学方面的知识，具有较强的理论与实践结合的能力，培养高尚的道德修养及社会活动能力，具有较高的外语水平、较强的知识获取和创造思维能力。</w:t>
      </w:r>
    </w:p>
    <w:p w:rsidR="007C0D5B" w:rsidRDefault="009F64C8">
      <w:pPr>
        <w:spacing w:line="360" w:lineRule="auto"/>
        <w:ind w:firstLineChars="200" w:firstLine="420"/>
        <w:rPr>
          <w:rFonts w:ascii="宋体" w:hAnsi="宋体"/>
        </w:rPr>
      </w:pPr>
      <w:r>
        <w:rPr>
          <w:rFonts w:ascii="仿宋_GB2312" w:hAnsi="仿宋_GB2312"/>
        </w:rPr>
        <w:t>通过</w:t>
      </w:r>
      <w:proofErr w:type="gramStart"/>
      <w:r>
        <w:rPr>
          <w:rFonts w:ascii="仿宋_GB2312" w:hAnsi="仿宋_GB2312"/>
        </w:rPr>
        <w:t>本教学</w:t>
      </w:r>
      <w:proofErr w:type="gramEnd"/>
      <w:r>
        <w:rPr>
          <w:rFonts w:ascii="仿宋_GB2312" w:hAnsi="仿宋_GB2312"/>
        </w:rPr>
        <w:t>计划实施，毕业生的综合能力应具体体现在如下几个方面：</w:t>
      </w:r>
    </w:p>
    <w:p w:rsidR="007C0D5B" w:rsidRDefault="009F64C8">
      <w:pPr>
        <w:spacing w:line="360" w:lineRule="auto"/>
        <w:ind w:firstLineChars="200" w:firstLine="420"/>
        <w:rPr>
          <w:rFonts w:ascii="宋体" w:hAnsi="宋体"/>
        </w:rPr>
      </w:pPr>
      <w:r>
        <w:rPr>
          <w:rFonts w:ascii="宋体" w:eastAsia="仿宋_GB2312" w:hAnsi="宋体" w:hint="eastAsia"/>
        </w:rPr>
        <w:t>(1)</w:t>
      </w:r>
      <w:r>
        <w:rPr>
          <w:rFonts w:ascii="仿宋_GB2312" w:hAnsi="仿宋_GB2312"/>
        </w:rPr>
        <w:t>掌握计算机科学与技术理论及基本知识；</w:t>
      </w:r>
    </w:p>
    <w:p w:rsidR="007C0D5B" w:rsidRDefault="009F64C8">
      <w:pPr>
        <w:spacing w:line="360" w:lineRule="auto"/>
        <w:ind w:firstLineChars="200" w:firstLine="420"/>
        <w:rPr>
          <w:rFonts w:ascii="宋体" w:hAnsi="宋体"/>
        </w:rPr>
      </w:pPr>
      <w:r>
        <w:rPr>
          <w:rFonts w:ascii="宋体" w:eastAsia="仿宋_GB2312" w:hAnsi="宋体" w:hint="eastAsia"/>
        </w:rPr>
        <w:t>(2)</w:t>
      </w:r>
      <w:r>
        <w:rPr>
          <w:rFonts w:ascii="仿宋_GB2312" w:hAnsi="仿宋_GB2312"/>
        </w:rPr>
        <w:t>掌握系统分析方法；</w:t>
      </w:r>
    </w:p>
    <w:p w:rsidR="007C0D5B" w:rsidRDefault="009F64C8">
      <w:pPr>
        <w:spacing w:line="360" w:lineRule="auto"/>
        <w:ind w:firstLineChars="200" w:firstLine="420"/>
        <w:rPr>
          <w:rFonts w:ascii="宋体" w:hAnsi="宋体"/>
        </w:rPr>
      </w:pPr>
      <w:r>
        <w:rPr>
          <w:rFonts w:ascii="宋体" w:eastAsia="仿宋_GB2312" w:hAnsi="宋体" w:hint="eastAsia"/>
        </w:rPr>
        <w:t>(3)</w:t>
      </w:r>
      <w:r>
        <w:rPr>
          <w:rFonts w:ascii="仿宋_GB2312" w:hAnsi="仿宋_GB2312"/>
        </w:rPr>
        <w:t>具有开发计算机软件、硬件应用系统的基本能力；</w:t>
      </w:r>
    </w:p>
    <w:p w:rsidR="007C0D5B" w:rsidRDefault="009F64C8">
      <w:pPr>
        <w:spacing w:line="360" w:lineRule="auto"/>
        <w:ind w:firstLineChars="200" w:firstLine="420"/>
        <w:rPr>
          <w:rFonts w:ascii="宋体" w:hAnsi="宋体"/>
        </w:rPr>
      </w:pPr>
      <w:r>
        <w:rPr>
          <w:rFonts w:ascii="宋体" w:eastAsia="仿宋_GB2312" w:hAnsi="宋体" w:hint="eastAsia"/>
        </w:rPr>
        <w:t>(4)</w:t>
      </w:r>
      <w:r>
        <w:rPr>
          <w:rFonts w:ascii="仿宋_GB2312" w:hAnsi="仿宋_GB2312"/>
        </w:rPr>
        <w:t>了解计算机学科的发展动态；</w:t>
      </w:r>
    </w:p>
    <w:p w:rsidR="007C0D5B" w:rsidRDefault="009F64C8">
      <w:pPr>
        <w:spacing w:line="360" w:lineRule="auto"/>
        <w:ind w:firstLineChars="200" w:firstLine="420"/>
        <w:rPr>
          <w:rFonts w:ascii="宋体" w:hAnsi="宋体"/>
        </w:rPr>
      </w:pPr>
      <w:r>
        <w:rPr>
          <w:rFonts w:ascii="宋体" w:eastAsia="仿宋_GB2312" w:hAnsi="宋体" w:hint="eastAsia"/>
        </w:rPr>
        <w:t>(5)</w:t>
      </w:r>
      <w:r>
        <w:rPr>
          <w:rFonts w:ascii="仿宋_GB2312" w:hAnsi="仿宋_GB2312"/>
        </w:rPr>
        <w:t>具有良好的外语水平，掌握文献检索、</w:t>
      </w:r>
      <w:r>
        <w:rPr>
          <w:rFonts w:ascii="ˎ̥" w:hAnsi="ˎ̥" w:hint="eastAsia"/>
        </w:rPr>
        <w:t>Internet</w:t>
      </w:r>
      <w:r>
        <w:rPr>
          <w:rFonts w:ascii="仿宋_GB2312" w:hAnsi="仿宋_GB2312"/>
        </w:rPr>
        <w:t>技术及搜索工具，具有较</w:t>
      </w:r>
      <w:r>
        <w:rPr>
          <w:rFonts w:ascii="仿宋_GB2312" w:hAnsi="仿宋_GB2312"/>
        </w:rPr>
        <w:t>强的资料搜索能力；</w:t>
      </w:r>
    </w:p>
    <w:p w:rsidR="007C0D5B" w:rsidRDefault="009F64C8">
      <w:pPr>
        <w:spacing w:line="360" w:lineRule="auto"/>
        <w:ind w:firstLineChars="200" w:firstLine="420"/>
        <w:rPr>
          <w:rFonts w:ascii="宋体" w:hAnsi="宋体"/>
        </w:rPr>
      </w:pPr>
      <w:r>
        <w:rPr>
          <w:rFonts w:ascii="宋体" w:eastAsia="仿宋_GB2312" w:hAnsi="宋体" w:hint="eastAsia"/>
        </w:rPr>
        <w:t>(6)</w:t>
      </w:r>
      <w:r>
        <w:rPr>
          <w:rFonts w:ascii="仿宋_GB2312" w:hAnsi="仿宋_GB2312"/>
        </w:rPr>
        <w:t>具有良好的道德修养和较高的社会人文水平。</w:t>
      </w:r>
    </w:p>
    <w:p w:rsidR="007C0D5B" w:rsidRDefault="009F64C8">
      <w:pPr>
        <w:spacing w:line="360" w:lineRule="auto"/>
        <w:ind w:firstLineChars="200" w:firstLine="562"/>
        <w:rPr>
          <w:rStyle w:val="15"/>
          <w:rFonts w:ascii="仿宋_GB2312" w:hAnsi="仿宋_GB2312"/>
          <w:sz w:val="28"/>
          <w:szCs w:val="28"/>
        </w:rPr>
      </w:pPr>
      <w:r>
        <w:rPr>
          <w:rStyle w:val="15"/>
          <w:rFonts w:ascii="仿宋_GB2312" w:hAnsi="仿宋_GB2312" w:hint="eastAsia"/>
          <w:sz w:val="28"/>
          <w:szCs w:val="28"/>
        </w:rPr>
        <w:t>三、</w:t>
      </w:r>
      <w:r>
        <w:rPr>
          <w:rStyle w:val="15"/>
          <w:rFonts w:ascii="仿宋_GB2312" w:hAnsi="仿宋_GB2312"/>
          <w:sz w:val="28"/>
          <w:szCs w:val="28"/>
        </w:rPr>
        <w:t>学历层次：高中起点专科；学习</w:t>
      </w:r>
      <w:r>
        <w:rPr>
          <w:rStyle w:val="15"/>
          <w:rFonts w:ascii="仿宋_GB2312" w:hAnsi="仿宋_GB2312" w:hint="eastAsia"/>
          <w:sz w:val="28"/>
          <w:szCs w:val="28"/>
        </w:rPr>
        <w:t>年限</w:t>
      </w:r>
      <w:r>
        <w:rPr>
          <w:rStyle w:val="15"/>
          <w:rFonts w:ascii="仿宋_GB2312" w:hAnsi="仿宋_GB2312"/>
          <w:sz w:val="28"/>
          <w:szCs w:val="28"/>
        </w:rPr>
        <w:t>：</w:t>
      </w:r>
      <w:r>
        <w:rPr>
          <w:rStyle w:val="15"/>
          <w:rFonts w:ascii="仿宋_GB2312" w:hAnsi="仿宋_GB2312" w:hint="eastAsia"/>
          <w:sz w:val="28"/>
          <w:szCs w:val="28"/>
        </w:rPr>
        <w:t>2.5</w:t>
      </w:r>
      <w:r>
        <w:rPr>
          <w:rStyle w:val="15"/>
          <w:rFonts w:ascii="仿宋_GB2312" w:hAnsi="仿宋_GB2312" w:hint="eastAsia"/>
          <w:sz w:val="28"/>
          <w:szCs w:val="28"/>
        </w:rPr>
        <w:t>年</w:t>
      </w:r>
    </w:p>
    <w:p w:rsidR="007C0D5B" w:rsidRDefault="009F64C8">
      <w:pPr>
        <w:spacing w:line="360" w:lineRule="auto"/>
        <w:ind w:firstLineChars="200" w:firstLine="562"/>
        <w:rPr>
          <w:rStyle w:val="15"/>
          <w:rFonts w:ascii="仿宋_GB2312" w:hAnsi="仿宋_GB2312"/>
          <w:sz w:val="28"/>
          <w:szCs w:val="28"/>
        </w:rPr>
      </w:pPr>
      <w:r>
        <w:rPr>
          <w:rStyle w:val="15"/>
          <w:rFonts w:ascii="仿宋_GB2312" w:hAnsi="仿宋_GB2312" w:hint="eastAsia"/>
          <w:sz w:val="28"/>
          <w:szCs w:val="28"/>
        </w:rPr>
        <w:t>四、</w:t>
      </w:r>
      <w:r>
        <w:rPr>
          <w:rStyle w:val="15"/>
          <w:rFonts w:ascii="仿宋_GB2312" w:hAnsi="仿宋_GB2312"/>
          <w:sz w:val="28"/>
          <w:szCs w:val="28"/>
        </w:rPr>
        <w:t>学习形式：网络教育</w:t>
      </w:r>
    </w:p>
    <w:p w:rsidR="007C0D5B" w:rsidRDefault="009F64C8">
      <w:pPr>
        <w:spacing w:line="360" w:lineRule="auto"/>
        <w:ind w:firstLineChars="200" w:firstLine="562"/>
        <w:rPr>
          <w:rStyle w:val="15"/>
          <w:rFonts w:ascii="仿宋_GB2312" w:hAnsi="仿宋_GB2312"/>
          <w:sz w:val="28"/>
          <w:szCs w:val="28"/>
        </w:rPr>
      </w:pPr>
      <w:r>
        <w:rPr>
          <w:rStyle w:val="15"/>
          <w:rFonts w:ascii="仿宋_GB2312" w:hAnsi="仿宋_GB2312"/>
          <w:sz w:val="28"/>
          <w:szCs w:val="28"/>
        </w:rPr>
        <w:t>五</w:t>
      </w:r>
      <w:r>
        <w:rPr>
          <w:rStyle w:val="15"/>
          <w:rFonts w:ascii="仿宋_GB2312" w:hAnsi="仿宋_GB2312" w:hint="eastAsia"/>
          <w:sz w:val="28"/>
          <w:szCs w:val="28"/>
        </w:rPr>
        <w:t>、主干课程</w:t>
      </w:r>
      <w:r>
        <w:rPr>
          <w:rStyle w:val="15"/>
          <w:rFonts w:ascii="仿宋_GB2312" w:hAnsi="仿宋_GB2312"/>
          <w:sz w:val="28"/>
          <w:szCs w:val="28"/>
        </w:rPr>
        <w:t>内容介绍</w:t>
      </w:r>
    </w:p>
    <w:p w:rsidR="007C0D5B" w:rsidRDefault="009F64C8">
      <w:pPr>
        <w:spacing w:line="360" w:lineRule="auto"/>
        <w:ind w:firstLineChars="200" w:firstLine="420"/>
        <w:rPr>
          <w:rFonts w:ascii="ˎ̥"/>
        </w:rPr>
      </w:pPr>
      <w:r>
        <w:rPr>
          <w:rFonts w:ascii="ˎ̥" w:hAnsi="ˎ̥"/>
        </w:rPr>
        <w:t>1</w:t>
      </w:r>
      <w:r>
        <w:rPr>
          <w:rFonts w:ascii="仿宋_GB2312" w:hAnsi="仿宋_GB2312"/>
        </w:rPr>
        <w:t>．</w:t>
      </w:r>
      <w:r>
        <w:rPr>
          <w:rFonts w:ascii="ˎ̥" w:hAnsi="ˎ̥"/>
        </w:rPr>
        <w:t>C</w:t>
      </w:r>
      <w:r>
        <w:rPr>
          <w:rFonts w:ascii="仿宋_GB2312" w:hAnsi="仿宋_GB2312"/>
        </w:rPr>
        <w:t>语言程序设计</w:t>
      </w:r>
      <w:r>
        <w:rPr>
          <w:rFonts w:ascii="ˎ̥" w:hAnsi="ˎ̥" w:hint="eastAsia"/>
        </w:rPr>
        <w:t>（</w:t>
      </w:r>
      <w:r>
        <w:rPr>
          <w:rFonts w:ascii="ˎ̥" w:hAnsi="ˎ̥"/>
        </w:rPr>
        <w:t>The C Language Programming</w:t>
      </w:r>
      <w:r>
        <w:rPr>
          <w:rFonts w:ascii="ˎ̥" w:hAnsi="ˎ̥" w:hint="eastAsia"/>
        </w:rPr>
        <w:t>）</w:t>
      </w:r>
    </w:p>
    <w:p w:rsidR="007C0D5B" w:rsidRDefault="009F64C8">
      <w:pPr>
        <w:spacing w:line="360" w:lineRule="auto"/>
        <w:ind w:right="-2" w:firstLineChars="200" w:firstLine="420"/>
        <w:rPr>
          <w:rFonts w:ascii="ˎ̥" w:hAnsi="ˎ̥" w:hint="eastAsia"/>
        </w:rPr>
      </w:pPr>
      <w:r>
        <w:rPr>
          <w:rFonts w:ascii="仿宋_GB2312" w:hAnsi="仿宋_GB2312"/>
        </w:rPr>
        <w:t>内容简介：</w:t>
      </w:r>
      <w:r>
        <w:rPr>
          <w:rFonts w:ascii="ˎ̥" w:hAnsi="ˎ̥"/>
        </w:rPr>
        <w:t xml:space="preserve"> C</w:t>
      </w:r>
      <w:r>
        <w:rPr>
          <w:rFonts w:ascii="仿宋_GB2312" w:hAnsi="仿宋_GB2312"/>
        </w:rPr>
        <w:t>语言程序设计课程内容包括</w:t>
      </w:r>
      <w:r>
        <w:rPr>
          <w:rFonts w:ascii="仿宋_GB2312" w:hAnsi="仿宋_GB2312"/>
        </w:rPr>
        <w:t xml:space="preserve"> </w:t>
      </w:r>
      <w:r>
        <w:rPr>
          <w:rFonts w:ascii="仿宋_GB2312" w:hAnsi="仿宋_GB2312"/>
        </w:rPr>
        <w:t>程序设计基本技术，</w:t>
      </w:r>
      <w:r>
        <w:rPr>
          <w:rFonts w:ascii="仿宋_GB2312" w:hAnsi="仿宋_GB2312"/>
        </w:rPr>
        <w:t xml:space="preserve"> </w:t>
      </w:r>
      <w:r>
        <w:rPr>
          <w:rFonts w:ascii="ˎ̥" w:hAnsi="ˎ̥"/>
        </w:rPr>
        <w:t>C</w:t>
      </w:r>
      <w:r>
        <w:rPr>
          <w:rFonts w:ascii="仿宋_GB2312" w:hAnsi="仿宋_GB2312"/>
        </w:rPr>
        <w:t>语言语法介绍，</w:t>
      </w:r>
      <w:r>
        <w:rPr>
          <w:rFonts w:ascii="仿宋_GB2312" w:hAnsi="仿宋_GB2312"/>
        </w:rPr>
        <w:t xml:space="preserve"> </w:t>
      </w:r>
      <w:r>
        <w:rPr>
          <w:rFonts w:ascii="ˎ̥" w:hAnsi="ˎ̥"/>
        </w:rPr>
        <w:t>C</w:t>
      </w:r>
      <w:r>
        <w:rPr>
          <w:rFonts w:ascii="仿宋_GB2312" w:hAnsi="仿宋_GB2312"/>
        </w:rPr>
        <w:t>语言中的构造数据类型及指针的应用，</w:t>
      </w:r>
      <w:r>
        <w:rPr>
          <w:rFonts w:ascii="仿宋_GB2312" w:hAnsi="仿宋_GB2312"/>
        </w:rPr>
        <w:t xml:space="preserve"> </w:t>
      </w:r>
      <w:r>
        <w:rPr>
          <w:rFonts w:ascii="仿宋_GB2312" w:hAnsi="仿宋_GB2312"/>
        </w:rPr>
        <w:t>文件系统应用，</w:t>
      </w:r>
      <w:r>
        <w:rPr>
          <w:rFonts w:ascii="仿宋_GB2312" w:hAnsi="仿宋_GB2312"/>
        </w:rPr>
        <w:t xml:space="preserve"> </w:t>
      </w:r>
      <w:r>
        <w:rPr>
          <w:rFonts w:ascii="仿宋_GB2312" w:hAnsi="仿宋_GB2312"/>
        </w:rPr>
        <w:t>迭代、递归、简单排序、数值积分等常用算法</w:t>
      </w:r>
      <w:r>
        <w:rPr>
          <w:rFonts w:ascii="ˎ̥" w:hAnsi="ˎ̥" w:hint="eastAsia"/>
        </w:rPr>
        <w:t>。</w:t>
      </w:r>
    </w:p>
    <w:p w:rsidR="007C0D5B" w:rsidRDefault="009F64C8">
      <w:pPr>
        <w:spacing w:line="360" w:lineRule="auto"/>
        <w:ind w:firstLineChars="200" w:firstLine="420"/>
        <w:rPr>
          <w:rFonts w:ascii="ˎ̥" w:hAnsi="ˎ̥" w:hint="eastAsia"/>
        </w:rPr>
      </w:pPr>
      <w:r>
        <w:rPr>
          <w:rFonts w:ascii="ˎ̥" w:hAnsi="ˎ̥"/>
        </w:rPr>
        <w:t>2</w:t>
      </w:r>
      <w:r>
        <w:rPr>
          <w:rFonts w:ascii="仿宋_GB2312" w:hAnsi="仿宋_GB2312"/>
        </w:rPr>
        <w:t>．数字逻辑</w:t>
      </w:r>
      <w:r>
        <w:rPr>
          <w:rFonts w:ascii="ˎ̥" w:hAnsi="ˎ̥" w:hint="eastAsia"/>
        </w:rPr>
        <w:t>（</w:t>
      </w:r>
      <w:r>
        <w:rPr>
          <w:rFonts w:ascii="ˎ̥" w:hAnsi="ˎ̥"/>
        </w:rPr>
        <w:t>Digital logic</w:t>
      </w:r>
      <w:r>
        <w:rPr>
          <w:rFonts w:ascii="ˎ̥" w:hAnsi="ˎ̥" w:hint="eastAsia"/>
        </w:rPr>
        <w:t>）</w:t>
      </w:r>
    </w:p>
    <w:p w:rsidR="007C0D5B" w:rsidRDefault="009F64C8">
      <w:pPr>
        <w:spacing w:line="360" w:lineRule="auto"/>
        <w:ind w:firstLineChars="200" w:firstLine="420"/>
        <w:rPr>
          <w:rFonts w:ascii="ˎ̥" w:hAnsi="ˎ̥" w:hint="eastAsia"/>
        </w:rPr>
      </w:pPr>
      <w:r>
        <w:rPr>
          <w:rFonts w:ascii="仿宋_GB2312" w:hAnsi="仿宋_GB2312"/>
        </w:rPr>
        <w:t>内容简介：数字逻辑是介绍逻辑电路的分析及设计的一门学科</w:t>
      </w:r>
      <w:r>
        <w:rPr>
          <w:rFonts w:ascii="仿宋_GB2312" w:hAnsi="仿宋_GB2312"/>
        </w:rPr>
        <w:t>。内容包括：根据数字系统逻辑设计的基本知识和基础理论，弄清数字系统中数据的表示形式及特点，根据逻辑代数的概念，定理和规则来对各种逻辑电路进行分析和设计，本课程是计算机类的必修技术基础课程之一。</w:t>
      </w:r>
    </w:p>
    <w:p w:rsidR="007C0D5B" w:rsidRDefault="009F64C8">
      <w:pPr>
        <w:spacing w:line="360" w:lineRule="auto"/>
        <w:ind w:firstLineChars="200" w:firstLine="420"/>
        <w:rPr>
          <w:rFonts w:ascii="ˎ̥" w:hAnsi="ˎ̥" w:hint="eastAsia"/>
        </w:rPr>
      </w:pPr>
      <w:r>
        <w:rPr>
          <w:rFonts w:ascii="ˎ̥" w:hAnsi="ˎ̥"/>
        </w:rPr>
        <w:t>3</w:t>
      </w:r>
      <w:r>
        <w:rPr>
          <w:rFonts w:ascii="仿宋_GB2312" w:hAnsi="仿宋_GB2312"/>
        </w:rPr>
        <w:t>．数据结构（</w:t>
      </w:r>
      <w:r>
        <w:rPr>
          <w:rFonts w:ascii="ˎ̥" w:hAnsi="ˎ̥"/>
        </w:rPr>
        <w:t>Data Structure</w:t>
      </w:r>
      <w:r>
        <w:rPr>
          <w:rFonts w:ascii="仿宋_GB2312" w:hAnsi="仿宋_GB2312"/>
        </w:rPr>
        <w:t>）</w:t>
      </w:r>
    </w:p>
    <w:p w:rsidR="007C0D5B" w:rsidRDefault="009F64C8">
      <w:pPr>
        <w:spacing w:line="360" w:lineRule="auto"/>
        <w:ind w:firstLineChars="200" w:firstLine="420"/>
        <w:rPr>
          <w:rFonts w:ascii="ˎ̥" w:hAnsi="ˎ̥" w:hint="eastAsia"/>
        </w:rPr>
      </w:pPr>
      <w:r>
        <w:rPr>
          <w:rFonts w:ascii="仿宋_GB2312" w:hAnsi="仿宋_GB2312"/>
        </w:rPr>
        <w:lastRenderedPageBreak/>
        <w:t>内容简介：数据是现实世界对象的某些特性和特征的部分抽象。利用计算机来解决实际问题，首先必须抽取和定义与问题有关的数据集合（数据），然后选取一种适合计算机操作的存储和操作的数据表示（结构）。本课程主要介绍各种典型的数据结构的特点、物理存储方法和在这些数据结构上可以完成的操作的原理及算法。主要内容包括表、树、图、查找、分类与文件的组织及各种数据结构的典型应用。本课程介绍了数据结构的基本知识和基本数据结构，为学生学习后续课程，如操作系统、数据库原理、编译理论等打下</w:t>
      </w:r>
      <w:proofErr w:type="gramStart"/>
      <w:r>
        <w:rPr>
          <w:rFonts w:ascii="仿宋_GB2312" w:hAnsi="仿宋_GB2312"/>
        </w:rPr>
        <w:t>坚实基</w:t>
      </w:r>
      <w:proofErr w:type="gramEnd"/>
      <w:r>
        <w:rPr>
          <w:rFonts w:ascii="仿宋_GB2312" w:hAnsi="仿宋_GB2312"/>
        </w:rPr>
        <w:t>楚，本课程是计算机类专业的主干必修课程之一。</w:t>
      </w:r>
    </w:p>
    <w:p w:rsidR="007C0D5B" w:rsidRDefault="009F64C8">
      <w:pPr>
        <w:spacing w:line="360" w:lineRule="auto"/>
        <w:ind w:firstLineChars="200" w:firstLine="420"/>
        <w:rPr>
          <w:rFonts w:ascii="ˎ̥" w:hAnsi="ˎ̥" w:hint="eastAsia"/>
        </w:rPr>
      </w:pPr>
      <w:r>
        <w:rPr>
          <w:rFonts w:ascii="ˎ̥" w:hAnsi="ˎ̥"/>
        </w:rPr>
        <w:t>4</w:t>
      </w:r>
      <w:r>
        <w:rPr>
          <w:rFonts w:ascii="仿宋_GB2312" w:hAnsi="仿宋_GB2312"/>
        </w:rPr>
        <w:t>．课程名称</w:t>
      </w:r>
      <w:r>
        <w:rPr>
          <w:rFonts w:ascii="仿宋_GB2312" w:hAnsi="仿宋_GB2312"/>
        </w:rPr>
        <w:t xml:space="preserve">  </w:t>
      </w:r>
      <w:r>
        <w:rPr>
          <w:rFonts w:ascii="仿宋_GB2312" w:hAnsi="仿宋_GB2312"/>
        </w:rPr>
        <w:t>计算机组成原理（</w:t>
      </w:r>
      <w:r>
        <w:rPr>
          <w:rFonts w:ascii="ˎ̥" w:hAnsi="ˎ̥"/>
        </w:rPr>
        <w:t xml:space="preserve">Principle of Computer </w:t>
      </w:r>
      <w:r>
        <w:rPr>
          <w:rFonts w:ascii="ˎ̥" w:eastAsia="仿宋_GB2312" w:hAnsi="ˎ̥"/>
        </w:rPr>
        <w:t>Organizatio</w:t>
      </w:r>
      <w:r>
        <w:rPr>
          <w:rFonts w:ascii="ˎ̥" w:hAnsi="ˎ̥"/>
        </w:rPr>
        <w:t>n</w:t>
      </w:r>
      <w:r>
        <w:rPr>
          <w:rFonts w:ascii="仿宋_GB2312" w:hAnsi="仿宋_GB2312"/>
        </w:rPr>
        <w:t>）</w:t>
      </w:r>
    </w:p>
    <w:p w:rsidR="007C0D5B" w:rsidRDefault="009F64C8">
      <w:pPr>
        <w:spacing w:line="360" w:lineRule="auto"/>
        <w:ind w:firstLineChars="200" w:firstLine="420"/>
        <w:rPr>
          <w:rFonts w:ascii="ˎ̥" w:hAnsi="ˎ̥" w:hint="eastAsia"/>
        </w:rPr>
      </w:pPr>
      <w:r>
        <w:rPr>
          <w:rFonts w:ascii="仿宋_GB2312" w:hAnsi="仿宋_GB2312"/>
        </w:rPr>
        <w:t>内容简介：计算机组成原理是从硬件的角度研究计算机各大部分的原理组成和计算机设计的一门科学。内容包括总线及系统结构，运算方法及运算器，指令系统及控制器的组成与设计方法，典型外部设备的组成以及与主机的连接和通讯方法。本课程是计算机类专业的主干必修课程之一。</w:t>
      </w:r>
    </w:p>
    <w:p w:rsidR="007C0D5B" w:rsidRDefault="009F64C8">
      <w:pPr>
        <w:spacing w:line="360" w:lineRule="auto"/>
        <w:ind w:firstLineChars="200" w:firstLine="420"/>
        <w:rPr>
          <w:rFonts w:ascii="ˎ̥" w:hAnsi="ˎ̥" w:hint="eastAsia"/>
        </w:rPr>
      </w:pPr>
      <w:r>
        <w:rPr>
          <w:rFonts w:ascii="ˎ̥" w:hAnsi="ˎ̥"/>
        </w:rPr>
        <w:t>5</w:t>
      </w:r>
      <w:r>
        <w:rPr>
          <w:rFonts w:ascii="仿宋_GB2312" w:hAnsi="仿宋_GB2312"/>
        </w:rPr>
        <w:t>．课程名称</w:t>
      </w:r>
      <w:r>
        <w:rPr>
          <w:rFonts w:ascii="仿宋_GB2312" w:hAnsi="仿宋_GB2312"/>
        </w:rPr>
        <w:t xml:space="preserve"> </w:t>
      </w:r>
      <w:r>
        <w:rPr>
          <w:rFonts w:ascii="仿宋_GB2312" w:hAnsi="仿宋_GB2312"/>
        </w:rPr>
        <w:t>：</w:t>
      </w:r>
      <w:r>
        <w:rPr>
          <w:rFonts w:ascii="仿宋_GB2312" w:hAnsi="仿宋_GB2312"/>
        </w:rPr>
        <w:t xml:space="preserve"> </w:t>
      </w:r>
      <w:r>
        <w:rPr>
          <w:rFonts w:ascii="仿宋_GB2312" w:hAnsi="仿宋_GB2312"/>
        </w:rPr>
        <w:t>数据库概论原理</w:t>
      </w:r>
      <w:r>
        <w:rPr>
          <w:rFonts w:ascii="ˎ̥" w:hAnsi="ˎ̥" w:hint="eastAsia"/>
        </w:rPr>
        <w:t>（</w:t>
      </w:r>
      <w:r>
        <w:rPr>
          <w:rFonts w:ascii="ˎ̥" w:hAnsi="ˎ̥"/>
        </w:rPr>
        <w:t>Principle of Database</w:t>
      </w:r>
      <w:r>
        <w:rPr>
          <w:rFonts w:ascii="ˎ̥" w:hAnsi="ˎ̥" w:hint="eastAsia"/>
        </w:rPr>
        <w:t>）</w:t>
      </w:r>
    </w:p>
    <w:p w:rsidR="007C0D5B" w:rsidRDefault="009F64C8">
      <w:pPr>
        <w:spacing w:line="360" w:lineRule="auto"/>
        <w:ind w:firstLineChars="200" w:firstLine="420"/>
        <w:rPr>
          <w:rFonts w:ascii="ˎ̥" w:hAnsi="ˎ̥" w:hint="eastAsia"/>
        </w:rPr>
      </w:pPr>
      <w:r>
        <w:rPr>
          <w:rFonts w:ascii="仿宋_GB2312" w:hAnsi="仿宋_GB2312"/>
        </w:rPr>
        <w:t>内容简介</w:t>
      </w:r>
      <w:r>
        <w:rPr>
          <w:rFonts w:ascii="ˎ̥" w:hAnsi="ˎ̥"/>
        </w:rPr>
        <w:t xml:space="preserve"> </w:t>
      </w:r>
      <w:r>
        <w:rPr>
          <w:rFonts w:ascii="仿宋_GB2312" w:hAnsi="仿宋_GB2312"/>
        </w:rPr>
        <w:t>：数据库技术所研究的问题就是如何科学地组织和存储数据，如何高效地获取和处理数据。本课程内容包括数据库系统的基本概念，包括数据模型，数据库系统构成，数据库管理系统的功能和组成；网状数据库</w:t>
      </w:r>
      <w:r>
        <w:rPr>
          <w:rFonts w:ascii="ˎ̥" w:hAnsi="ˎ̥"/>
        </w:rPr>
        <w:t>DBTG</w:t>
      </w:r>
      <w:r>
        <w:rPr>
          <w:rFonts w:ascii="仿宋_GB2312" w:hAnsi="仿宋_GB2312"/>
        </w:rPr>
        <w:t>，关系数据库，</w:t>
      </w:r>
      <w:r>
        <w:rPr>
          <w:rFonts w:ascii="ˎ̥" w:hAnsi="ˎ̥"/>
        </w:rPr>
        <w:t>SQL</w:t>
      </w:r>
      <w:r>
        <w:rPr>
          <w:rFonts w:ascii="仿宋_GB2312" w:hAnsi="仿宋_GB2312"/>
        </w:rPr>
        <w:t>语言，关系数据库理论，数据库设计等。数据库系统是一门综合技术，它是许多软件的综合应用，是使用计算机进行信息处理的必备知识。本课程是计算机有关专业的必修课程之一。</w:t>
      </w:r>
    </w:p>
    <w:p w:rsidR="007C0D5B" w:rsidRDefault="009F64C8">
      <w:pPr>
        <w:spacing w:line="360" w:lineRule="auto"/>
        <w:ind w:firstLineChars="200" w:firstLine="420"/>
        <w:rPr>
          <w:rFonts w:ascii="ˎ̥" w:hAnsi="ˎ̥" w:hint="eastAsia"/>
        </w:rPr>
      </w:pPr>
      <w:r>
        <w:rPr>
          <w:rFonts w:ascii="ˎ̥" w:hAnsi="ˎ̥"/>
        </w:rPr>
        <w:t>6</w:t>
      </w:r>
      <w:r>
        <w:rPr>
          <w:rFonts w:ascii="仿宋_GB2312" w:hAnsi="仿宋_GB2312"/>
        </w:rPr>
        <w:t>．操作系统（</w:t>
      </w:r>
      <w:r>
        <w:rPr>
          <w:rFonts w:ascii="ˎ̥" w:hAnsi="ˎ̥"/>
        </w:rPr>
        <w:t>Operating System</w:t>
      </w:r>
      <w:r>
        <w:rPr>
          <w:rFonts w:ascii="仿宋_GB2312" w:hAnsi="仿宋_GB2312"/>
        </w:rPr>
        <w:t>）</w:t>
      </w:r>
    </w:p>
    <w:p w:rsidR="007C0D5B" w:rsidRDefault="009F64C8">
      <w:pPr>
        <w:spacing w:line="360" w:lineRule="auto"/>
        <w:ind w:firstLineChars="200" w:firstLine="420"/>
        <w:rPr>
          <w:rFonts w:ascii="ˎ̥" w:hAnsi="ˎ̥" w:hint="eastAsia"/>
        </w:rPr>
      </w:pPr>
      <w:r>
        <w:rPr>
          <w:rFonts w:ascii="仿宋_GB2312" w:hAnsi="仿宋_GB2312"/>
        </w:rPr>
        <w:t>内容简介：操作系统是计算机应用专业的核心课程之一。本课程主要讲授操作系统的基本原理，主要</w:t>
      </w:r>
      <w:r>
        <w:rPr>
          <w:rFonts w:ascii="仿宋_GB2312" w:hAnsi="仿宋_GB2312"/>
        </w:rPr>
        <w:t>功能及实现技术，并给出操作系统完整的逻辑结构和用户界面，并以常用的多任务操作系统</w:t>
      </w:r>
      <w:r>
        <w:rPr>
          <w:rFonts w:ascii="ˎ̥" w:hAnsi="ˎ̥"/>
        </w:rPr>
        <w:t>UNIX</w:t>
      </w:r>
      <w:r>
        <w:rPr>
          <w:rFonts w:ascii="仿宋_GB2312" w:hAnsi="仿宋_GB2312"/>
        </w:rPr>
        <w:t>为例剖析操作系统的结构、实现及系统调用命令的使用。</w:t>
      </w:r>
    </w:p>
    <w:p w:rsidR="007C0D5B" w:rsidRDefault="009F64C8">
      <w:pPr>
        <w:spacing w:line="360" w:lineRule="auto"/>
        <w:ind w:firstLineChars="200" w:firstLine="420"/>
        <w:rPr>
          <w:rFonts w:ascii="ˎ̥" w:hAnsi="ˎ̥" w:hint="eastAsia"/>
        </w:rPr>
      </w:pPr>
      <w:r>
        <w:rPr>
          <w:rFonts w:ascii="ˎ̥" w:hAnsi="ˎ̥"/>
        </w:rPr>
        <w:t>7</w:t>
      </w:r>
      <w:r>
        <w:rPr>
          <w:rFonts w:ascii="仿宋_GB2312" w:hAnsi="仿宋_GB2312"/>
        </w:rPr>
        <w:t>．计算机网络</w:t>
      </w:r>
      <w:r>
        <w:rPr>
          <w:rFonts w:ascii="ˎ̥" w:hAnsi="ˎ̥" w:hint="eastAsia"/>
        </w:rPr>
        <w:t>（</w:t>
      </w:r>
      <w:r>
        <w:rPr>
          <w:rFonts w:ascii="ˎ̥" w:hAnsi="ˎ̥"/>
        </w:rPr>
        <w:t>Computer Network</w:t>
      </w:r>
      <w:r>
        <w:rPr>
          <w:rFonts w:ascii="ˎ̥" w:hAnsi="ˎ̥" w:hint="eastAsia"/>
        </w:rPr>
        <w:t>）</w:t>
      </w:r>
    </w:p>
    <w:p w:rsidR="007C0D5B" w:rsidRDefault="009F64C8">
      <w:pPr>
        <w:spacing w:line="360" w:lineRule="auto"/>
        <w:ind w:firstLineChars="200" w:firstLine="420"/>
        <w:rPr>
          <w:rFonts w:ascii="仿宋_GB2312" w:hAnsi="仿宋_GB2312"/>
        </w:rPr>
      </w:pPr>
      <w:r>
        <w:rPr>
          <w:rFonts w:ascii="仿宋_GB2312" w:hAnsi="仿宋_GB2312"/>
        </w:rPr>
        <w:t>内容简介：本课程以开放系统互连（</w:t>
      </w:r>
      <w:r>
        <w:rPr>
          <w:rFonts w:ascii="ˎ̥" w:hAnsi="ˎ̥" w:hint="eastAsia"/>
        </w:rPr>
        <w:t>OSI</w:t>
      </w:r>
      <w:r>
        <w:rPr>
          <w:rFonts w:ascii="仿宋_GB2312" w:hAnsi="仿宋_GB2312"/>
        </w:rPr>
        <w:t>）的七层参考模型为基础，着重分析计算机网络的体系结构及协议的功能与实现。内容包括物理层、数据链路层、网络层、传输层、会话层、应用层的基本原理与技术，并以</w:t>
      </w:r>
      <w:r>
        <w:rPr>
          <w:rFonts w:ascii="ˎ̥" w:hAnsi="ˎ̥"/>
        </w:rPr>
        <w:t>TCP/IP</w:t>
      </w:r>
      <w:r>
        <w:rPr>
          <w:rFonts w:ascii="仿宋_GB2312" w:hAnsi="仿宋_GB2312"/>
        </w:rPr>
        <w:t>协议为例讲解。本课程是计算机及通信类专业必修专业技术课之一。</w:t>
      </w:r>
    </w:p>
    <w:p w:rsidR="007C0D5B" w:rsidRDefault="009F64C8">
      <w:pPr>
        <w:widowControl/>
        <w:jc w:val="left"/>
        <w:rPr>
          <w:rFonts w:ascii="仿宋_GB2312" w:hAnsi="仿宋_GB2312"/>
        </w:rPr>
      </w:pPr>
      <w:r>
        <w:rPr>
          <w:rFonts w:ascii="仿宋_GB2312" w:hAnsi="仿宋_GB2312" w:hint="eastAsia"/>
        </w:rPr>
        <w:br w:type="page"/>
      </w:r>
    </w:p>
    <w:p w:rsidR="007C0D5B" w:rsidRDefault="009F64C8">
      <w:pPr>
        <w:spacing w:line="360" w:lineRule="auto"/>
        <w:ind w:firstLineChars="200" w:firstLine="562"/>
        <w:rPr>
          <w:rStyle w:val="15"/>
          <w:rFonts w:ascii="仿宋_GB2312" w:hAnsi="仿宋_GB2312"/>
          <w:sz w:val="28"/>
          <w:szCs w:val="28"/>
        </w:rPr>
      </w:pPr>
      <w:r>
        <w:rPr>
          <w:rStyle w:val="15"/>
          <w:rFonts w:ascii="仿宋_GB2312" w:hAnsi="仿宋_GB2312"/>
          <w:sz w:val="28"/>
          <w:szCs w:val="28"/>
        </w:rPr>
        <w:lastRenderedPageBreak/>
        <w:t>六、教学进程安排表</w:t>
      </w:r>
    </w:p>
    <w:p w:rsidR="007C0D5B" w:rsidRDefault="009F64C8">
      <w:pPr>
        <w:spacing w:line="360" w:lineRule="auto"/>
        <w:jc w:val="center"/>
        <w:rPr>
          <w:rFonts w:ascii="仿宋_GB2312" w:hAnsi="仿宋_GB2312"/>
          <w:b/>
          <w:bCs/>
          <w:sz w:val="30"/>
          <w:szCs w:val="30"/>
        </w:rPr>
      </w:pPr>
      <w:r>
        <w:rPr>
          <w:rFonts w:ascii="仿宋_GB2312" w:hAnsi="仿宋_GB2312"/>
          <w:b/>
          <w:bCs/>
          <w:sz w:val="30"/>
          <w:szCs w:val="30"/>
        </w:rPr>
        <w:t>计算机应用技术专业</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7"/>
        <w:gridCol w:w="525"/>
        <w:gridCol w:w="2671"/>
        <w:gridCol w:w="471"/>
        <w:gridCol w:w="913"/>
        <w:gridCol w:w="500"/>
        <w:gridCol w:w="501"/>
        <w:gridCol w:w="765"/>
        <w:gridCol w:w="709"/>
        <w:gridCol w:w="567"/>
        <w:gridCol w:w="768"/>
      </w:tblGrid>
      <w:tr w:rsidR="007C0D5B">
        <w:trPr>
          <w:cantSplit/>
          <w:trHeight w:val="482"/>
          <w:jc w:val="center"/>
        </w:trPr>
        <w:tc>
          <w:tcPr>
            <w:tcW w:w="1002" w:type="dxa"/>
            <w:gridSpan w:val="2"/>
            <w:vMerge w:val="restart"/>
            <w:tcBorders>
              <w:top w:val="single" w:sz="6" w:space="0" w:color="auto"/>
              <w:left w:val="single" w:sz="6" w:space="0" w:color="auto"/>
              <w:right w:val="single" w:sz="6" w:space="0" w:color="auto"/>
              <w:tl2br w:val="single" w:sz="6" w:space="0" w:color="auto"/>
            </w:tcBorders>
            <w:vAlign w:val="center"/>
          </w:tcPr>
          <w:p w:rsidR="007C0D5B" w:rsidRDefault="009F64C8">
            <w:pPr>
              <w:jc w:val="center"/>
              <w:rPr>
                <w:rFonts w:ascii="宋体" w:hAnsi="宋体"/>
              </w:rPr>
            </w:pPr>
            <w:r>
              <w:rPr>
                <w:rFonts w:ascii="宋体" w:hAnsi="宋体" w:hint="eastAsia"/>
              </w:rPr>
              <w:t xml:space="preserve">   </w:t>
            </w:r>
            <w:r>
              <w:rPr>
                <w:rFonts w:ascii="宋体" w:hAnsi="宋体"/>
              </w:rPr>
              <w:t>课程</w:t>
            </w:r>
          </w:p>
          <w:p w:rsidR="007C0D5B" w:rsidRDefault="009F64C8">
            <w:pPr>
              <w:rPr>
                <w:rFonts w:ascii="宋体" w:hAnsi="宋体"/>
              </w:rPr>
            </w:pPr>
            <w:r>
              <w:rPr>
                <w:rFonts w:ascii="宋体" w:hAnsi="宋体"/>
              </w:rPr>
              <w:t>类别</w:t>
            </w:r>
          </w:p>
        </w:tc>
        <w:tc>
          <w:tcPr>
            <w:tcW w:w="2671"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rPr>
              <w:t>课程名称</w:t>
            </w:r>
          </w:p>
        </w:tc>
        <w:tc>
          <w:tcPr>
            <w:tcW w:w="471" w:type="dxa"/>
            <w:vMerge w:val="restart"/>
            <w:tcBorders>
              <w:top w:val="single" w:sz="6" w:space="0" w:color="auto"/>
              <w:left w:val="nil"/>
              <w:bottom w:val="single" w:sz="6" w:space="0" w:color="auto"/>
              <w:right w:val="single" w:sz="6" w:space="0" w:color="auto"/>
            </w:tcBorders>
            <w:vAlign w:val="center"/>
          </w:tcPr>
          <w:p w:rsidR="007C0D5B" w:rsidRDefault="009F64C8">
            <w:pPr>
              <w:rPr>
                <w:rFonts w:ascii="宋体" w:eastAsia="仿宋_GB2312" w:hAnsi="宋体"/>
              </w:rPr>
            </w:pPr>
            <w:r>
              <w:rPr>
                <w:rFonts w:ascii="宋体" w:hAnsi="宋体"/>
              </w:rPr>
              <w:t>学分</w:t>
            </w:r>
          </w:p>
        </w:tc>
        <w:tc>
          <w:tcPr>
            <w:tcW w:w="913"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考核</w:t>
            </w:r>
          </w:p>
          <w:p w:rsidR="007C0D5B" w:rsidRDefault="009F64C8">
            <w:pPr>
              <w:jc w:val="center"/>
              <w:rPr>
                <w:rFonts w:ascii="宋体" w:hAnsi="宋体"/>
              </w:rPr>
            </w:pPr>
            <w:r>
              <w:rPr>
                <w:rFonts w:ascii="宋体" w:hAnsi="宋体" w:hint="eastAsia"/>
              </w:rPr>
              <w:t>方式</w:t>
            </w:r>
          </w:p>
        </w:tc>
        <w:tc>
          <w:tcPr>
            <w:tcW w:w="3042" w:type="dxa"/>
            <w:gridSpan w:val="5"/>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rPr>
              <w:t>各学期学分分配情况</w:t>
            </w:r>
          </w:p>
        </w:tc>
        <w:tc>
          <w:tcPr>
            <w:tcW w:w="768" w:type="dxa"/>
            <w:vMerge w:val="restart"/>
            <w:tcBorders>
              <w:top w:val="single" w:sz="6" w:space="0" w:color="auto"/>
              <w:left w:val="nil"/>
              <w:bottom w:val="single" w:sz="6" w:space="0" w:color="auto"/>
              <w:right w:val="single" w:sz="6" w:space="0" w:color="auto"/>
            </w:tcBorders>
            <w:vAlign w:val="center"/>
          </w:tcPr>
          <w:p w:rsidR="007C0D5B" w:rsidRDefault="009F64C8">
            <w:pPr>
              <w:rPr>
                <w:rFonts w:ascii="宋体" w:eastAsia="仿宋_GB2312" w:hAnsi="宋体"/>
              </w:rPr>
            </w:pPr>
            <w:r>
              <w:rPr>
                <w:rFonts w:ascii="宋体" w:hAnsi="宋体"/>
              </w:rPr>
              <w:t>备注</w:t>
            </w:r>
          </w:p>
        </w:tc>
      </w:tr>
      <w:tr w:rsidR="007C0D5B">
        <w:trPr>
          <w:cantSplit/>
          <w:trHeight w:val="340"/>
          <w:jc w:val="center"/>
        </w:trPr>
        <w:tc>
          <w:tcPr>
            <w:tcW w:w="1002" w:type="dxa"/>
            <w:gridSpan w:val="2"/>
            <w:vMerge/>
            <w:tcBorders>
              <w:left w:val="single" w:sz="6" w:space="0" w:color="auto"/>
              <w:bottom w:val="single" w:sz="6" w:space="0" w:color="auto"/>
              <w:right w:val="single" w:sz="6" w:space="0" w:color="auto"/>
              <w:tl2br w:val="single" w:sz="6" w:space="0" w:color="auto"/>
            </w:tcBorders>
            <w:vAlign w:val="center"/>
          </w:tcPr>
          <w:p w:rsidR="007C0D5B" w:rsidRDefault="007C0D5B">
            <w:pPr>
              <w:widowControl/>
              <w:jc w:val="left"/>
              <w:rPr>
                <w:rFonts w:ascii="宋体" w:hAnsi="宋体"/>
              </w:rPr>
            </w:pPr>
          </w:p>
        </w:tc>
        <w:tc>
          <w:tcPr>
            <w:tcW w:w="2671" w:type="dxa"/>
            <w:vMerge/>
            <w:tcBorders>
              <w:top w:val="single" w:sz="6" w:space="0" w:color="auto"/>
              <w:left w:val="nil"/>
              <w:bottom w:val="single" w:sz="6" w:space="0" w:color="auto"/>
              <w:right w:val="single" w:sz="6" w:space="0" w:color="auto"/>
            </w:tcBorders>
            <w:vAlign w:val="center"/>
          </w:tcPr>
          <w:p w:rsidR="007C0D5B" w:rsidRDefault="007C0D5B">
            <w:pPr>
              <w:widowControl/>
              <w:jc w:val="left"/>
              <w:rPr>
                <w:rFonts w:ascii="宋体" w:eastAsia="仿宋_GB2312" w:hAnsi="宋体"/>
              </w:rPr>
            </w:pPr>
          </w:p>
        </w:tc>
        <w:tc>
          <w:tcPr>
            <w:tcW w:w="471" w:type="dxa"/>
            <w:vMerge/>
            <w:tcBorders>
              <w:top w:val="single" w:sz="6" w:space="0" w:color="auto"/>
              <w:left w:val="nil"/>
              <w:bottom w:val="single" w:sz="6" w:space="0" w:color="auto"/>
              <w:right w:val="single" w:sz="6" w:space="0" w:color="auto"/>
            </w:tcBorders>
            <w:vAlign w:val="center"/>
          </w:tcPr>
          <w:p w:rsidR="007C0D5B" w:rsidRDefault="007C0D5B">
            <w:pPr>
              <w:widowControl/>
              <w:jc w:val="left"/>
              <w:rPr>
                <w:rFonts w:ascii="宋体" w:eastAsia="仿宋_GB2312" w:hAnsi="宋体"/>
              </w:rPr>
            </w:pPr>
          </w:p>
        </w:tc>
        <w:tc>
          <w:tcPr>
            <w:tcW w:w="913" w:type="dxa"/>
            <w:vMerge/>
            <w:tcBorders>
              <w:top w:val="single" w:sz="6" w:space="0" w:color="auto"/>
              <w:left w:val="nil"/>
              <w:bottom w:val="single" w:sz="6" w:space="0" w:color="auto"/>
              <w:right w:val="single" w:sz="6" w:space="0" w:color="auto"/>
            </w:tcBorders>
            <w:vAlign w:val="center"/>
          </w:tcPr>
          <w:p w:rsidR="007C0D5B" w:rsidRDefault="007C0D5B">
            <w:pPr>
              <w:widowControl/>
              <w:jc w:val="left"/>
              <w:rPr>
                <w:rFonts w:ascii="宋体" w:hAnsi="宋体"/>
              </w:rPr>
            </w:pPr>
          </w:p>
        </w:tc>
        <w:tc>
          <w:tcPr>
            <w:tcW w:w="500" w:type="dxa"/>
            <w:tcBorders>
              <w:top w:val="single" w:sz="6" w:space="0" w:color="auto"/>
              <w:left w:val="nil"/>
              <w:bottom w:val="single" w:sz="6" w:space="0" w:color="auto"/>
              <w:right w:val="single" w:sz="6" w:space="0" w:color="auto"/>
            </w:tcBorders>
            <w:vAlign w:val="center"/>
          </w:tcPr>
          <w:p w:rsidR="007C0D5B" w:rsidRDefault="009F64C8">
            <w:pPr>
              <w:rPr>
                <w:rFonts w:ascii="宋体" w:eastAsia="仿宋_GB2312" w:hAnsi="宋体"/>
              </w:rPr>
            </w:pPr>
            <w:proofErr w:type="gramStart"/>
            <w:r>
              <w:rPr>
                <w:rFonts w:ascii="宋体" w:hAnsi="宋体"/>
              </w:rPr>
              <w:t>一</w:t>
            </w:r>
            <w:proofErr w:type="gramEnd"/>
          </w:p>
        </w:tc>
        <w:tc>
          <w:tcPr>
            <w:tcW w:w="501" w:type="dxa"/>
            <w:tcBorders>
              <w:top w:val="single" w:sz="6" w:space="0" w:color="auto"/>
              <w:left w:val="nil"/>
              <w:bottom w:val="single" w:sz="6" w:space="0" w:color="auto"/>
              <w:right w:val="single" w:sz="6" w:space="0" w:color="auto"/>
            </w:tcBorders>
            <w:vAlign w:val="center"/>
          </w:tcPr>
          <w:p w:rsidR="007C0D5B" w:rsidRDefault="009F64C8">
            <w:pPr>
              <w:rPr>
                <w:rFonts w:ascii="宋体" w:eastAsia="仿宋_GB2312" w:hAnsi="宋体"/>
              </w:rPr>
            </w:pPr>
            <w:r>
              <w:rPr>
                <w:rFonts w:ascii="宋体" w:hAnsi="宋体"/>
              </w:rPr>
              <w:t>二</w:t>
            </w:r>
          </w:p>
        </w:tc>
        <w:tc>
          <w:tcPr>
            <w:tcW w:w="765" w:type="dxa"/>
            <w:tcBorders>
              <w:top w:val="single" w:sz="6" w:space="0" w:color="auto"/>
              <w:left w:val="nil"/>
              <w:bottom w:val="single" w:sz="6" w:space="0" w:color="auto"/>
              <w:right w:val="single" w:sz="6" w:space="0" w:color="auto"/>
            </w:tcBorders>
            <w:vAlign w:val="center"/>
          </w:tcPr>
          <w:p w:rsidR="007C0D5B" w:rsidRDefault="009F64C8">
            <w:pPr>
              <w:rPr>
                <w:rFonts w:ascii="宋体" w:eastAsia="仿宋_GB2312" w:hAnsi="宋体"/>
              </w:rPr>
            </w:pPr>
            <w:r>
              <w:rPr>
                <w:rFonts w:ascii="宋体" w:hAnsi="宋体"/>
              </w:rPr>
              <w:t>三</w:t>
            </w:r>
          </w:p>
        </w:tc>
        <w:tc>
          <w:tcPr>
            <w:tcW w:w="709" w:type="dxa"/>
            <w:tcBorders>
              <w:top w:val="single" w:sz="6" w:space="0" w:color="auto"/>
              <w:left w:val="nil"/>
              <w:bottom w:val="single" w:sz="6" w:space="0" w:color="auto"/>
              <w:right w:val="single" w:sz="6" w:space="0" w:color="auto"/>
            </w:tcBorders>
            <w:vAlign w:val="center"/>
          </w:tcPr>
          <w:p w:rsidR="007C0D5B" w:rsidRDefault="009F64C8">
            <w:pPr>
              <w:rPr>
                <w:rFonts w:ascii="宋体" w:eastAsia="仿宋_GB2312" w:hAnsi="宋体"/>
              </w:rPr>
            </w:pPr>
            <w:r>
              <w:rPr>
                <w:rFonts w:ascii="宋体" w:hAnsi="宋体"/>
              </w:rPr>
              <w:t>四</w:t>
            </w:r>
          </w:p>
        </w:tc>
        <w:tc>
          <w:tcPr>
            <w:tcW w:w="567" w:type="dxa"/>
            <w:tcBorders>
              <w:top w:val="single" w:sz="6" w:space="0" w:color="auto"/>
              <w:left w:val="nil"/>
              <w:bottom w:val="single" w:sz="6" w:space="0" w:color="auto"/>
              <w:right w:val="single" w:sz="6" w:space="0" w:color="auto"/>
            </w:tcBorders>
            <w:vAlign w:val="center"/>
          </w:tcPr>
          <w:p w:rsidR="007C0D5B" w:rsidRDefault="009F64C8">
            <w:pPr>
              <w:rPr>
                <w:rFonts w:ascii="宋体" w:hAnsi="宋体"/>
              </w:rPr>
            </w:pPr>
            <w:r>
              <w:rPr>
                <w:rFonts w:ascii="宋体" w:hAnsi="宋体"/>
              </w:rPr>
              <w:t>五</w:t>
            </w:r>
          </w:p>
        </w:tc>
        <w:tc>
          <w:tcPr>
            <w:tcW w:w="768" w:type="dxa"/>
            <w:vMerge/>
            <w:tcBorders>
              <w:top w:val="single" w:sz="6" w:space="0" w:color="auto"/>
              <w:left w:val="nil"/>
              <w:bottom w:val="single" w:sz="6" w:space="0" w:color="auto"/>
              <w:right w:val="single" w:sz="6" w:space="0" w:color="auto"/>
            </w:tcBorders>
            <w:vAlign w:val="center"/>
          </w:tcPr>
          <w:p w:rsidR="007C0D5B" w:rsidRDefault="007C0D5B">
            <w:pPr>
              <w:widowControl/>
              <w:jc w:val="left"/>
              <w:rPr>
                <w:rFonts w:ascii="宋体" w:eastAsia="仿宋_GB2312" w:hAnsi="宋体"/>
              </w:rPr>
            </w:pPr>
          </w:p>
        </w:tc>
      </w:tr>
      <w:tr w:rsidR="007C0D5B">
        <w:trPr>
          <w:cantSplit/>
          <w:trHeight w:val="340"/>
          <w:jc w:val="center"/>
        </w:trPr>
        <w:tc>
          <w:tcPr>
            <w:tcW w:w="477" w:type="dxa"/>
            <w:vMerge w:val="restart"/>
            <w:tcBorders>
              <w:top w:val="nil"/>
              <w:left w:val="single" w:sz="6" w:space="0" w:color="auto"/>
              <w:bottom w:val="single" w:sz="6" w:space="0" w:color="auto"/>
              <w:right w:val="single" w:sz="6" w:space="0" w:color="auto"/>
            </w:tcBorders>
            <w:vAlign w:val="center"/>
          </w:tcPr>
          <w:p w:rsidR="007C0D5B" w:rsidRDefault="009F64C8">
            <w:pPr>
              <w:rPr>
                <w:rFonts w:ascii="宋体" w:eastAsia="仿宋_GB2312" w:hAnsi="宋体"/>
              </w:rPr>
            </w:pPr>
            <w:r>
              <w:rPr>
                <w:rFonts w:ascii="宋体" w:hAnsi="宋体"/>
              </w:rPr>
              <w:t>必</w:t>
            </w:r>
          </w:p>
          <w:p w:rsidR="007C0D5B" w:rsidRDefault="007C0D5B">
            <w:pPr>
              <w:rPr>
                <w:rFonts w:ascii="宋体" w:eastAsia="仿宋_GB2312" w:hAnsi="宋体"/>
              </w:rPr>
            </w:pPr>
          </w:p>
          <w:p w:rsidR="007C0D5B" w:rsidRDefault="007C0D5B">
            <w:pPr>
              <w:rPr>
                <w:rFonts w:ascii="宋体" w:eastAsia="仿宋_GB2312" w:hAnsi="宋体"/>
              </w:rPr>
            </w:pPr>
          </w:p>
          <w:p w:rsidR="007C0D5B" w:rsidRDefault="007C0D5B">
            <w:pPr>
              <w:rPr>
                <w:rFonts w:ascii="宋体" w:eastAsia="仿宋_GB2312" w:hAnsi="宋体"/>
              </w:rPr>
            </w:pPr>
          </w:p>
          <w:p w:rsidR="007C0D5B" w:rsidRDefault="009F64C8">
            <w:pPr>
              <w:rPr>
                <w:rFonts w:ascii="宋体" w:eastAsia="仿宋_GB2312" w:hAnsi="宋体"/>
              </w:rPr>
            </w:pPr>
            <w:r>
              <w:rPr>
                <w:rFonts w:ascii="宋体" w:hAnsi="宋体"/>
              </w:rPr>
              <w:t>修</w:t>
            </w:r>
          </w:p>
          <w:p w:rsidR="007C0D5B" w:rsidRDefault="007C0D5B">
            <w:pPr>
              <w:rPr>
                <w:rFonts w:ascii="宋体" w:eastAsia="仿宋_GB2312" w:hAnsi="宋体"/>
              </w:rPr>
            </w:pPr>
          </w:p>
          <w:p w:rsidR="007C0D5B" w:rsidRDefault="007C0D5B">
            <w:pPr>
              <w:rPr>
                <w:rFonts w:ascii="宋体" w:eastAsia="仿宋_GB2312" w:hAnsi="宋体"/>
              </w:rPr>
            </w:pPr>
          </w:p>
          <w:p w:rsidR="007C0D5B" w:rsidRDefault="007C0D5B">
            <w:pPr>
              <w:rPr>
                <w:rFonts w:ascii="宋体" w:eastAsia="仿宋_GB2312" w:hAnsi="宋体"/>
              </w:rPr>
            </w:pPr>
          </w:p>
          <w:p w:rsidR="007C0D5B" w:rsidRDefault="009F64C8">
            <w:pPr>
              <w:rPr>
                <w:rFonts w:ascii="宋体" w:eastAsia="仿宋_GB2312" w:hAnsi="宋体"/>
              </w:rPr>
            </w:pPr>
            <w:r>
              <w:rPr>
                <w:rFonts w:ascii="宋体" w:hAnsi="宋体"/>
              </w:rPr>
              <w:t>课</w:t>
            </w:r>
          </w:p>
          <w:p w:rsidR="007C0D5B" w:rsidRDefault="007C0D5B">
            <w:pPr>
              <w:rPr>
                <w:rFonts w:ascii="宋体" w:eastAsia="仿宋_GB2312" w:hAnsi="宋体"/>
              </w:rPr>
            </w:pPr>
          </w:p>
          <w:p w:rsidR="007C0D5B" w:rsidRDefault="007C0D5B">
            <w:pPr>
              <w:rPr>
                <w:rFonts w:ascii="宋体" w:eastAsia="仿宋_GB2312" w:hAnsi="宋体"/>
              </w:rPr>
            </w:pPr>
          </w:p>
          <w:p w:rsidR="007C0D5B" w:rsidRDefault="007C0D5B">
            <w:pPr>
              <w:rPr>
                <w:rFonts w:ascii="宋体" w:eastAsia="仿宋_GB2312" w:hAnsi="宋体"/>
              </w:rPr>
            </w:pPr>
          </w:p>
          <w:p w:rsidR="007C0D5B" w:rsidRDefault="009F64C8">
            <w:pPr>
              <w:rPr>
                <w:rFonts w:ascii="宋体" w:eastAsia="仿宋_GB2312" w:hAnsi="宋体"/>
              </w:rPr>
            </w:pPr>
            <w:r>
              <w:rPr>
                <w:rFonts w:ascii="宋体" w:hAnsi="宋体"/>
              </w:rPr>
              <w:t>程</w:t>
            </w:r>
          </w:p>
        </w:tc>
        <w:tc>
          <w:tcPr>
            <w:tcW w:w="525" w:type="dxa"/>
            <w:vMerge w:val="restart"/>
            <w:tcBorders>
              <w:top w:val="single" w:sz="6" w:space="0" w:color="auto"/>
              <w:left w:val="nil"/>
              <w:right w:val="single" w:sz="6" w:space="0" w:color="auto"/>
            </w:tcBorders>
            <w:vAlign w:val="center"/>
          </w:tcPr>
          <w:p w:rsidR="007C0D5B" w:rsidRDefault="009F64C8">
            <w:pPr>
              <w:rPr>
                <w:rFonts w:ascii="宋体" w:hAnsi="宋体"/>
              </w:rPr>
            </w:pPr>
            <w:r>
              <w:rPr>
                <w:rFonts w:ascii="宋体" w:hAnsi="宋体" w:hint="eastAsia"/>
              </w:rPr>
              <w:t>公共课</w:t>
            </w:r>
          </w:p>
        </w:tc>
        <w:tc>
          <w:tcPr>
            <w:tcW w:w="2671" w:type="dxa"/>
            <w:tcBorders>
              <w:top w:val="single" w:sz="6" w:space="0" w:color="auto"/>
              <w:left w:val="nil"/>
              <w:bottom w:val="single" w:sz="6" w:space="0" w:color="auto"/>
              <w:right w:val="single" w:sz="6" w:space="0" w:color="auto"/>
            </w:tcBorders>
            <w:vAlign w:val="center"/>
          </w:tcPr>
          <w:p w:rsidR="007C0D5B" w:rsidRDefault="009F64C8">
            <w:pPr>
              <w:rPr>
                <w:rFonts w:ascii="宋体" w:hAnsi="宋体"/>
              </w:rPr>
            </w:pPr>
            <w:r>
              <w:rPr>
                <w:rFonts w:ascii="宋体" w:hAnsi="宋体"/>
              </w:rPr>
              <w:t>思想道德修养与法律基础</w:t>
            </w:r>
          </w:p>
        </w:tc>
        <w:tc>
          <w:tcPr>
            <w:tcW w:w="471"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3</w:t>
            </w:r>
          </w:p>
        </w:tc>
        <w:tc>
          <w:tcPr>
            <w:tcW w:w="913"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考试</w:t>
            </w:r>
          </w:p>
        </w:tc>
        <w:tc>
          <w:tcPr>
            <w:tcW w:w="50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3</w:t>
            </w:r>
          </w:p>
        </w:tc>
        <w:tc>
          <w:tcPr>
            <w:tcW w:w="50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76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709"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67"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76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40"/>
          <w:jc w:val="center"/>
        </w:trPr>
        <w:tc>
          <w:tcPr>
            <w:tcW w:w="477"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宋体" w:eastAsia="仿宋_GB2312" w:hAnsi="宋体"/>
              </w:rPr>
            </w:pPr>
          </w:p>
        </w:tc>
        <w:tc>
          <w:tcPr>
            <w:tcW w:w="525" w:type="dxa"/>
            <w:vMerge/>
            <w:tcBorders>
              <w:left w:val="nil"/>
              <w:right w:val="single" w:sz="6" w:space="0" w:color="auto"/>
            </w:tcBorders>
            <w:vAlign w:val="center"/>
          </w:tcPr>
          <w:p w:rsidR="007C0D5B" w:rsidRDefault="007C0D5B">
            <w:pPr>
              <w:rPr>
                <w:rFonts w:ascii="宋体" w:hAnsi="宋体"/>
              </w:rPr>
            </w:pPr>
          </w:p>
        </w:tc>
        <w:tc>
          <w:tcPr>
            <w:tcW w:w="2671" w:type="dxa"/>
            <w:tcBorders>
              <w:top w:val="single" w:sz="6" w:space="0" w:color="auto"/>
              <w:left w:val="nil"/>
              <w:bottom w:val="single" w:sz="6" w:space="0" w:color="auto"/>
              <w:right w:val="single" w:sz="6" w:space="0" w:color="auto"/>
            </w:tcBorders>
            <w:vAlign w:val="center"/>
          </w:tcPr>
          <w:p w:rsidR="007C0D5B" w:rsidRDefault="009F64C8">
            <w:pPr>
              <w:rPr>
                <w:rFonts w:ascii="宋体" w:hAnsi="宋体"/>
              </w:rPr>
            </w:pPr>
            <w:r>
              <w:rPr>
                <w:rFonts w:ascii="宋体" w:hAnsi="宋体"/>
              </w:rPr>
              <w:t>毛泽东思想和中国特色社会主义理论体系概论</w:t>
            </w:r>
          </w:p>
        </w:tc>
        <w:tc>
          <w:tcPr>
            <w:tcW w:w="471"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4</w:t>
            </w:r>
          </w:p>
        </w:tc>
        <w:tc>
          <w:tcPr>
            <w:tcW w:w="913"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考试</w:t>
            </w:r>
          </w:p>
        </w:tc>
        <w:tc>
          <w:tcPr>
            <w:tcW w:w="50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501"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4</w:t>
            </w:r>
          </w:p>
        </w:tc>
        <w:tc>
          <w:tcPr>
            <w:tcW w:w="76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709"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67"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76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40"/>
          <w:jc w:val="center"/>
        </w:trPr>
        <w:tc>
          <w:tcPr>
            <w:tcW w:w="477"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宋体" w:eastAsia="仿宋_GB2312" w:hAnsi="宋体"/>
              </w:rPr>
            </w:pPr>
          </w:p>
        </w:tc>
        <w:tc>
          <w:tcPr>
            <w:tcW w:w="525" w:type="dxa"/>
            <w:vMerge/>
            <w:tcBorders>
              <w:left w:val="nil"/>
              <w:right w:val="single" w:sz="6" w:space="0" w:color="auto"/>
            </w:tcBorders>
            <w:vAlign w:val="center"/>
          </w:tcPr>
          <w:p w:rsidR="007C0D5B" w:rsidRDefault="007C0D5B">
            <w:pPr>
              <w:rPr>
                <w:rFonts w:ascii="宋体" w:hAnsi="宋体"/>
              </w:rPr>
            </w:pPr>
          </w:p>
        </w:tc>
        <w:tc>
          <w:tcPr>
            <w:tcW w:w="2671" w:type="dxa"/>
            <w:tcBorders>
              <w:top w:val="single" w:sz="6" w:space="0" w:color="auto"/>
              <w:left w:val="nil"/>
              <w:bottom w:val="single" w:sz="6" w:space="0" w:color="auto"/>
              <w:right w:val="single" w:sz="6" w:space="0" w:color="auto"/>
            </w:tcBorders>
            <w:vAlign w:val="center"/>
          </w:tcPr>
          <w:p w:rsidR="007C0D5B" w:rsidRDefault="009F64C8">
            <w:pPr>
              <w:rPr>
                <w:rFonts w:ascii="宋体" w:hAnsi="宋体"/>
              </w:rPr>
            </w:pPr>
            <w:r>
              <w:rPr>
                <w:rFonts w:ascii="宋体" w:hAnsi="宋体"/>
              </w:rPr>
              <w:t>形势与政策</w:t>
            </w:r>
          </w:p>
        </w:tc>
        <w:tc>
          <w:tcPr>
            <w:tcW w:w="471"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1</w:t>
            </w:r>
          </w:p>
        </w:tc>
        <w:tc>
          <w:tcPr>
            <w:tcW w:w="913"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考查</w:t>
            </w:r>
          </w:p>
        </w:tc>
        <w:tc>
          <w:tcPr>
            <w:tcW w:w="50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50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76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0.5</w:t>
            </w:r>
          </w:p>
        </w:tc>
        <w:tc>
          <w:tcPr>
            <w:tcW w:w="709"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Theme="minorEastAsia" w:hAnsi="宋体"/>
              </w:rPr>
            </w:pPr>
            <w:r>
              <w:rPr>
                <w:rFonts w:ascii="宋体" w:eastAsiaTheme="minorEastAsia" w:hAnsi="宋体" w:hint="eastAsia"/>
              </w:rPr>
              <w:t>0.5</w:t>
            </w:r>
          </w:p>
        </w:tc>
        <w:tc>
          <w:tcPr>
            <w:tcW w:w="567"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768"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r>
      <w:tr w:rsidR="007C0D5B">
        <w:trPr>
          <w:cantSplit/>
          <w:trHeight w:val="340"/>
          <w:jc w:val="center"/>
        </w:trPr>
        <w:tc>
          <w:tcPr>
            <w:tcW w:w="477"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宋体" w:eastAsia="仿宋_GB2312" w:hAnsi="宋体"/>
              </w:rPr>
            </w:pPr>
          </w:p>
        </w:tc>
        <w:tc>
          <w:tcPr>
            <w:tcW w:w="525" w:type="dxa"/>
            <w:vMerge/>
            <w:tcBorders>
              <w:left w:val="nil"/>
              <w:right w:val="single" w:sz="6" w:space="0" w:color="auto"/>
            </w:tcBorders>
            <w:vAlign w:val="center"/>
          </w:tcPr>
          <w:p w:rsidR="007C0D5B" w:rsidRDefault="007C0D5B">
            <w:pPr>
              <w:rPr>
                <w:rFonts w:ascii="宋体" w:hAnsi="宋体"/>
              </w:rPr>
            </w:pPr>
          </w:p>
        </w:tc>
        <w:tc>
          <w:tcPr>
            <w:tcW w:w="2671" w:type="dxa"/>
            <w:tcBorders>
              <w:top w:val="single" w:sz="6" w:space="0" w:color="auto"/>
              <w:left w:val="nil"/>
              <w:bottom w:val="single" w:sz="6" w:space="0" w:color="auto"/>
              <w:right w:val="single" w:sz="6" w:space="0" w:color="auto"/>
            </w:tcBorders>
            <w:vAlign w:val="center"/>
          </w:tcPr>
          <w:p w:rsidR="007C0D5B" w:rsidRDefault="009F64C8">
            <w:pPr>
              <w:rPr>
                <w:rFonts w:ascii="宋体" w:hAnsi="宋体"/>
              </w:rPr>
            </w:pPr>
            <w:r>
              <w:rPr>
                <w:rFonts w:ascii="宋体" w:hAnsi="宋体"/>
              </w:rPr>
              <w:t>网络教育学习导论</w:t>
            </w:r>
          </w:p>
        </w:tc>
        <w:tc>
          <w:tcPr>
            <w:tcW w:w="471"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1</w:t>
            </w:r>
          </w:p>
        </w:tc>
        <w:tc>
          <w:tcPr>
            <w:tcW w:w="913"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考试</w:t>
            </w:r>
          </w:p>
        </w:tc>
        <w:tc>
          <w:tcPr>
            <w:tcW w:w="50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1</w:t>
            </w:r>
          </w:p>
        </w:tc>
        <w:tc>
          <w:tcPr>
            <w:tcW w:w="50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76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709"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67"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76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89"/>
          <w:jc w:val="center"/>
        </w:trPr>
        <w:tc>
          <w:tcPr>
            <w:tcW w:w="477"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宋体" w:eastAsia="仿宋_GB2312" w:hAnsi="宋体"/>
              </w:rPr>
            </w:pPr>
          </w:p>
        </w:tc>
        <w:tc>
          <w:tcPr>
            <w:tcW w:w="525" w:type="dxa"/>
            <w:vMerge/>
            <w:tcBorders>
              <w:left w:val="nil"/>
              <w:right w:val="single" w:sz="6" w:space="0" w:color="auto"/>
            </w:tcBorders>
            <w:vAlign w:val="center"/>
          </w:tcPr>
          <w:p w:rsidR="007C0D5B" w:rsidRDefault="007C0D5B">
            <w:pPr>
              <w:rPr>
                <w:rFonts w:ascii="宋体" w:hAnsi="宋体"/>
              </w:rPr>
            </w:pPr>
          </w:p>
        </w:tc>
        <w:tc>
          <w:tcPr>
            <w:tcW w:w="2671" w:type="dxa"/>
            <w:tcBorders>
              <w:top w:val="single" w:sz="6" w:space="0" w:color="auto"/>
              <w:left w:val="nil"/>
              <w:bottom w:val="single" w:sz="4" w:space="0" w:color="auto"/>
              <w:right w:val="single" w:sz="6" w:space="0" w:color="auto"/>
            </w:tcBorders>
            <w:vAlign w:val="center"/>
          </w:tcPr>
          <w:p w:rsidR="007C0D5B" w:rsidRDefault="009F64C8">
            <w:pPr>
              <w:rPr>
                <w:rFonts w:ascii="宋体" w:eastAsia="仿宋_GB2312" w:hAnsi="宋体"/>
              </w:rPr>
            </w:pPr>
            <w:r>
              <w:rPr>
                <w:rFonts w:ascii="宋体" w:hAnsi="宋体"/>
              </w:rPr>
              <w:t>大学英语</w:t>
            </w:r>
            <w:r>
              <w:rPr>
                <w:rFonts w:ascii="宋体" w:hAnsi="宋体"/>
              </w:rPr>
              <w:t>1</w:t>
            </w:r>
          </w:p>
        </w:tc>
        <w:tc>
          <w:tcPr>
            <w:tcW w:w="471"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rPr>
              <w:t>3</w:t>
            </w:r>
          </w:p>
        </w:tc>
        <w:tc>
          <w:tcPr>
            <w:tcW w:w="913"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rPr>
              <w:t>考试</w:t>
            </w:r>
          </w:p>
        </w:tc>
        <w:tc>
          <w:tcPr>
            <w:tcW w:w="50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rPr>
              <w:t>3</w:t>
            </w:r>
          </w:p>
        </w:tc>
        <w:tc>
          <w:tcPr>
            <w:tcW w:w="501"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rPr>
            </w:pPr>
          </w:p>
        </w:tc>
        <w:tc>
          <w:tcPr>
            <w:tcW w:w="76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rPr>
            </w:pPr>
          </w:p>
        </w:tc>
        <w:tc>
          <w:tcPr>
            <w:tcW w:w="709"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rPr>
            </w:pPr>
          </w:p>
        </w:tc>
        <w:tc>
          <w:tcPr>
            <w:tcW w:w="567"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rPr>
            </w:pPr>
          </w:p>
        </w:tc>
        <w:tc>
          <w:tcPr>
            <w:tcW w:w="768"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449"/>
          <w:jc w:val="center"/>
        </w:trPr>
        <w:tc>
          <w:tcPr>
            <w:tcW w:w="477"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宋体" w:eastAsia="仿宋_GB2312" w:hAnsi="宋体"/>
              </w:rPr>
            </w:pPr>
          </w:p>
        </w:tc>
        <w:tc>
          <w:tcPr>
            <w:tcW w:w="525" w:type="dxa"/>
            <w:vMerge/>
            <w:tcBorders>
              <w:left w:val="nil"/>
              <w:right w:val="single" w:sz="6" w:space="0" w:color="auto"/>
            </w:tcBorders>
            <w:vAlign w:val="center"/>
          </w:tcPr>
          <w:p w:rsidR="007C0D5B" w:rsidRDefault="007C0D5B">
            <w:pPr>
              <w:rPr>
                <w:rFonts w:ascii="宋体" w:hAnsi="宋体"/>
              </w:rPr>
            </w:pPr>
          </w:p>
        </w:tc>
        <w:tc>
          <w:tcPr>
            <w:tcW w:w="2671" w:type="dxa"/>
            <w:tcBorders>
              <w:top w:val="single" w:sz="4" w:space="0" w:color="auto"/>
              <w:left w:val="nil"/>
              <w:bottom w:val="single" w:sz="4" w:space="0" w:color="auto"/>
              <w:right w:val="single" w:sz="6" w:space="0" w:color="auto"/>
            </w:tcBorders>
            <w:vAlign w:val="center"/>
          </w:tcPr>
          <w:p w:rsidR="007C0D5B" w:rsidRDefault="009F64C8">
            <w:pPr>
              <w:rPr>
                <w:rFonts w:ascii="宋体" w:eastAsia="仿宋_GB2312" w:hAnsi="宋体"/>
              </w:rPr>
            </w:pPr>
            <w:r>
              <w:rPr>
                <w:rFonts w:ascii="宋体" w:hAnsi="宋体"/>
              </w:rPr>
              <w:t>大学英语</w:t>
            </w:r>
            <w:r>
              <w:rPr>
                <w:rFonts w:ascii="宋体" w:hAnsi="宋体"/>
              </w:rPr>
              <w:t>2</w:t>
            </w:r>
          </w:p>
        </w:tc>
        <w:tc>
          <w:tcPr>
            <w:tcW w:w="471" w:type="dxa"/>
            <w:tcBorders>
              <w:top w:val="single" w:sz="4"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rPr>
              <w:t>3</w:t>
            </w:r>
          </w:p>
        </w:tc>
        <w:tc>
          <w:tcPr>
            <w:tcW w:w="913" w:type="dxa"/>
            <w:tcBorders>
              <w:top w:val="single" w:sz="4"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rPr>
              <w:t>考试</w:t>
            </w:r>
          </w:p>
        </w:tc>
        <w:tc>
          <w:tcPr>
            <w:tcW w:w="500"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hAnsi="宋体"/>
              </w:rPr>
            </w:pPr>
          </w:p>
        </w:tc>
        <w:tc>
          <w:tcPr>
            <w:tcW w:w="501" w:type="dxa"/>
            <w:tcBorders>
              <w:top w:val="single" w:sz="4"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rPr>
              <w:t>3</w:t>
            </w:r>
          </w:p>
        </w:tc>
        <w:tc>
          <w:tcPr>
            <w:tcW w:w="765"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eastAsia="仿宋_GB2312" w:hAnsi="宋体"/>
              </w:rPr>
            </w:pPr>
          </w:p>
        </w:tc>
        <w:tc>
          <w:tcPr>
            <w:tcW w:w="709"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eastAsia="仿宋_GB2312" w:hAnsi="宋体"/>
              </w:rPr>
            </w:pPr>
          </w:p>
        </w:tc>
        <w:tc>
          <w:tcPr>
            <w:tcW w:w="567"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eastAsia="仿宋_GB2312" w:hAnsi="宋体"/>
              </w:rPr>
            </w:pPr>
          </w:p>
        </w:tc>
        <w:tc>
          <w:tcPr>
            <w:tcW w:w="768" w:type="dxa"/>
            <w:tcBorders>
              <w:top w:val="single" w:sz="4"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sz w:val="18"/>
                <w:szCs w:val="18"/>
              </w:rPr>
              <w:t>※</w:t>
            </w:r>
          </w:p>
        </w:tc>
      </w:tr>
      <w:tr w:rsidR="007C0D5B">
        <w:trPr>
          <w:cantSplit/>
          <w:trHeight w:val="190"/>
          <w:jc w:val="center"/>
        </w:trPr>
        <w:tc>
          <w:tcPr>
            <w:tcW w:w="477"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宋体" w:eastAsia="仿宋_GB2312" w:hAnsi="宋体"/>
              </w:rPr>
            </w:pPr>
          </w:p>
        </w:tc>
        <w:tc>
          <w:tcPr>
            <w:tcW w:w="525" w:type="dxa"/>
            <w:vMerge/>
            <w:tcBorders>
              <w:left w:val="nil"/>
              <w:right w:val="single" w:sz="6" w:space="0" w:color="auto"/>
            </w:tcBorders>
            <w:vAlign w:val="center"/>
          </w:tcPr>
          <w:p w:rsidR="007C0D5B" w:rsidRDefault="007C0D5B">
            <w:pPr>
              <w:rPr>
                <w:rFonts w:ascii="宋体" w:hAnsi="宋体"/>
              </w:rPr>
            </w:pPr>
          </w:p>
        </w:tc>
        <w:tc>
          <w:tcPr>
            <w:tcW w:w="2671" w:type="dxa"/>
            <w:tcBorders>
              <w:top w:val="single" w:sz="4" w:space="0" w:color="auto"/>
              <w:left w:val="nil"/>
              <w:bottom w:val="single" w:sz="6" w:space="0" w:color="auto"/>
              <w:right w:val="single" w:sz="6" w:space="0" w:color="auto"/>
            </w:tcBorders>
            <w:vAlign w:val="center"/>
          </w:tcPr>
          <w:p w:rsidR="007C0D5B" w:rsidRDefault="009F64C8">
            <w:pPr>
              <w:rPr>
                <w:rFonts w:ascii="宋体" w:hAnsi="宋体"/>
              </w:rPr>
            </w:pPr>
            <w:r>
              <w:rPr>
                <w:rFonts w:ascii="宋体" w:hAnsi="宋体"/>
              </w:rPr>
              <w:t>高等数学（上</w:t>
            </w:r>
            <w:r>
              <w:rPr>
                <w:rFonts w:ascii="宋体" w:eastAsia="仿宋_GB2312" w:hAnsi="宋体" w:hint="eastAsia"/>
              </w:rPr>
              <w:t>）</w:t>
            </w:r>
          </w:p>
        </w:tc>
        <w:tc>
          <w:tcPr>
            <w:tcW w:w="471"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5</w:t>
            </w:r>
          </w:p>
        </w:tc>
        <w:tc>
          <w:tcPr>
            <w:tcW w:w="913"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考试</w:t>
            </w:r>
          </w:p>
        </w:tc>
        <w:tc>
          <w:tcPr>
            <w:tcW w:w="500"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5</w:t>
            </w:r>
          </w:p>
        </w:tc>
        <w:tc>
          <w:tcPr>
            <w:tcW w:w="501"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765"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709"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eastAsiaTheme="minorEastAsia" w:hAnsi="宋体"/>
              </w:rPr>
            </w:pPr>
          </w:p>
        </w:tc>
        <w:tc>
          <w:tcPr>
            <w:tcW w:w="567"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768"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sz w:val="18"/>
                <w:szCs w:val="18"/>
              </w:rPr>
              <w:t>※</w:t>
            </w:r>
          </w:p>
        </w:tc>
      </w:tr>
      <w:tr w:rsidR="007C0D5B">
        <w:trPr>
          <w:cantSplit/>
          <w:trHeight w:val="340"/>
          <w:jc w:val="center"/>
        </w:trPr>
        <w:tc>
          <w:tcPr>
            <w:tcW w:w="477"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宋体" w:eastAsia="仿宋_GB2312" w:hAnsi="宋体"/>
              </w:rPr>
            </w:pPr>
          </w:p>
        </w:tc>
        <w:tc>
          <w:tcPr>
            <w:tcW w:w="525" w:type="dxa"/>
            <w:vMerge/>
            <w:tcBorders>
              <w:left w:val="nil"/>
              <w:bottom w:val="single" w:sz="6" w:space="0" w:color="auto"/>
              <w:right w:val="single" w:sz="6" w:space="0" w:color="auto"/>
            </w:tcBorders>
            <w:vAlign w:val="center"/>
          </w:tcPr>
          <w:p w:rsidR="007C0D5B" w:rsidRDefault="007C0D5B">
            <w:pPr>
              <w:rPr>
                <w:rFonts w:ascii="宋体" w:hAnsi="宋体"/>
              </w:rPr>
            </w:pPr>
          </w:p>
        </w:tc>
        <w:tc>
          <w:tcPr>
            <w:tcW w:w="2671" w:type="dxa"/>
            <w:tcBorders>
              <w:top w:val="single" w:sz="6" w:space="0" w:color="auto"/>
              <w:left w:val="nil"/>
              <w:bottom w:val="single" w:sz="6" w:space="0" w:color="auto"/>
              <w:right w:val="single" w:sz="6" w:space="0" w:color="auto"/>
            </w:tcBorders>
            <w:vAlign w:val="center"/>
          </w:tcPr>
          <w:p w:rsidR="007C0D5B" w:rsidRDefault="009F64C8">
            <w:pPr>
              <w:rPr>
                <w:rFonts w:ascii="宋体" w:hAnsi="宋体"/>
              </w:rPr>
            </w:pPr>
            <w:r>
              <w:rPr>
                <w:rFonts w:ascii="宋体" w:hAnsi="宋体"/>
              </w:rPr>
              <w:t>高等数学</w:t>
            </w:r>
            <w:r>
              <w:rPr>
                <w:rFonts w:ascii="宋体" w:hAnsi="宋体" w:hint="eastAsia"/>
              </w:rPr>
              <w:t>（下）</w:t>
            </w:r>
          </w:p>
        </w:tc>
        <w:tc>
          <w:tcPr>
            <w:tcW w:w="471"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rPr>
              <w:t>4</w:t>
            </w:r>
          </w:p>
        </w:tc>
        <w:tc>
          <w:tcPr>
            <w:tcW w:w="913"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rPr>
              <w:t>考试</w:t>
            </w:r>
          </w:p>
        </w:tc>
        <w:tc>
          <w:tcPr>
            <w:tcW w:w="50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501"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76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709"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67"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76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sz w:val="18"/>
                <w:szCs w:val="18"/>
              </w:rPr>
              <w:t>※</w:t>
            </w:r>
          </w:p>
        </w:tc>
      </w:tr>
      <w:tr w:rsidR="007C0D5B">
        <w:trPr>
          <w:cantSplit/>
          <w:trHeight w:val="340"/>
          <w:jc w:val="center"/>
        </w:trPr>
        <w:tc>
          <w:tcPr>
            <w:tcW w:w="477"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宋体" w:eastAsia="仿宋_GB2312" w:hAnsi="宋体"/>
              </w:rPr>
            </w:pPr>
          </w:p>
        </w:tc>
        <w:tc>
          <w:tcPr>
            <w:tcW w:w="525" w:type="dxa"/>
            <w:vMerge w:val="restart"/>
            <w:tcBorders>
              <w:top w:val="single" w:sz="6" w:space="0" w:color="auto"/>
              <w:left w:val="nil"/>
              <w:right w:val="single" w:sz="6" w:space="0" w:color="auto"/>
            </w:tcBorders>
            <w:vAlign w:val="center"/>
          </w:tcPr>
          <w:p w:rsidR="007C0D5B" w:rsidRDefault="009F64C8">
            <w:pPr>
              <w:rPr>
                <w:rFonts w:ascii="宋体" w:eastAsia="仿宋_GB2312" w:hAnsi="宋体"/>
              </w:rPr>
            </w:pPr>
            <w:r>
              <w:rPr>
                <w:rFonts w:ascii="宋体" w:eastAsia="仿宋_GB2312" w:hAnsi="宋体" w:hint="eastAsia"/>
              </w:rPr>
              <w:t>专</w:t>
            </w:r>
          </w:p>
          <w:p w:rsidR="007C0D5B" w:rsidRDefault="007C0D5B">
            <w:pPr>
              <w:rPr>
                <w:rFonts w:ascii="宋体" w:eastAsia="仿宋_GB2312" w:hAnsi="宋体"/>
              </w:rPr>
            </w:pPr>
          </w:p>
          <w:p w:rsidR="007C0D5B" w:rsidRDefault="007C0D5B">
            <w:pPr>
              <w:rPr>
                <w:rFonts w:ascii="宋体" w:eastAsia="仿宋_GB2312" w:hAnsi="宋体"/>
              </w:rPr>
            </w:pPr>
          </w:p>
          <w:p w:rsidR="007C0D5B" w:rsidRDefault="009F64C8">
            <w:pPr>
              <w:rPr>
                <w:rFonts w:ascii="宋体" w:eastAsia="仿宋_GB2312" w:hAnsi="宋体"/>
              </w:rPr>
            </w:pPr>
            <w:r>
              <w:rPr>
                <w:rFonts w:ascii="宋体" w:eastAsia="仿宋_GB2312" w:hAnsi="宋体" w:hint="eastAsia"/>
              </w:rPr>
              <w:t>业</w:t>
            </w:r>
          </w:p>
          <w:p w:rsidR="007C0D5B" w:rsidRDefault="007C0D5B">
            <w:pPr>
              <w:rPr>
                <w:rFonts w:ascii="宋体" w:eastAsia="仿宋_GB2312" w:hAnsi="宋体"/>
              </w:rPr>
            </w:pPr>
          </w:p>
          <w:p w:rsidR="007C0D5B" w:rsidRDefault="007C0D5B">
            <w:pPr>
              <w:rPr>
                <w:rFonts w:ascii="宋体" w:eastAsia="仿宋_GB2312" w:hAnsi="宋体"/>
              </w:rPr>
            </w:pPr>
          </w:p>
          <w:p w:rsidR="007C0D5B" w:rsidRDefault="009F64C8">
            <w:pPr>
              <w:rPr>
                <w:rFonts w:ascii="宋体" w:eastAsia="仿宋_GB2312" w:hAnsi="宋体"/>
              </w:rPr>
            </w:pPr>
            <w:r>
              <w:rPr>
                <w:rFonts w:ascii="宋体" w:eastAsia="仿宋_GB2312" w:hAnsi="宋体" w:hint="eastAsia"/>
              </w:rPr>
              <w:t>课</w:t>
            </w:r>
          </w:p>
        </w:tc>
        <w:tc>
          <w:tcPr>
            <w:tcW w:w="2671" w:type="dxa"/>
            <w:tcBorders>
              <w:top w:val="single" w:sz="6" w:space="0" w:color="auto"/>
              <w:left w:val="nil"/>
              <w:bottom w:val="single" w:sz="6" w:space="0" w:color="auto"/>
              <w:right w:val="single" w:sz="6" w:space="0" w:color="auto"/>
            </w:tcBorders>
            <w:vAlign w:val="center"/>
          </w:tcPr>
          <w:p w:rsidR="007C0D5B" w:rsidRDefault="009F64C8">
            <w:pPr>
              <w:rPr>
                <w:rFonts w:ascii="宋体" w:hAnsi="宋体"/>
                <w:sz w:val="18"/>
                <w:szCs w:val="18"/>
              </w:rPr>
            </w:pPr>
            <w:r>
              <w:rPr>
                <w:rFonts w:ascii="宋体" w:hAnsi="宋体"/>
              </w:rPr>
              <w:t>计算机科学导论</w:t>
            </w:r>
          </w:p>
        </w:tc>
        <w:tc>
          <w:tcPr>
            <w:tcW w:w="471"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3</w:t>
            </w:r>
          </w:p>
        </w:tc>
        <w:tc>
          <w:tcPr>
            <w:tcW w:w="913"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考试</w:t>
            </w:r>
          </w:p>
        </w:tc>
        <w:tc>
          <w:tcPr>
            <w:tcW w:w="50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3</w:t>
            </w:r>
          </w:p>
        </w:tc>
        <w:tc>
          <w:tcPr>
            <w:tcW w:w="50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76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709"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67"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76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sz w:val="18"/>
                <w:szCs w:val="18"/>
              </w:rPr>
              <w:t>※</w:t>
            </w:r>
          </w:p>
        </w:tc>
      </w:tr>
      <w:tr w:rsidR="007C0D5B">
        <w:trPr>
          <w:cantSplit/>
          <w:trHeight w:val="418"/>
          <w:jc w:val="center"/>
        </w:trPr>
        <w:tc>
          <w:tcPr>
            <w:tcW w:w="477"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宋体" w:eastAsia="仿宋_GB2312" w:hAnsi="宋体"/>
              </w:rPr>
            </w:pPr>
          </w:p>
        </w:tc>
        <w:tc>
          <w:tcPr>
            <w:tcW w:w="525" w:type="dxa"/>
            <w:vMerge/>
            <w:tcBorders>
              <w:left w:val="nil"/>
              <w:right w:val="single" w:sz="6" w:space="0" w:color="auto"/>
            </w:tcBorders>
            <w:vAlign w:val="center"/>
          </w:tcPr>
          <w:p w:rsidR="007C0D5B" w:rsidRDefault="007C0D5B">
            <w:pPr>
              <w:rPr>
                <w:rFonts w:ascii="宋体" w:eastAsia="仿宋_GB2312" w:hAnsi="宋体"/>
              </w:rPr>
            </w:pPr>
          </w:p>
        </w:tc>
        <w:tc>
          <w:tcPr>
            <w:tcW w:w="2671" w:type="dxa"/>
            <w:tcBorders>
              <w:top w:val="single" w:sz="6" w:space="0" w:color="auto"/>
              <w:left w:val="nil"/>
              <w:bottom w:val="single" w:sz="4" w:space="0" w:color="auto"/>
              <w:right w:val="single" w:sz="6" w:space="0" w:color="auto"/>
            </w:tcBorders>
            <w:vAlign w:val="center"/>
          </w:tcPr>
          <w:p w:rsidR="007C0D5B" w:rsidRDefault="009F64C8">
            <w:pPr>
              <w:rPr>
                <w:rFonts w:ascii="宋体" w:hAnsi="宋体"/>
              </w:rPr>
            </w:pPr>
            <w:r>
              <w:rPr>
                <w:rFonts w:ascii="宋体" w:hAnsi="宋体"/>
              </w:rPr>
              <w:t>线性代数与概率统计</w:t>
            </w:r>
          </w:p>
        </w:tc>
        <w:tc>
          <w:tcPr>
            <w:tcW w:w="471"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913"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rPr>
              <w:t>考试</w:t>
            </w:r>
          </w:p>
        </w:tc>
        <w:tc>
          <w:tcPr>
            <w:tcW w:w="50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rPr>
            </w:pPr>
          </w:p>
        </w:tc>
        <w:tc>
          <w:tcPr>
            <w:tcW w:w="501"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76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rPr>
            </w:pPr>
          </w:p>
        </w:tc>
        <w:tc>
          <w:tcPr>
            <w:tcW w:w="709"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rPr>
            </w:pPr>
          </w:p>
        </w:tc>
        <w:tc>
          <w:tcPr>
            <w:tcW w:w="567"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rPr>
            </w:pPr>
          </w:p>
        </w:tc>
        <w:tc>
          <w:tcPr>
            <w:tcW w:w="768"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221"/>
          <w:jc w:val="center"/>
        </w:trPr>
        <w:tc>
          <w:tcPr>
            <w:tcW w:w="477"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宋体" w:eastAsia="仿宋_GB2312" w:hAnsi="宋体"/>
              </w:rPr>
            </w:pPr>
          </w:p>
        </w:tc>
        <w:tc>
          <w:tcPr>
            <w:tcW w:w="525" w:type="dxa"/>
            <w:vMerge/>
            <w:tcBorders>
              <w:left w:val="nil"/>
              <w:right w:val="single" w:sz="6" w:space="0" w:color="auto"/>
            </w:tcBorders>
            <w:vAlign w:val="center"/>
          </w:tcPr>
          <w:p w:rsidR="007C0D5B" w:rsidRDefault="007C0D5B">
            <w:pPr>
              <w:rPr>
                <w:rFonts w:ascii="宋体" w:hAnsi="宋体"/>
              </w:rPr>
            </w:pPr>
          </w:p>
        </w:tc>
        <w:tc>
          <w:tcPr>
            <w:tcW w:w="2671" w:type="dxa"/>
            <w:tcBorders>
              <w:top w:val="single" w:sz="4" w:space="0" w:color="auto"/>
              <w:left w:val="nil"/>
              <w:bottom w:val="single" w:sz="6" w:space="0" w:color="auto"/>
              <w:right w:val="single" w:sz="6" w:space="0" w:color="auto"/>
            </w:tcBorders>
            <w:vAlign w:val="center"/>
          </w:tcPr>
          <w:p w:rsidR="007C0D5B" w:rsidRDefault="009F64C8">
            <w:pPr>
              <w:rPr>
                <w:rFonts w:ascii="宋体" w:hAnsi="宋体"/>
              </w:rPr>
            </w:pPr>
            <w:r>
              <w:rPr>
                <w:rFonts w:ascii="宋体" w:hAnsi="宋体"/>
              </w:rPr>
              <w:t>C</w:t>
            </w:r>
            <w:r>
              <w:rPr>
                <w:rFonts w:ascii="仿宋_GB2312" w:hAnsi="仿宋_GB2312"/>
              </w:rPr>
              <w:t>语言程序设计</w:t>
            </w:r>
          </w:p>
        </w:tc>
        <w:tc>
          <w:tcPr>
            <w:tcW w:w="471"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913"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color w:val="0000FF"/>
              </w:rPr>
            </w:pPr>
            <w:r>
              <w:rPr>
                <w:rFonts w:ascii="宋体" w:hAnsi="宋体"/>
              </w:rPr>
              <w:t>考试</w:t>
            </w:r>
          </w:p>
        </w:tc>
        <w:tc>
          <w:tcPr>
            <w:tcW w:w="500"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501"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765"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709"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eastAsiaTheme="minorEastAsia" w:hAnsi="宋体"/>
              </w:rPr>
            </w:pPr>
          </w:p>
        </w:tc>
        <w:tc>
          <w:tcPr>
            <w:tcW w:w="567"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768"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sz w:val="18"/>
                <w:szCs w:val="18"/>
              </w:rPr>
              <w:t>※</w:t>
            </w:r>
          </w:p>
        </w:tc>
      </w:tr>
      <w:tr w:rsidR="007C0D5B">
        <w:trPr>
          <w:cantSplit/>
          <w:trHeight w:val="340"/>
          <w:jc w:val="center"/>
        </w:trPr>
        <w:tc>
          <w:tcPr>
            <w:tcW w:w="477"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宋体" w:eastAsia="仿宋_GB2312" w:hAnsi="宋体"/>
              </w:rPr>
            </w:pPr>
          </w:p>
        </w:tc>
        <w:tc>
          <w:tcPr>
            <w:tcW w:w="525" w:type="dxa"/>
            <w:vMerge/>
            <w:tcBorders>
              <w:left w:val="nil"/>
              <w:right w:val="single" w:sz="6" w:space="0" w:color="auto"/>
            </w:tcBorders>
            <w:vAlign w:val="center"/>
          </w:tcPr>
          <w:p w:rsidR="007C0D5B" w:rsidRDefault="007C0D5B">
            <w:pPr>
              <w:rPr>
                <w:rFonts w:ascii="宋体" w:hAnsi="宋体"/>
              </w:rPr>
            </w:pPr>
          </w:p>
        </w:tc>
        <w:tc>
          <w:tcPr>
            <w:tcW w:w="2671" w:type="dxa"/>
            <w:tcBorders>
              <w:top w:val="single" w:sz="6" w:space="0" w:color="auto"/>
              <w:left w:val="nil"/>
              <w:bottom w:val="single" w:sz="6" w:space="0" w:color="auto"/>
              <w:right w:val="single" w:sz="6" w:space="0" w:color="auto"/>
            </w:tcBorders>
            <w:vAlign w:val="center"/>
          </w:tcPr>
          <w:p w:rsidR="007C0D5B" w:rsidRDefault="009F64C8">
            <w:pPr>
              <w:rPr>
                <w:rFonts w:ascii="宋体" w:hAnsi="宋体"/>
              </w:rPr>
            </w:pPr>
            <w:r>
              <w:rPr>
                <w:rFonts w:ascii="宋体" w:hAnsi="宋体"/>
              </w:rPr>
              <w:t>离散数学</w:t>
            </w:r>
          </w:p>
        </w:tc>
        <w:tc>
          <w:tcPr>
            <w:tcW w:w="471"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913"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考试</w:t>
            </w:r>
          </w:p>
        </w:tc>
        <w:tc>
          <w:tcPr>
            <w:tcW w:w="50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0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76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709"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67"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76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198"/>
          <w:jc w:val="center"/>
        </w:trPr>
        <w:tc>
          <w:tcPr>
            <w:tcW w:w="477"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宋体" w:eastAsia="仿宋_GB2312" w:hAnsi="宋体"/>
              </w:rPr>
            </w:pPr>
          </w:p>
        </w:tc>
        <w:tc>
          <w:tcPr>
            <w:tcW w:w="525" w:type="dxa"/>
            <w:vMerge/>
            <w:tcBorders>
              <w:left w:val="nil"/>
              <w:right w:val="single" w:sz="6" w:space="0" w:color="auto"/>
            </w:tcBorders>
            <w:vAlign w:val="center"/>
          </w:tcPr>
          <w:p w:rsidR="007C0D5B" w:rsidRDefault="007C0D5B">
            <w:pPr>
              <w:rPr>
                <w:rFonts w:ascii="宋体" w:eastAsia="仿宋_GB2312" w:hAnsi="宋体"/>
              </w:rPr>
            </w:pPr>
          </w:p>
        </w:tc>
        <w:tc>
          <w:tcPr>
            <w:tcW w:w="2671" w:type="dxa"/>
            <w:tcBorders>
              <w:top w:val="single" w:sz="6" w:space="0" w:color="auto"/>
              <w:left w:val="nil"/>
              <w:bottom w:val="single" w:sz="6" w:space="0" w:color="auto"/>
              <w:right w:val="single" w:sz="6" w:space="0" w:color="auto"/>
            </w:tcBorders>
            <w:vAlign w:val="center"/>
          </w:tcPr>
          <w:p w:rsidR="007C0D5B" w:rsidRDefault="009F64C8">
            <w:pPr>
              <w:rPr>
                <w:rFonts w:ascii="宋体" w:hAnsi="宋体"/>
              </w:rPr>
            </w:pPr>
            <w:r>
              <w:rPr>
                <w:rFonts w:ascii="宋体" w:hAnsi="宋体"/>
              </w:rPr>
              <w:t>电工电子技术</w:t>
            </w:r>
          </w:p>
        </w:tc>
        <w:tc>
          <w:tcPr>
            <w:tcW w:w="471"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5</w:t>
            </w:r>
          </w:p>
        </w:tc>
        <w:tc>
          <w:tcPr>
            <w:tcW w:w="913"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考试</w:t>
            </w:r>
          </w:p>
        </w:tc>
        <w:tc>
          <w:tcPr>
            <w:tcW w:w="50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0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765" w:type="dxa"/>
            <w:tcBorders>
              <w:top w:val="single" w:sz="6" w:space="0" w:color="auto"/>
              <w:left w:val="nil"/>
              <w:bottom w:val="single" w:sz="6" w:space="0" w:color="auto"/>
              <w:right w:val="single" w:sz="6" w:space="0" w:color="auto"/>
            </w:tcBorders>
            <w:vAlign w:val="center"/>
          </w:tcPr>
          <w:p w:rsidR="007C0D5B" w:rsidRDefault="009F64C8">
            <w:pPr>
              <w:ind w:rightChars="-77" w:right="-162"/>
              <w:jc w:val="center"/>
              <w:rPr>
                <w:rFonts w:ascii="宋体" w:hAnsi="宋体"/>
              </w:rPr>
            </w:pPr>
            <w:r>
              <w:rPr>
                <w:rFonts w:ascii="宋体" w:hAnsi="宋体"/>
              </w:rPr>
              <w:t>5</w:t>
            </w:r>
          </w:p>
        </w:tc>
        <w:tc>
          <w:tcPr>
            <w:tcW w:w="709"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67"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76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40"/>
          <w:jc w:val="center"/>
        </w:trPr>
        <w:tc>
          <w:tcPr>
            <w:tcW w:w="477"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宋体" w:eastAsia="仿宋_GB2312" w:hAnsi="宋体"/>
              </w:rPr>
            </w:pPr>
          </w:p>
        </w:tc>
        <w:tc>
          <w:tcPr>
            <w:tcW w:w="525" w:type="dxa"/>
            <w:vMerge/>
            <w:tcBorders>
              <w:left w:val="nil"/>
              <w:right w:val="single" w:sz="6" w:space="0" w:color="auto"/>
            </w:tcBorders>
            <w:vAlign w:val="center"/>
          </w:tcPr>
          <w:p w:rsidR="007C0D5B" w:rsidRDefault="007C0D5B">
            <w:pPr>
              <w:rPr>
                <w:rFonts w:ascii="宋体" w:eastAsia="仿宋_GB2312" w:hAnsi="宋体"/>
              </w:rPr>
            </w:pPr>
          </w:p>
        </w:tc>
        <w:tc>
          <w:tcPr>
            <w:tcW w:w="2671" w:type="dxa"/>
            <w:tcBorders>
              <w:top w:val="single" w:sz="6" w:space="0" w:color="auto"/>
              <w:left w:val="nil"/>
              <w:bottom w:val="single" w:sz="6" w:space="0" w:color="auto"/>
              <w:right w:val="single" w:sz="6" w:space="0" w:color="auto"/>
            </w:tcBorders>
            <w:vAlign w:val="center"/>
          </w:tcPr>
          <w:p w:rsidR="007C0D5B" w:rsidRDefault="009F64C8">
            <w:pPr>
              <w:rPr>
                <w:rFonts w:ascii="宋体" w:hAnsi="宋体"/>
              </w:rPr>
            </w:pPr>
            <w:r>
              <w:rPr>
                <w:rFonts w:ascii="宋体" w:hAnsi="宋体"/>
              </w:rPr>
              <w:t>数字逻辑</w:t>
            </w:r>
          </w:p>
        </w:tc>
        <w:tc>
          <w:tcPr>
            <w:tcW w:w="471"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913"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考试</w:t>
            </w:r>
          </w:p>
        </w:tc>
        <w:tc>
          <w:tcPr>
            <w:tcW w:w="50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0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76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709"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67"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76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40"/>
          <w:jc w:val="center"/>
        </w:trPr>
        <w:tc>
          <w:tcPr>
            <w:tcW w:w="477"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宋体" w:eastAsia="仿宋_GB2312" w:hAnsi="宋体"/>
              </w:rPr>
            </w:pPr>
          </w:p>
        </w:tc>
        <w:tc>
          <w:tcPr>
            <w:tcW w:w="525" w:type="dxa"/>
            <w:vMerge/>
            <w:tcBorders>
              <w:left w:val="nil"/>
              <w:right w:val="single" w:sz="6" w:space="0" w:color="auto"/>
            </w:tcBorders>
            <w:vAlign w:val="center"/>
          </w:tcPr>
          <w:p w:rsidR="007C0D5B" w:rsidRDefault="007C0D5B">
            <w:pPr>
              <w:rPr>
                <w:rFonts w:ascii="宋体" w:eastAsia="仿宋_GB2312" w:hAnsi="宋体"/>
              </w:rPr>
            </w:pPr>
          </w:p>
        </w:tc>
        <w:tc>
          <w:tcPr>
            <w:tcW w:w="2671" w:type="dxa"/>
            <w:tcBorders>
              <w:top w:val="single" w:sz="6" w:space="0" w:color="auto"/>
              <w:left w:val="nil"/>
              <w:bottom w:val="single" w:sz="6" w:space="0" w:color="auto"/>
              <w:right w:val="single" w:sz="6" w:space="0" w:color="auto"/>
            </w:tcBorders>
            <w:vAlign w:val="center"/>
          </w:tcPr>
          <w:p w:rsidR="007C0D5B" w:rsidRDefault="009F64C8">
            <w:pPr>
              <w:rPr>
                <w:rFonts w:ascii="宋体" w:hAnsi="宋体"/>
              </w:rPr>
            </w:pPr>
            <w:r>
              <w:rPr>
                <w:rFonts w:ascii="宋体" w:hAnsi="宋体"/>
              </w:rPr>
              <w:t>计算机网络</w:t>
            </w:r>
          </w:p>
        </w:tc>
        <w:tc>
          <w:tcPr>
            <w:tcW w:w="471"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3</w:t>
            </w:r>
          </w:p>
        </w:tc>
        <w:tc>
          <w:tcPr>
            <w:tcW w:w="913"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考试</w:t>
            </w:r>
          </w:p>
        </w:tc>
        <w:tc>
          <w:tcPr>
            <w:tcW w:w="50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0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76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3</w:t>
            </w:r>
          </w:p>
        </w:tc>
        <w:tc>
          <w:tcPr>
            <w:tcW w:w="709"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567"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76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sz w:val="18"/>
                <w:szCs w:val="18"/>
              </w:rPr>
              <w:t>※</w:t>
            </w:r>
          </w:p>
        </w:tc>
      </w:tr>
      <w:tr w:rsidR="007C0D5B">
        <w:trPr>
          <w:cantSplit/>
          <w:trHeight w:val="340"/>
          <w:jc w:val="center"/>
        </w:trPr>
        <w:tc>
          <w:tcPr>
            <w:tcW w:w="477"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宋体" w:eastAsia="仿宋_GB2312" w:hAnsi="宋体"/>
              </w:rPr>
            </w:pPr>
          </w:p>
        </w:tc>
        <w:tc>
          <w:tcPr>
            <w:tcW w:w="525" w:type="dxa"/>
            <w:vMerge/>
            <w:tcBorders>
              <w:left w:val="nil"/>
              <w:right w:val="single" w:sz="6" w:space="0" w:color="auto"/>
            </w:tcBorders>
            <w:vAlign w:val="center"/>
          </w:tcPr>
          <w:p w:rsidR="007C0D5B" w:rsidRDefault="007C0D5B">
            <w:pPr>
              <w:rPr>
                <w:rFonts w:ascii="宋体" w:hAnsi="宋体"/>
              </w:rPr>
            </w:pPr>
          </w:p>
        </w:tc>
        <w:tc>
          <w:tcPr>
            <w:tcW w:w="2671" w:type="dxa"/>
            <w:tcBorders>
              <w:top w:val="single" w:sz="6" w:space="0" w:color="auto"/>
              <w:left w:val="nil"/>
              <w:bottom w:val="single" w:sz="6" w:space="0" w:color="auto"/>
              <w:right w:val="single" w:sz="6" w:space="0" w:color="auto"/>
            </w:tcBorders>
            <w:vAlign w:val="center"/>
          </w:tcPr>
          <w:p w:rsidR="007C0D5B" w:rsidRDefault="009F64C8">
            <w:pPr>
              <w:rPr>
                <w:rFonts w:ascii="宋体" w:hAnsi="宋体"/>
              </w:rPr>
            </w:pPr>
            <w:r>
              <w:rPr>
                <w:rFonts w:ascii="宋体" w:hAnsi="宋体"/>
              </w:rPr>
              <w:t>数据结构</w:t>
            </w:r>
          </w:p>
        </w:tc>
        <w:tc>
          <w:tcPr>
            <w:tcW w:w="471"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913"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color w:val="0000FF"/>
              </w:rPr>
            </w:pPr>
            <w:r>
              <w:rPr>
                <w:rFonts w:ascii="宋体" w:hAnsi="宋体"/>
              </w:rPr>
              <w:t>考试</w:t>
            </w:r>
          </w:p>
        </w:tc>
        <w:tc>
          <w:tcPr>
            <w:tcW w:w="50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0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76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709"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67"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76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40"/>
          <w:jc w:val="center"/>
        </w:trPr>
        <w:tc>
          <w:tcPr>
            <w:tcW w:w="477"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宋体" w:eastAsia="仿宋_GB2312" w:hAnsi="宋体"/>
              </w:rPr>
            </w:pPr>
          </w:p>
        </w:tc>
        <w:tc>
          <w:tcPr>
            <w:tcW w:w="525" w:type="dxa"/>
            <w:vMerge/>
            <w:tcBorders>
              <w:left w:val="nil"/>
              <w:right w:val="single" w:sz="6" w:space="0" w:color="auto"/>
            </w:tcBorders>
            <w:vAlign w:val="center"/>
          </w:tcPr>
          <w:p w:rsidR="007C0D5B" w:rsidRDefault="007C0D5B">
            <w:pPr>
              <w:rPr>
                <w:rFonts w:ascii="宋体" w:hAnsi="宋体"/>
              </w:rPr>
            </w:pPr>
          </w:p>
        </w:tc>
        <w:tc>
          <w:tcPr>
            <w:tcW w:w="2671" w:type="dxa"/>
            <w:tcBorders>
              <w:top w:val="single" w:sz="6" w:space="0" w:color="auto"/>
              <w:left w:val="nil"/>
              <w:bottom w:val="single" w:sz="6" w:space="0" w:color="auto"/>
              <w:right w:val="single" w:sz="6" w:space="0" w:color="auto"/>
            </w:tcBorders>
            <w:vAlign w:val="center"/>
          </w:tcPr>
          <w:p w:rsidR="007C0D5B" w:rsidRDefault="009F64C8">
            <w:pPr>
              <w:rPr>
                <w:rFonts w:ascii="宋体" w:hAnsi="宋体"/>
              </w:rPr>
            </w:pPr>
            <w:r>
              <w:rPr>
                <w:rFonts w:ascii="宋体" w:hAnsi="宋体"/>
              </w:rPr>
              <w:t>汇编语言</w:t>
            </w:r>
          </w:p>
        </w:tc>
        <w:tc>
          <w:tcPr>
            <w:tcW w:w="471"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3</w:t>
            </w:r>
          </w:p>
        </w:tc>
        <w:tc>
          <w:tcPr>
            <w:tcW w:w="913"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考试</w:t>
            </w:r>
          </w:p>
        </w:tc>
        <w:tc>
          <w:tcPr>
            <w:tcW w:w="50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0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76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709" w:type="dxa"/>
            <w:tcBorders>
              <w:top w:val="single" w:sz="6" w:space="0" w:color="auto"/>
              <w:left w:val="nil"/>
              <w:bottom w:val="single" w:sz="6" w:space="0" w:color="auto"/>
              <w:right w:val="single" w:sz="6" w:space="0" w:color="auto"/>
            </w:tcBorders>
            <w:vAlign w:val="center"/>
          </w:tcPr>
          <w:p w:rsidR="007C0D5B" w:rsidRDefault="009F64C8">
            <w:pPr>
              <w:ind w:rightChars="-77" w:right="-162"/>
              <w:jc w:val="center"/>
              <w:rPr>
                <w:rFonts w:ascii="宋体" w:hAnsi="宋体"/>
              </w:rPr>
            </w:pPr>
            <w:r>
              <w:rPr>
                <w:rFonts w:ascii="宋体" w:hAnsi="宋体"/>
              </w:rPr>
              <w:t>3</w:t>
            </w:r>
          </w:p>
        </w:tc>
        <w:tc>
          <w:tcPr>
            <w:tcW w:w="567"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76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40"/>
          <w:jc w:val="center"/>
        </w:trPr>
        <w:tc>
          <w:tcPr>
            <w:tcW w:w="477"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宋体" w:eastAsia="仿宋_GB2312" w:hAnsi="宋体"/>
              </w:rPr>
            </w:pPr>
          </w:p>
        </w:tc>
        <w:tc>
          <w:tcPr>
            <w:tcW w:w="525" w:type="dxa"/>
            <w:vMerge/>
            <w:tcBorders>
              <w:left w:val="nil"/>
              <w:right w:val="single" w:sz="6" w:space="0" w:color="auto"/>
            </w:tcBorders>
            <w:vAlign w:val="center"/>
          </w:tcPr>
          <w:p w:rsidR="007C0D5B" w:rsidRDefault="007C0D5B">
            <w:pPr>
              <w:rPr>
                <w:rFonts w:ascii="宋体" w:hAnsi="宋体"/>
              </w:rPr>
            </w:pPr>
          </w:p>
        </w:tc>
        <w:tc>
          <w:tcPr>
            <w:tcW w:w="2671" w:type="dxa"/>
            <w:tcBorders>
              <w:top w:val="single" w:sz="6" w:space="0" w:color="auto"/>
              <w:left w:val="nil"/>
              <w:bottom w:val="single" w:sz="6" w:space="0" w:color="auto"/>
              <w:right w:val="single" w:sz="6" w:space="0" w:color="auto"/>
            </w:tcBorders>
            <w:vAlign w:val="center"/>
          </w:tcPr>
          <w:p w:rsidR="007C0D5B" w:rsidRDefault="009F64C8">
            <w:pPr>
              <w:rPr>
                <w:rFonts w:ascii="宋体" w:hAnsi="宋体"/>
              </w:rPr>
            </w:pPr>
            <w:r>
              <w:rPr>
                <w:rFonts w:ascii="宋体" w:hAnsi="宋体"/>
              </w:rPr>
              <w:t>操作系统</w:t>
            </w:r>
          </w:p>
        </w:tc>
        <w:tc>
          <w:tcPr>
            <w:tcW w:w="471"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3</w:t>
            </w:r>
          </w:p>
        </w:tc>
        <w:tc>
          <w:tcPr>
            <w:tcW w:w="913"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考试</w:t>
            </w:r>
          </w:p>
        </w:tc>
        <w:tc>
          <w:tcPr>
            <w:tcW w:w="50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0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76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709" w:type="dxa"/>
            <w:tcBorders>
              <w:top w:val="single" w:sz="6" w:space="0" w:color="auto"/>
              <w:left w:val="nil"/>
              <w:bottom w:val="single" w:sz="6" w:space="0" w:color="auto"/>
              <w:right w:val="single" w:sz="6" w:space="0" w:color="auto"/>
            </w:tcBorders>
            <w:vAlign w:val="center"/>
          </w:tcPr>
          <w:p w:rsidR="007C0D5B" w:rsidRDefault="009F64C8">
            <w:pPr>
              <w:ind w:rightChars="-77" w:right="-162"/>
              <w:jc w:val="center"/>
              <w:rPr>
                <w:rFonts w:ascii="宋体" w:hAnsi="宋体"/>
              </w:rPr>
            </w:pPr>
            <w:r>
              <w:rPr>
                <w:rFonts w:ascii="宋体" w:hAnsi="宋体"/>
              </w:rPr>
              <w:t>3</w:t>
            </w:r>
          </w:p>
        </w:tc>
        <w:tc>
          <w:tcPr>
            <w:tcW w:w="567"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76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40"/>
          <w:jc w:val="center"/>
        </w:trPr>
        <w:tc>
          <w:tcPr>
            <w:tcW w:w="477"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宋体" w:eastAsia="仿宋_GB2312" w:hAnsi="宋体"/>
              </w:rPr>
            </w:pPr>
          </w:p>
        </w:tc>
        <w:tc>
          <w:tcPr>
            <w:tcW w:w="525" w:type="dxa"/>
            <w:vMerge/>
            <w:tcBorders>
              <w:left w:val="nil"/>
              <w:right w:val="single" w:sz="6" w:space="0" w:color="auto"/>
            </w:tcBorders>
            <w:vAlign w:val="center"/>
          </w:tcPr>
          <w:p w:rsidR="007C0D5B" w:rsidRDefault="007C0D5B">
            <w:pPr>
              <w:rPr>
                <w:rFonts w:ascii="宋体" w:hAnsi="宋体"/>
              </w:rPr>
            </w:pPr>
          </w:p>
        </w:tc>
        <w:tc>
          <w:tcPr>
            <w:tcW w:w="2671" w:type="dxa"/>
            <w:tcBorders>
              <w:top w:val="single" w:sz="6" w:space="0" w:color="auto"/>
              <w:left w:val="nil"/>
              <w:bottom w:val="single" w:sz="6" w:space="0" w:color="auto"/>
              <w:right w:val="single" w:sz="6" w:space="0" w:color="auto"/>
            </w:tcBorders>
            <w:vAlign w:val="center"/>
          </w:tcPr>
          <w:p w:rsidR="007C0D5B" w:rsidRDefault="009F64C8">
            <w:pPr>
              <w:rPr>
                <w:rFonts w:ascii="宋体" w:hAnsi="宋体"/>
              </w:rPr>
            </w:pPr>
            <w:r>
              <w:rPr>
                <w:rFonts w:ascii="宋体" w:hAnsi="宋体"/>
              </w:rPr>
              <w:t>数据库概论</w:t>
            </w:r>
          </w:p>
        </w:tc>
        <w:tc>
          <w:tcPr>
            <w:tcW w:w="471"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913"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color w:val="0000FF"/>
              </w:rPr>
            </w:pPr>
            <w:r>
              <w:rPr>
                <w:rFonts w:ascii="宋体" w:hAnsi="宋体"/>
              </w:rPr>
              <w:t>考试</w:t>
            </w:r>
          </w:p>
        </w:tc>
        <w:tc>
          <w:tcPr>
            <w:tcW w:w="50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0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76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709" w:type="dxa"/>
            <w:tcBorders>
              <w:top w:val="single" w:sz="6" w:space="0" w:color="auto"/>
              <w:left w:val="nil"/>
              <w:bottom w:val="single" w:sz="6" w:space="0" w:color="auto"/>
              <w:right w:val="single" w:sz="6" w:space="0" w:color="auto"/>
            </w:tcBorders>
            <w:vAlign w:val="center"/>
          </w:tcPr>
          <w:p w:rsidR="007C0D5B" w:rsidRDefault="009F64C8">
            <w:pPr>
              <w:ind w:rightChars="-77" w:right="-162"/>
              <w:jc w:val="center"/>
              <w:rPr>
                <w:rFonts w:ascii="宋体" w:hAnsi="宋体"/>
              </w:rPr>
            </w:pPr>
            <w:r>
              <w:rPr>
                <w:rFonts w:ascii="宋体" w:hAnsi="宋体"/>
              </w:rPr>
              <w:t>4</w:t>
            </w:r>
          </w:p>
        </w:tc>
        <w:tc>
          <w:tcPr>
            <w:tcW w:w="567"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76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40"/>
          <w:jc w:val="center"/>
        </w:trPr>
        <w:tc>
          <w:tcPr>
            <w:tcW w:w="477"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宋体" w:eastAsia="仿宋_GB2312" w:hAnsi="宋体"/>
              </w:rPr>
            </w:pPr>
          </w:p>
        </w:tc>
        <w:tc>
          <w:tcPr>
            <w:tcW w:w="525" w:type="dxa"/>
            <w:vMerge/>
            <w:tcBorders>
              <w:left w:val="nil"/>
              <w:right w:val="single" w:sz="6" w:space="0" w:color="auto"/>
            </w:tcBorders>
            <w:vAlign w:val="center"/>
          </w:tcPr>
          <w:p w:rsidR="007C0D5B" w:rsidRDefault="007C0D5B">
            <w:pPr>
              <w:rPr>
                <w:rFonts w:ascii="宋体" w:hAnsi="宋体"/>
              </w:rPr>
            </w:pPr>
          </w:p>
        </w:tc>
        <w:tc>
          <w:tcPr>
            <w:tcW w:w="2671" w:type="dxa"/>
            <w:tcBorders>
              <w:top w:val="single" w:sz="6" w:space="0" w:color="auto"/>
              <w:left w:val="nil"/>
              <w:bottom w:val="single" w:sz="6" w:space="0" w:color="auto"/>
              <w:right w:val="single" w:sz="6" w:space="0" w:color="auto"/>
            </w:tcBorders>
            <w:vAlign w:val="center"/>
          </w:tcPr>
          <w:p w:rsidR="007C0D5B" w:rsidRDefault="009F64C8">
            <w:pPr>
              <w:rPr>
                <w:rFonts w:ascii="宋体" w:hAnsi="宋体"/>
              </w:rPr>
            </w:pPr>
            <w:r>
              <w:rPr>
                <w:rFonts w:ascii="宋体" w:hAnsi="宋体"/>
              </w:rPr>
              <w:t>计算机组成原理</w:t>
            </w:r>
          </w:p>
        </w:tc>
        <w:tc>
          <w:tcPr>
            <w:tcW w:w="471"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913"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考试</w:t>
            </w:r>
          </w:p>
        </w:tc>
        <w:tc>
          <w:tcPr>
            <w:tcW w:w="50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0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76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709"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567"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76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40"/>
          <w:jc w:val="center"/>
        </w:trPr>
        <w:tc>
          <w:tcPr>
            <w:tcW w:w="477"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宋体" w:eastAsia="仿宋_GB2312" w:hAnsi="宋体"/>
              </w:rPr>
            </w:pPr>
          </w:p>
        </w:tc>
        <w:tc>
          <w:tcPr>
            <w:tcW w:w="525" w:type="dxa"/>
            <w:vMerge/>
            <w:tcBorders>
              <w:left w:val="nil"/>
              <w:bottom w:val="single" w:sz="6" w:space="0" w:color="auto"/>
              <w:right w:val="single" w:sz="6" w:space="0" w:color="auto"/>
            </w:tcBorders>
            <w:vAlign w:val="center"/>
          </w:tcPr>
          <w:p w:rsidR="007C0D5B" w:rsidRDefault="007C0D5B">
            <w:pPr>
              <w:rPr>
                <w:rFonts w:ascii="宋体" w:eastAsia="仿宋_GB2312" w:hAnsi="宋体"/>
              </w:rPr>
            </w:pPr>
          </w:p>
        </w:tc>
        <w:tc>
          <w:tcPr>
            <w:tcW w:w="2671" w:type="dxa"/>
            <w:tcBorders>
              <w:top w:val="single" w:sz="6" w:space="0" w:color="auto"/>
              <w:left w:val="nil"/>
              <w:bottom w:val="single" w:sz="6" w:space="0" w:color="auto"/>
              <w:right w:val="single" w:sz="6" w:space="0" w:color="auto"/>
            </w:tcBorders>
            <w:vAlign w:val="center"/>
          </w:tcPr>
          <w:p w:rsidR="007C0D5B" w:rsidRDefault="009F64C8">
            <w:pPr>
              <w:rPr>
                <w:rFonts w:ascii="宋体" w:hAnsi="宋体"/>
              </w:rPr>
            </w:pPr>
            <w:r>
              <w:rPr>
                <w:rFonts w:ascii="宋体" w:hAnsi="宋体"/>
              </w:rPr>
              <w:t>编译原理</w:t>
            </w:r>
          </w:p>
        </w:tc>
        <w:tc>
          <w:tcPr>
            <w:tcW w:w="471"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3</w:t>
            </w:r>
          </w:p>
        </w:tc>
        <w:tc>
          <w:tcPr>
            <w:tcW w:w="913"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考试</w:t>
            </w:r>
          </w:p>
        </w:tc>
        <w:tc>
          <w:tcPr>
            <w:tcW w:w="50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0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76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709"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3</w:t>
            </w:r>
          </w:p>
        </w:tc>
        <w:tc>
          <w:tcPr>
            <w:tcW w:w="567"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76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40"/>
          <w:jc w:val="center"/>
        </w:trPr>
        <w:tc>
          <w:tcPr>
            <w:tcW w:w="477" w:type="dxa"/>
            <w:vMerge w:val="restart"/>
            <w:tcBorders>
              <w:top w:val="nil"/>
              <w:left w:val="single" w:sz="6" w:space="0" w:color="auto"/>
              <w:bottom w:val="single" w:sz="6" w:space="0" w:color="auto"/>
              <w:right w:val="single" w:sz="6" w:space="0" w:color="auto"/>
            </w:tcBorders>
            <w:vAlign w:val="center"/>
          </w:tcPr>
          <w:p w:rsidR="007C0D5B" w:rsidRDefault="009F64C8">
            <w:pPr>
              <w:widowControl/>
              <w:rPr>
                <w:rFonts w:ascii="宋体" w:hAnsi="宋体"/>
              </w:rPr>
            </w:pPr>
            <w:r>
              <w:rPr>
                <w:rFonts w:ascii="宋体" w:hAnsi="宋体"/>
              </w:rPr>
              <w:t>选修课</w:t>
            </w:r>
          </w:p>
        </w:tc>
        <w:tc>
          <w:tcPr>
            <w:tcW w:w="525" w:type="dxa"/>
            <w:tcBorders>
              <w:top w:val="single" w:sz="6" w:space="0" w:color="auto"/>
              <w:left w:val="nil"/>
              <w:bottom w:val="single" w:sz="6" w:space="0" w:color="auto"/>
              <w:right w:val="single" w:sz="6" w:space="0" w:color="auto"/>
            </w:tcBorders>
            <w:vAlign w:val="center"/>
          </w:tcPr>
          <w:p w:rsidR="007C0D5B" w:rsidRDefault="009F64C8">
            <w:pPr>
              <w:rPr>
                <w:rFonts w:ascii="宋体" w:hAnsi="宋体"/>
              </w:rPr>
            </w:pPr>
            <w:r>
              <w:rPr>
                <w:rFonts w:ascii="宋体" w:hAnsi="宋体"/>
              </w:rPr>
              <w:t>1</w:t>
            </w:r>
          </w:p>
        </w:tc>
        <w:tc>
          <w:tcPr>
            <w:tcW w:w="2671" w:type="dxa"/>
            <w:tcBorders>
              <w:top w:val="single" w:sz="6" w:space="0" w:color="auto"/>
              <w:left w:val="nil"/>
              <w:bottom w:val="single" w:sz="6" w:space="0" w:color="auto"/>
              <w:right w:val="single" w:sz="6" w:space="0" w:color="auto"/>
            </w:tcBorders>
            <w:vAlign w:val="center"/>
          </w:tcPr>
          <w:p w:rsidR="007C0D5B" w:rsidRDefault="009F64C8">
            <w:pPr>
              <w:rPr>
                <w:rFonts w:ascii="宋体" w:hAnsi="宋体"/>
              </w:rPr>
            </w:pPr>
            <w:r>
              <w:rPr>
                <w:rFonts w:ascii="宋体" w:hAnsi="宋体"/>
              </w:rPr>
              <w:t>建筑艺术赏析</w:t>
            </w:r>
          </w:p>
        </w:tc>
        <w:tc>
          <w:tcPr>
            <w:tcW w:w="47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913"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考查</w:t>
            </w:r>
          </w:p>
        </w:tc>
        <w:tc>
          <w:tcPr>
            <w:tcW w:w="50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0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76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709"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567"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76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90"/>
          <w:jc w:val="center"/>
        </w:trPr>
        <w:tc>
          <w:tcPr>
            <w:tcW w:w="477"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宋体" w:hAnsi="宋体"/>
              </w:rPr>
            </w:pPr>
          </w:p>
        </w:tc>
        <w:tc>
          <w:tcPr>
            <w:tcW w:w="525" w:type="dxa"/>
            <w:tcBorders>
              <w:top w:val="single" w:sz="6" w:space="0" w:color="auto"/>
              <w:left w:val="nil"/>
              <w:bottom w:val="single" w:sz="4" w:space="0" w:color="auto"/>
              <w:right w:val="single" w:sz="6" w:space="0" w:color="auto"/>
            </w:tcBorders>
            <w:vAlign w:val="center"/>
          </w:tcPr>
          <w:p w:rsidR="007C0D5B" w:rsidRDefault="009F64C8">
            <w:pPr>
              <w:rPr>
                <w:rFonts w:ascii="宋体" w:hAnsi="宋体"/>
              </w:rPr>
            </w:pPr>
            <w:r>
              <w:rPr>
                <w:rFonts w:ascii="宋体" w:hAnsi="宋体"/>
              </w:rPr>
              <w:t>2</w:t>
            </w:r>
          </w:p>
        </w:tc>
        <w:tc>
          <w:tcPr>
            <w:tcW w:w="2671" w:type="dxa"/>
            <w:tcBorders>
              <w:top w:val="single" w:sz="6" w:space="0" w:color="auto"/>
              <w:left w:val="nil"/>
              <w:bottom w:val="single" w:sz="4" w:space="0" w:color="auto"/>
              <w:right w:val="single" w:sz="6" w:space="0" w:color="auto"/>
            </w:tcBorders>
            <w:vAlign w:val="center"/>
          </w:tcPr>
          <w:p w:rsidR="007C0D5B" w:rsidRDefault="009F64C8">
            <w:pPr>
              <w:rPr>
                <w:rFonts w:ascii="宋体" w:hAnsi="宋体"/>
              </w:rPr>
            </w:pPr>
            <w:r>
              <w:rPr>
                <w:rFonts w:ascii="宋体" w:hAnsi="宋体"/>
              </w:rPr>
              <w:t>摄影艺术赏析</w:t>
            </w:r>
          </w:p>
        </w:tc>
        <w:tc>
          <w:tcPr>
            <w:tcW w:w="471"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rPr>
            </w:pPr>
          </w:p>
        </w:tc>
        <w:tc>
          <w:tcPr>
            <w:tcW w:w="913"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rPr>
              <w:t>考查</w:t>
            </w:r>
          </w:p>
        </w:tc>
        <w:tc>
          <w:tcPr>
            <w:tcW w:w="50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rPr>
            </w:pPr>
          </w:p>
        </w:tc>
        <w:tc>
          <w:tcPr>
            <w:tcW w:w="501"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rPr>
            </w:pPr>
          </w:p>
        </w:tc>
        <w:tc>
          <w:tcPr>
            <w:tcW w:w="76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rPr>
            </w:pPr>
          </w:p>
        </w:tc>
        <w:tc>
          <w:tcPr>
            <w:tcW w:w="709"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rPr>
            </w:pPr>
          </w:p>
        </w:tc>
        <w:tc>
          <w:tcPr>
            <w:tcW w:w="567"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rPr>
            </w:pPr>
          </w:p>
        </w:tc>
        <w:tc>
          <w:tcPr>
            <w:tcW w:w="768"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25"/>
          <w:jc w:val="center"/>
        </w:trPr>
        <w:tc>
          <w:tcPr>
            <w:tcW w:w="477"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宋体" w:hAnsi="宋体"/>
              </w:rPr>
            </w:pPr>
          </w:p>
        </w:tc>
        <w:tc>
          <w:tcPr>
            <w:tcW w:w="525" w:type="dxa"/>
            <w:tcBorders>
              <w:top w:val="single" w:sz="4" w:space="0" w:color="auto"/>
              <w:left w:val="nil"/>
              <w:bottom w:val="single" w:sz="4" w:space="0" w:color="auto"/>
              <w:right w:val="single" w:sz="6" w:space="0" w:color="auto"/>
            </w:tcBorders>
            <w:vAlign w:val="center"/>
          </w:tcPr>
          <w:p w:rsidR="007C0D5B" w:rsidRDefault="009F64C8">
            <w:pPr>
              <w:rPr>
                <w:rFonts w:ascii="宋体" w:hAnsi="宋体"/>
              </w:rPr>
            </w:pPr>
            <w:r>
              <w:rPr>
                <w:rFonts w:ascii="宋体" w:hAnsi="宋体"/>
              </w:rPr>
              <w:t>3</w:t>
            </w:r>
          </w:p>
        </w:tc>
        <w:tc>
          <w:tcPr>
            <w:tcW w:w="2671" w:type="dxa"/>
            <w:tcBorders>
              <w:top w:val="single" w:sz="4" w:space="0" w:color="auto"/>
              <w:left w:val="nil"/>
              <w:bottom w:val="single" w:sz="4" w:space="0" w:color="auto"/>
              <w:right w:val="single" w:sz="6" w:space="0" w:color="auto"/>
            </w:tcBorders>
            <w:vAlign w:val="center"/>
          </w:tcPr>
          <w:p w:rsidR="007C0D5B" w:rsidRDefault="009F64C8">
            <w:pPr>
              <w:rPr>
                <w:rFonts w:ascii="宋体" w:hAnsi="宋体"/>
              </w:rPr>
            </w:pPr>
            <w:r>
              <w:rPr>
                <w:rFonts w:ascii="宋体" w:hAnsi="宋体"/>
              </w:rPr>
              <w:t>茶文化赏析</w:t>
            </w:r>
          </w:p>
        </w:tc>
        <w:tc>
          <w:tcPr>
            <w:tcW w:w="471"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hAnsi="宋体"/>
              </w:rPr>
            </w:pPr>
          </w:p>
        </w:tc>
        <w:tc>
          <w:tcPr>
            <w:tcW w:w="913" w:type="dxa"/>
            <w:tcBorders>
              <w:top w:val="single" w:sz="4"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rPr>
              <w:t>考查</w:t>
            </w:r>
          </w:p>
        </w:tc>
        <w:tc>
          <w:tcPr>
            <w:tcW w:w="500"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hAnsi="宋体"/>
              </w:rPr>
            </w:pPr>
          </w:p>
        </w:tc>
        <w:tc>
          <w:tcPr>
            <w:tcW w:w="501"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eastAsia="仿宋_GB2312" w:hAnsi="宋体"/>
              </w:rPr>
            </w:pPr>
          </w:p>
        </w:tc>
        <w:tc>
          <w:tcPr>
            <w:tcW w:w="765"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hAnsi="宋体"/>
              </w:rPr>
            </w:pPr>
          </w:p>
        </w:tc>
        <w:tc>
          <w:tcPr>
            <w:tcW w:w="709"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eastAsia="仿宋_GB2312" w:hAnsi="宋体"/>
              </w:rPr>
            </w:pPr>
          </w:p>
        </w:tc>
        <w:tc>
          <w:tcPr>
            <w:tcW w:w="567"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hAnsi="宋体"/>
              </w:rPr>
            </w:pPr>
          </w:p>
        </w:tc>
        <w:tc>
          <w:tcPr>
            <w:tcW w:w="768" w:type="dxa"/>
            <w:tcBorders>
              <w:top w:val="single" w:sz="4"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sz w:val="18"/>
                <w:szCs w:val="18"/>
              </w:rPr>
              <w:t>※</w:t>
            </w:r>
          </w:p>
        </w:tc>
      </w:tr>
      <w:tr w:rsidR="007C0D5B">
        <w:trPr>
          <w:cantSplit/>
          <w:trHeight w:val="368"/>
          <w:jc w:val="center"/>
        </w:trPr>
        <w:tc>
          <w:tcPr>
            <w:tcW w:w="477"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宋体" w:hAnsi="宋体"/>
              </w:rPr>
            </w:pPr>
          </w:p>
        </w:tc>
        <w:tc>
          <w:tcPr>
            <w:tcW w:w="525" w:type="dxa"/>
            <w:tcBorders>
              <w:top w:val="single" w:sz="4" w:space="0" w:color="auto"/>
              <w:left w:val="nil"/>
              <w:bottom w:val="single" w:sz="6" w:space="0" w:color="auto"/>
              <w:right w:val="single" w:sz="6" w:space="0" w:color="auto"/>
            </w:tcBorders>
            <w:vAlign w:val="center"/>
          </w:tcPr>
          <w:p w:rsidR="007C0D5B" w:rsidRDefault="009F64C8">
            <w:pPr>
              <w:rPr>
                <w:rFonts w:ascii="宋体" w:hAnsi="宋体"/>
              </w:rPr>
            </w:pPr>
            <w:r>
              <w:rPr>
                <w:rFonts w:ascii="宋体" w:hAnsi="宋体"/>
              </w:rPr>
              <w:t>4</w:t>
            </w:r>
          </w:p>
        </w:tc>
        <w:tc>
          <w:tcPr>
            <w:tcW w:w="2671" w:type="dxa"/>
            <w:tcBorders>
              <w:top w:val="single" w:sz="4" w:space="0" w:color="auto"/>
              <w:left w:val="nil"/>
              <w:bottom w:val="single" w:sz="6" w:space="0" w:color="auto"/>
              <w:right w:val="single" w:sz="6" w:space="0" w:color="auto"/>
            </w:tcBorders>
            <w:vAlign w:val="center"/>
          </w:tcPr>
          <w:p w:rsidR="007C0D5B" w:rsidRDefault="009F64C8">
            <w:pPr>
              <w:rPr>
                <w:rFonts w:ascii="宋体" w:hAnsi="宋体"/>
              </w:rPr>
            </w:pPr>
            <w:r>
              <w:rPr>
                <w:rFonts w:ascii="宋体" w:hAnsi="宋体"/>
              </w:rPr>
              <w:t>瓷器赏析</w:t>
            </w:r>
          </w:p>
        </w:tc>
        <w:tc>
          <w:tcPr>
            <w:tcW w:w="471"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913"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考查</w:t>
            </w:r>
          </w:p>
        </w:tc>
        <w:tc>
          <w:tcPr>
            <w:tcW w:w="500"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501"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765"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709"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67"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768"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sz w:val="18"/>
                <w:szCs w:val="18"/>
              </w:rPr>
              <w:t>※</w:t>
            </w:r>
          </w:p>
        </w:tc>
      </w:tr>
      <w:tr w:rsidR="007C0D5B">
        <w:trPr>
          <w:cantSplit/>
          <w:trHeight w:val="340"/>
          <w:jc w:val="center"/>
        </w:trPr>
        <w:tc>
          <w:tcPr>
            <w:tcW w:w="477" w:type="dxa"/>
            <w:vMerge w:val="restart"/>
            <w:tcBorders>
              <w:top w:val="nil"/>
              <w:left w:val="single" w:sz="6" w:space="0" w:color="auto"/>
              <w:bottom w:val="single" w:sz="6" w:space="0" w:color="auto"/>
              <w:right w:val="single" w:sz="6" w:space="0" w:color="auto"/>
            </w:tcBorders>
            <w:vAlign w:val="center"/>
          </w:tcPr>
          <w:p w:rsidR="007C0D5B" w:rsidRDefault="009F64C8">
            <w:pPr>
              <w:rPr>
                <w:rFonts w:ascii="宋体" w:hAnsi="宋体"/>
              </w:rPr>
            </w:pPr>
            <w:r>
              <w:rPr>
                <w:rFonts w:ascii="宋体" w:hAnsi="宋体"/>
              </w:rPr>
              <w:t>实践环节</w:t>
            </w:r>
          </w:p>
        </w:tc>
        <w:tc>
          <w:tcPr>
            <w:tcW w:w="525" w:type="dxa"/>
            <w:tcBorders>
              <w:top w:val="single" w:sz="6" w:space="0" w:color="auto"/>
              <w:left w:val="nil"/>
              <w:bottom w:val="single" w:sz="6" w:space="0" w:color="auto"/>
              <w:right w:val="single" w:sz="6" w:space="0" w:color="auto"/>
            </w:tcBorders>
            <w:vAlign w:val="center"/>
          </w:tcPr>
          <w:p w:rsidR="007C0D5B" w:rsidRDefault="009F64C8">
            <w:pPr>
              <w:rPr>
                <w:rFonts w:ascii="宋体" w:hAnsi="宋体"/>
              </w:rPr>
            </w:pPr>
            <w:r>
              <w:rPr>
                <w:rFonts w:ascii="宋体" w:hAnsi="宋体"/>
              </w:rPr>
              <w:t>1</w:t>
            </w:r>
          </w:p>
        </w:tc>
        <w:tc>
          <w:tcPr>
            <w:tcW w:w="2671" w:type="dxa"/>
            <w:tcBorders>
              <w:top w:val="single" w:sz="6" w:space="0" w:color="auto"/>
              <w:left w:val="nil"/>
              <w:bottom w:val="single" w:sz="6" w:space="0" w:color="auto"/>
              <w:right w:val="single" w:sz="6" w:space="0" w:color="auto"/>
            </w:tcBorders>
            <w:vAlign w:val="center"/>
          </w:tcPr>
          <w:p w:rsidR="007C0D5B" w:rsidRDefault="009F64C8">
            <w:pPr>
              <w:rPr>
                <w:rFonts w:ascii="宋体" w:hAnsi="宋体"/>
              </w:rPr>
            </w:pPr>
            <w:r>
              <w:rPr>
                <w:rFonts w:ascii="宋体" w:hAnsi="宋体"/>
              </w:rPr>
              <w:t>数据结构课程设计</w:t>
            </w:r>
          </w:p>
        </w:tc>
        <w:tc>
          <w:tcPr>
            <w:tcW w:w="471"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1</w:t>
            </w:r>
          </w:p>
        </w:tc>
        <w:tc>
          <w:tcPr>
            <w:tcW w:w="913" w:type="dxa"/>
            <w:tcBorders>
              <w:top w:val="single" w:sz="6" w:space="0" w:color="auto"/>
              <w:left w:val="nil"/>
              <w:bottom w:val="single" w:sz="6" w:space="0" w:color="auto"/>
              <w:right w:val="single" w:sz="6" w:space="0" w:color="auto"/>
            </w:tcBorders>
          </w:tcPr>
          <w:p w:rsidR="007C0D5B" w:rsidRDefault="009F64C8">
            <w:pPr>
              <w:jc w:val="center"/>
            </w:pPr>
            <w:r>
              <w:rPr>
                <w:rFonts w:ascii="宋体" w:hAnsi="宋体"/>
              </w:rPr>
              <w:t>考查</w:t>
            </w:r>
          </w:p>
        </w:tc>
        <w:tc>
          <w:tcPr>
            <w:tcW w:w="50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0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76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1</w:t>
            </w:r>
          </w:p>
        </w:tc>
        <w:tc>
          <w:tcPr>
            <w:tcW w:w="709"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567"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76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40"/>
          <w:jc w:val="center"/>
        </w:trPr>
        <w:tc>
          <w:tcPr>
            <w:tcW w:w="477"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宋体" w:hAnsi="宋体"/>
              </w:rPr>
            </w:pPr>
          </w:p>
        </w:tc>
        <w:tc>
          <w:tcPr>
            <w:tcW w:w="525" w:type="dxa"/>
            <w:tcBorders>
              <w:top w:val="single" w:sz="6" w:space="0" w:color="auto"/>
              <w:left w:val="nil"/>
              <w:bottom w:val="single" w:sz="6" w:space="0" w:color="auto"/>
              <w:right w:val="single" w:sz="6" w:space="0" w:color="auto"/>
            </w:tcBorders>
            <w:vAlign w:val="center"/>
          </w:tcPr>
          <w:p w:rsidR="007C0D5B" w:rsidRDefault="009F64C8">
            <w:pPr>
              <w:rPr>
                <w:rFonts w:ascii="宋体" w:hAnsi="宋体"/>
              </w:rPr>
            </w:pPr>
            <w:r>
              <w:rPr>
                <w:rFonts w:ascii="宋体" w:hAnsi="宋体"/>
              </w:rPr>
              <w:t>2</w:t>
            </w:r>
          </w:p>
        </w:tc>
        <w:tc>
          <w:tcPr>
            <w:tcW w:w="2671" w:type="dxa"/>
            <w:tcBorders>
              <w:top w:val="single" w:sz="6" w:space="0" w:color="auto"/>
              <w:left w:val="nil"/>
              <w:bottom w:val="single" w:sz="6" w:space="0" w:color="auto"/>
              <w:right w:val="single" w:sz="6" w:space="0" w:color="auto"/>
            </w:tcBorders>
            <w:vAlign w:val="center"/>
          </w:tcPr>
          <w:p w:rsidR="007C0D5B" w:rsidRDefault="009F64C8">
            <w:pPr>
              <w:rPr>
                <w:rFonts w:ascii="宋体" w:hAnsi="宋体"/>
              </w:rPr>
            </w:pPr>
            <w:r>
              <w:rPr>
                <w:rFonts w:ascii="宋体" w:hAnsi="宋体"/>
              </w:rPr>
              <w:t>操作系统课程设计</w:t>
            </w:r>
          </w:p>
        </w:tc>
        <w:tc>
          <w:tcPr>
            <w:tcW w:w="471"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1</w:t>
            </w:r>
          </w:p>
        </w:tc>
        <w:tc>
          <w:tcPr>
            <w:tcW w:w="913" w:type="dxa"/>
            <w:tcBorders>
              <w:top w:val="single" w:sz="6" w:space="0" w:color="auto"/>
              <w:left w:val="nil"/>
              <w:bottom w:val="single" w:sz="6" w:space="0" w:color="auto"/>
              <w:right w:val="single" w:sz="6" w:space="0" w:color="auto"/>
            </w:tcBorders>
          </w:tcPr>
          <w:p w:rsidR="007C0D5B" w:rsidRDefault="009F64C8">
            <w:pPr>
              <w:jc w:val="center"/>
            </w:pPr>
            <w:r>
              <w:rPr>
                <w:rFonts w:ascii="宋体" w:hAnsi="宋体"/>
              </w:rPr>
              <w:t>考查</w:t>
            </w:r>
          </w:p>
        </w:tc>
        <w:tc>
          <w:tcPr>
            <w:tcW w:w="50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0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76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709"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1</w:t>
            </w:r>
          </w:p>
        </w:tc>
        <w:tc>
          <w:tcPr>
            <w:tcW w:w="567"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76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40"/>
          <w:jc w:val="center"/>
        </w:trPr>
        <w:tc>
          <w:tcPr>
            <w:tcW w:w="477"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宋体" w:hAnsi="宋体"/>
              </w:rPr>
            </w:pPr>
          </w:p>
        </w:tc>
        <w:tc>
          <w:tcPr>
            <w:tcW w:w="525" w:type="dxa"/>
            <w:tcBorders>
              <w:top w:val="single" w:sz="6" w:space="0" w:color="auto"/>
              <w:left w:val="nil"/>
              <w:bottom w:val="single" w:sz="6" w:space="0" w:color="auto"/>
              <w:right w:val="single" w:sz="6" w:space="0" w:color="auto"/>
            </w:tcBorders>
            <w:vAlign w:val="center"/>
          </w:tcPr>
          <w:p w:rsidR="007C0D5B" w:rsidRDefault="009F64C8">
            <w:pPr>
              <w:rPr>
                <w:rFonts w:ascii="宋体" w:hAnsi="宋体"/>
              </w:rPr>
            </w:pPr>
            <w:r>
              <w:rPr>
                <w:rFonts w:ascii="宋体" w:hAnsi="宋体"/>
              </w:rPr>
              <w:t>3</w:t>
            </w:r>
          </w:p>
        </w:tc>
        <w:tc>
          <w:tcPr>
            <w:tcW w:w="2671" w:type="dxa"/>
            <w:tcBorders>
              <w:top w:val="single" w:sz="6" w:space="0" w:color="auto"/>
              <w:left w:val="nil"/>
              <w:bottom w:val="single" w:sz="6" w:space="0" w:color="auto"/>
              <w:right w:val="single" w:sz="6" w:space="0" w:color="auto"/>
            </w:tcBorders>
            <w:vAlign w:val="center"/>
          </w:tcPr>
          <w:p w:rsidR="007C0D5B" w:rsidRDefault="009F64C8">
            <w:pPr>
              <w:rPr>
                <w:rFonts w:ascii="宋体" w:hAnsi="宋体"/>
              </w:rPr>
            </w:pPr>
            <w:r>
              <w:rPr>
                <w:rFonts w:ascii="宋体" w:hAnsi="宋体"/>
              </w:rPr>
              <w:t>毕业实习</w:t>
            </w:r>
          </w:p>
        </w:tc>
        <w:tc>
          <w:tcPr>
            <w:tcW w:w="471"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3</w:t>
            </w:r>
          </w:p>
        </w:tc>
        <w:tc>
          <w:tcPr>
            <w:tcW w:w="913" w:type="dxa"/>
            <w:tcBorders>
              <w:top w:val="single" w:sz="6" w:space="0" w:color="auto"/>
              <w:left w:val="nil"/>
              <w:bottom w:val="single" w:sz="6" w:space="0" w:color="auto"/>
              <w:right w:val="single" w:sz="6" w:space="0" w:color="auto"/>
            </w:tcBorders>
          </w:tcPr>
          <w:p w:rsidR="007C0D5B" w:rsidRDefault="009F64C8">
            <w:pPr>
              <w:jc w:val="center"/>
            </w:pPr>
            <w:r>
              <w:rPr>
                <w:rFonts w:ascii="宋体" w:hAnsi="宋体"/>
              </w:rPr>
              <w:t>考查</w:t>
            </w:r>
          </w:p>
        </w:tc>
        <w:tc>
          <w:tcPr>
            <w:tcW w:w="50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0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76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709"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567"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3</w:t>
            </w:r>
          </w:p>
        </w:tc>
        <w:tc>
          <w:tcPr>
            <w:tcW w:w="768"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r>
      <w:tr w:rsidR="007C0D5B">
        <w:trPr>
          <w:cantSplit/>
          <w:trHeight w:val="340"/>
          <w:jc w:val="center"/>
        </w:trPr>
        <w:tc>
          <w:tcPr>
            <w:tcW w:w="477" w:type="dxa"/>
            <w:vMerge/>
            <w:tcBorders>
              <w:top w:val="nil"/>
              <w:left w:val="single" w:sz="6" w:space="0" w:color="auto"/>
              <w:bottom w:val="single" w:sz="6" w:space="0" w:color="auto"/>
              <w:right w:val="single" w:sz="6" w:space="0" w:color="auto"/>
            </w:tcBorders>
            <w:vAlign w:val="center"/>
          </w:tcPr>
          <w:p w:rsidR="007C0D5B" w:rsidRDefault="007C0D5B">
            <w:pPr>
              <w:widowControl/>
              <w:jc w:val="left"/>
              <w:rPr>
                <w:rFonts w:ascii="宋体" w:hAnsi="宋体"/>
              </w:rPr>
            </w:pPr>
          </w:p>
        </w:tc>
        <w:tc>
          <w:tcPr>
            <w:tcW w:w="525" w:type="dxa"/>
            <w:tcBorders>
              <w:top w:val="single" w:sz="6" w:space="0" w:color="auto"/>
              <w:left w:val="nil"/>
              <w:bottom w:val="single" w:sz="6" w:space="0" w:color="auto"/>
              <w:right w:val="single" w:sz="6" w:space="0" w:color="auto"/>
            </w:tcBorders>
            <w:vAlign w:val="center"/>
          </w:tcPr>
          <w:p w:rsidR="007C0D5B" w:rsidRDefault="009F64C8">
            <w:pPr>
              <w:rPr>
                <w:rFonts w:ascii="宋体" w:hAnsi="宋体"/>
              </w:rPr>
            </w:pPr>
            <w:r>
              <w:rPr>
                <w:rFonts w:ascii="宋体" w:hAnsi="宋体"/>
              </w:rPr>
              <w:t>4</w:t>
            </w:r>
          </w:p>
        </w:tc>
        <w:tc>
          <w:tcPr>
            <w:tcW w:w="2671" w:type="dxa"/>
            <w:tcBorders>
              <w:top w:val="single" w:sz="6" w:space="0" w:color="auto"/>
              <w:left w:val="nil"/>
              <w:bottom w:val="single" w:sz="6" w:space="0" w:color="auto"/>
              <w:right w:val="single" w:sz="6" w:space="0" w:color="auto"/>
            </w:tcBorders>
            <w:vAlign w:val="center"/>
          </w:tcPr>
          <w:p w:rsidR="007C0D5B" w:rsidRDefault="009F64C8">
            <w:pPr>
              <w:rPr>
                <w:rFonts w:ascii="宋体" w:hAnsi="宋体"/>
              </w:rPr>
            </w:pPr>
            <w:r>
              <w:rPr>
                <w:rFonts w:ascii="宋体" w:hAnsi="宋体"/>
              </w:rPr>
              <w:t>毕业设计（论文）</w:t>
            </w:r>
          </w:p>
        </w:tc>
        <w:tc>
          <w:tcPr>
            <w:tcW w:w="471"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8</w:t>
            </w:r>
          </w:p>
        </w:tc>
        <w:tc>
          <w:tcPr>
            <w:tcW w:w="913" w:type="dxa"/>
            <w:tcBorders>
              <w:top w:val="single" w:sz="6" w:space="0" w:color="auto"/>
              <w:left w:val="nil"/>
              <w:bottom w:val="single" w:sz="6" w:space="0" w:color="auto"/>
              <w:right w:val="single" w:sz="6" w:space="0" w:color="auto"/>
            </w:tcBorders>
          </w:tcPr>
          <w:p w:rsidR="007C0D5B" w:rsidRDefault="009F64C8">
            <w:pPr>
              <w:jc w:val="center"/>
            </w:pPr>
            <w:r>
              <w:rPr>
                <w:rFonts w:ascii="宋体" w:hAnsi="宋体"/>
              </w:rPr>
              <w:t>考查</w:t>
            </w:r>
          </w:p>
        </w:tc>
        <w:tc>
          <w:tcPr>
            <w:tcW w:w="50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0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76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709"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567"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8</w:t>
            </w:r>
          </w:p>
        </w:tc>
        <w:tc>
          <w:tcPr>
            <w:tcW w:w="768"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r>
      <w:tr w:rsidR="007C0D5B">
        <w:trPr>
          <w:cantSplit/>
          <w:trHeight w:val="340"/>
          <w:jc w:val="center"/>
        </w:trPr>
        <w:tc>
          <w:tcPr>
            <w:tcW w:w="3673" w:type="dxa"/>
            <w:gridSpan w:val="3"/>
            <w:tcBorders>
              <w:top w:val="single" w:sz="6" w:space="0" w:color="auto"/>
              <w:left w:val="single" w:sz="6" w:space="0" w:color="auto"/>
              <w:bottom w:val="single" w:sz="6" w:space="0" w:color="auto"/>
              <w:right w:val="single" w:sz="6" w:space="0" w:color="auto"/>
            </w:tcBorders>
            <w:vAlign w:val="center"/>
          </w:tcPr>
          <w:p w:rsidR="007C0D5B" w:rsidRDefault="009F64C8">
            <w:pPr>
              <w:rPr>
                <w:rFonts w:ascii="宋体" w:hAnsi="宋体"/>
              </w:rPr>
            </w:pPr>
            <w:r>
              <w:rPr>
                <w:rFonts w:ascii="宋体" w:hAnsi="宋体"/>
              </w:rPr>
              <w:t>总计</w:t>
            </w:r>
          </w:p>
        </w:tc>
        <w:tc>
          <w:tcPr>
            <w:tcW w:w="471"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85</w:t>
            </w:r>
          </w:p>
        </w:tc>
        <w:tc>
          <w:tcPr>
            <w:tcW w:w="913"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50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1</w:t>
            </w:r>
            <w:r>
              <w:rPr>
                <w:rFonts w:ascii="宋体" w:hAnsi="宋体" w:hint="eastAsia"/>
              </w:rPr>
              <w:t>5</w:t>
            </w:r>
          </w:p>
        </w:tc>
        <w:tc>
          <w:tcPr>
            <w:tcW w:w="501"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1</w:t>
            </w:r>
            <w:r>
              <w:rPr>
                <w:rFonts w:ascii="宋体" w:hAnsi="宋体" w:hint="eastAsia"/>
              </w:rPr>
              <w:t>9</w:t>
            </w:r>
          </w:p>
        </w:tc>
        <w:tc>
          <w:tcPr>
            <w:tcW w:w="76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2</w:t>
            </w:r>
            <w:r>
              <w:rPr>
                <w:rFonts w:ascii="宋体" w:hAnsi="宋体" w:hint="eastAsia"/>
              </w:rPr>
              <w:t>1.5</w:t>
            </w:r>
          </w:p>
        </w:tc>
        <w:tc>
          <w:tcPr>
            <w:tcW w:w="709"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18</w:t>
            </w:r>
            <w:r>
              <w:rPr>
                <w:rFonts w:ascii="宋体" w:hAnsi="宋体" w:hint="eastAsia"/>
              </w:rPr>
              <w:t>.5</w:t>
            </w:r>
          </w:p>
        </w:tc>
        <w:tc>
          <w:tcPr>
            <w:tcW w:w="567"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11</w:t>
            </w:r>
          </w:p>
        </w:tc>
        <w:tc>
          <w:tcPr>
            <w:tcW w:w="768"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r>
      <w:tr w:rsidR="007C0D5B">
        <w:trPr>
          <w:cantSplit/>
          <w:trHeight w:val="340"/>
          <w:jc w:val="center"/>
        </w:trPr>
        <w:tc>
          <w:tcPr>
            <w:tcW w:w="8867" w:type="dxa"/>
            <w:gridSpan w:val="11"/>
            <w:tcBorders>
              <w:top w:val="single" w:sz="6" w:space="0" w:color="auto"/>
              <w:left w:val="single" w:sz="6" w:space="0" w:color="auto"/>
              <w:bottom w:val="single" w:sz="6" w:space="0" w:color="auto"/>
              <w:right w:val="single" w:sz="6" w:space="0" w:color="auto"/>
            </w:tcBorders>
            <w:vAlign w:val="center"/>
          </w:tcPr>
          <w:p w:rsidR="007C0D5B" w:rsidRDefault="009F64C8">
            <w:pPr>
              <w:rPr>
                <w:rFonts w:ascii="宋体" w:eastAsia="仿宋_GB2312" w:hAnsi="宋体"/>
              </w:rPr>
            </w:pPr>
            <w:r>
              <w:rPr>
                <w:rFonts w:ascii="宋体" w:hAnsi="宋体"/>
              </w:rPr>
              <w:t>毕业总学分：</w:t>
            </w:r>
            <w:r>
              <w:rPr>
                <w:rFonts w:ascii="宋体" w:hAnsi="宋体"/>
              </w:rPr>
              <w:t>85</w:t>
            </w:r>
            <w:r>
              <w:rPr>
                <w:rFonts w:ascii="宋体" w:eastAsia="仿宋_GB2312" w:hAnsi="宋体" w:hint="eastAsia"/>
              </w:rPr>
              <w:t xml:space="preserve">    </w:t>
            </w:r>
            <w:r>
              <w:rPr>
                <w:rFonts w:ascii="宋体" w:hAnsi="宋体"/>
              </w:rPr>
              <w:t>(</w:t>
            </w:r>
            <w:r>
              <w:rPr>
                <w:rFonts w:ascii="仿宋_GB2312" w:hAnsi="仿宋_GB2312"/>
              </w:rPr>
              <w:t>其中：必修课</w:t>
            </w:r>
            <w:r>
              <w:rPr>
                <w:rFonts w:ascii="仿宋_GB2312" w:hAnsi="仿宋_GB2312"/>
              </w:rPr>
              <w:t xml:space="preserve"> </w:t>
            </w:r>
            <w:r>
              <w:rPr>
                <w:rFonts w:ascii="宋体" w:hAnsi="宋体"/>
              </w:rPr>
              <w:t>72</w:t>
            </w:r>
            <w:r>
              <w:rPr>
                <w:rFonts w:ascii="仿宋_GB2312" w:hAnsi="仿宋_GB2312"/>
              </w:rPr>
              <w:t xml:space="preserve"> </w:t>
            </w:r>
            <w:r>
              <w:rPr>
                <w:rFonts w:ascii="仿宋_GB2312" w:hAnsi="仿宋_GB2312"/>
              </w:rPr>
              <w:t>学分；实践环节</w:t>
            </w:r>
            <w:r>
              <w:rPr>
                <w:rFonts w:ascii="宋体" w:hAnsi="宋体"/>
              </w:rPr>
              <w:t>13</w:t>
            </w:r>
            <w:r>
              <w:rPr>
                <w:rFonts w:ascii="仿宋_GB2312" w:hAnsi="仿宋_GB2312"/>
              </w:rPr>
              <w:t>学分</w:t>
            </w:r>
            <w:r>
              <w:rPr>
                <w:rFonts w:ascii="宋体" w:hAnsi="宋体"/>
              </w:rPr>
              <w:t>)</w:t>
            </w:r>
          </w:p>
        </w:tc>
      </w:tr>
    </w:tbl>
    <w:p w:rsidR="007C0D5B" w:rsidRDefault="009F64C8">
      <w:pPr>
        <w:spacing w:line="360" w:lineRule="auto"/>
        <w:rPr>
          <w:rFonts w:ascii="仿宋_GB2312" w:hAnsi="仿宋_GB2312"/>
        </w:rPr>
      </w:pPr>
      <w:r>
        <w:rPr>
          <w:rFonts w:ascii="仿宋_GB2312" w:hAnsi="仿宋_GB2312"/>
        </w:rPr>
        <w:t xml:space="preserve"> </w:t>
      </w:r>
      <w:r>
        <w:rPr>
          <w:rFonts w:ascii="仿宋_GB2312" w:hAnsi="仿宋_GB2312"/>
        </w:rPr>
        <w:t>备注：</w:t>
      </w:r>
      <w:r>
        <w:rPr>
          <w:rFonts w:ascii="仿宋_GB2312" w:hAnsi="仿宋_GB2312"/>
        </w:rPr>
        <w:t>“</w:t>
      </w:r>
      <w:r>
        <w:rPr>
          <w:rFonts w:ascii="宋体" w:hAnsi="宋体" w:hint="eastAsia"/>
        </w:rPr>
        <w:t>※</w:t>
      </w:r>
      <w:r>
        <w:rPr>
          <w:rFonts w:ascii="Times New Roman" w:hAnsi="Times New Roman" w:cs="Times New Roman"/>
        </w:rPr>
        <w:t>”</w:t>
      </w:r>
      <w:r>
        <w:rPr>
          <w:rFonts w:ascii="仿宋_GB2312" w:hAnsi="仿宋_GB2312"/>
        </w:rPr>
        <w:t>为有课件课程</w:t>
      </w:r>
    </w:p>
    <w:p w:rsidR="007C0D5B" w:rsidRDefault="009F64C8">
      <w:pPr>
        <w:widowControl/>
        <w:jc w:val="left"/>
        <w:rPr>
          <w:rFonts w:ascii="仿宋_GB2312" w:hAnsi="仿宋_GB2312"/>
        </w:rPr>
      </w:pPr>
      <w:r>
        <w:rPr>
          <w:rFonts w:ascii="仿宋_GB2312" w:hAnsi="仿宋_GB2312" w:hint="eastAsia"/>
        </w:rPr>
        <w:br w:type="page"/>
      </w:r>
    </w:p>
    <w:p w:rsidR="007C0D5B" w:rsidRDefault="009F64C8">
      <w:pPr>
        <w:jc w:val="center"/>
        <w:rPr>
          <w:rFonts w:ascii="方正粗黑宋简体" w:eastAsia="方正粗黑宋简体" w:hAnsi="方正粗黑宋简体"/>
          <w:sz w:val="32"/>
          <w:szCs w:val="32"/>
        </w:rPr>
      </w:pPr>
      <w:bookmarkStart w:id="13" w:name="_Toc263399640"/>
      <w:bookmarkStart w:id="14" w:name="_Toc172523400"/>
      <w:bookmarkEnd w:id="13"/>
      <w:bookmarkEnd w:id="14"/>
      <w:r>
        <w:rPr>
          <w:rFonts w:ascii="方正粗黑宋简体" w:eastAsia="方正粗黑宋简体" w:hAnsi="方正粗黑宋简体"/>
          <w:b/>
          <w:sz w:val="32"/>
          <w:szCs w:val="32"/>
        </w:rPr>
        <w:lastRenderedPageBreak/>
        <w:t>道路桥梁工程</w:t>
      </w:r>
      <w:r w:rsidR="006A5EB2">
        <w:rPr>
          <w:rFonts w:ascii="方正粗黑宋简体" w:eastAsia="方正粗黑宋简体" w:hAnsi="方正粗黑宋简体" w:hint="eastAsia"/>
          <w:b/>
          <w:sz w:val="32"/>
          <w:szCs w:val="32"/>
        </w:rPr>
        <w:t>技术</w:t>
      </w:r>
    </w:p>
    <w:p w:rsidR="007C0D5B" w:rsidRDefault="009F64C8">
      <w:pPr>
        <w:spacing w:line="360" w:lineRule="auto"/>
        <w:ind w:firstLineChars="200" w:firstLine="562"/>
        <w:rPr>
          <w:rStyle w:val="15"/>
          <w:rFonts w:ascii="仿宋_GB2312" w:hAnsi="仿宋_GB2312"/>
          <w:sz w:val="28"/>
          <w:szCs w:val="28"/>
        </w:rPr>
      </w:pPr>
      <w:r>
        <w:rPr>
          <w:rStyle w:val="15"/>
          <w:rFonts w:ascii="仿宋_GB2312" w:hAnsi="仿宋_GB2312"/>
          <w:sz w:val="28"/>
          <w:szCs w:val="28"/>
        </w:rPr>
        <w:t>一、培养目标</w:t>
      </w:r>
    </w:p>
    <w:p w:rsidR="007C0D5B" w:rsidRDefault="009F64C8">
      <w:pPr>
        <w:spacing w:line="360" w:lineRule="auto"/>
        <w:ind w:firstLineChars="200" w:firstLine="420"/>
        <w:rPr>
          <w:rFonts w:ascii="仿宋_GB2312" w:hAnsi="仿宋_GB2312"/>
        </w:rPr>
      </w:pPr>
      <w:r>
        <w:rPr>
          <w:rFonts w:ascii="仿宋_GB2312" w:hAnsi="仿宋_GB2312"/>
        </w:rPr>
        <w:t>本专业旨在培养掌握道路桥梁学科基本理论和专业技能，获得道路桥梁工程技术人员的基本训练，具备较强的工程实践能力，在道路和桥梁等工程领域，能胜项目的规划、勘察、设计、施工、管理、投资、开发等技术或管理工作的工程技术人才。</w:t>
      </w:r>
    </w:p>
    <w:p w:rsidR="007C0D5B" w:rsidRDefault="009F64C8">
      <w:pPr>
        <w:spacing w:line="360" w:lineRule="auto"/>
        <w:ind w:firstLineChars="200" w:firstLine="562"/>
        <w:rPr>
          <w:rStyle w:val="15"/>
          <w:rFonts w:ascii="仿宋_GB2312" w:hAnsi="仿宋_GB2312"/>
          <w:sz w:val="28"/>
          <w:szCs w:val="28"/>
        </w:rPr>
      </w:pPr>
      <w:r>
        <w:rPr>
          <w:rStyle w:val="15"/>
          <w:rFonts w:ascii="仿宋_GB2312" w:hAnsi="仿宋_GB2312" w:hint="eastAsia"/>
          <w:sz w:val="28"/>
          <w:szCs w:val="28"/>
        </w:rPr>
        <w:t>二、基本要求</w:t>
      </w:r>
    </w:p>
    <w:p w:rsidR="007C0D5B" w:rsidRDefault="009F64C8">
      <w:pPr>
        <w:spacing w:line="360" w:lineRule="auto"/>
        <w:ind w:firstLineChars="200" w:firstLine="420"/>
        <w:rPr>
          <w:rFonts w:ascii="仿宋_GB2312" w:hAnsi="仿宋_GB2312"/>
        </w:rPr>
      </w:pPr>
      <w:r>
        <w:rPr>
          <w:rFonts w:ascii="仿宋_GB2312" w:hAnsi="仿宋_GB2312"/>
        </w:rPr>
        <w:t>本专业学生主要学习工程测量、工程地质、道路建筑材料、工程力学、道路工程、桥梁工程等方面的专业基础知识和专业知识，通过课程实习、课程设计、毕业实习和毕业设计等方面的基本训练，获得工程管理、设计、施工、检测等方面的基本技术，具备进行道路桥梁工程管理、设计、施工、检测的初步能力。</w:t>
      </w:r>
    </w:p>
    <w:p w:rsidR="007C0D5B" w:rsidRDefault="009F64C8">
      <w:pPr>
        <w:spacing w:line="360" w:lineRule="auto"/>
        <w:ind w:firstLineChars="200" w:firstLine="420"/>
        <w:rPr>
          <w:rFonts w:eastAsia="仿宋_GB2312"/>
        </w:rPr>
      </w:pPr>
      <w:r>
        <w:rPr>
          <w:rFonts w:ascii="仿宋_GB2312" w:hAnsi="仿宋_GB2312"/>
        </w:rPr>
        <w:t>学生通过学习，应做到：</w:t>
      </w:r>
    </w:p>
    <w:p w:rsidR="007C0D5B" w:rsidRDefault="009F64C8">
      <w:pPr>
        <w:spacing w:line="360" w:lineRule="auto"/>
        <w:ind w:firstLineChars="200" w:firstLine="420"/>
        <w:rPr>
          <w:rFonts w:ascii="仿宋_GB2312" w:hAnsi="仿宋_GB2312"/>
        </w:rPr>
      </w:pPr>
      <w:r>
        <w:rPr>
          <w:rFonts w:ascii="仿宋_GB2312" w:hAnsi="仿宋_GB2312" w:hint="eastAsia"/>
        </w:rPr>
        <w:t>1</w:t>
      </w:r>
      <w:r>
        <w:rPr>
          <w:rFonts w:ascii="仿宋_GB2312" w:hAnsi="仿宋_GB2312"/>
        </w:rPr>
        <w:t>．具有一定的工科基础，了解道路桥梁工程的发展历史、现状和今后的主要发展方向。</w:t>
      </w:r>
    </w:p>
    <w:p w:rsidR="007C0D5B" w:rsidRDefault="009F64C8">
      <w:pPr>
        <w:spacing w:line="360" w:lineRule="auto"/>
        <w:ind w:firstLineChars="200" w:firstLine="420"/>
        <w:rPr>
          <w:rFonts w:ascii="仿宋_GB2312" w:hAnsi="仿宋_GB2312"/>
        </w:rPr>
      </w:pPr>
      <w:r>
        <w:rPr>
          <w:rFonts w:ascii="仿宋_GB2312" w:hAnsi="仿宋_GB2312" w:hint="eastAsia"/>
        </w:rPr>
        <w:t>2</w:t>
      </w:r>
      <w:r>
        <w:rPr>
          <w:rFonts w:ascii="仿宋_GB2312" w:hAnsi="仿宋_GB2312"/>
        </w:rPr>
        <w:t>．学习工程测量、工程地质、道路建筑材料、工程力学、土质学与土力学、基础工程、结构设计原理等专业基础理论和知识，同时还要学习和了解公</w:t>
      </w:r>
      <w:r>
        <w:rPr>
          <w:rFonts w:ascii="仿宋_GB2312" w:hAnsi="仿宋_GB2312"/>
        </w:rPr>
        <w:t>路勘测设计、路基路面工程、桥梁工程等专业知识，掌握有关路桥设计、施工、检测、管理等方面的基本技能。</w:t>
      </w:r>
    </w:p>
    <w:p w:rsidR="007C0D5B" w:rsidRDefault="009F64C8">
      <w:pPr>
        <w:spacing w:line="360" w:lineRule="auto"/>
        <w:ind w:firstLineChars="200" w:firstLine="420"/>
        <w:rPr>
          <w:rFonts w:ascii="仿宋_GB2312" w:hAnsi="仿宋_GB2312"/>
        </w:rPr>
      </w:pPr>
      <w:r>
        <w:rPr>
          <w:rFonts w:ascii="仿宋_GB2312" w:hAnsi="仿宋_GB2312" w:hint="eastAsia"/>
        </w:rPr>
        <w:t>3</w:t>
      </w:r>
      <w:r>
        <w:rPr>
          <w:rFonts w:ascii="仿宋_GB2312" w:hAnsi="仿宋_GB2312"/>
        </w:rPr>
        <w:t>．具有工程制图、主要测试和试验仪器使用的基本能力，具有运用各种手段查询资料、获取信息的初步能力；</w:t>
      </w:r>
    </w:p>
    <w:p w:rsidR="007C0D5B" w:rsidRDefault="009F64C8">
      <w:pPr>
        <w:spacing w:line="360" w:lineRule="auto"/>
        <w:ind w:firstLineChars="200" w:firstLine="420"/>
        <w:rPr>
          <w:rFonts w:ascii="仿宋_GB2312" w:hAnsi="仿宋_GB2312"/>
        </w:rPr>
      </w:pPr>
      <w:r>
        <w:rPr>
          <w:rFonts w:ascii="仿宋_GB2312" w:hAnsi="仿宋_GB2312" w:hint="eastAsia"/>
        </w:rPr>
        <w:t>4</w:t>
      </w:r>
      <w:r>
        <w:rPr>
          <w:rFonts w:ascii="仿宋_GB2312" w:hAnsi="仿宋_GB2312"/>
        </w:rPr>
        <w:t>．具有进行道路桥梁工程设计、试验、施工和管理的初步能力。</w:t>
      </w:r>
    </w:p>
    <w:p w:rsidR="007C0D5B" w:rsidRDefault="009F64C8">
      <w:pPr>
        <w:spacing w:line="360" w:lineRule="auto"/>
        <w:ind w:firstLineChars="200" w:firstLine="562"/>
        <w:rPr>
          <w:rStyle w:val="15"/>
          <w:rFonts w:ascii="仿宋_GB2312" w:hAnsi="仿宋_GB2312"/>
          <w:sz w:val="28"/>
          <w:szCs w:val="28"/>
        </w:rPr>
      </w:pPr>
      <w:r>
        <w:rPr>
          <w:rStyle w:val="15"/>
          <w:rFonts w:ascii="仿宋_GB2312" w:hAnsi="仿宋_GB2312" w:hint="eastAsia"/>
          <w:sz w:val="28"/>
          <w:szCs w:val="28"/>
        </w:rPr>
        <w:t>三、</w:t>
      </w:r>
      <w:r>
        <w:rPr>
          <w:rStyle w:val="15"/>
          <w:rFonts w:ascii="仿宋_GB2312" w:hAnsi="仿宋_GB2312"/>
          <w:sz w:val="28"/>
          <w:szCs w:val="28"/>
        </w:rPr>
        <w:t>学历层次：高中起点专科；学习</w:t>
      </w:r>
      <w:r>
        <w:rPr>
          <w:rStyle w:val="15"/>
          <w:rFonts w:ascii="仿宋_GB2312" w:hAnsi="仿宋_GB2312" w:hint="eastAsia"/>
          <w:sz w:val="28"/>
          <w:szCs w:val="28"/>
        </w:rPr>
        <w:t>年限</w:t>
      </w:r>
      <w:r>
        <w:rPr>
          <w:rStyle w:val="15"/>
          <w:rFonts w:ascii="仿宋_GB2312" w:hAnsi="仿宋_GB2312"/>
          <w:sz w:val="28"/>
          <w:szCs w:val="28"/>
        </w:rPr>
        <w:t>：</w:t>
      </w:r>
      <w:r>
        <w:rPr>
          <w:rStyle w:val="15"/>
          <w:rFonts w:ascii="仿宋_GB2312" w:hAnsi="仿宋_GB2312" w:hint="eastAsia"/>
          <w:sz w:val="28"/>
          <w:szCs w:val="28"/>
        </w:rPr>
        <w:t>2</w:t>
      </w:r>
      <w:r>
        <w:rPr>
          <w:rStyle w:val="15"/>
          <w:rFonts w:ascii="仿宋_GB2312" w:hAnsi="仿宋_GB2312"/>
          <w:sz w:val="28"/>
          <w:szCs w:val="28"/>
        </w:rPr>
        <w:t>.5</w:t>
      </w:r>
      <w:r>
        <w:rPr>
          <w:rStyle w:val="15"/>
          <w:rFonts w:ascii="仿宋_GB2312" w:hAnsi="仿宋_GB2312"/>
          <w:sz w:val="28"/>
          <w:szCs w:val="28"/>
        </w:rPr>
        <w:t>年</w:t>
      </w:r>
    </w:p>
    <w:p w:rsidR="007C0D5B" w:rsidRDefault="009F64C8">
      <w:pPr>
        <w:spacing w:line="360" w:lineRule="auto"/>
        <w:ind w:firstLineChars="200" w:firstLine="562"/>
        <w:rPr>
          <w:rStyle w:val="15"/>
          <w:rFonts w:ascii="仿宋_GB2312" w:hAnsi="仿宋_GB2312"/>
          <w:sz w:val="28"/>
          <w:szCs w:val="28"/>
        </w:rPr>
      </w:pPr>
      <w:r>
        <w:rPr>
          <w:rStyle w:val="15"/>
          <w:rFonts w:ascii="仿宋_GB2312" w:hAnsi="仿宋_GB2312" w:hint="eastAsia"/>
          <w:sz w:val="28"/>
          <w:szCs w:val="28"/>
        </w:rPr>
        <w:t>四、</w:t>
      </w:r>
      <w:r>
        <w:rPr>
          <w:rStyle w:val="15"/>
          <w:rFonts w:ascii="仿宋_GB2312" w:hAnsi="仿宋_GB2312"/>
          <w:sz w:val="28"/>
          <w:szCs w:val="28"/>
        </w:rPr>
        <w:t>学习形式：网络教育</w:t>
      </w:r>
    </w:p>
    <w:p w:rsidR="007C0D5B" w:rsidRDefault="009F64C8">
      <w:pPr>
        <w:spacing w:line="360" w:lineRule="auto"/>
        <w:ind w:firstLineChars="200" w:firstLine="562"/>
        <w:rPr>
          <w:rStyle w:val="15"/>
          <w:rFonts w:ascii="仿宋_GB2312" w:hAnsi="仿宋_GB2312"/>
          <w:sz w:val="28"/>
          <w:szCs w:val="28"/>
        </w:rPr>
      </w:pPr>
      <w:r>
        <w:rPr>
          <w:rStyle w:val="15"/>
          <w:rFonts w:ascii="仿宋_GB2312" w:hAnsi="仿宋_GB2312"/>
          <w:sz w:val="28"/>
          <w:szCs w:val="28"/>
        </w:rPr>
        <w:t>五</w:t>
      </w:r>
      <w:r>
        <w:rPr>
          <w:rStyle w:val="15"/>
          <w:rFonts w:ascii="仿宋_GB2312" w:hAnsi="仿宋_GB2312" w:hint="eastAsia"/>
          <w:sz w:val="28"/>
          <w:szCs w:val="28"/>
        </w:rPr>
        <w:t>、主干课程</w:t>
      </w:r>
      <w:r>
        <w:rPr>
          <w:rStyle w:val="15"/>
          <w:rFonts w:ascii="仿宋_GB2312" w:hAnsi="仿宋_GB2312"/>
          <w:sz w:val="28"/>
          <w:szCs w:val="28"/>
        </w:rPr>
        <w:t>内容介绍</w:t>
      </w:r>
    </w:p>
    <w:p w:rsidR="007C0D5B" w:rsidRDefault="009F64C8">
      <w:pPr>
        <w:spacing w:line="360" w:lineRule="auto"/>
        <w:ind w:firstLineChars="200" w:firstLine="420"/>
        <w:rPr>
          <w:rFonts w:ascii="仿宋_GB2312" w:hAnsi="仿宋_GB2312"/>
        </w:rPr>
      </w:pPr>
      <w:r>
        <w:rPr>
          <w:rFonts w:ascii="仿宋_GB2312" w:hAnsi="仿宋_GB2312"/>
        </w:rPr>
        <w:t>主要课程：建筑工程制图与识图、工程测量、工程地质、道路建筑材料、理论力学、材料力学、结构力学、桥涵水文、土质学与土力学、基础工程、结构设计原理、桥梁工程、道路勘测设计、路基路面工程</w:t>
      </w:r>
    </w:p>
    <w:p w:rsidR="007C0D5B" w:rsidRDefault="009F64C8">
      <w:pPr>
        <w:spacing w:line="360" w:lineRule="auto"/>
        <w:ind w:firstLineChars="200" w:firstLine="420"/>
        <w:rPr>
          <w:rFonts w:ascii="仿宋_GB2312" w:hAnsi="仿宋_GB2312"/>
        </w:rPr>
      </w:pPr>
      <w:r>
        <w:rPr>
          <w:rFonts w:ascii="仿宋_GB2312" w:hAnsi="仿宋_GB2312" w:hint="eastAsia"/>
        </w:rPr>
        <w:t>1</w:t>
      </w:r>
      <w:r>
        <w:rPr>
          <w:rFonts w:ascii="仿宋_GB2312" w:hAnsi="仿宋_GB2312"/>
        </w:rPr>
        <w:t>．建筑工程制图与识图</w:t>
      </w:r>
    </w:p>
    <w:p w:rsidR="007C0D5B" w:rsidRDefault="009F64C8">
      <w:pPr>
        <w:spacing w:line="360" w:lineRule="auto"/>
        <w:ind w:firstLineChars="200" w:firstLine="420"/>
        <w:rPr>
          <w:rFonts w:ascii="仿宋_GB2312" w:hAnsi="仿宋_GB2312"/>
        </w:rPr>
      </w:pPr>
      <w:r>
        <w:rPr>
          <w:rFonts w:ascii="仿宋_GB2312" w:hAnsi="仿宋_GB2312"/>
        </w:rPr>
        <w:t>主要介绍道路工程制图的一般理论和制图方法。</w:t>
      </w:r>
    </w:p>
    <w:p w:rsidR="007C0D5B" w:rsidRDefault="009F64C8">
      <w:pPr>
        <w:spacing w:line="360" w:lineRule="auto"/>
        <w:ind w:firstLineChars="200" w:firstLine="420"/>
        <w:jc w:val="left"/>
        <w:rPr>
          <w:rFonts w:ascii="仿宋_GB2312" w:hAnsi="仿宋_GB2312"/>
        </w:rPr>
      </w:pPr>
      <w:r>
        <w:rPr>
          <w:rFonts w:ascii="仿宋_GB2312" w:hAnsi="仿宋_GB2312" w:hint="eastAsia"/>
        </w:rPr>
        <w:t>2</w:t>
      </w:r>
      <w:r>
        <w:rPr>
          <w:rFonts w:ascii="仿宋_GB2312" w:hAnsi="仿宋_GB2312"/>
        </w:rPr>
        <w:t>．工程测量</w:t>
      </w:r>
    </w:p>
    <w:p w:rsidR="007C0D5B" w:rsidRDefault="009F64C8">
      <w:pPr>
        <w:spacing w:line="360" w:lineRule="auto"/>
        <w:ind w:firstLineChars="200" w:firstLine="420"/>
        <w:jc w:val="left"/>
        <w:rPr>
          <w:rFonts w:ascii="仿宋_GB2312" w:hAnsi="仿宋_GB2312"/>
        </w:rPr>
      </w:pPr>
      <w:r>
        <w:rPr>
          <w:rFonts w:ascii="仿宋_GB2312" w:hAnsi="仿宋_GB2312"/>
        </w:rPr>
        <w:t>主要介绍测量学的基本知识和常用测量仪器的操作使用方法，测量误差基本知识，小区域控制测量，地形图的测绘和应用，大比例尺地形图的测绘方法和地形图在道路、桥梁、隧道工程上的应</w:t>
      </w:r>
      <w:r>
        <w:rPr>
          <w:rFonts w:ascii="仿宋_GB2312" w:hAnsi="仿宋_GB2312"/>
        </w:rPr>
        <w:lastRenderedPageBreak/>
        <w:t>用。</w:t>
      </w:r>
    </w:p>
    <w:p w:rsidR="007C0D5B" w:rsidRDefault="009F64C8">
      <w:pPr>
        <w:spacing w:line="360" w:lineRule="auto"/>
        <w:ind w:firstLineChars="200" w:firstLine="420"/>
        <w:rPr>
          <w:rFonts w:ascii="仿宋_GB2312" w:hAnsi="仿宋_GB2312"/>
        </w:rPr>
      </w:pPr>
      <w:r>
        <w:rPr>
          <w:rFonts w:ascii="仿宋_GB2312" w:hAnsi="仿宋_GB2312" w:hint="eastAsia"/>
        </w:rPr>
        <w:t>3</w:t>
      </w:r>
      <w:r>
        <w:rPr>
          <w:rFonts w:ascii="仿宋_GB2312" w:hAnsi="仿宋_GB2312"/>
        </w:rPr>
        <w:t>．工程地质</w:t>
      </w:r>
    </w:p>
    <w:p w:rsidR="007C0D5B" w:rsidRDefault="009F64C8">
      <w:pPr>
        <w:spacing w:line="360" w:lineRule="auto"/>
        <w:ind w:firstLineChars="200" w:firstLine="420"/>
        <w:rPr>
          <w:rFonts w:ascii="仿宋_GB2312" w:hAnsi="仿宋_GB2312"/>
        </w:rPr>
      </w:pPr>
      <w:r>
        <w:rPr>
          <w:rFonts w:ascii="仿宋_GB2312" w:hAnsi="仿宋_GB2312"/>
        </w:rPr>
        <w:t>介绍岩石、地质构造、地震、地球演化、外力作用、地貌、地下水和</w:t>
      </w:r>
      <w:r>
        <w:rPr>
          <w:rFonts w:ascii="仿宋_GB2312" w:hAnsi="仿宋_GB2312"/>
        </w:rPr>
        <w:t>岩体结构及岩体稳定的结构分析，常见的不良地质现象，公路工程地质勘测的主要方法和主要工程地质问题。</w:t>
      </w:r>
    </w:p>
    <w:p w:rsidR="007C0D5B" w:rsidRDefault="009F64C8">
      <w:pPr>
        <w:spacing w:line="360" w:lineRule="auto"/>
        <w:ind w:firstLineChars="200" w:firstLine="420"/>
        <w:rPr>
          <w:rFonts w:ascii="仿宋_GB2312" w:hAnsi="仿宋_GB2312"/>
        </w:rPr>
      </w:pPr>
      <w:r>
        <w:rPr>
          <w:rFonts w:ascii="仿宋_GB2312" w:hAnsi="仿宋_GB2312" w:hint="eastAsia"/>
        </w:rPr>
        <w:t>4</w:t>
      </w:r>
      <w:r>
        <w:rPr>
          <w:rFonts w:ascii="仿宋_GB2312" w:hAnsi="仿宋_GB2312"/>
        </w:rPr>
        <w:t>．道路建筑材料</w:t>
      </w:r>
    </w:p>
    <w:p w:rsidR="007C0D5B" w:rsidRDefault="009F64C8">
      <w:pPr>
        <w:spacing w:line="360" w:lineRule="auto"/>
        <w:ind w:firstLineChars="200" w:firstLine="420"/>
        <w:rPr>
          <w:rFonts w:ascii="仿宋_GB2312" w:hAnsi="仿宋_GB2312"/>
        </w:rPr>
      </w:pPr>
      <w:r>
        <w:rPr>
          <w:rFonts w:ascii="仿宋_GB2312" w:hAnsi="仿宋_GB2312"/>
        </w:rPr>
        <w:t>主要介绍道路、桥梁工程及其附属结构物中常用建筑材料（包括砂石材料、水泥、水泥混凝土、沥青、沥青混合料、水泥或石灰（石灰粉煤灰）稳定材料、聚合物材料、钢材和木材等）的基本组成、技术性质、组成设计、质量要求、检测方法、评价标准及其工程应用。</w:t>
      </w:r>
    </w:p>
    <w:p w:rsidR="007C0D5B" w:rsidRDefault="009F64C8">
      <w:pPr>
        <w:spacing w:line="360" w:lineRule="auto"/>
        <w:ind w:firstLineChars="200" w:firstLine="420"/>
        <w:rPr>
          <w:rFonts w:ascii="仿宋_GB2312" w:hAnsi="仿宋_GB2312"/>
        </w:rPr>
      </w:pPr>
      <w:r>
        <w:rPr>
          <w:rFonts w:ascii="仿宋_GB2312" w:hAnsi="仿宋_GB2312" w:hint="eastAsia"/>
        </w:rPr>
        <w:t>5</w:t>
      </w:r>
      <w:r>
        <w:rPr>
          <w:rFonts w:ascii="仿宋_GB2312" w:hAnsi="仿宋_GB2312"/>
        </w:rPr>
        <w:t>．理论力学</w:t>
      </w:r>
    </w:p>
    <w:p w:rsidR="007C0D5B" w:rsidRDefault="009F64C8">
      <w:pPr>
        <w:spacing w:line="360" w:lineRule="auto"/>
        <w:ind w:firstLineChars="200" w:firstLine="420"/>
        <w:rPr>
          <w:rFonts w:ascii="仿宋_GB2312" w:hAnsi="仿宋_GB2312"/>
        </w:rPr>
      </w:pPr>
      <w:r>
        <w:rPr>
          <w:rFonts w:ascii="仿宋_GB2312" w:hAnsi="仿宋_GB2312"/>
        </w:rPr>
        <w:t>主要介绍物体在力作用下的平衡规律、力的一般性质及其简化的规律</w:t>
      </w:r>
      <w:r>
        <w:rPr>
          <w:rFonts w:ascii="仿宋_GB2312" w:hAnsi="仿宋_GB2312"/>
        </w:rPr>
        <w:t>——</w:t>
      </w:r>
      <w:r>
        <w:rPr>
          <w:rFonts w:ascii="仿宋_GB2312" w:hAnsi="仿宋_GB2312"/>
        </w:rPr>
        <w:t>静力学，物体运动的规律</w:t>
      </w:r>
      <w:r>
        <w:rPr>
          <w:rFonts w:ascii="仿宋_GB2312" w:hAnsi="仿宋_GB2312"/>
        </w:rPr>
        <w:t>——</w:t>
      </w:r>
      <w:r>
        <w:rPr>
          <w:rFonts w:ascii="仿宋_GB2312" w:hAnsi="仿宋_GB2312"/>
        </w:rPr>
        <w:t>运动学，物体的运动与其所受力之间的关系</w:t>
      </w:r>
      <w:r>
        <w:rPr>
          <w:rFonts w:ascii="仿宋_GB2312" w:hAnsi="仿宋_GB2312"/>
        </w:rPr>
        <w:t>——</w:t>
      </w:r>
      <w:r>
        <w:rPr>
          <w:rFonts w:ascii="仿宋_GB2312" w:hAnsi="仿宋_GB2312"/>
        </w:rPr>
        <w:t>动力学。</w:t>
      </w:r>
    </w:p>
    <w:p w:rsidR="007C0D5B" w:rsidRDefault="009F64C8">
      <w:pPr>
        <w:spacing w:line="360" w:lineRule="auto"/>
        <w:ind w:firstLineChars="200" w:firstLine="420"/>
        <w:rPr>
          <w:rFonts w:ascii="仿宋_GB2312" w:hAnsi="仿宋_GB2312"/>
        </w:rPr>
      </w:pPr>
      <w:r>
        <w:rPr>
          <w:rFonts w:ascii="仿宋_GB2312" w:hAnsi="仿宋_GB2312" w:hint="eastAsia"/>
        </w:rPr>
        <w:t>6</w:t>
      </w:r>
      <w:r>
        <w:rPr>
          <w:rFonts w:ascii="仿宋_GB2312" w:hAnsi="仿宋_GB2312"/>
        </w:rPr>
        <w:t>．材料力学</w:t>
      </w:r>
    </w:p>
    <w:p w:rsidR="007C0D5B" w:rsidRDefault="009F64C8">
      <w:pPr>
        <w:spacing w:line="360" w:lineRule="auto"/>
        <w:ind w:firstLineChars="200" w:firstLine="420"/>
        <w:rPr>
          <w:rFonts w:ascii="仿宋_GB2312" w:hAnsi="仿宋_GB2312"/>
        </w:rPr>
      </w:pPr>
      <w:r>
        <w:rPr>
          <w:rFonts w:ascii="仿宋_GB2312" w:hAnsi="仿宋_GB2312"/>
        </w:rPr>
        <w:t>主要介绍轴向拉伸和压缩，材料在拉伸和压缩时的力学性质，受拉（压）杆连接的实用计算，扭转和剪切，梁的内力、应力和变形，应力状态与应变状态分析，强度理论等。</w:t>
      </w:r>
    </w:p>
    <w:p w:rsidR="007C0D5B" w:rsidRDefault="009F64C8">
      <w:pPr>
        <w:spacing w:line="360" w:lineRule="auto"/>
        <w:ind w:firstLineChars="200" w:firstLine="420"/>
        <w:rPr>
          <w:rFonts w:ascii="仿宋_GB2312" w:hAnsi="仿宋_GB2312"/>
        </w:rPr>
      </w:pPr>
      <w:r>
        <w:rPr>
          <w:rFonts w:ascii="仿宋_GB2312" w:hAnsi="仿宋_GB2312" w:hint="eastAsia"/>
        </w:rPr>
        <w:t>7</w:t>
      </w:r>
      <w:r>
        <w:rPr>
          <w:rFonts w:ascii="仿宋_GB2312" w:hAnsi="仿宋_GB2312"/>
        </w:rPr>
        <w:t>．结构力学</w:t>
      </w:r>
    </w:p>
    <w:p w:rsidR="007C0D5B" w:rsidRDefault="009F64C8">
      <w:pPr>
        <w:spacing w:line="360" w:lineRule="auto"/>
        <w:ind w:firstLineChars="200" w:firstLine="420"/>
        <w:rPr>
          <w:rFonts w:ascii="仿宋_GB2312" w:hAnsi="仿宋_GB2312"/>
        </w:rPr>
      </w:pPr>
      <w:r>
        <w:rPr>
          <w:rFonts w:ascii="仿宋_GB2312" w:hAnsi="仿宋_GB2312"/>
        </w:rPr>
        <w:t>主要介绍静定和超静定</w:t>
      </w:r>
      <w:proofErr w:type="gramStart"/>
      <w:r>
        <w:rPr>
          <w:rFonts w:ascii="仿宋_GB2312" w:hAnsi="仿宋_GB2312"/>
        </w:rPr>
        <w:t>杆系结构</w:t>
      </w:r>
      <w:proofErr w:type="gramEnd"/>
      <w:r>
        <w:rPr>
          <w:rFonts w:ascii="仿宋_GB2312" w:hAnsi="仿宋_GB2312"/>
        </w:rPr>
        <w:t>在荷载、支座位移、温度等因素作用下的内力和位移的计算，结构的组成规则和合理形式等。</w:t>
      </w:r>
    </w:p>
    <w:p w:rsidR="007C0D5B" w:rsidRDefault="009F64C8">
      <w:pPr>
        <w:spacing w:line="360" w:lineRule="auto"/>
        <w:ind w:firstLineChars="200" w:firstLine="420"/>
        <w:rPr>
          <w:rFonts w:ascii="仿宋_GB2312" w:hAnsi="仿宋_GB2312"/>
        </w:rPr>
      </w:pPr>
      <w:r>
        <w:rPr>
          <w:rFonts w:ascii="仿宋_GB2312" w:hAnsi="仿宋_GB2312" w:hint="eastAsia"/>
        </w:rPr>
        <w:t>8</w:t>
      </w:r>
      <w:r>
        <w:rPr>
          <w:rFonts w:ascii="仿宋_GB2312" w:hAnsi="仿宋_GB2312"/>
        </w:rPr>
        <w:t>．桥涵水文</w:t>
      </w:r>
    </w:p>
    <w:p w:rsidR="007C0D5B" w:rsidRDefault="009F64C8">
      <w:pPr>
        <w:spacing w:line="360" w:lineRule="auto"/>
        <w:ind w:firstLineChars="200" w:firstLine="420"/>
        <w:rPr>
          <w:rFonts w:ascii="仿宋_GB2312" w:hAnsi="仿宋_GB2312"/>
        </w:rPr>
      </w:pPr>
      <w:r>
        <w:rPr>
          <w:rFonts w:ascii="仿宋_GB2312" w:hAnsi="仿宋_GB2312"/>
        </w:rPr>
        <w:t>主要介绍桥涵水文的基本知识和常用的桥涵水文水力计算方法，主要包括河川径流、水文统计的基本概念，设计流量的推算方法，大中桥和小桥涵的孔径计算，桥梁墩台的冲刷计算等。</w:t>
      </w:r>
    </w:p>
    <w:p w:rsidR="007C0D5B" w:rsidRDefault="009F64C8">
      <w:pPr>
        <w:spacing w:line="360" w:lineRule="auto"/>
        <w:ind w:firstLineChars="200" w:firstLine="420"/>
        <w:rPr>
          <w:rFonts w:ascii="仿宋_GB2312" w:hAnsi="仿宋_GB2312"/>
        </w:rPr>
      </w:pPr>
      <w:r>
        <w:rPr>
          <w:rFonts w:ascii="仿宋_GB2312" w:hAnsi="仿宋_GB2312" w:hint="eastAsia"/>
        </w:rPr>
        <w:t>9</w:t>
      </w:r>
      <w:r>
        <w:rPr>
          <w:rFonts w:ascii="仿宋_GB2312" w:hAnsi="仿宋_GB2312"/>
        </w:rPr>
        <w:t>．土质学与土力学</w:t>
      </w:r>
    </w:p>
    <w:p w:rsidR="007C0D5B" w:rsidRDefault="009F64C8">
      <w:pPr>
        <w:spacing w:line="360" w:lineRule="auto"/>
        <w:ind w:firstLineChars="200" w:firstLine="420"/>
        <w:rPr>
          <w:rFonts w:ascii="仿宋_GB2312" w:hAnsi="仿宋_GB2312"/>
        </w:rPr>
      </w:pPr>
      <w:r>
        <w:rPr>
          <w:rFonts w:ascii="仿宋_GB2312" w:hAnsi="仿宋_GB2312"/>
        </w:rPr>
        <w:t>主要介绍土的物理性质及</w:t>
      </w:r>
      <w:r>
        <w:rPr>
          <w:rFonts w:ascii="仿宋_GB2312" w:hAnsi="仿宋_GB2312"/>
        </w:rPr>
        <w:t>工程分类，粘性土的物理化学性质及土中水的运动规律，土中应力、变形及强度计算，土压力及土坡稳定计算以及土的动力特性等。</w:t>
      </w:r>
    </w:p>
    <w:p w:rsidR="007C0D5B" w:rsidRDefault="009F64C8">
      <w:pPr>
        <w:spacing w:line="360" w:lineRule="auto"/>
        <w:ind w:firstLineChars="200" w:firstLine="420"/>
        <w:rPr>
          <w:rFonts w:ascii="仿宋_GB2312" w:hAnsi="仿宋_GB2312"/>
        </w:rPr>
      </w:pPr>
      <w:r>
        <w:rPr>
          <w:rFonts w:ascii="仿宋_GB2312" w:hAnsi="仿宋_GB2312" w:hint="eastAsia"/>
        </w:rPr>
        <w:t>10</w:t>
      </w:r>
      <w:r>
        <w:rPr>
          <w:rFonts w:ascii="仿宋_GB2312" w:hAnsi="仿宋_GB2312"/>
        </w:rPr>
        <w:t>．基础工程</w:t>
      </w:r>
    </w:p>
    <w:p w:rsidR="007C0D5B" w:rsidRDefault="009F64C8">
      <w:pPr>
        <w:spacing w:line="360" w:lineRule="auto"/>
        <w:ind w:firstLineChars="200" w:firstLine="420"/>
        <w:rPr>
          <w:rFonts w:ascii="仿宋_GB2312" w:hAnsi="仿宋_GB2312"/>
        </w:rPr>
      </w:pPr>
      <w:r>
        <w:rPr>
          <w:rFonts w:ascii="仿宋_GB2312" w:hAnsi="仿宋_GB2312"/>
        </w:rPr>
        <w:t>主要介绍道路桥梁与人工构造物常用的各种类型（刚性扩大基础、桩基础、沉井基础等）地基和基础的设计理论、计算方法及施工技术等。</w:t>
      </w:r>
    </w:p>
    <w:p w:rsidR="007C0D5B" w:rsidRDefault="009F64C8">
      <w:pPr>
        <w:spacing w:line="360" w:lineRule="auto"/>
        <w:ind w:firstLineChars="200" w:firstLine="420"/>
        <w:rPr>
          <w:rFonts w:ascii="仿宋_GB2312" w:hAnsi="仿宋_GB2312"/>
        </w:rPr>
      </w:pPr>
      <w:r>
        <w:rPr>
          <w:rFonts w:ascii="仿宋_GB2312" w:hAnsi="仿宋_GB2312" w:hint="eastAsia"/>
        </w:rPr>
        <w:t>11</w:t>
      </w:r>
      <w:r>
        <w:rPr>
          <w:rFonts w:ascii="仿宋_GB2312" w:hAnsi="仿宋_GB2312"/>
        </w:rPr>
        <w:t>．结构设计原理</w:t>
      </w:r>
    </w:p>
    <w:p w:rsidR="007C0D5B" w:rsidRDefault="009F64C8">
      <w:pPr>
        <w:spacing w:line="360" w:lineRule="auto"/>
        <w:ind w:firstLineChars="200" w:firstLine="420"/>
        <w:rPr>
          <w:rFonts w:ascii="仿宋_GB2312" w:hAnsi="仿宋_GB2312"/>
        </w:rPr>
      </w:pPr>
      <w:r>
        <w:rPr>
          <w:rFonts w:ascii="仿宋_GB2312" w:hAnsi="仿宋_GB2312"/>
        </w:rPr>
        <w:t>主要介绍钢筋混凝土结构，预应力混凝土结构。主要包括如何合理选择构件截面尺寸及其联结方式，并根据承受荷载的情况验算构件的强度、稳定性、刚度和裂缝等问题。</w:t>
      </w:r>
    </w:p>
    <w:p w:rsidR="007C0D5B" w:rsidRDefault="009F64C8">
      <w:pPr>
        <w:spacing w:line="360" w:lineRule="auto"/>
        <w:ind w:firstLineChars="200" w:firstLine="420"/>
        <w:rPr>
          <w:rFonts w:ascii="仿宋_GB2312" w:hAnsi="仿宋_GB2312"/>
        </w:rPr>
      </w:pPr>
      <w:r>
        <w:rPr>
          <w:rFonts w:ascii="仿宋_GB2312" w:hAnsi="仿宋_GB2312" w:hint="eastAsia"/>
        </w:rPr>
        <w:t>12</w:t>
      </w:r>
      <w:r>
        <w:rPr>
          <w:rFonts w:ascii="仿宋_GB2312" w:hAnsi="仿宋_GB2312"/>
        </w:rPr>
        <w:t>．桥梁工程</w:t>
      </w:r>
    </w:p>
    <w:p w:rsidR="007C0D5B" w:rsidRDefault="009F64C8">
      <w:pPr>
        <w:spacing w:line="360" w:lineRule="auto"/>
        <w:ind w:firstLineChars="200" w:firstLine="420"/>
        <w:rPr>
          <w:rFonts w:ascii="仿宋_GB2312" w:hAnsi="仿宋_GB2312"/>
        </w:rPr>
      </w:pPr>
      <w:r>
        <w:rPr>
          <w:rFonts w:ascii="仿宋_GB2312" w:hAnsi="仿宋_GB2312"/>
        </w:rPr>
        <w:t>主要介绍国内外桥梁建筑的发展概况、桥梁的组成部分和各种结构体系以及</w:t>
      </w:r>
      <w:r>
        <w:rPr>
          <w:rFonts w:ascii="仿宋_GB2312" w:hAnsi="仿宋_GB2312"/>
        </w:rPr>
        <w:t>桥梁的设计荷载，</w:t>
      </w:r>
      <w:r>
        <w:rPr>
          <w:rFonts w:ascii="仿宋_GB2312" w:hAnsi="仿宋_GB2312"/>
        </w:rPr>
        <w:lastRenderedPageBreak/>
        <w:t>钢筋混凝土和预应力混凝土梁式桥的相关知识，</w:t>
      </w:r>
      <w:proofErr w:type="gramStart"/>
      <w:r>
        <w:rPr>
          <w:rFonts w:ascii="仿宋_GB2312" w:hAnsi="仿宋_GB2312"/>
        </w:rPr>
        <w:t>圬</w:t>
      </w:r>
      <w:proofErr w:type="gramEnd"/>
      <w:r>
        <w:rPr>
          <w:rFonts w:ascii="仿宋_GB2312" w:hAnsi="仿宋_GB2312"/>
        </w:rPr>
        <w:t>工及钢筋混凝土拱桥的相关知识，基础工程，桥梁施工等。</w:t>
      </w:r>
    </w:p>
    <w:p w:rsidR="007C0D5B" w:rsidRDefault="009F64C8">
      <w:pPr>
        <w:spacing w:line="360" w:lineRule="auto"/>
        <w:ind w:firstLineChars="200" w:firstLine="420"/>
        <w:rPr>
          <w:rFonts w:ascii="仿宋_GB2312" w:hAnsi="仿宋_GB2312"/>
        </w:rPr>
      </w:pPr>
      <w:r>
        <w:rPr>
          <w:rFonts w:ascii="仿宋_GB2312" w:hAnsi="仿宋_GB2312" w:hint="eastAsia"/>
        </w:rPr>
        <w:t>13</w:t>
      </w:r>
      <w:r>
        <w:rPr>
          <w:rFonts w:ascii="仿宋_GB2312" w:hAnsi="仿宋_GB2312"/>
        </w:rPr>
        <w:t>．公路勘测设计</w:t>
      </w:r>
    </w:p>
    <w:p w:rsidR="007C0D5B" w:rsidRDefault="009F64C8">
      <w:pPr>
        <w:spacing w:line="360" w:lineRule="auto"/>
        <w:ind w:firstLineChars="200" w:firstLine="420"/>
        <w:rPr>
          <w:rFonts w:ascii="仿宋_GB2312" w:hAnsi="仿宋_GB2312"/>
        </w:rPr>
      </w:pPr>
      <w:r>
        <w:rPr>
          <w:rFonts w:ascii="仿宋_GB2312" w:hAnsi="仿宋_GB2312"/>
        </w:rPr>
        <w:t>主要介绍公路勘测设计的基本理论和实用方法，主要包括公路平面、纵断面和横断面设计，公路选线与定线，公路外业勘测，公路交叉设计，公路测设新技术等。</w:t>
      </w:r>
    </w:p>
    <w:p w:rsidR="007C0D5B" w:rsidRDefault="009F64C8">
      <w:pPr>
        <w:spacing w:line="360" w:lineRule="auto"/>
        <w:ind w:firstLineChars="200" w:firstLine="420"/>
        <w:rPr>
          <w:rFonts w:ascii="仿宋_GB2312" w:hAnsi="仿宋_GB2312"/>
        </w:rPr>
      </w:pPr>
      <w:r>
        <w:rPr>
          <w:rFonts w:ascii="仿宋_GB2312" w:hAnsi="仿宋_GB2312" w:hint="eastAsia"/>
        </w:rPr>
        <w:t>14</w:t>
      </w:r>
      <w:r>
        <w:rPr>
          <w:rFonts w:ascii="仿宋_GB2312" w:hAnsi="仿宋_GB2312"/>
        </w:rPr>
        <w:t>．路基路面工程</w:t>
      </w:r>
    </w:p>
    <w:p w:rsidR="007C0D5B" w:rsidRDefault="009F64C8">
      <w:pPr>
        <w:spacing w:line="360" w:lineRule="auto"/>
        <w:ind w:firstLineChars="200" w:firstLine="420"/>
        <w:rPr>
          <w:rFonts w:ascii="仿宋_GB2312" w:hAnsi="仿宋_GB2312"/>
        </w:rPr>
      </w:pPr>
      <w:r>
        <w:rPr>
          <w:rFonts w:ascii="仿宋_GB2312" w:hAnsi="仿宋_GB2312"/>
        </w:rPr>
        <w:t>主要介绍路基路面工程的基本理论和实用方法，主要包括一般路基设计，路基边坡稳定性设计，路基防护与加固，挡土墙设计，路基路面排水，路面设计，路基路面施工等。</w:t>
      </w:r>
    </w:p>
    <w:p w:rsidR="007C0D5B" w:rsidRDefault="009F64C8">
      <w:pPr>
        <w:widowControl/>
        <w:jc w:val="left"/>
        <w:rPr>
          <w:rFonts w:ascii="仿宋_GB2312" w:hAnsi="仿宋_GB2312"/>
        </w:rPr>
      </w:pPr>
      <w:r>
        <w:rPr>
          <w:rFonts w:ascii="仿宋_GB2312" w:hAnsi="仿宋_GB2312" w:hint="eastAsia"/>
        </w:rPr>
        <w:br w:type="page"/>
      </w:r>
    </w:p>
    <w:p w:rsidR="007C0D5B" w:rsidRDefault="009F64C8">
      <w:pPr>
        <w:spacing w:line="360" w:lineRule="auto"/>
        <w:ind w:firstLineChars="200" w:firstLine="562"/>
        <w:rPr>
          <w:rStyle w:val="15"/>
          <w:rFonts w:ascii="仿宋_GB2312" w:hAnsi="仿宋_GB2312"/>
          <w:sz w:val="28"/>
          <w:szCs w:val="28"/>
        </w:rPr>
      </w:pPr>
      <w:r>
        <w:rPr>
          <w:rStyle w:val="15"/>
          <w:rFonts w:ascii="仿宋_GB2312" w:hAnsi="仿宋_GB2312"/>
          <w:sz w:val="28"/>
          <w:szCs w:val="28"/>
        </w:rPr>
        <w:lastRenderedPageBreak/>
        <w:t>六、教学进程安排表</w:t>
      </w:r>
    </w:p>
    <w:p w:rsidR="007C0D5B" w:rsidRDefault="009F64C8">
      <w:pPr>
        <w:spacing w:line="360" w:lineRule="auto"/>
        <w:jc w:val="center"/>
        <w:rPr>
          <w:rFonts w:ascii="仿宋_GB2312" w:hAnsi="仿宋_GB2312"/>
          <w:b/>
          <w:bCs/>
          <w:sz w:val="30"/>
          <w:szCs w:val="30"/>
        </w:rPr>
      </w:pPr>
      <w:r>
        <w:rPr>
          <w:rFonts w:ascii="仿宋_GB2312" w:hAnsi="仿宋_GB2312"/>
          <w:b/>
          <w:bCs/>
          <w:sz w:val="30"/>
          <w:szCs w:val="30"/>
        </w:rPr>
        <w:t>道路桥梁工程技术专业</w:t>
      </w:r>
    </w:p>
    <w:tbl>
      <w:tblPr>
        <w:tblW w:w="91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6"/>
        <w:gridCol w:w="525"/>
        <w:gridCol w:w="2572"/>
        <w:gridCol w:w="610"/>
        <w:gridCol w:w="958"/>
        <w:gridCol w:w="540"/>
        <w:gridCol w:w="657"/>
        <w:gridCol w:w="709"/>
        <w:gridCol w:w="614"/>
        <w:gridCol w:w="540"/>
        <w:gridCol w:w="900"/>
      </w:tblGrid>
      <w:tr w:rsidR="007C0D5B">
        <w:trPr>
          <w:cantSplit/>
          <w:trHeight w:val="482"/>
          <w:jc w:val="center"/>
        </w:trPr>
        <w:tc>
          <w:tcPr>
            <w:tcW w:w="516" w:type="dxa"/>
            <w:vMerge w:val="restart"/>
            <w:tcBorders>
              <w:top w:val="single" w:sz="6" w:space="0" w:color="auto"/>
              <w:left w:val="single" w:sz="6" w:space="0" w:color="auto"/>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rPr>
              <w:t>课程类别</w:t>
            </w:r>
          </w:p>
        </w:tc>
        <w:tc>
          <w:tcPr>
            <w:tcW w:w="525"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序</w:t>
            </w:r>
          </w:p>
          <w:p w:rsidR="007C0D5B" w:rsidRDefault="007C0D5B">
            <w:pPr>
              <w:jc w:val="center"/>
              <w:rPr>
                <w:rFonts w:ascii="宋体" w:hAnsi="宋体"/>
              </w:rPr>
            </w:pPr>
          </w:p>
          <w:p w:rsidR="007C0D5B" w:rsidRDefault="007C0D5B">
            <w:pPr>
              <w:jc w:val="center"/>
              <w:rPr>
                <w:rFonts w:ascii="宋体" w:hAnsi="宋体"/>
              </w:rPr>
            </w:pPr>
          </w:p>
          <w:p w:rsidR="007C0D5B" w:rsidRDefault="009F64C8">
            <w:pPr>
              <w:jc w:val="center"/>
              <w:rPr>
                <w:rFonts w:ascii="宋体" w:hAnsi="宋体"/>
              </w:rPr>
            </w:pPr>
            <w:r>
              <w:rPr>
                <w:rFonts w:ascii="宋体" w:hAnsi="宋体"/>
              </w:rPr>
              <w:t>号</w:t>
            </w:r>
          </w:p>
        </w:tc>
        <w:tc>
          <w:tcPr>
            <w:tcW w:w="2572"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rPr>
              <w:t>课程名称</w:t>
            </w:r>
          </w:p>
        </w:tc>
        <w:tc>
          <w:tcPr>
            <w:tcW w:w="610"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rPr>
              <w:t>学分</w:t>
            </w:r>
          </w:p>
        </w:tc>
        <w:tc>
          <w:tcPr>
            <w:tcW w:w="958"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考核</w:t>
            </w:r>
          </w:p>
          <w:p w:rsidR="007C0D5B" w:rsidRDefault="009F64C8">
            <w:pPr>
              <w:jc w:val="center"/>
              <w:rPr>
                <w:rFonts w:ascii="宋体" w:hAnsi="宋体"/>
              </w:rPr>
            </w:pPr>
            <w:r>
              <w:rPr>
                <w:rFonts w:ascii="宋体" w:hAnsi="宋体" w:hint="eastAsia"/>
              </w:rPr>
              <w:t>方式</w:t>
            </w:r>
          </w:p>
        </w:tc>
        <w:tc>
          <w:tcPr>
            <w:tcW w:w="3060" w:type="dxa"/>
            <w:gridSpan w:val="5"/>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rPr>
              <w:t>各学期学分分配情况</w:t>
            </w:r>
          </w:p>
        </w:tc>
        <w:tc>
          <w:tcPr>
            <w:tcW w:w="900"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rPr>
              <w:t>备注</w:t>
            </w:r>
          </w:p>
        </w:tc>
      </w:tr>
      <w:tr w:rsidR="007C0D5B">
        <w:trPr>
          <w:cantSplit/>
          <w:trHeight w:val="340"/>
          <w:jc w:val="center"/>
        </w:trPr>
        <w:tc>
          <w:tcPr>
            <w:tcW w:w="516" w:type="dxa"/>
            <w:vMerge/>
            <w:tcBorders>
              <w:top w:val="single" w:sz="6" w:space="0" w:color="auto"/>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25"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宋体" w:hAnsi="宋体"/>
              </w:rPr>
            </w:pPr>
          </w:p>
        </w:tc>
        <w:tc>
          <w:tcPr>
            <w:tcW w:w="2572"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610"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958"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宋体" w:hAnsi="宋体"/>
              </w:rPr>
            </w:pPr>
          </w:p>
        </w:tc>
        <w:tc>
          <w:tcPr>
            <w:tcW w:w="54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proofErr w:type="gramStart"/>
            <w:r>
              <w:rPr>
                <w:rFonts w:ascii="宋体" w:hAnsi="宋体"/>
              </w:rPr>
              <w:t>一</w:t>
            </w:r>
            <w:proofErr w:type="gramEnd"/>
          </w:p>
        </w:tc>
        <w:tc>
          <w:tcPr>
            <w:tcW w:w="657"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rPr>
              <w:t>二</w:t>
            </w:r>
          </w:p>
        </w:tc>
        <w:tc>
          <w:tcPr>
            <w:tcW w:w="709"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rPr>
              <w:t>三</w:t>
            </w:r>
          </w:p>
        </w:tc>
        <w:tc>
          <w:tcPr>
            <w:tcW w:w="614"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rPr>
              <w:t>四</w:t>
            </w:r>
          </w:p>
        </w:tc>
        <w:tc>
          <w:tcPr>
            <w:tcW w:w="54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五</w:t>
            </w:r>
          </w:p>
        </w:tc>
        <w:tc>
          <w:tcPr>
            <w:tcW w:w="900"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宋体" w:eastAsia="仿宋_GB2312" w:hAnsi="宋体"/>
              </w:rPr>
            </w:pPr>
          </w:p>
        </w:tc>
      </w:tr>
      <w:tr w:rsidR="007C0D5B">
        <w:trPr>
          <w:cantSplit/>
          <w:trHeight w:val="360"/>
          <w:jc w:val="center"/>
        </w:trPr>
        <w:tc>
          <w:tcPr>
            <w:tcW w:w="516" w:type="dxa"/>
            <w:vMerge w:val="restart"/>
            <w:tcBorders>
              <w:top w:val="nil"/>
              <w:left w:val="single" w:sz="6" w:space="0" w:color="auto"/>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rPr>
              <w:t>必</w:t>
            </w:r>
          </w:p>
          <w:p w:rsidR="007C0D5B" w:rsidRDefault="007C0D5B">
            <w:pPr>
              <w:jc w:val="center"/>
              <w:rPr>
                <w:rFonts w:ascii="宋体" w:eastAsia="仿宋_GB2312" w:hAnsi="宋体"/>
              </w:rPr>
            </w:pPr>
          </w:p>
          <w:p w:rsidR="007C0D5B" w:rsidRDefault="007C0D5B">
            <w:pPr>
              <w:jc w:val="center"/>
              <w:rPr>
                <w:rFonts w:ascii="宋体" w:eastAsia="仿宋_GB2312" w:hAnsi="宋体"/>
              </w:rPr>
            </w:pPr>
          </w:p>
          <w:p w:rsidR="007C0D5B" w:rsidRDefault="007C0D5B">
            <w:pPr>
              <w:jc w:val="center"/>
              <w:rPr>
                <w:rFonts w:ascii="宋体" w:eastAsia="仿宋_GB2312" w:hAnsi="宋体"/>
              </w:rPr>
            </w:pPr>
          </w:p>
          <w:p w:rsidR="007C0D5B" w:rsidRDefault="009F64C8">
            <w:pPr>
              <w:jc w:val="center"/>
              <w:rPr>
                <w:rFonts w:ascii="宋体" w:eastAsia="仿宋_GB2312" w:hAnsi="宋体"/>
              </w:rPr>
            </w:pPr>
            <w:r>
              <w:rPr>
                <w:rFonts w:ascii="宋体" w:hAnsi="宋体"/>
              </w:rPr>
              <w:t>修</w:t>
            </w:r>
          </w:p>
          <w:p w:rsidR="007C0D5B" w:rsidRDefault="007C0D5B">
            <w:pPr>
              <w:jc w:val="center"/>
              <w:rPr>
                <w:rFonts w:ascii="宋体" w:eastAsia="仿宋_GB2312" w:hAnsi="宋体"/>
              </w:rPr>
            </w:pPr>
          </w:p>
          <w:p w:rsidR="007C0D5B" w:rsidRDefault="007C0D5B">
            <w:pPr>
              <w:jc w:val="center"/>
              <w:rPr>
                <w:rFonts w:ascii="宋体" w:eastAsia="仿宋_GB2312" w:hAnsi="宋体"/>
              </w:rPr>
            </w:pPr>
          </w:p>
          <w:p w:rsidR="007C0D5B" w:rsidRDefault="007C0D5B">
            <w:pPr>
              <w:jc w:val="center"/>
              <w:rPr>
                <w:rFonts w:ascii="宋体" w:eastAsia="仿宋_GB2312" w:hAnsi="宋体"/>
              </w:rPr>
            </w:pPr>
          </w:p>
          <w:p w:rsidR="007C0D5B" w:rsidRDefault="009F64C8">
            <w:pPr>
              <w:jc w:val="center"/>
              <w:rPr>
                <w:rFonts w:ascii="宋体" w:eastAsia="仿宋_GB2312" w:hAnsi="宋体"/>
              </w:rPr>
            </w:pPr>
            <w:r>
              <w:rPr>
                <w:rFonts w:ascii="宋体" w:hAnsi="宋体"/>
              </w:rPr>
              <w:t>课</w:t>
            </w:r>
          </w:p>
          <w:p w:rsidR="007C0D5B" w:rsidRDefault="007C0D5B">
            <w:pPr>
              <w:jc w:val="center"/>
              <w:rPr>
                <w:rFonts w:ascii="宋体" w:eastAsia="仿宋_GB2312" w:hAnsi="宋体"/>
              </w:rPr>
            </w:pPr>
          </w:p>
          <w:p w:rsidR="007C0D5B" w:rsidRDefault="007C0D5B">
            <w:pPr>
              <w:jc w:val="center"/>
              <w:rPr>
                <w:rFonts w:ascii="宋体" w:eastAsia="仿宋_GB2312" w:hAnsi="宋体"/>
              </w:rPr>
            </w:pPr>
          </w:p>
          <w:p w:rsidR="007C0D5B" w:rsidRDefault="007C0D5B">
            <w:pPr>
              <w:jc w:val="center"/>
              <w:rPr>
                <w:rFonts w:ascii="宋体" w:eastAsia="仿宋_GB2312" w:hAnsi="宋体"/>
              </w:rPr>
            </w:pPr>
          </w:p>
          <w:p w:rsidR="007C0D5B" w:rsidRDefault="009F64C8">
            <w:pPr>
              <w:jc w:val="center"/>
              <w:rPr>
                <w:rFonts w:ascii="宋体" w:eastAsia="仿宋_GB2312" w:hAnsi="宋体"/>
              </w:rPr>
            </w:pPr>
            <w:r>
              <w:rPr>
                <w:rFonts w:ascii="宋体" w:hAnsi="宋体"/>
              </w:rPr>
              <w:t>程</w:t>
            </w:r>
          </w:p>
        </w:tc>
        <w:tc>
          <w:tcPr>
            <w:tcW w:w="525" w:type="dxa"/>
            <w:vMerge w:val="restart"/>
            <w:tcBorders>
              <w:top w:val="single" w:sz="6" w:space="0" w:color="auto"/>
              <w:left w:val="nil"/>
              <w:right w:val="single" w:sz="6" w:space="0" w:color="auto"/>
            </w:tcBorders>
            <w:vAlign w:val="center"/>
          </w:tcPr>
          <w:p w:rsidR="007C0D5B" w:rsidRDefault="009F64C8">
            <w:pPr>
              <w:jc w:val="center"/>
              <w:rPr>
                <w:rFonts w:ascii="宋体" w:hAnsi="宋体"/>
              </w:rPr>
            </w:pPr>
            <w:r>
              <w:rPr>
                <w:rFonts w:ascii="宋体" w:hAnsi="宋体" w:hint="eastAsia"/>
              </w:rPr>
              <w:t>公共课</w:t>
            </w:r>
          </w:p>
        </w:tc>
        <w:tc>
          <w:tcPr>
            <w:tcW w:w="2572"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rPr>
              <w:t>思想道德修养与法律基础</w:t>
            </w:r>
          </w:p>
        </w:tc>
        <w:tc>
          <w:tcPr>
            <w:tcW w:w="61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3</w:t>
            </w:r>
          </w:p>
        </w:tc>
        <w:tc>
          <w:tcPr>
            <w:tcW w:w="95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考试</w:t>
            </w:r>
          </w:p>
        </w:tc>
        <w:tc>
          <w:tcPr>
            <w:tcW w:w="54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3</w:t>
            </w:r>
          </w:p>
        </w:tc>
        <w:tc>
          <w:tcPr>
            <w:tcW w:w="657"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709"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14"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90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60"/>
          <w:jc w:val="center"/>
        </w:trPr>
        <w:tc>
          <w:tcPr>
            <w:tcW w:w="516"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25" w:type="dxa"/>
            <w:vMerge/>
            <w:tcBorders>
              <w:left w:val="nil"/>
              <w:right w:val="single" w:sz="6" w:space="0" w:color="auto"/>
            </w:tcBorders>
            <w:vAlign w:val="center"/>
          </w:tcPr>
          <w:p w:rsidR="007C0D5B" w:rsidRDefault="007C0D5B">
            <w:pPr>
              <w:jc w:val="center"/>
              <w:rPr>
                <w:rFonts w:ascii="宋体" w:hAnsi="宋体"/>
              </w:rPr>
            </w:pPr>
          </w:p>
        </w:tc>
        <w:tc>
          <w:tcPr>
            <w:tcW w:w="2572"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rPr>
              <w:t>毛泽东思想和中国特色社会主义理论体系概论</w:t>
            </w:r>
          </w:p>
        </w:tc>
        <w:tc>
          <w:tcPr>
            <w:tcW w:w="61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4</w:t>
            </w:r>
          </w:p>
        </w:tc>
        <w:tc>
          <w:tcPr>
            <w:tcW w:w="95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考试</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57"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4</w:t>
            </w:r>
          </w:p>
        </w:tc>
        <w:tc>
          <w:tcPr>
            <w:tcW w:w="709"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14"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90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60"/>
          <w:jc w:val="center"/>
        </w:trPr>
        <w:tc>
          <w:tcPr>
            <w:tcW w:w="516"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25" w:type="dxa"/>
            <w:vMerge/>
            <w:tcBorders>
              <w:left w:val="nil"/>
              <w:right w:val="single" w:sz="6" w:space="0" w:color="auto"/>
            </w:tcBorders>
            <w:vAlign w:val="center"/>
          </w:tcPr>
          <w:p w:rsidR="007C0D5B" w:rsidRDefault="007C0D5B">
            <w:pPr>
              <w:jc w:val="center"/>
              <w:rPr>
                <w:rFonts w:ascii="宋体" w:hAnsi="宋体"/>
              </w:rPr>
            </w:pPr>
          </w:p>
        </w:tc>
        <w:tc>
          <w:tcPr>
            <w:tcW w:w="2572"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rPr>
              <w:t>形势与政策</w:t>
            </w:r>
          </w:p>
        </w:tc>
        <w:tc>
          <w:tcPr>
            <w:tcW w:w="61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1</w:t>
            </w:r>
          </w:p>
        </w:tc>
        <w:tc>
          <w:tcPr>
            <w:tcW w:w="95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考查</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57"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709"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0.5</w:t>
            </w:r>
          </w:p>
        </w:tc>
        <w:tc>
          <w:tcPr>
            <w:tcW w:w="614"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Theme="minorEastAsia" w:hAnsi="宋体"/>
              </w:rPr>
            </w:pPr>
            <w:r>
              <w:rPr>
                <w:rFonts w:ascii="宋体" w:eastAsiaTheme="minorEastAsia" w:hAnsi="宋体" w:hint="eastAsia"/>
              </w:rPr>
              <w:t>0.5</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90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r>
      <w:tr w:rsidR="007C0D5B">
        <w:trPr>
          <w:cantSplit/>
          <w:trHeight w:val="360"/>
          <w:jc w:val="center"/>
        </w:trPr>
        <w:tc>
          <w:tcPr>
            <w:tcW w:w="516"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25" w:type="dxa"/>
            <w:vMerge/>
            <w:tcBorders>
              <w:left w:val="nil"/>
              <w:right w:val="single" w:sz="6" w:space="0" w:color="auto"/>
            </w:tcBorders>
            <w:vAlign w:val="center"/>
          </w:tcPr>
          <w:p w:rsidR="007C0D5B" w:rsidRDefault="007C0D5B">
            <w:pPr>
              <w:jc w:val="center"/>
              <w:rPr>
                <w:rFonts w:ascii="宋体" w:hAnsi="宋体"/>
              </w:rPr>
            </w:pPr>
          </w:p>
        </w:tc>
        <w:tc>
          <w:tcPr>
            <w:tcW w:w="2572"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rPr>
              <w:t>网络教育学习导论</w:t>
            </w:r>
          </w:p>
        </w:tc>
        <w:tc>
          <w:tcPr>
            <w:tcW w:w="61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1</w:t>
            </w:r>
          </w:p>
        </w:tc>
        <w:tc>
          <w:tcPr>
            <w:tcW w:w="95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考试</w:t>
            </w:r>
          </w:p>
        </w:tc>
        <w:tc>
          <w:tcPr>
            <w:tcW w:w="54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1</w:t>
            </w:r>
          </w:p>
        </w:tc>
        <w:tc>
          <w:tcPr>
            <w:tcW w:w="657"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709"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14"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90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78"/>
          <w:jc w:val="center"/>
        </w:trPr>
        <w:tc>
          <w:tcPr>
            <w:tcW w:w="516"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25" w:type="dxa"/>
            <w:vMerge/>
            <w:tcBorders>
              <w:left w:val="nil"/>
              <w:right w:val="single" w:sz="6" w:space="0" w:color="auto"/>
            </w:tcBorders>
            <w:vAlign w:val="center"/>
          </w:tcPr>
          <w:p w:rsidR="007C0D5B" w:rsidRDefault="007C0D5B">
            <w:pPr>
              <w:jc w:val="center"/>
              <w:rPr>
                <w:rFonts w:ascii="宋体" w:hAnsi="宋体"/>
              </w:rPr>
            </w:pPr>
          </w:p>
        </w:tc>
        <w:tc>
          <w:tcPr>
            <w:tcW w:w="2572"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rPr>
            </w:pPr>
            <w:r>
              <w:rPr>
                <w:rFonts w:ascii="宋体" w:hAnsi="宋体"/>
              </w:rPr>
              <w:t>大学英语</w:t>
            </w:r>
            <w:r>
              <w:rPr>
                <w:rFonts w:ascii="宋体" w:hAnsi="宋体"/>
              </w:rPr>
              <w:t>1</w:t>
            </w:r>
          </w:p>
        </w:tc>
        <w:tc>
          <w:tcPr>
            <w:tcW w:w="61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rPr>
              <w:t>3</w:t>
            </w:r>
          </w:p>
        </w:tc>
        <w:tc>
          <w:tcPr>
            <w:tcW w:w="958"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rPr>
              <w:t>考试</w:t>
            </w:r>
          </w:p>
        </w:tc>
        <w:tc>
          <w:tcPr>
            <w:tcW w:w="54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rPr>
              <w:t>3</w:t>
            </w:r>
          </w:p>
        </w:tc>
        <w:tc>
          <w:tcPr>
            <w:tcW w:w="657"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rPr>
            </w:pPr>
          </w:p>
        </w:tc>
        <w:tc>
          <w:tcPr>
            <w:tcW w:w="709"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rPr>
            </w:pPr>
          </w:p>
        </w:tc>
        <w:tc>
          <w:tcPr>
            <w:tcW w:w="614"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rPr>
            </w:pPr>
          </w:p>
        </w:tc>
        <w:tc>
          <w:tcPr>
            <w:tcW w:w="54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rPr>
            </w:pPr>
          </w:p>
        </w:tc>
        <w:tc>
          <w:tcPr>
            <w:tcW w:w="90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271"/>
          <w:jc w:val="center"/>
        </w:trPr>
        <w:tc>
          <w:tcPr>
            <w:tcW w:w="516"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25" w:type="dxa"/>
            <w:vMerge/>
            <w:tcBorders>
              <w:left w:val="nil"/>
              <w:right w:val="single" w:sz="6" w:space="0" w:color="auto"/>
            </w:tcBorders>
            <w:vAlign w:val="center"/>
          </w:tcPr>
          <w:p w:rsidR="007C0D5B" w:rsidRDefault="007C0D5B">
            <w:pPr>
              <w:jc w:val="center"/>
              <w:rPr>
                <w:rFonts w:ascii="宋体" w:hAnsi="宋体"/>
              </w:rPr>
            </w:pPr>
          </w:p>
        </w:tc>
        <w:tc>
          <w:tcPr>
            <w:tcW w:w="2572" w:type="dxa"/>
            <w:tcBorders>
              <w:top w:val="single" w:sz="4"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rPr>
              <w:t>大学英语</w:t>
            </w:r>
            <w:r>
              <w:rPr>
                <w:rFonts w:ascii="宋体" w:hAnsi="宋体"/>
              </w:rPr>
              <w:t>2</w:t>
            </w:r>
          </w:p>
        </w:tc>
        <w:tc>
          <w:tcPr>
            <w:tcW w:w="610"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3</w:t>
            </w:r>
          </w:p>
        </w:tc>
        <w:tc>
          <w:tcPr>
            <w:tcW w:w="958"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rPr>
              <w:t>考试</w:t>
            </w:r>
          </w:p>
        </w:tc>
        <w:tc>
          <w:tcPr>
            <w:tcW w:w="540"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57"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3</w:t>
            </w:r>
          </w:p>
        </w:tc>
        <w:tc>
          <w:tcPr>
            <w:tcW w:w="709"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14"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40"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900"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sz w:val="18"/>
                <w:szCs w:val="18"/>
              </w:rPr>
              <w:t>※</w:t>
            </w:r>
          </w:p>
        </w:tc>
      </w:tr>
      <w:tr w:rsidR="007C0D5B">
        <w:trPr>
          <w:cantSplit/>
          <w:trHeight w:val="360"/>
          <w:jc w:val="center"/>
        </w:trPr>
        <w:tc>
          <w:tcPr>
            <w:tcW w:w="516"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25" w:type="dxa"/>
            <w:vMerge/>
            <w:tcBorders>
              <w:left w:val="nil"/>
              <w:right w:val="single" w:sz="6" w:space="0" w:color="auto"/>
            </w:tcBorders>
            <w:vAlign w:val="center"/>
          </w:tcPr>
          <w:p w:rsidR="007C0D5B" w:rsidRDefault="007C0D5B">
            <w:pPr>
              <w:jc w:val="center"/>
              <w:rPr>
                <w:rFonts w:ascii="宋体" w:hAnsi="宋体"/>
              </w:rPr>
            </w:pPr>
          </w:p>
        </w:tc>
        <w:tc>
          <w:tcPr>
            <w:tcW w:w="2572"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rPr>
              <w:t>高等数学</w:t>
            </w:r>
            <w:r>
              <w:rPr>
                <w:rFonts w:ascii="宋体" w:hAnsi="宋体"/>
              </w:rPr>
              <w:t>(</w:t>
            </w:r>
            <w:r>
              <w:rPr>
                <w:rFonts w:ascii="宋体" w:hAnsi="宋体"/>
              </w:rPr>
              <w:t>上</w:t>
            </w:r>
            <w:r>
              <w:rPr>
                <w:rFonts w:ascii="宋体" w:hAnsi="宋体"/>
              </w:rPr>
              <w:t>)</w:t>
            </w:r>
          </w:p>
        </w:tc>
        <w:tc>
          <w:tcPr>
            <w:tcW w:w="61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5</w:t>
            </w:r>
          </w:p>
        </w:tc>
        <w:tc>
          <w:tcPr>
            <w:tcW w:w="95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考试</w:t>
            </w:r>
          </w:p>
        </w:tc>
        <w:tc>
          <w:tcPr>
            <w:tcW w:w="54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5</w:t>
            </w:r>
          </w:p>
        </w:tc>
        <w:tc>
          <w:tcPr>
            <w:tcW w:w="657"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709"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14"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90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sz w:val="18"/>
                <w:szCs w:val="18"/>
              </w:rPr>
              <w:t>※</w:t>
            </w:r>
          </w:p>
        </w:tc>
      </w:tr>
      <w:tr w:rsidR="007C0D5B">
        <w:trPr>
          <w:cantSplit/>
          <w:trHeight w:val="243"/>
          <w:jc w:val="center"/>
        </w:trPr>
        <w:tc>
          <w:tcPr>
            <w:tcW w:w="516"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25" w:type="dxa"/>
            <w:vMerge/>
            <w:tcBorders>
              <w:left w:val="nil"/>
              <w:bottom w:val="single" w:sz="4" w:space="0" w:color="auto"/>
              <w:right w:val="single" w:sz="6" w:space="0" w:color="auto"/>
            </w:tcBorders>
            <w:vAlign w:val="center"/>
          </w:tcPr>
          <w:p w:rsidR="007C0D5B" w:rsidRDefault="007C0D5B">
            <w:pPr>
              <w:jc w:val="center"/>
              <w:rPr>
                <w:rFonts w:ascii="宋体" w:hAnsi="宋体"/>
              </w:rPr>
            </w:pPr>
          </w:p>
        </w:tc>
        <w:tc>
          <w:tcPr>
            <w:tcW w:w="2572"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rPr>
            </w:pPr>
            <w:r>
              <w:rPr>
                <w:rFonts w:ascii="宋体" w:hAnsi="宋体"/>
              </w:rPr>
              <w:t>高等数学</w:t>
            </w:r>
            <w:r>
              <w:rPr>
                <w:rFonts w:ascii="宋体" w:hAnsi="宋体"/>
              </w:rPr>
              <w:t>(</w:t>
            </w:r>
            <w:r>
              <w:rPr>
                <w:rFonts w:ascii="宋体" w:hAnsi="宋体"/>
              </w:rPr>
              <w:t>下</w:t>
            </w:r>
            <w:r>
              <w:rPr>
                <w:rFonts w:ascii="宋体" w:hAnsi="宋体"/>
              </w:rPr>
              <w:t>)</w:t>
            </w:r>
          </w:p>
        </w:tc>
        <w:tc>
          <w:tcPr>
            <w:tcW w:w="61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958"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eastAsia="仿宋_GB2312" w:hAnsi="宋体"/>
              </w:rPr>
            </w:pPr>
            <w:r>
              <w:rPr>
                <w:rFonts w:ascii="宋体" w:hAnsi="宋体"/>
              </w:rPr>
              <w:t>考试</w:t>
            </w:r>
          </w:p>
        </w:tc>
        <w:tc>
          <w:tcPr>
            <w:tcW w:w="54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rPr>
            </w:pPr>
          </w:p>
        </w:tc>
        <w:tc>
          <w:tcPr>
            <w:tcW w:w="657"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709"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rPr>
            </w:pPr>
          </w:p>
        </w:tc>
        <w:tc>
          <w:tcPr>
            <w:tcW w:w="614"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rPr>
            </w:pPr>
          </w:p>
        </w:tc>
        <w:tc>
          <w:tcPr>
            <w:tcW w:w="54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rPr>
            </w:pPr>
          </w:p>
        </w:tc>
        <w:tc>
          <w:tcPr>
            <w:tcW w:w="90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sz w:val="18"/>
                <w:szCs w:val="18"/>
              </w:rPr>
              <w:t>※</w:t>
            </w:r>
          </w:p>
        </w:tc>
      </w:tr>
      <w:tr w:rsidR="007C0D5B">
        <w:trPr>
          <w:cantSplit/>
          <w:trHeight w:val="132"/>
          <w:jc w:val="center"/>
        </w:trPr>
        <w:tc>
          <w:tcPr>
            <w:tcW w:w="516"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25" w:type="dxa"/>
            <w:vMerge w:val="restart"/>
            <w:tcBorders>
              <w:top w:val="single" w:sz="4" w:space="0" w:color="auto"/>
              <w:left w:val="nil"/>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专</w:t>
            </w:r>
          </w:p>
          <w:p w:rsidR="007C0D5B" w:rsidRDefault="007C0D5B">
            <w:pPr>
              <w:jc w:val="center"/>
              <w:rPr>
                <w:rFonts w:asciiTheme="minorEastAsia" w:eastAsiaTheme="minorEastAsia" w:hAnsiTheme="minorEastAsia" w:cstheme="minorEastAsia"/>
              </w:rPr>
            </w:pPr>
          </w:p>
          <w:p w:rsidR="007C0D5B" w:rsidRDefault="007C0D5B">
            <w:pPr>
              <w:jc w:val="center"/>
              <w:rPr>
                <w:rFonts w:asciiTheme="minorEastAsia" w:eastAsiaTheme="minorEastAsia" w:hAnsiTheme="minorEastAsia" w:cstheme="minorEastAsia"/>
              </w:rPr>
            </w:pPr>
          </w:p>
          <w:p w:rsidR="007C0D5B" w:rsidRDefault="007C0D5B">
            <w:pPr>
              <w:jc w:val="center"/>
              <w:rPr>
                <w:rFonts w:asciiTheme="minorEastAsia" w:eastAsiaTheme="minorEastAsia" w:hAnsiTheme="minorEastAsia" w:cstheme="minorEastAsia"/>
              </w:rPr>
            </w:pPr>
          </w:p>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业</w:t>
            </w:r>
          </w:p>
          <w:p w:rsidR="007C0D5B" w:rsidRDefault="007C0D5B">
            <w:pPr>
              <w:jc w:val="center"/>
              <w:rPr>
                <w:rFonts w:asciiTheme="minorEastAsia" w:eastAsiaTheme="minorEastAsia" w:hAnsiTheme="minorEastAsia" w:cstheme="minorEastAsia"/>
              </w:rPr>
            </w:pPr>
          </w:p>
          <w:p w:rsidR="007C0D5B" w:rsidRDefault="007C0D5B">
            <w:pPr>
              <w:jc w:val="center"/>
              <w:rPr>
                <w:rFonts w:asciiTheme="minorEastAsia" w:eastAsiaTheme="minorEastAsia" w:hAnsiTheme="minorEastAsia" w:cstheme="minorEastAsia"/>
              </w:rPr>
            </w:pPr>
          </w:p>
          <w:p w:rsidR="007C0D5B" w:rsidRDefault="007C0D5B">
            <w:pPr>
              <w:jc w:val="center"/>
              <w:rPr>
                <w:rFonts w:asciiTheme="minorEastAsia" w:eastAsiaTheme="minorEastAsia" w:hAnsiTheme="minorEastAsia" w:cstheme="minorEastAsia"/>
              </w:rPr>
            </w:pPr>
          </w:p>
          <w:p w:rsidR="007C0D5B" w:rsidRDefault="009F64C8">
            <w:pPr>
              <w:jc w:val="center"/>
              <w:rPr>
                <w:rFonts w:ascii="宋体" w:eastAsia="仿宋_GB2312" w:hAnsi="宋体"/>
              </w:rPr>
            </w:pPr>
            <w:r>
              <w:rPr>
                <w:rFonts w:asciiTheme="minorEastAsia" w:eastAsiaTheme="minorEastAsia" w:hAnsiTheme="minorEastAsia" w:cstheme="minorEastAsia" w:hint="eastAsia"/>
              </w:rPr>
              <w:t>课</w:t>
            </w:r>
          </w:p>
        </w:tc>
        <w:tc>
          <w:tcPr>
            <w:tcW w:w="2572" w:type="dxa"/>
            <w:tcBorders>
              <w:top w:val="single" w:sz="4"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rPr>
              <w:t>建筑工程制图与识图</w:t>
            </w:r>
          </w:p>
        </w:tc>
        <w:tc>
          <w:tcPr>
            <w:tcW w:w="610"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3</w:t>
            </w:r>
          </w:p>
        </w:tc>
        <w:tc>
          <w:tcPr>
            <w:tcW w:w="958"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考试</w:t>
            </w:r>
          </w:p>
        </w:tc>
        <w:tc>
          <w:tcPr>
            <w:tcW w:w="540"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3</w:t>
            </w:r>
          </w:p>
        </w:tc>
        <w:tc>
          <w:tcPr>
            <w:tcW w:w="657"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709"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14"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40"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900"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sz w:val="18"/>
                <w:szCs w:val="18"/>
              </w:rPr>
              <w:t>※</w:t>
            </w:r>
          </w:p>
        </w:tc>
      </w:tr>
      <w:tr w:rsidR="007C0D5B">
        <w:trPr>
          <w:cantSplit/>
          <w:trHeight w:val="238"/>
          <w:jc w:val="center"/>
        </w:trPr>
        <w:tc>
          <w:tcPr>
            <w:tcW w:w="516"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25" w:type="dxa"/>
            <w:vMerge/>
            <w:tcBorders>
              <w:left w:val="nil"/>
              <w:right w:val="single" w:sz="6" w:space="0" w:color="auto"/>
            </w:tcBorders>
            <w:vAlign w:val="center"/>
          </w:tcPr>
          <w:p w:rsidR="007C0D5B" w:rsidRDefault="007C0D5B">
            <w:pPr>
              <w:jc w:val="center"/>
              <w:rPr>
                <w:rFonts w:ascii="宋体" w:hAnsi="宋体"/>
              </w:rPr>
            </w:pPr>
          </w:p>
        </w:tc>
        <w:tc>
          <w:tcPr>
            <w:tcW w:w="2572"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rPr>
              <w:t>工程测量</w:t>
            </w:r>
          </w:p>
        </w:tc>
        <w:tc>
          <w:tcPr>
            <w:tcW w:w="61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95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考试</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57"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709"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14"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90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sz w:val="18"/>
                <w:szCs w:val="18"/>
              </w:rPr>
              <w:t>※</w:t>
            </w:r>
          </w:p>
        </w:tc>
      </w:tr>
      <w:tr w:rsidR="007C0D5B">
        <w:trPr>
          <w:cantSplit/>
          <w:trHeight w:val="290"/>
          <w:jc w:val="center"/>
        </w:trPr>
        <w:tc>
          <w:tcPr>
            <w:tcW w:w="516"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25" w:type="dxa"/>
            <w:vMerge/>
            <w:tcBorders>
              <w:left w:val="nil"/>
              <w:right w:val="single" w:sz="6" w:space="0" w:color="auto"/>
            </w:tcBorders>
            <w:vAlign w:val="center"/>
          </w:tcPr>
          <w:p w:rsidR="007C0D5B" w:rsidRDefault="007C0D5B">
            <w:pPr>
              <w:jc w:val="center"/>
              <w:rPr>
                <w:rFonts w:ascii="宋体" w:eastAsia="仿宋_GB2312" w:hAnsi="宋体"/>
              </w:rPr>
            </w:pPr>
          </w:p>
        </w:tc>
        <w:tc>
          <w:tcPr>
            <w:tcW w:w="2572"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rPr>
            </w:pPr>
            <w:r>
              <w:rPr>
                <w:rFonts w:ascii="宋体" w:hAnsi="宋体"/>
              </w:rPr>
              <w:t>理论力学</w:t>
            </w:r>
          </w:p>
        </w:tc>
        <w:tc>
          <w:tcPr>
            <w:tcW w:w="61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958"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color w:val="0000FF"/>
              </w:rPr>
            </w:pPr>
            <w:r>
              <w:rPr>
                <w:rFonts w:ascii="宋体" w:hAnsi="宋体"/>
              </w:rPr>
              <w:t>考试</w:t>
            </w:r>
          </w:p>
        </w:tc>
        <w:tc>
          <w:tcPr>
            <w:tcW w:w="54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rPr>
            </w:pPr>
          </w:p>
        </w:tc>
        <w:tc>
          <w:tcPr>
            <w:tcW w:w="657"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709"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rPr>
            </w:pPr>
          </w:p>
        </w:tc>
        <w:tc>
          <w:tcPr>
            <w:tcW w:w="614"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rPr>
            </w:pPr>
          </w:p>
        </w:tc>
        <w:tc>
          <w:tcPr>
            <w:tcW w:w="54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rPr>
            </w:pPr>
          </w:p>
        </w:tc>
        <w:tc>
          <w:tcPr>
            <w:tcW w:w="90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60"/>
          <w:jc w:val="center"/>
        </w:trPr>
        <w:tc>
          <w:tcPr>
            <w:tcW w:w="516"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25" w:type="dxa"/>
            <w:vMerge/>
            <w:tcBorders>
              <w:left w:val="nil"/>
              <w:right w:val="single" w:sz="6" w:space="0" w:color="auto"/>
            </w:tcBorders>
            <w:vAlign w:val="center"/>
          </w:tcPr>
          <w:p w:rsidR="007C0D5B" w:rsidRDefault="007C0D5B">
            <w:pPr>
              <w:jc w:val="center"/>
              <w:rPr>
                <w:rFonts w:ascii="宋体" w:hAnsi="宋体"/>
              </w:rPr>
            </w:pPr>
          </w:p>
        </w:tc>
        <w:tc>
          <w:tcPr>
            <w:tcW w:w="2572"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rPr>
              <w:t>材料力学</w:t>
            </w:r>
          </w:p>
        </w:tc>
        <w:tc>
          <w:tcPr>
            <w:tcW w:w="61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95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考试</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57"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709"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614"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90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60"/>
          <w:jc w:val="center"/>
        </w:trPr>
        <w:tc>
          <w:tcPr>
            <w:tcW w:w="516"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25" w:type="dxa"/>
            <w:vMerge/>
            <w:tcBorders>
              <w:left w:val="nil"/>
              <w:right w:val="single" w:sz="6" w:space="0" w:color="auto"/>
            </w:tcBorders>
            <w:vAlign w:val="center"/>
          </w:tcPr>
          <w:p w:rsidR="007C0D5B" w:rsidRDefault="007C0D5B">
            <w:pPr>
              <w:jc w:val="center"/>
              <w:rPr>
                <w:rFonts w:ascii="宋体" w:eastAsia="仿宋_GB2312" w:hAnsi="宋体"/>
              </w:rPr>
            </w:pPr>
          </w:p>
        </w:tc>
        <w:tc>
          <w:tcPr>
            <w:tcW w:w="2572"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rPr>
              <w:t>道路建筑材料</w:t>
            </w:r>
          </w:p>
        </w:tc>
        <w:tc>
          <w:tcPr>
            <w:tcW w:w="610" w:type="dxa"/>
            <w:tcBorders>
              <w:top w:val="single" w:sz="6" w:space="0" w:color="auto"/>
              <w:left w:val="nil"/>
              <w:bottom w:val="single" w:sz="6" w:space="0" w:color="auto"/>
              <w:right w:val="single" w:sz="6" w:space="0" w:color="auto"/>
            </w:tcBorders>
            <w:vAlign w:val="center"/>
          </w:tcPr>
          <w:p w:rsidR="007C0D5B" w:rsidRDefault="009F64C8">
            <w:pPr>
              <w:ind w:rightChars="-75" w:right="-158"/>
              <w:jc w:val="center"/>
              <w:rPr>
                <w:rFonts w:ascii="宋体" w:hAnsi="宋体"/>
              </w:rPr>
            </w:pPr>
            <w:r>
              <w:rPr>
                <w:rFonts w:ascii="宋体" w:hAnsi="宋体"/>
              </w:rPr>
              <w:t>3</w:t>
            </w:r>
          </w:p>
        </w:tc>
        <w:tc>
          <w:tcPr>
            <w:tcW w:w="95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考试</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57"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709" w:type="dxa"/>
            <w:tcBorders>
              <w:top w:val="single" w:sz="6" w:space="0" w:color="auto"/>
              <w:left w:val="nil"/>
              <w:bottom w:val="single" w:sz="6" w:space="0" w:color="auto"/>
              <w:right w:val="single" w:sz="6" w:space="0" w:color="auto"/>
            </w:tcBorders>
            <w:vAlign w:val="center"/>
          </w:tcPr>
          <w:p w:rsidR="007C0D5B" w:rsidRDefault="009F64C8">
            <w:pPr>
              <w:ind w:rightChars="-15" w:right="-31"/>
              <w:jc w:val="center"/>
              <w:rPr>
                <w:rFonts w:ascii="宋体" w:hAnsi="宋体"/>
              </w:rPr>
            </w:pPr>
            <w:r>
              <w:rPr>
                <w:rFonts w:ascii="宋体" w:hAnsi="宋体"/>
              </w:rPr>
              <w:t>3</w:t>
            </w:r>
          </w:p>
        </w:tc>
        <w:tc>
          <w:tcPr>
            <w:tcW w:w="614"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90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60"/>
          <w:jc w:val="center"/>
        </w:trPr>
        <w:tc>
          <w:tcPr>
            <w:tcW w:w="516"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25" w:type="dxa"/>
            <w:vMerge/>
            <w:tcBorders>
              <w:left w:val="nil"/>
              <w:right w:val="single" w:sz="6" w:space="0" w:color="auto"/>
            </w:tcBorders>
            <w:vAlign w:val="center"/>
          </w:tcPr>
          <w:p w:rsidR="007C0D5B" w:rsidRDefault="007C0D5B">
            <w:pPr>
              <w:jc w:val="center"/>
              <w:rPr>
                <w:rFonts w:ascii="宋体" w:eastAsia="仿宋_GB2312" w:hAnsi="宋体"/>
              </w:rPr>
            </w:pPr>
          </w:p>
        </w:tc>
        <w:tc>
          <w:tcPr>
            <w:tcW w:w="2572"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rPr>
              <w:t>结构力学</w:t>
            </w:r>
          </w:p>
        </w:tc>
        <w:tc>
          <w:tcPr>
            <w:tcW w:w="61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95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color w:val="0000FF"/>
              </w:rPr>
            </w:pPr>
            <w:r>
              <w:rPr>
                <w:rFonts w:ascii="宋体" w:hAnsi="宋体"/>
              </w:rPr>
              <w:t>考试</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57"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709"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614"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90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60"/>
          <w:jc w:val="center"/>
        </w:trPr>
        <w:tc>
          <w:tcPr>
            <w:tcW w:w="516"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25" w:type="dxa"/>
            <w:vMerge/>
            <w:tcBorders>
              <w:left w:val="nil"/>
              <w:right w:val="single" w:sz="6" w:space="0" w:color="auto"/>
            </w:tcBorders>
            <w:vAlign w:val="center"/>
          </w:tcPr>
          <w:p w:rsidR="007C0D5B" w:rsidRDefault="007C0D5B">
            <w:pPr>
              <w:jc w:val="center"/>
              <w:rPr>
                <w:rFonts w:ascii="宋体" w:eastAsia="仿宋_GB2312" w:hAnsi="宋体"/>
              </w:rPr>
            </w:pPr>
          </w:p>
        </w:tc>
        <w:tc>
          <w:tcPr>
            <w:tcW w:w="2572"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rPr>
              <w:t>工程地质</w:t>
            </w:r>
          </w:p>
        </w:tc>
        <w:tc>
          <w:tcPr>
            <w:tcW w:w="61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95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考试</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57"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709"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614"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90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60"/>
          <w:jc w:val="center"/>
        </w:trPr>
        <w:tc>
          <w:tcPr>
            <w:tcW w:w="516"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25" w:type="dxa"/>
            <w:vMerge/>
            <w:tcBorders>
              <w:left w:val="nil"/>
              <w:right w:val="single" w:sz="6" w:space="0" w:color="auto"/>
            </w:tcBorders>
            <w:vAlign w:val="center"/>
          </w:tcPr>
          <w:p w:rsidR="007C0D5B" w:rsidRDefault="007C0D5B">
            <w:pPr>
              <w:jc w:val="center"/>
              <w:rPr>
                <w:rFonts w:ascii="宋体" w:eastAsia="仿宋_GB2312" w:hAnsi="宋体"/>
              </w:rPr>
            </w:pPr>
          </w:p>
        </w:tc>
        <w:tc>
          <w:tcPr>
            <w:tcW w:w="2572"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rPr>
              <w:t>路基路面工程</w:t>
            </w:r>
          </w:p>
        </w:tc>
        <w:tc>
          <w:tcPr>
            <w:tcW w:w="61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3</w:t>
            </w:r>
          </w:p>
        </w:tc>
        <w:tc>
          <w:tcPr>
            <w:tcW w:w="95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考试</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57"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709"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3</w:t>
            </w:r>
          </w:p>
        </w:tc>
        <w:tc>
          <w:tcPr>
            <w:tcW w:w="614"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90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60"/>
          <w:jc w:val="center"/>
        </w:trPr>
        <w:tc>
          <w:tcPr>
            <w:tcW w:w="516"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25" w:type="dxa"/>
            <w:vMerge/>
            <w:tcBorders>
              <w:left w:val="nil"/>
              <w:right w:val="single" w:sz="6" w:space="0" w:color="auto"/>
            </w:tcBorders>
            <w:vAlign w:val="center"/>
          </w:tcPr>
          <w:p w:rsidR="007C0D5B" w:rsidRDefault="007C0D5B">
            <w:pPr>
              <w:jc w:val="center"/>
              <w:rPr>
                <w:rFonts w:ascii="宋体" w:eastAsia="仿宋_GB2312" w:hAnsi="宋体"/>
              </w:rPr>
            </w:pPr>
          </w:p>
        </w:tc>
        <w:tc>
          <w:tcPr>
            <w:tcW w:w="2572"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rPr>
              <w:t>土力学与地基基础</w:t>
            </w:r>
          </w:p>
        </w:tc>
        <w:tc>
          <w:tcPr>
            <w:tcW w:w="61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95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考试</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57"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709"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14"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90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60"/>
          <w:jc w:val="center"/>
        </w:trPr>
        <w:tc>
          <w:tcPr>
            <w:tcW w:w="516"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25" w:type="dxa"/>
            <w:vMerge/>
            <w:tcBorders>
              <w:left w:val="nil"/>
              <w:right w:val="single" w:sz="6" w:space="0" w:color="auto"/>
            </w:tcBorders>
            <w:vAlign w:val="center"/>
          </w:tcPr>
          <w:p w:rsidR="007C0D5B" w:rsidRDefault="007C0D5B">
            <w:pPr>
              <w:jc w:val="center"/>
              <w:rPr>
                <w:rFonts w:ascii="宋体" w:eastAsia="仿宋_GB2312" w:hAnsi="宋体"/>
              </w:rPr>
            </w:pPr>
          </w:p>
        </w:tc>
        <w:tc>
          <w:tcPr>
            <w:tcW w:w="2572"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rPr>
              <w:t>道路线路勘测设计</w:t>
            </w:r>
          </w:p>
        </w:tc>
        <w:tc>
          <w:tcPr>
            <w:tcW w:w="610" w:type="dxa"/>
            <w:tcBorders>
              <w:top w:val="single" w:sz="6" w:space="0" w:color="auto"/>
              <w:left w:val="nil"/>
              <w:bottom w:val="single" w:sz="6" w:space="0" w:color="auto"/>
              <w:right w:val="single" w:sz="6" w:space="0" w:color="auto"/>
            </w:tcBorders>
            <w:vAlign w:val="center"/>
          </w:tcPr>
          <w:p w:rsidR="007C0D5B" w:rsidRDefault="009F64C8">
            <w:pPr>
              <w:ind w:rightChars="-75" w:right="-158"/>
              <w:jc w:val="center"/>
              <w:rPr>
                <w:rFonts w:ascii="宋体" w:hAnsi="宋体"/>
              </w:rPr>
            </w:pPr>
            <w:r>
              <w:rPr>
                <w:rFonts w:ascii="宋体" w:hAnsi="宋体"/>
              </w:rPr>
              <w:t>4</w:t>
            </w:r>
          </w:p>
        </w:tc>
        <w:tc>
          <w:tcPr>
            <w:tcW w:w="95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考试</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57"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709"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14" w:type="dxa"/>
            <w:tcBorders>
              <w:top w:val="single" w:sz="6" w:space="0" w:color="auto"/>
              <w:left w:val="nil"/>
              <w:bottom w:val="single" w:sz="6" w:space="0" w:color="auto"/>
              <w:right w:val="single" w:sz="6" w:space="0" w:color="auto"/>
            </w:tcBorders>
            <w:vAlign w:val="center"/>
          </w:tcPr>
          <w:p w:rsidR="007C0D5B" w:rsidRDefault="009F64C8">
            <w:pPr>
              <w:ind w:rightChars="-75" w:right="-158"/>
              <w:jc w:val="center"/>
              <w:rPr>
                <w:rFonts w:ascii="宋体" w:hAnsi="宋体"/>
              </w:rPr>
            </w:pPr>
            <w:r>
              <w:rPr>
                <w:rFonts w:ascii="宋体" w:hAnsi="宋体"/>
              </w:rPr>
              <w:t>4</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90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rPr>
              <w:t>※</w:t>
            </w:r>
          </w:p>
        </w:tc>
      </w:tr>
      <w:tr w:rsidR="007C0D5B">
        <w:trPr>
          <w:cantSplit/>
          <w:trHeight w:val="360"/>
          <w:jc w:val="center"/>
        </w:trPr>
        <w:tc>
          <w:tcPr>
            <w:tcW w:w="516"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25" w:type="dxa"/>
            <w:vMerge/>
            <w:tcBorders>
              <w:left w:val="nil"/>
              <w:right w:val="single" w:sz="6" w:space="0" w:color="auto"/>
            </w:tcBorders>
            <w:vAlign w:val="center"/>
          </w:tcPr>
          <w:p w:rsidR="007C0D5B" w:rsidRDefault="007C0D5B">
            <w:pPr>
              <w:jc w:val="center"/>
              <w:rPr>
                <w:rFonts w:ascii="宋体" w:eastAsia="仿宋_GB2312" w:hAnsi="宋体"/>
              </w:rPr>
            </w:pPr>
          </w:p>
        </w:tc>
        <w:tc>
          <w:tcPr>
            <w:tcW w:w="2572"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rPr>
              <w:t>结构设计原理</w:t>
            </w:r>
          </w:p>
        </w:tc>
        <w:tc>
          <w:tcPr>
            <w:tcW w:w="61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95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color w:val="0000FF"/>
              </w:rPr>
            </w:pPr>
            <w:r>
              <w:rPr>
                <w:rFonts w:ascii="宋体" w:hAnsi="宋体"/>
              </w:rPr>
              <w:t>考试</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57"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709"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14"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90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15"/>
          <w:jc w:val="center"/>
        </w:trPr>
        <w:tc>
          <w:tcPr>
            <w:tcW w:w="516"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25" w:type="dxa"/>
            <w:vMerge/>
            <w:tcBorders>
              <w:left w:val="nil"/>
              <w:right w:val="single" w:sz="6" w:space="0" w:color="auto"/>
            </w:tcBorders>
            <w:vAlign w:val="center"/>
          </w:tcPr>
          <w:p w:rsidR="007C0D5B" w:rsidRDefault="007C0D5B">
            <w:pPr>
              <w:jc w:val="center"/>
              <w:rPr>
                <w:rFonts w:ascii="宋体" w:eastAsia="仿宋_GB2312" w:hAnsi="宋体"/>
              </w:rPr>
            </w:pPr>
          </w:p>
        </w:tc>
        <w:tc>
          <w:tcPr>
            <w:tcW w:w="2572"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rPr>
              <w:t>桥梁工程</w:t>
            </w:r>
          </w:p>
        </w:tc>
        <w:tc>
          <w:tcPr>
            <w:tcW w:w="61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95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考试</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57"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709"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14"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90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60"/>
          <w:jc w:val="center"/>
        </w:trPr>
        <w:tc>
          <w:tcPr>
            <w:tcW w:w="516"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25" w:type="dxa"/>
            <w:vMerge/>
            <w:tcBorders>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2572"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rPr>
              <w:t>公路工程测试技术</w:t>
            </w:r>
          </w:p>
        </w:tc>
        <w:tc>
          <w:tcPr>
            <w:tcW w:w="61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2</w:t>
            </w:r>
          </w:p>
        </w:tc>
        <w:tc>
          <w:tcPr>
            <w:tcW w:w="95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考试</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57"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709"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14"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2</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90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60"/>
          <w:jc w:val="center"/>
        </w:trPr>
        <w:tc>
          <w:tcPr>
            <w:tcW w:w="516" w:type="dxa"/>
            <w:vMerge w:val="restart"/>
            <w:tcBorders>
              <w:top w:val="nil"/>
              <w:left w:val="single" w:sz="6" w:space="0" w:color="auto"/>
              <w:bottom w:val="single" w:sz="6" w:space="0" w:color="auto"/>
              <w:right w:val="single" w:sz="6" w:space="0" w:color="auto"/>
            </w:tcBorders>
            <w:vAlign w:val="center"/>
          </w:tcPr>
          <w:p w:rsidR="007C0D5B" w:rsidRDefault="009F64C8">
            <w:pPr>
              <w:widowControl/>
              <w:jc w:val="center"/>
              <w:rPr>
                <w:rFonts w:ascii="宋体" w:hAnsi="宋体"/>
              </w:rPr>
            </w:pPr>
            <w:r>
              <w:rPr>
                <w:rFonts w:ascii="宋体" w:hAnsi="宋体"/>
              </w:rPr>
              <w:t>选</w:t>
            </w:r>
          </w:p>
          <w:p w:rsidR="007C0D5B" w:rsidRDefault="009F64C8">
            <w:pPr>
              <w:widowControl/>
              <w:jc w:val="center"/>
              <w:rPr>
                <w:rFonts w:ascii="宋体" w:hAnsi="宋体"/>
              </w:rPr>
            </w:pPr>
            <w:r>
              <w:rPr>
                <w:rFonts w:ascii="宋体" w:hAnsi="宋体"/>
              </w:rPr>
              <w:t>修</w:t>
            </w:r>
          </w:p>
          <w:p w:rsidR="007C0D5B" w:rsidRDefault="009F64C8">
            <w:pPr>
              <w:widowControl/>
              <w:jc w:val="center"/>
              <w:rPr>
                <w:rFonts w:ascii="宋体" w:hAnsi="宋体"/>
              </w:rPr>
            </w:pPr>
            <w:r>
              <w:rPr>
                <w:rFonts w:ascii="宋体" w:hAnsi="宋体"/>
              </w:rPr>
              <w:t>课</w:t>
            </w:r>
          </w:p>
          <w:p w:rsidR="007C0D5B" w:rsidRDefault="009F64C8">
            <w:pPr>
              <w:widowControl/>
              <w:jc w:val="center"/>
              <w:rPr>
                <w:rFonts w:ascii="宋体" w:hAnsi="宋体"/>
              </w:rPr>
            </w:pPr>
            <w:r>
              <w:rPr>
                <w:rFonts w:ascii="宋体" w:hAnsi="宋体"/>
              </w:rPr>
              <w:t>程</w:t>
            </w:r>
          </w:p>
        </w:tc>
        <w:tc>
          <w:tcPr>
            <w:tcW w:w="52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1</w:t>
            </w:r>
          </w:p>
        </w:tc>
        <w:tc>
          <w:tcPr>
            <w:tcW w:w="2572"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rPr>
              <w:t>建筑艺术赏析</w:t>
            </w:r>
          </w:p>
        </w:tc>
        <w:tc>
          <w:tcPr>
            <w:tcW w:w="61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95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考查</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57"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709"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14"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90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17"/>
          <w:jc w:val="center"/>
        </w:trPr>
        <w:tc>
          <w:tcPr>
            <w:tcW w:w="516"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hAnsi="宋体"/>
              </w:rPr>
            </w:pPr>
          </w:p>
        </w:tc>
        <w:tc>
          <w:tcPr>
            <w:tcW w:w="525"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rPr>
              <w:t>2</w:t>
            </w:r>
          </w:p>
        </w:tc>
        <w:tc>
          <w:tcPr>
            <w:tcW w:w="2572"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rPr>
            </w:pPr>
            <w:r>
              <w:rPr>
                <w:rFonts w:ascii="宋体" w:hAnsi="宋体"/>
              </w:rPr>
              <w:t>摄影艺术赏析</w:t>
            </w:r>
          </w:p>
        </w:tc>
        <w:tc>
          <w:tcPr>
            <w:tcW w:w="61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rPr>
            </w:pPr>
          </w:p>
        </w:tc>
        <w:tc>
          <w:tcPr>
            <w:tcW w:w="958"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rPr>
              <w:t>考查</w:t>
            </w:r>
          </w:p>
        </w:tc>
        <w:tc>
          <w:tcPr>
            <w:tcW w:w="54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rPr>
            </w:pPr>
          </w:p>
        </w:tc>
        <w:tc>
          <w:tcPr>
            <w:tcW w:w="657"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rPr>
            </w:pPr>
          </w:p>
        </w:tc>
        <w:tc>
          <w:tcPr>
            <w:tcW w:w="709"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rPr>
            </w:pPr>
          </w:p>
        </w:tc>
        <w:tc>
          <w:tcPr>
            <w:tcW w:w="614"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rPr>
            </w:pPr>
          </w:p>
        </w:tc>
        <w:tc>
          <w:tcPr>
            <w:tcW w:w="54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rPr>
            </w:pPr>
          </w:p>
        </w:tc>
        <w:tc>
          <w:tcPr>
            <w:tcW w:w="90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189"/>
          <w:jc w:val="center"/>
        </w:trPr>
        <w:tc>
          <w:tcPr>
            <w:tcW w:w="516"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hAnsi="宋体"/>
              </w:rPr>
            </w:pPr>
          </w:p>
        </w:tc>
        <w:tc>
          <w:tcPr>
            <w:tcW w:w="525" w:type="dxa"/>
            <w:tcBorders>
              <w:top w:val="single" w:sz="4"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rPr>
              <w:t>3</w:t>
            </w:r>
          </w:p>
        </w:tc>
        <w:tc>
          <w:tcPr>
            <w:tcW w:w="2572" w:type="dxa"/>
            <w:tcBorders>
              <w:top w:val="single" w:sz="4" w:space="0" w:color="auto"/>
              <w:left w:val="nil"/>
              <w:bottom w:val="single" w:sz="4" w:space="0" w:color="auto"/>
              <w:right w:val="single" w:sz="6" w:space="0" w:color="auto"/>
            </w:tcBorders>
            <w:vAlign w:val="center"/>
          </w:tcPr>
          <w:p w:rsidR="007C0D5B" w:rsidRDefault="009F64C8">
            <w:pPr>
              <w:jc w:val="left"/>
              <w:rPr>
                <w:rFonts w:ascii="宋体" w:hAnsi="宋体"/>
              </w:rPr>
            </w:pPr>
            <w:r>
              <w:rPr>
                <w:rFonts w:ascii="宋体" w:hAnsi="宋体"/>
              </w:rPr>
              <w:t>茶文化赏析</w:t>
            </w:r>
          </w:p>
        </w:tc>
        <w:tc>
          <w:tcPr>
            <w:tcW w:w="610"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hAnsi="宋体"/>
              </w:rPr>
            </w:pPr>
          </w:p>
        </w:tc>
        <w:tc>
          <w:tcPr>
            <w:tcW w:w="958" w:type="dxa"/>
            <w:tcBorders>
              <w:top w:val="single" w:sz="4"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rPr>
              <w:t>考查</w:t>
            </w:r>
          </w:p>
        </w:tc>
        <w:tc>
          <w:tcPr>
            <w:tcW w:w="540"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hAnsi="宋体"/>
              </w:rPr>
            </w:pPr>
          </w:p>
        </w:tc>
        <w:tc>
          <w:tcPr>
            <w:tcW w:w="657"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eastAsia="仿宋_GB2312" w:hAnsi="宋体"/>
              </w:rPr>
            </w:pPr>
          </w:p>
        </w:tc>
        <w:tc>
          <w:tcPr>
            <w:tcW w:w="709"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hAnsi="宋体"/>
              </w:rPr>
            </w:pPr>
          </w:p>
        </w:tc>
        <w:tc>
          <w:tcPr>
            <w:tcW w:w="614"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hAnsi="宋体"/>
              </w:rPr>
            </w:pPr>
          </w:p>
        </w:tc>
        <w:tc>
          <w:tcPr>
            <w:tcW w:w="540"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hAnsi="宋体"/>
              </w:rPr>
            </w:pPr>
          </w:p>
        </w:tc>
        <w:tc>
          <w:tcPr>
            <w:tcW w:w="900" w:type="dxa"/>
            <w:tcBorders>
              <w:top w:val="single" w:sz="4"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sz w:val="18"/>
                <w:szCs w:val="18"/>
              </w:rPr>
              <w:t>※</w:t>
            </w:r>
          </w:p>
        </w:tc>
      </w:tr>
      <w:tr w:rsidR="007C0D5B">
        <w:trPr>
          <w:cantSplit/>
          <w:trHeight w:val="240"/>
          <w:jc w:val="center"/>
        </w:trPr>
        <w:tc>
          <w:tcPr>
            <w:tcW w:w="516"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hAnsi="宋体"/>
              </w:rPr>
            </w:pPr>
          </w:p>
        </w:tc>
        <w:tc>
          <w:tcPr>
            <w:tcW w:w="525"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2572" w:type="dxa"/>
            <w:tcBorders>
              <w:top w:val="single" w:sz="4"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rPr>
              <w:t>瓷器赏析</w:t>
            </w:r>
          </w:p>
        </w:tc>
        <w:tc>
          <w:tcPr>
            <w:tcW w:w="610"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958"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考查</w:t>
            </w:r>
          </w:p>
        </w:tc>
        <w:tc>
          <w:tcPr>
            <w:tcW w:w="540"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57"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709"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14"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40"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900"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sz w:val="18"/>
                <w:szCs w:val="18"/>
              </w:rPr>
              <w:t>※</w:t>
            </w:r>
          </w:p>
        </w:tc>
      </w:tr>
      <w:tr w:rsidR="007C0D5B">
        <w:trPr>
          <w:cantSplit/>
          <w:trHeight w:val="409"/>
          <w:jc w:val="center"/>
        </w:trPr>
        <w:tc>
          <w:tcPr>
            <w:tcW w:w="516" w:type="dxa"/>
            <w:vMerge w:val="restart"/>
            <w:tcBorders>
              <w:top w:val="nil"/>
              <w:left w:val="single" w:sz="6" w:space="0" w:color="auto"/>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rPr>
              <w:t>实践环节</w:t>
            </w:r>
          </w:p>
        </w:tc>
        <w:tc>
          <w:tcPr>
            <w:tcW w:w="52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1</w:t>
            </w:r>
          </w:p>
        </w:tc>
        <w:tc>
          <w:tcPr>
            <w:tcW w:w="2572"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rPr>
              <w:t>工程测量实习</w:t>
            </w:r>
          </w:p>
        </w:tc>
        <w:tc>
          <w:tcPr>
            <w:tcW w:w="61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sz w:val="18"/>
                <w:szCs w:val="18"/>
              </w:rPr>
              <w:t>1.5</w:t>
            </w:r>
          </w:p>
        </w:tc>
        <w:tc>
          <w:tcPr>
            <w:tcW w:w="958" w:type="dxa"/>
            <w:tcBorders>
              <w:top w:val="single" w:sz="6" w:space="0" w:color="auto"/>
              <w:left w:val="nil"/>
              <w:bottom w:val="single" w:sz="6" w:space="0" w:color="auto"/>
              <w:right w:val="single" w:sz="6" w:space="0" w:color="auto"/>
            </w:tcBorders>
          </w:tcPr>
          <w:p w:rsidR="007C0D5B" w:rsidRDefault="009F64C8">
            <w:pPr>
              <w:jc w:val="center"/>
            </w:pPr>
            <w:r>
              <w:rPr>
                <w:rFonts w:ascii="宋体" w:hAnsi="宋体"/>
              </w:rPr>
              <w:t>考查</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57"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1</w:t>
            </w:r>
            <w:r>
              <w:rPr>
                <w:rFonts w:ascii="宋体" w:hAnsi="宋体" w:hint="eastAsia"/>
              </w:rPr>
              <w:t>.5</w:t>
            </w:r>
          </w:p>
        </w:tc>
        <w:tc>
          <w:tcPr>
            <w:tcW w:w="709"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14"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90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60"/>
          <w:jc w:val="center"/>
        </w:trPr>
        <w:tc>
          <w:tcPr>
            <w:tcW w:w="516"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2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2</w:t>
            </w:r>
          </w:p>
        </w:tc>
        <w:tc>
          <w:tcPr>
            <w:tcW w:w="2572"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rPr>
              <w:t>桥梁工程课程设计</w:t>
            </w:r>
          </w:p>
        </w:tc>
        <w:tc>
          <w:tcPr>
            <w:tcW w:w="61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1.5</w:t>
            </w:r>
          </w:p>
        </w:tc>
        <w:tc>
          <w:tcPr>
            <w:tcW w:w="958" w:type="dxa"/>
            <w:tcBorders>
              <w:top w:val="single" w:sz="6" w:space="0" w:color="auto"/>
              <w:left w:val="nil"/>
              <w:bottom w:val="single" w:sz="6" w:space="0" w:color="auto"/>
              <w:right w:val="single" w:sz="6" w:space="0" w:color="auto"/>
            </w:tcBorders>
          </w:tcPr>
          <w:p w:rsidR="007C0D5B" w:rsidRDefault="009F64C8">
            <w:pPr>
              <w:jc w:val="center"/>
            </w:pPr>
            <w:r>
              <w:rPr>
                <w:rFonts w:ascii="宋体" w:hAnsi="宋体"/>
              </w:rPr>
              <w:t>考查</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57"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709"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14"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1.5</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90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r>
      <w:tr w:rsidR="007C0D5B">
        <w:trPr>
          <w:cantSplit/>
          <w:trHeight w:val="360"/>
          <w:jc w:val="center"/>
        </w:trPr>
        <w:tc>
          <w:tcPr>
            <w:tcW w:w="516"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2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3</w:t>
            </w:r>
          </w:p>
        </w:tc>
        <w:tc>
          <w:tcPr>
            <w:tcW w:w="2572"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rPr>
              <w:t>毕业实习</w:t>
            </w:r>
          </w:p>
        </w:tc>
        <w:tc>
          <w:tcPr>
            <w:tcW w:w="61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3</w:t>
            </w:r>
          </w:p>
        </w:tc>
        <w:tc>
          <w:tcPr>
            <w:tcW w:w="958" w:type="dxa"/>
            <w:tcBorders>
              <w:top w:val="single" w:sz="6" w:space="0" w:color="auto"/>
              <w:left w:val="nil"/>
              <w:bottom w:val="single" w:sz="6" w:space="0" w:color="auto"/>
              <w:right w:val="single" w:sz="6" w:space="0" w:color="auto"/>
            </w:tcBorders>
          </w:tcPr>
          <w:p w:rsidR="007C0D5B" w:rsidRDefault="009F64C8">
            <w:pPr>
              <w:jc w:val="center"/>
            </w:pPr>
            <w:r>
              <w:rPr>
                <w:rFonts w:ascii="宋体" w:hAnsi="宋体"/>
              </w:rPr>
              <w:t>考查</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57"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709"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14"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4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3</w:t>
            </w:r>
          </w:p>
        </w:tc>
        <w:tc>
          <w:tcPr>
            <w:tcW w:w="90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r>
      <w:tr w:rsidR="007C0D5B">
        <w:trPr>
          <w:cantSplit/>
          <w:trHeight w:val="360"/>
          <w:jc w:val="center"/>
        </w:trPr>
        <w:tc>
          <w:tcPr>
            <w:tcW w:w="516"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2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2572"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eastAsia="仿宋_GB2312" w:hAnsi="宋体"/>
              </w:rPr>
            </w:pPr>
            <w:r>
              <w:rPr>
                <w:rFonts w:ascii="宋体" w:hAnsi="宋体"/>
              </w:rPr>
              <w:t>毕业设计（论文）</w:t>
            </w:r>
          </w:p>
        </w:tc>
        <w:tc>
          <w:tcPr>
            <w:tcW w:w="61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8</w:t>
            </w:r>
          </w:p>
        </w:tc>
        <w:tc>
          <w:tcPr>
            <w:tcW w:w="958" w:type="dxa"/>
            <w:tcBorders>
              <w:top w:val="single" w:sz="6" w:space="0" w:color="auto"/>
              <w:left w:val="nil"/>
              <w:bottom w:val="single" w:sz="6" w:space="0" w:color="auto"/>
              <w:right w:val="single" w:sz="6" w:space="0" w:color="auto"/>
            </w:tcBorders>
          </w:tcPr>
          <w:p w:rsidR="007C0D5B" w:rsidRDefault="009F64C8">
            <w:pPr>
              <w:jc w:val="center"/>
            </w:pPr>
            <w:r>
              <w:rPr>
                <w:rFonts w:ascii="宋体" w:hAnsi="宋体"/>
              </w:rPr>
              <w:t>考查</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57"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709"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14"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54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rPr>
              <w:t>8</w:t>
            </w:r>
          </w:p>
        </w:tc>
        <w:tc>
          <w:tcPr>
            <w:tcW w:w="90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r>
      <w:tr w:rsidR="007C0D5B">
        <w:trPr>
          <w:cantSplit/>
          <w:trHeight w:val="360"/>
          <w:jc w:val="center"/>
        </w:trPr>
        <w:tc>
          <w:tcPr>
            <w:tcW w:w="3613" w:type="dxa"/>
            <w:gridSpan w:val="3"/>
            <w:tcBorders>
              <w:top w:val="single" w:sz="6" w:space="0" w:color="auto"/>
              <w:left w:val="single" w:sz="6" w:space="0" w:color="auto"/>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总计</w:t>
            </w:r>
          </w:p>
        </w:tc>
        <w:tc>
          <w:tcPr>
            <w:tcW w:w="61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85</w:t>
            </w:r>
          </w:p>
        </w:tc>
        <w:tc>
          <w:tcPr>
            <w:tcW w:w="958"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54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1</w:t>
            </w:r>
            <w:r>
              <w:rPr>
                <w:rFonts w:ascii="宋体" w:hAnsi="宋体" w:hint="eastAsia"/>
              </w:rPr>
              <w:t>5</w:t>
            </w:r>
          </w:p>
        </w:tc>
        <w:tc>
          <w:tcPr>
            <w:tcW w:w="657"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hint="eastAsia"/>
              </w:rPr>
              <w:t>20.5</w:t>
            </w:r>
          </w:p>
        </w:tc>
        <w:tc>
          <w:tcPr>
            <w:tcW w:w="709"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1</w:t>
            </w:r>
            <w:r>
              <w:rPr>
                <w:rFonts w:ascii="宋体" w:hAnsi="宋体" w:hint="eastAsia"/>
              </w:rPr>
              <w:t>8.5</w:t>
            </w:r>
          </w:p>
        </w:tc>
        <w:tc>
          <w:tcPr>
            <w:tcW w:w="614"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20</w:t>
            </w:r>
          </w:p>
        </w:tc>
        <w:tc>
          <w:tcPr>
            <w:tcW w:w="54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11</w:t>
            </w:r>
          </w:p>
        </w:tc>
        <w:tc>
          <w:tcPr>
            <w:tcW w:w="90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r>
      <w:tr w:rsidR="007C0D5B">
        <w:trPr>
          <w:cantSplit/>
          <w:trHeight w:val="360"/>
          <w:jc w:val="center"/>
        </w:trPr>
        <w:tc>
          <w:tcPr>
            <w:tcW w:w="9141" w:type="dxa"/>
            <w:gridSpan w:val="11"/>
            <w:tcBorders>
              <w:top w:val="single" w:sz="6" w:space="0" w:color="auto"/>
              <w:left w:val="single" w:sz="6" w:space="0" w:color="auto"/>
              <w:bottom w:val="single" w:sz="6" w:space="0" w:color="auto"/>
              <w:right w:val="single" w:sz="6" w:space="0" w:color="auto"/>
            </w:tcBorders>
            <w:vAlign w:val="center"/>
          </w:tcPr>
          <w:p w:rsidR="007C0D5B" w:rsidRDefault="009F64C8">
            <w:pPr>
              <w:rPr>
                <w:rFonts w:ascii="宋体" w:eastAsia="仿宋_GB2312" w:hAnsi="宋体"/>
              </w:rPr>
            </w:pPr>
            <w:r>
              <w:rPr>
                <w:rFonts w:ascii="宋体" w:hAnsi="宋体"/>
              </w:rPr>
              <w:t>毕业总学分：</w:t>
            </w:r>
            <w:r>
              <w:rPr>
                <w:rFonts w:ascii="宋体" w:hAnsi="宋体"/>
              </w:rPr>
              <w:t>85</w:t>
            </w:r>
            <w:r>
              <w:rPr>
                <w:rFonts w:ascii="宋体" w:eastAsia="仿宋_GB2312" w:hAnsi="宋体" w:hint="eastAsia"/>
              </w:rPr>
              <w:t xml:space="preserve">   </w:t>
            </w:r>
            <w:r>
              <w:rPr>
                <w:rFonts w:ascii="宋体" w:hAnsi="宋体"/>
              </w:rPr>
              <w:t>(</w:t>
            </w:r>
            <w:r>
              <w:rPr>
                <w:rFonts w:ascii="仿宋_GB2312" w:hAnsi="仿宋_GB2312"/>
              </w:rPr>
              <w:t>其中：必修课</w:t>
            </w:r>
            <w:r>
              <w:rPr>
                <w:rFonts w:ascii="宋体" w:hAnsi="宋体"/>
              </w:rPr>
              <w:t>71</w:t>
            </w:r>
            <w:r>
              <w:rPr>
                <w:rFonts w:ascii="仿宋_GB2312" w:hAnsi="仿宋_GB2312"/>
              </w:rPr>
              <w:t>学分；实践环节</w:t>
            </w:r>
            <w:r>
              <w:rPr>
                <w:rFonts w:ascii="宋体" w:hAnsi="宋体"/>
              </w:rPr>
              <w:t>14</w:t>
            </w:r>
            <w:r>
              <w:rPr>
                <w:rFonts w:ascii="仿宋_GB2312" w:hAnsi="仿宋_GB2312"/>
              </w:rPr>
              <w:t>学分。</w:t>
            </w:r>
            <w:r>
              <w:rPr>
                <w:rFonts w:ascii="宋体" w:hAnsi="宋体"/>
              </w:rPr>
              <w:t>)</w:t>
            </w:r>
          </w:p>
        </w:tc>
      </w:tr>
    </w:tbl>
    <w:p w:rsidR="007C0D5B" w:rsidRDefault="009F64C8">
      <w:pPr>
        <w:spacing w:line="360" w:lineRule="auto"/>
        <w:rPr>
          <w:rFonts w:ascii="仿宋_GB2312" w:hAnsi="仿宋_GB2312"/>
          <w:b/>
          <w:bCs/>
          <w:sz w:val="30"/>
          <w:szCs w:val="30"/>
        </w:rPr>
      </w:pPr>
      <w:r>
        <w:rPr>
          <w:rFonts w:ascii="仿宋_GB2312" w:hAnsi="仿宋_GB2312"/>
        </w:rPr>
        <w:t>备注：</w:t>
      </w:r>
      <w:r>
        <w:rPr>
          <w:rFonts w:ascii="仿宋_GB2312" w:hAnsi="仿宋_GB2312"/>
        </w:rPr>
        <w:t>“</w:t>
      </w:r>
      <w:r>
        <w:rPr>
          <w:rFonts w:ascii="宋体" w:hAnsi="宋体" w:hint="eastAsia"/>
        </w:rPr>
        <w:t>※</w:t>
      </w:r>
      <w:r>
        <w:rPr>
          <w:rFonts w:ascii="Times New Roman" w:hAnsi="Times New Roman" w:cs="Times New Roman"/>
        </w:rPr>
        <w:t>”</w:t>
      </w:r>
      <w:r>
        <w:rPr>
          <w:rFonts w:ascii="仿宋_GB2312" w:hAnsi="仿宋_GB2312"/>
        </w:rPr>
        <w:t>为有课件课程</w:t>
      </w:r>
      <w:bookmarkStart w:id="15" w:name="_Toc172523402"/>
      <w:bookmarkStart w:id="16" w:name="_Toc263399642"/>
      <w:bookmarkEnd w:id="15"/>
    </w:p>
    <w:p w:rsidR="007C0D5B" w:rsidRDefault="009F64C8">
      <w:pPr>
        <w:jc w:val="center"/>
        <w:rPr>
          <w:rFonts w:ascii="方正粗黑宋简体" w:eastAsia="方正粗黑宋简体" w:hAnsi="方正粗黑宋简体"/>
        </w:rPr>
      </w:pPr>
      <w:r>
        <w:rPr>
          <w:rFonts w:ascii="方正粗黑宋简体" w:eastAsia="方正粗黑宋简体" w:hAnsi="方正粗黑宋简体"/>
          <w:b/>
          <w:sz w:val="32"/>
          <w:szCs w:val="32"/>
        </w:rPr>
        <w:lastRenderedPageBreak/>
        <w:t>建设</w:t>
      </w:r>
      <w:bookmarkEnd w:id="16"/>
      <w:r>
        <w:rPr>
          <w:rFonts w:ascii="方正粗黑宋简体" w:eastAsia="方正粗黑宋简体" w:hAnsi="方正粗黑宋简体"/>
          <w:b/>
          <w:sz w:val="32"/>
          <w:szCs w:val="32"/>
        </w:rPr>
        <w:t>工程管理</w:t>
      </w:r>
    </w:p>
    <w:p w:rsidR="007C0D5B" w:rsidRDefault="009F64C8">
      <w:pPr>
        <w:spacing w:line="360" w:lineRule="auto"/>
        <w:ind w:firstLineChars="200" w:firstLine="562"/>
        <w:rPr>
          <w:rStyle w:val="15"/>
          <w:rFonts w:ascii="仿宋_GB2312" w:hAnsi="仿宋_GB2312"/>
          <w:sz w:val="28"/>
          <w:szCs w:val="28"/>
        </w:rPr>
      </w:pPr>
      <w:r>
        <w:rPr>
          <w:rStyle w:val="15"/>
          <w:rFonts w:ascii="仿宋_GB2312" w:hAnsi="仿宋_GB2312"/>
          <w:sz w:val="28"/>
          <w:szCs w:val="28"/>
        </w:rPr>
        <w:t>一、培养目标</w:t>
      </w:r>
    </w:p>
    <w:p w:rsidR="007C0D5B" w:rsidRDefault="009F64C8">
      <w:pPr>
        <w:spacing w:line="360" w:lineRule="auto"/>
        <w:ind w:firstLineChars="200" w:firstLine="420"/>
        <w:rPr>
          <w:rFonts w:ascii="ˎ̥"/>
        </w:rPr>
      </w:pPr>
      <w:r>
        <w:rPr>
          <w:rFonts w:ascii="仿宋_GB2312" w:hAnsi="仿宋_GB2312"/>
        </w:rPr>
        <w:t>本专业培养具有管理学、经济学和土木工程技术的基本知识，较好掌握现代管理科学理论、方法和手段，能在国内工程建设领域从事项目全过程管理的复合型管理人才。</w:t>
      </w:r>
    </w:p>
    <w:p w:rsidR="007C0D5B" w:rsidRDefault="009F64C8">
      <w:pPr>
        <w:spacing w:line="360" w:lineRule="auto"/>
        <w:ind w:firstLineChars="200" w:firstLine="562"/>
        <w:rPr>
          <w:rStyle w:val="15"/>
          <w:rFonts w:ascii="仿宋_GB2312" w:hAnsi="仿宋_GB2312"/>
          <w:sz w:val="28"/>
          <w:szCs w:val="28"/>
        </w:rPr>
      </w:pPr>
      <w:r>
        <w:rPr>
          <w:rStyle w:val="15"/>
          <w:rFonts w:ascii="仿宋_GB2312" w:hAnsi="仿宋_GB2312" w:hint="eastAsia"/>
          <w:sz w:val="28"/>
          <w:szCs w:val="28"/>
        </w:rPr>
        <w:t>二、基本要求</w:t>
      </w:r>
    </w:p>
    <w:p w:rsidR="007C0D5B" w:rsidRDefault="009F64C8">
      <w:pPr>
        <w:spacing w:line="360" w:lineRule="auto"/>
        <w:ind w:firstLineChars="200" w:firstLine="420"/>
        <w:rPr>
          <w:rFonts w:eastAsia="仿宋_GB2312"/>
        </w:rPr>
      </w:pPr>
      <w:r>
        <w:rPr>
          <w:rFonts w:ascii="仿宋_GB2312" w:hAnsi="仿宋_GB2312"/>
        </w:rPr>
        <w:t>本专业学生主要学习工程管理专业的基本理论、方法和土木工程技术知识；受到工程项目管理方向的基本训练；具备从事工程项目管理的基本能力。</w:t>
      </w:r>
    </w:p>
    <w:p w:rsidR="007C0D5B" w:rsidRDefault="009F64C8">
      <w:pPr>
        <w:spacing w:line="360" w:lineRule="auto"/>
        <w:ind w:firstLineChars="200" w:firstLine="420"/>
        <w:rPr>
          <w:rFonts w:eastAsia="仿宋_GB2312"/>
        </w:rPr>
      </w:pPr>
      <w:r>
        <w:rPr>
          <w:rFonts w:ascii="仿宋_GB2312" w:hAnsi="仿宋_GB2312"/>
        </w:rPr>
        <w:t>毕业生应获得以下几方面的基本理论和方法：</w:t>
      </w:r>
    </w:p>
    <w:p w:rsidR="007C0D5B" w:rsidRDefault="009F64C8">
      <w:pPr>
        <w:spacing w:line="360" w:lineRule="auto"/>
        <w:ind w:firstLineChars="200" w:firstLine="420"/>
        <w:rPr>
          <w:rFonts w:eastAsia="仿宋_GB2312"/>
        </w:rPr>
      </w:pPr>
      <w:r>
        <w:rPr>
          <w:rFonts w:ascii="仿宋_GB2312" w:hAnsi="仿宋_GB2312"/>
        </w:rPr>
        <w:t>1</w:t>
      </w:r>
      <w:r>
        <w:rPr>
          <w:rFonts w:ascii="仿宋_GB2312" w:hAnsi="仿宋_GB2312"/>
        </w:rPr>
        <w:t>．熟悉工程管理的基本理论和方法；</w:t>
      </w:r>
    </w:p>
    <w:p w:rsidR="007C0D5B" w:rsidRDefault="009F64C8">
      <w:pPr>
        <w:spacing w:line="360" w:lineRule="auto"/>
        <w:ind w:firstLineChars="200" w:firstLine="420"/>
        <w:rPr>
          <w:rFonts w:eastAsia="仿宋_GB2312"/>
        </w:rPr>
      </w:pPr>
      <w:r>
        <w:rPr>
          <w:rFonts w:ascii="仿宋_GB2312" w:hAnsi="仿宋_GB2312"/>
        </w:rPr>
        <w:t>2</w:t>
      </w:r>
      <w:r>
        <w:rPr>
          <w:rFonts w:ascii="仿宋_GB2312" w:hAnsi="仿宋_GB2312"/>
        </w:rPr>
        <w:t>．熟悉投资经济的基本理论和方法；</w:t>
      </w:r>
    </w:p>
    <w:p w:rsidR="007C0D5B" w:rsidRDefault="009F64C8">
      <w:pPr>
        <w:spacing w:line="360" w:lineRule="auto"/>
        <w:ind w:firstLineChars="200" w:firstLine="420"/>
        <w:rPr>
          <w:rFonts w:eastAsia="仿宋_GB2312"/>
        </w:rPr>
      </w:pPr>
      <w:r>
        <w:rPr>
          <w:rFonts w:ascii="仿宋_GB2312" w:hAnsi="仿宋_GB2312"/>
        </w:rPr>
        <w:t>3</w:t>
      </w:r>
      <w:r>
        <w:rPr>
          <w:rFonts w:ascii="仿宋_GB2312" w:hAnsi="仿宋_GB2312"/>
        </w:rPr>
        <w:t>．熟悉土木工程技术的知识；</w:t>
      </w:r>
    </w:p>
    <w:p w:rsidR="007C0D5B" w:rsidRDefault="009F64C8">
      <w:pPr>
        <w:spacing w:line="360" w:lineRule="auto"/>
        <w:ind w:firstLineChars="200" w:firstLine="420"/>
        <w:rPr>
          <w:rFonts w:eastAsia="仿宋_GB2312"/>
        </w:rPr>
      </w:pPr>
      <w:r>
        <w:rPr>
          <w:rFonts w:ascii="仿宋_GB2312" w:hAnsi="仿宋_GB2312"/>
        </w:rPr>
        <w:t>4</w:t>
      </w:r>
      <w:r>
        <w:rPr>
          <w:rFonts w:ascii="仿宋_GB2312" w:hAnsi="仿宋_GB2312"/>
        </w:rPr>
        <w:t>．了解工程项目建设的方针、政策和法规；</w:t>
      </w:r>
    </w:p>
    <w:p w:rsidR="007C0D5B" w:rsidRDefault="009F64C8">
      <w:pPr>
        <w:spacing w:line="360" w:lineRule="auto"/>
        <w:ind w:firstLineChars="200" w:firstLine="420"/>
        <w:rPr>
          <w:rFonts w:eastAsia="仿宋_GB2312"/>
        </w:rPr>
      </w:pPr>
      <w:r>
        <w:rPr>
          <w:rFonts w:ascii="仿宋_GB2312" w:hAnsi="仿宋_GB2312"/>
        </w:rPr>
        <w:t>5</w:t>
      </w:r>
      <w:r>
        <w:rPr>
          <w:rFonts w:ascii="仿宋_GB2312" w:hAnsi="仿宋_GB2312"/>
        </w:rPr>
        <w:t>．基本了解国内外工程管理的发展动态；</w:t>
      </w:r>
    </w:p>
    <w:p w:rsidR="007C0D5B" w:rsidRDefault="009F64C8">
      <w:pPr>
        <w:spacing w:line="360" w:lineRule="auto"/>
        <w:ind w:firstLineChars="200" w:firstLine="420"/>
        <w:rPr>
          <w:rFonts w:eastAsia="仿宋_GB2312"/>
        </w:rPr>
      </w:pPr>
      <w:r>
        <w:rPr>
          <w:rFonts w:ascii="仿宋_GB2312" w:hAnsi="仿宋_GB2312"/>
        </w:rPr>
        <w:t>6</w:t>
      </w:r>
      <w:r>
        <w:rPr>
          <w:rFonts w:ascii="仿宋_GB2312" w:hAnsi="仿宋_GB2312"/>
        </w:rPr>
        <w:t>．具有从事项目全过程管理的基本能力；</w:t>
      </w:r>
    </w:p>
    <w:p w:rsidR="007C0D5B" w:rsidRDefault="009F64C8">
      <w:pPr>
        <w:spacing w:line="360" w:lineRule="auto"/>
        <w:ind w:firstLineChars="200" w:firstLine="420"/>
        <w:rPr>
          <w:rFonts w:eastAsia="仿宋_GB2312"/>
        </w:rPr>
      </w:pPr>
      <w:r>
        <w:rPr>
          <w:rFonts w:ascii="仿宋_GB2312" w:hAnsi="仿宋_GB2312"/>
        </w:rPr>
        <w:t>7</w:t>
      </w:r>
      <w:r>
        <w:rPr>
          <w:rFonts w:ascii="仿宋_GB2312" w:hAnsi="仿宋_GB2312"/>
        </w:rPr>
        <w:t>．具有一定的实际工作的能力。</w:t>
      </w:r>
    </w:p>
    <w:p w:rsidR="007C0D5B" w:rsidRDefault="009F64C8">
      <w:pPr>
        <w:spacing w:line="360" w:lineRule="auto"/>
        <w:ind w:firstLineChars="200" w:firstLine="562"/>
        <w:rPr>
          <w:rStyle w:val="15"/>
          <w:rFonts w:ascii="仿宋_GB2312" w:hAnsi="仿宋_GB2312"/>
          <w:sz w:val="28"/>
          <w:szCs w:val="28"/>
        </w:rPr>
      </w:pPr>
      <w:r>
        <w:rPr>
          <w:rStyle w:val="15"/>
          <w:rFonts w:ascii="仿宋_GB2312" w:hAnsi="仿宋_GB2312" w:hint="eastAsia"/>
          <w:sz w:val="28"/>
          <w:szCs w:val="28"/>
        </w:rPr>
        <w:t>三、</w:t>
      </w:r>
      <w:r>
        <w:rPr>
          <w:rStyle w:val="15"/>
          <w:rFonts w:ascii="仿宋_GB2312" w:hAnsi="仿宋_GB2312"/>
          <w:sz w:val="28"/>
          <w:szCs w:val="28"/>
        </w:rPr>
        <w:t>学历层次：高中起点专科；学习</w:t>
      </w:r>
      <w:r>
        <w:rPr>
          <w:rStyle w:val="15"/>
          <w:rFonts w:ascii="仿宋_GB2312" w:hAnsi="仿宋_GB2312" w:hint="eastAsia"/>
          <w:sz w:val="28"/>
          <w:szCs w:val="28"/>
        </w:rPr>
        <w:t>年限</w:t>
      </w:r>
      <w:r>
        <w:rPr>
          <w:rStyle w:val="15"/>
          <w:rFonts w:ascii="仿宋_GB2312" w:hAnsi="仿宋_GB2312"/>
          <w:sz w:val="28"/>
          <w:szCs w:val="28"/>
        </w:rPr>
        <w:t>：</w:t>
      </w:r>
      <w:r>
        <w:rPr>
          <w:rStyle w:val="15"/>
          <w:rFonts w:ascii="仿宋_GB2312" w:hAnsi="仿宋_GB2312" w:hint="eastAsia"/>
          <w:sz w:val="28"/>
          <w:szCs w:val="28"/>
        </w:rPr>
        <w:t>2</w:t>
      </w:r>
      <w:r>
        <w:rPr>
          <w:rStyle w:val="15"/>
          <w:rFonts w:ascii="仿宋_GB2312" w:hAnsi="仿宋_GB2312"/>
          <w:sz w:val="28"/>
          <w:szCs w:val="28"/>
        </w:rPr>
        <w:t>.5</w:t>
      </w:r>
      <w:r>
        <w:rPr>
          <w:rStyle w:val="15"/>
          <w:rFonts w:ascii="仿宋_GB2312" w:hAnsi="仿宋_GB2312"/>
          <w:sz w:val="28"/>
          <w:szCs w:val="28"/>
        </w:rPr>
        <w:t>年</w:t>
      </w:r>
    </w:p>
    <w:p w:rsidR="007C0D5B" w:rsidRDefault="009F64C8">
      <w:pPr>
        <w:spacing w:line="360" w:lineRule="auto"/>
        <w:ind w:firstLineChars="200" w:firstLine="562"/>
        <w:rPr>
          <w:rStyle w:val="15"/>
          <w:rFonts w:ascii="仿宋_GB2312" w:hAnsi="仿宋_GB2312"/>
          <w:sz w:val="28"/>
          <w:szCs w:val="28"/>
        </w:rPr>
      </w:pPr>
      <w:r>
        <w:rPr>
          <w:rStyle w:val="15"/>
          <w:rFonts w:ascii="仿宋_GB2312" w:hAnsi="仿宋_GB2312" w:hint="eastAsia"/>
          <w:sz w:val="28"/>
          <w:szCs w:val="28"/>
        </w:rPr>
        <w:t>四、</w:t>
      </w:r>
      <w:r>
        <w:rPr>
          <w:rStyle w:val="15"/>
          <w:rFonts w:ascii="仿宋_GB2312" w:hAnsi="仿宋_GB2312"/>
          <w:sz w:val="28"/>
          <w:szCs w:val="28"/>
        </w:rPr>
        <w:t>学习形式：网络教育</w:t>
      </w:r>
    </w:p>
    <w:p w:rsidR="007C0D5B" w:rsidRDefault="009F64C8">
      <w:pPr>
        <w:spacing w:line="360" w:lineRule="auto"/>
        <w:ind w:firstLineChars="200" w:firstLine="562"/>
        <w:rPr>
          <w:rStyle w:val="15"/>
          <w:rFonts w:ascii="仿宋_GB2312" w:hAnsi="仿宋_GB2312"/>
          <w:sz w:val="28"/>
          <w:szCs w:val="28"/>
        </w:rPr>
      </w:pPr>
      <w:r>
        <w:rPr>
          <w:rStyle w:val="15"/>
          <w:rFonts w:ascii="仿宋_GB2312" w:hAnsi="仿宋_GB2312"/>
          <w:sz w:val="28"/>
          <w:szCs w:val="28"/>
        </w:rPr>
        <w:t>五</w:t>
      </w:r>
      <w:r>
        <w:rPr>
          <w:rStyle w:val="15"/>
          <w:rFonts w:ascii="仿宋_GB2312" w:hAnsi="仿宋_GB2312" w:hint="eastAsia"/>
          <w:sz w:val="28"/>
          <w:szCs w:val="28"/>
        </w:rPr>
        <w:t>、主干课程</w:t>
      </w:r>
      <w:r>
        <w:rPr>
          <w:rStyle w:val="15"/>
          <w:rFonts w:ascii="仿宋_GB2312" w:hAnsi="仿宋_GB2312"/>
          <w:sz w:val="28"/>
          <w:szCs w:val="28"/>
        </w:rPr>
        <w:t>内容介绍</w:t>
      </w:r>
    </w:p>
    <w:p w:rsidR="007C0D5B" w:rsidRDefault="009F64C8">
      <w:pPr>
        <w:spacing w:line="360" w:lineRule="auto"/>
        <w:ind w:firstLineChars="200" w:firstLine="420"/>
        <w:rPr>
          <w:rFonts w:ascii="仿宋_GB2312" w:hAnsi="仿宋_GB2312"/>
        </w:rPr>
      </w:pPr>
      <w:r>
        <w:rPr>
          <w:rFonts w:ascii="仿宋_GB2312" w:hAnsi="仿宋_GB2312"/>
        </w:rPr>
        <w:t>1</w:t>
      </w:r>
      <w:r>
        <w:rPr>
          <w:rFonts w:ascii="仿宋_GB2312" w:hAnsi="仿宋_GB2312"/>
        </w:rPr>
        <w:t>．管理学原理</w:t>
      </w:r>
    </w:p>
    <w:p w:rsidR="007C0D5B" w:rsidRDefault="009F64C8">
      <w:pPr>
        <w:spacing w:line="360" w:lineRule="auto"/>
        <w:ind w:firstLineChars="200" w:firstLine="420"/>
        <w:rPr>
          <w:rFonts w:ascii="仿宋_GB2312" w:hAnsi="仿宋_GB2312"/>
        </w:rPr>
      </w:pPr>
      <w:r>
        <w:rPr>
          <w:rFonts w:ascii="仿宋_GB2312" w:hAnsi="仿宋_GB2312"/>
        </w:rPr>
        <w:t>包括管理理论的历史发展、现代管理原理：计划、决策、组织、领导和控制等。</w:t>
      </w:r>
    </w:p>
    <w:p w:rsidR="007C0D5B" w:rsidRDefault="009F64C8">
      <w:pPr>
        <w:spacing w:line="360" w:lineRule="auto"/>
        <w:ind w:firstLineChars="200" w:firstLine="420"/>
        <w:rPr>
          <w:rFonts w:ascii="仿宋_GB2312" w:hAnsi="仿宋_GB2312"/>
        </w:rPr>
      </w:pPr>
      <w:r>
        <w:rPr>
          <w:rFonts w:ascii="仿宋_GB2312" w:hAnsi="仿宋_GB2312"/>
        </w:rPr>
        <w:t>2</w:t>
      </w:r>
      <w:r>
        <w:rPr>
          <w:rFonts w:ascii="仿宋_GB2312" w:hAnsi="仿宋_GB2312"/>
        </w:rPr>
        <w:t>．房屋建筑学</w:t>
      </w:r>
    </w:p>
    <w:p w:rsidR="007C0D5B" w:rsidRDefault="009F64C8">
      <w:pPr>
        <w:spacing w:line="360" w:lineRule="auto"/>
        <w:ind w:firstLineChars="200" w:firstLine="420"/>
        <w:rPr>
          <w:rFonts w:ascii="仿宋_GB2312" w:hAnsi="仿宋_GB2312"/>
        </w:rPr>
      </w:pPr>
      <w:r>
        <w:rPr>
          <w:rFonts w:ascii="仿宋_GB2312" w:hAnsi="仿宋_GB2312"/>
        </w:rPr>
        <w:t>主要教学内容：民用和工业房屋的建筑设计与构造的基本原理和设计方法。通过课程内容学习，使学生能对一般民用和工业房屋进行建筑设计与构造设计。</w:t>
      </w:r>
    </w:p>
    <w:p w:rsidR="007C0D5B" w:rsidRDefault="009F64C8">
      <w:pPr>
        <w:spacing w:line="360" w:lineRule="auto"/>
        <w:ind w:firstLineChars="200" w:firstLine="420"/>
        <w:rPr>
          <w:rFonts w:ascii="仿宋_GB2312" w:hAnsi="仿宋_GB2312"/>
        </w:rPr>
      </w:pPr>
      <w:r>
        <w:rPr>
          <w:rFonts w:ascii="仿宋_GB2312" w:hAnsi="仿宋_GB2312"/>
        </w:rPr>
        <w:t>3</w:t>
      </w:r>
      <w:r>
        <w:rPr>
          <w:rFonts w:ascii="仿宋_GB2312" w:hAnsi="仿宋_GB2312"/>
        </w:rPr>
        <w:t>．工程力学</w:t>
      </w:r>
    </w:p>
    <w:p w:rsidR="007C0D5B" w:rsidRDefault="009F64C8">
      <w:pPr>
        <w:spacing w:line="360" w:lineRule="auto"/>
        <w:ind w:firstLineChars="200" w:firstLine="420"/>
        <w:rPr>
          <w:rFonts w:ascii="仿宋_GB2312" w:hAnsi="仿宋_GB2312"/>
        </w:rPr>
      </w:pPr>
      <w:r>
        <w:rPr>
          <w:rFonts w:ascii="仿宋_GB2312" w:hAnsi="仿宋_GB2312" w:cs="Arial"/>
        </w:rPr>
        <w:t>工程力学是由基础理论课过渡到设计课程的一门技术基础课。它的任务是研究简单机构的受力分析以及工程构件的强度、刚度和稳定性计算，为工程设计提供力学理论基础。对于非机类专业学生了解工程力学知识具有重要意义。</w:t>
      </w:r>
    </w:p>
    <w:p w:rsidR="007C0D5B" w:rsidRDefault="009F64C8">
      <w:pPr>
        <w:pStyle w:val="a8"/>
        <w:spacing w:line="360" w:lineRule="atLeast"/>
        <w:ind w:firstLineChars="150" w:firstLine="315"/>
        <w:rPr>
          <w:rFonts w:ascii="仿宋_GB2312"/>
          <w:sz w:val="21"/>
          <w:szCs w:val="21"/>
        </w:rPr>
      </w:pPr>
      <w:r>
        <w:rPr>
          <w:rFonts w:ascii="仿宋_GB2312"/>
          <w:sz w:val="21"/>
          <w:szCs w:val="21"/>
        </w:rPr>
        <w:t>4</w:t>
      </w:r>
      <w:r>
        <w:rPr>
          <w:rFonts w:ascii="仿宋_GB2312" w:hAnsi="仿宋_GB2312"/>
        </w:rPr>
        <w:t>．</w:t>
      </w:r>
      <w:r>
        <w:rPr>
          <w:rFonts w:ascii="仿宋_GB2312"/>
          <w:sz w:val="21"/>
          <w:szCs w:val="21"/>
        </w:rPr>
        <w:t>工程项目管理</w:t>
      </w:r>
    </w:p>
    <w:p w:rsidR="007C0D5B" w:rsidRDefault="009F64C8">
      <w:pPr>
        <w:pStyle w:val="a8"/>
        <w:spacing w:line="360" w:lineRule="atLeast"/>
        <w:ind w:firstLineChars="150" w:firstLine="315"/>
        <w:rPr>
          <w:rFonts w:ascii="仿宋_GB2312" w:hAnsi="Verdana"/>
          <w:color w:val="000000"/>
          <w:sz w:val="21"/>
          <w:szCs w:val="21"/>
        </w:rPr>
      </w:pPr>
      <w:r>
        <w:rPr>
          <w:rFonts w:ascii="仿宋_GB2312" w:hAnsi="仿宋_GB2312"/>
          <w:color w:val="000000"/>
          <w:sz w:val="21"/>
          <w:szCs w:val="21"/>
        </w:rPr>
        <w:lastRenderedPageBreak/>
        <w:t>要求学生既要掌握</w:t>
      </w:r>
      <w:r>
        <w:rPr>
          <w:rFonts w:ascii="仿宋_GB2312" w:hAnsi="仿宋_GB2312"/>
          <w:color w:val="000000"/>
          <w:sz w:val="21"/>
          <w:szCs w:val="21"/>
        </w:rPr>
        <w:t>工程项目档案的要求及其管理、工程任务建设的组织与管理方面的理论知识；通过学习，熟悉工程档案对工程建设的指导作用、工程项目组织施工管理的方法、手段；通过学习，让同学们熟悉我国现有体制下，内地进行工程建设的指导思想，丰富建筑业在市场经济环境中的一些操作方法如招标投标、合同管理等，了解招标投标合同管理等工作在内地的工作要求、以及国外采用招标投标、合同管理方式的操作要点。</w:t>
      </w:r>
    </w:p>
    <w:p w:rsidR="007C0D5B" w:rsidRDefault="009F64C8">
      <w:pPr>
        <w:spacing w:line="360" w:lineRule="auto"/>
        <w:ind w:firstLineChars="200" w:firstLine="420"/>
        <w:rPr>
          <w:rFonts w:ascii="仿宋_GB2312" w:hAnsi="仿宋_GB2312"/>
        </w:rPr>
      </w:pPr>
      <w:r>
        <w:rPr>
          <w:rFonts w:ascii="仿宋_GB2312" w:hAnsi="仿宋_GB2312"/>
        </w:rPr>
        <w:t>5</w:t>
      </w:r>
      <w:r>
        <w:rPr>
          <w:rFonts w:ascii="仿宋_GB2312" w:hAnsi="仿宋_GB2312"/>
        </w:rPr>
        <w:t>．工程与建筑制图</w:t>
      </w:r>
    </w:p>
    <w:p w:rsidR="007C0D5B" w:rsidRDefault="009F64C8">
      <w:pPr>
        <w:spacing w:line="360" w:lineRule="auto"/>
        <w:ind w:firstLineChars="200" w:firstLine="420"/>
        <w:rPr>
          <w:rFonts w:ascii="仿宋_GB2312" w:hAnsi="仿宋_GB2312"/>
        </w:rPr>
      </w:pPr>
      <w:r>
        <w:rPr>
          <w:rFonts w:ascii="仿宋_GB2312" w:hAnsi="仿宋_GB2312"/>
          <w:color w:val="000000"/>
        </w:rPr>
        <w:t>掌握各种投影法的基本理论和作图方法，正确运用投影作图方法解决空间几何问题。正确地使用绘图工具和仪器，掌握仪器绘图和徒手绘图的</w:t>
      </w:r>
      <w:r>
        <w:rPr>
          <w:rFonts w:ascii="仿宋_GB2312" w:hAnsi="仿宋_GB2312"/>
          <w:color w:val="000000"/>
        </w:rPr>
        <w:t>方法与技能。正确地阅读和绘制建筑形体投影图和建筑工程图。</w:t>
      </w:r>
    </w:p>
    <w:p w:rsidR="007C0D5B" w:rsidRDefault="009F64C8">
      <w:pPr>
        <w:spacing w:line="360" w:lineRule="auto"/>
        <w:ind w:firstLineChars="200" w:firstLine="420"/>
        <w:rPr>
          <w:rFonts w:ascii="仿宋_GB2312" w:hAnsi="仿宋_GB2312"/>
          <w:color w:val="000000"/>
          <w:kern w:val="0"/>
        </w:rPr>
      </w:pPr>
      <w:r>
        <w:rPr>
          <w:rFonts w:ascii="仿宋_GB2312" w:hAnsi="仿宋_GB2312"/>
        </w:rPr>
        <w:t>6</w:t>
      </w:r>
      <w:r>
        <w:rPr>
          <w:rFonts w:ascii="仿宋_GB2312" w:hAnsi="仿宋_GB2312"/>
        </w:rPr>
        <w:t>．建筑工程定额</w:t>
      </w:r>
      <w:proofErr w:type="gramStart"/>
      <w:r>
        <w:rPr>
          <w:rFonts w:ascii="仿宋_GB2312" w:hAnsi="仿宋_GB2312"/>
        </w:rPr>
        <w:t>原理与概预算</w:t>
      </w:r>
      <w:proofErr w:type="gramEnd"/>
      <w:r>
        <w:rPr>
          <w:rFonts w:ascii="仿宋_GB2312" w:hAnsi="仿宋_GB2312"/>
        </w:rPr>
        <w:t>编制</w:t>
      </w:r>
    </w:p>
    <w:p w:rsidR="007C0D5B" w:rsidRDefault="009F64C8">
      <w:pPr>
        <w:spacing w:line="360" w:lineRule="auto"/>
        <w:ind w:firstLineChars="200" w:firstLine="420"/>
        <w:rPr>
          <w:rFonts w:ascii="仿宋_GB2312" w:hAnsi="宋体"/>
          <w:color w:val="000000"/>
          <w:kern w:val="0"/>
        </w:rPr>
      </w:pPr>
      <w:r>
        <w:rPr>
          <w:rFonts w:ascii="仿宋_GB2312" w:hAnsi="仿宋_GB2312"/>
          <w:color w:val="000000"/>
          <w:kern w:val="0"/>
        </w:rPr>
        <w:t>本课程是建筑专业的专业课程之一。它是一门为研究建筑产品合理价格的应用科学，是建设单位确定建筑安装工程投入与建筑安装工程成本，施工企业确定工程收入的一门经济课程。其主要任务是介绍：工程建设定额编制原理与方法、工程量计算原理与方法、建筑工程造价的费用构成、工程量清单的编制、工程量清单计价方法、建设项目投资估算与设计总概算及建筑工程概预算综合管理等方面内容。</w:t>
      </w:r>
      <w:r>
        <w:rPr>
          <w:rFonts w:ascii="仿宋_GB2312" w:hAnsi="仿宋_GB2312"/>
          <w:color w:val="000000"/>
          <w:kern w:val="0"/>
        </w:rPr>
        <w:t xml:space="preserve"> </w:t>
      </w:r>
    </w:p>
    <w:p w:rsidR="007C0D5B" w:rsidRDefault="009F64C8">
      <w:pPr>
        <w:spacing w:line="360" w:lineRule="auto"/>
        <w:ind w:firstLineChars="200" w:firstLine="420"/>
        <w:rPr>
          <w:rFonts w:ascii="仿宋_GB2312" w:hAnsi="仿宋_GB2312" w:cs="Arial"/>
        </w:rPr>
      </w:pPr>
      <w:r>
        <w:rPr>
          <w:rFonts w:ascii="仿宋_GB2312" w:hAnsi="宋体"/>
          <w:color w:val="000000"/>
          <w:kern w:val="0"/>
        </w:rPr>
        <w:t>7</w:t>
      </w:r>
      <w:r>
        <w:rPr>
          <w:rFonts w:ascii="仿宋_GB2312" w:hAnsi="仿宋_GB2312"/>
        </w:rPr>
        <w:t>．</w:t>
      </w:r>
      <w:r>
        <w:rPr>
          <w:rFonts w:ascii="仿宋_GB2312" w:hAnsi="仿宋_GB2312" w:cs="Arial"/>
        </w:rPr>
        <w:t>工程合同法律制度</w:t>
      </w:r>
    </w:p>
    <w:p w:rsidR="007C0D5B" w:rsidRDefault="009F64C8">
      <w:pPr>
        <w:spacing w:line="360" w:lineRule="auto"/>
        <w:ind w:firstLineChars="200" w:firstLine="420"/>
        <w:rPr>
          <w:rFonts w:ascii="仿宋_GB2312" w:hAnsi="仿宋_GB2312" w:cs="Arial"/>
        </w:rPr>
      </w:pPr>
      <w:r>
        <w:rPr>
          <w:rFonts w:ascii="仿宋_GB2312" w:hAnsi="仿宋_GB2312" w:cs="Arial"/>
        </w:rPr>
        <w:t>本课程的教学目的是通过教学使学生对合同有一定认识，熟悉与合同相关的法律知识，理解和掌握工程建设领域涉及的合同种类及其法律特征、法律性质和主要内容，具备在工程建设实践中依法签订合同、审查合同和正确履行合同的基本能力。</w:t>
      </w:r>
    </w:p>
    <w:p w:rsidR="007C0D5B" w:rsidRDefault="009F64C8">
      <w:pPr>
        <w:widowControl/>
        <w:jc w:val="left"/>
        <w:rPr>
          <w:rFonts w:ascii="仿宋_GB2312" w:hAnsi="仿宋_GB2312" w:cs="Arial"/>
        </w:rPr>
      </w:pPr>
      <w:r>
        <w:rPr>
          <w:rFonts w:ascii="仿宋_GB2312" w:hAnsi="仿宋_GB2312" w:cs="Arial" w:hint="eastAsia"/>
        </w:rPr>
        <w:br w:type="page"/>
      </w:r>
    </w:p>
    <w:p w:rsidR="007C0D5B" w:rsidRDefault="009F64C8">
      <w:pPr>
        <w:spacing w:line="360" w:lineRule="auto"/>
        <w:ind w:firstLineChars="200" w:firstLine="562"/>
        <w:rPr>
          <w:rStyle w:val="15"/>
          <w:rFonts w:ascii="仿宋_GB2312" w:hAnsi="仿宋_GB2312"/>
          <w:sz w:val="28"/>
          <w:szCs w:val="28"/>
        </w:rPr>
      </w:pPr>
      <w:r>
        <w:rPr>
          <w:rStyle w:val="15"/>
          <w:rFonts w:ascii="仿宋_GB2312" w:hAnsi="仿宋_GB2312"/>
          <w:sz w:val="28"/>
          <w:szCs w:val="28"/>
        </w:rPr>
        <w:lastRenderedPageBreak/>
        <w:t>六、教学进程安排表</w:t>
      </w:r>
    </w:p>
    <w:p w:rsidR="007C0D5B" w:rsidRDefault="009F64C8">
      <w:pPr>
        <w:spacing w:line="360" w:lineRule="auto"/>
        <w:jc w:val="center"/>
        <w:rPr>
          <w:rFonts w:ascii="仿宋_GB2312" w:hAnsi="仿宋_GB2312"/>
          <w:b/>
          <w:bCs/>
          <w:sz w:val="30"/>
          <w:szCs w:val="30"/>
        </w:rPr>
      </w:pPr>
      <w:r>
        <w:rPr>
          <w:rFonts w:ascii="仿宋_GB2312" w:hAnsi="仿宋_GB2312"/>
          <w:b/>
          <w:bCs/>
          <w:sz w:val="30"/>
          <w:szCs w:val="30"/>
        </w:rPr>
        <w:t>建设工程管理专业</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93"/>
        <w:gridCol w:w="508"/>
        <w:gridCol w:w="2618"/>
        <w:gridCol w:w="568"/>
        <w:gridCol w:w="955"/>
        <w:gridCol w:w="540"/>
        <w:gridCol w:w="540"/>
        <w:gridCol w:w="625"/>
        <w:gridCol w:w="635"/>
        <w:gridCol w:w="540"/>
        <w:gridCol w:w="809"/>
      </w:tblGrid>
      <w:tr w:rsidR="007C0D5B">
        <w:trPr>
          <w:cantSplit/>
          <w:trHeight w:val="482"/>
          <w:jc w:val="center"/>
        </w:trPr>
        <w:tc>
          <w:tcPr>
            <w:tcW w:w="693" w:type="dxa"/>
            <w:vMerge w:val="restart"/>
            <w:tcBorders>
              <w:top w:val="single" w:sz="6" w:space="0" w:color="auto"/>
              <w:left w:val="single" w:sz="6" w:space="0" w:color="auto"/>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rPr>
              <w:t>课程类别</w:t>
            </w:r>
          </w:p>
        </w:tc>
        <w:tc>
          <w:tcPr>
            <w:tcW w:w="508"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序</w:t>
            </w:r>
          </w:p>
          <w:p w:rsidR="007C0D5B" w:rsidRDefault="009F64C8">
            <w:pPr>
              <w:jc w:val="center"/>
              <w:rPr>
                <w:rFonts w:ascii="宋体" w:hAnsi="宋体"/>
              </w:rPr>
            </w:pPr>
            <w:r>
              <w:rPr>
                <w:rFonts w:ascii="宋体" w:hAnsi="宋体"/>
              </w:rPr>
              <w:t>号</w:t>
            </w:r>
          </w:p>
        </w:tc>
        <w:tc>
          <w:tcPr>
            <w:tcW w:w="2618"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rPr>
              <w:t>课程名称</w:t>
            </w:r>
          </w:p>
        </w:tc>
        <w:tc>
          <w:tcPr>
            <w:tcW w:w="568"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rPr>
              <w:t>学分</w:t>
            </w:r>
          </w:p>
        </w:tc>
        <w:tc>
          <w:tcPr>
            <w:tcW w:w="955"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考核</w:t>
            </w:r>
          </w:p>
          <w:p w:rsidR="007C0D5B" w:rsidRDefault="009F64C8">
            <w:pPr>
              <w:jc w:val="center"/>
              <w:rPr>
                <w:rFonts w:ascii="宋体" w:hAnsi="宋体"/>
              </w:rPr>
            </w:pPr>
            <w:r>
              <w:rPr>
                <w:rFonts w:ascii="宋体" w:hAnsi="宋体" w:hint="eastAsia"/>
              </w:rPr>
              <w:t>方式</w:t>
            </w:r>
          </w:p>
        </w:tc>
        <w:tc>
          <w:tcPr>
            <w:tcW w:w="2880" w:type="dxa"/>
            <w:gridSpan w:val="5"/>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rPr>
              <w:t>各学期学分分配情况</w:t>
            </w:r>
          </w:p>
        </w:tc>
        <w:tc>
          <w:tcPr>
            <w:tcW w:w="809"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rPr>
              <w:t>备注</w:t>
            </w:r>
          </w:p>
        </w:tc>
      </w:tr>
      <w:tr w:rsidR="007C0D5B">
        <w:trPr>
          <w:cantSplit/>
          <w:trHeight w:val="340"/>
          <w:jc w:val="center"/>
        </w:trPr>
        <w:tc>
          <w:tcPr>
            <w:tcW w:w="693" w:type="dxa"/>
            <w:vMerge/>
            <w:tcBorders>
              <w:top w:val="single" w:sz="6" w:space="0" w:color="auto"/>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08"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宋体" w:hAnsi="宋体"/>
              </w:rPr>
            </w:pPr>
          </w:p>
        </w:tc>
        <w:tc>
          <w:tcPr>
            <w:tcW w:w="2618"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68"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955"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宋体" w:hAnsi="宋体"/>
              </w:rPr>
            </w:pPr>
          </w:p>
        </w:tc>
        <w:tc>
          <w:tcPr>
            <w:tcW w:w="54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proofErr w:type="gramStart"/>
            <w:r>
              <w:rPr>
                <w:rFonts w:ascii="宋体" w:hAnsi="宋体"/>
              </w:rPr>
              <w:t>一</w:t>
            </w:r>
            <w:proofErr w:type="gramEnd"/>
          </w:p>
        </w:tc>
        <w:tc>
          <w:tcPr>
            <w:tcW w:w="54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rPr>
              <w:t>二</w:t>
            </w:r>
          </w:p>
        </w:tc>
        <w:tc>
          <w:tcPr>
            <w:tcW w:w="62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rPr>
              <w:t>三</w:t>
            </w:r>
          </w:p>
        </w:tc>
        <w:tc>
          <w:tcPr>
            <w:tcW w:w="63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rPr>
              <w:t>四</w:t>
            </w:r>
          </w:p>
        </w:tc>
        <w:tc>
          <w:tcPr>
            <w:tcW w:w="54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五</w:t>
            </w:r>
          </w:p>
        </w:tc>
        <w:tc>
          <w:tcPr>
            <w:tcW w:w="809"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宋体" w:eastAsia="仿宋_GB2312" w:hAnsi="宋体"/>
              </w:rPr>
            </w:pPr>
          </w:p>
        </w:tc>
      </w:tr>
      <w:tr w:rsidR="007C0D5B">
        <w:trPr>
          <w:cantSplit/>
          <w:trHeight w:val="360"/>
          <w:jc w:val="center"/>
        </w:trPr>
        <w:tc>
          <w:tcPr>
            <w:tcW w:w="693" w:type="dxa"/>
            <w:vMerge w:val="restart"/>
            <w:tcBorders>
              <w:top w:val="nil"/>
              <w:left w:val="single" w:sz="6" w:space="0" w:color="auto"/>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必</w:t>
            </w:r>
          </w:p>
          <w:p w:rsidR="007C0D5B" w:rsidRDefault="007C0D5B">
            <w:pPr>
              <w:jc w:val="center"/>
              <w:rPr>
                <w:rFonts w:asciiTheme="minorEastAsia" w:eastAsiaTheme="minorEastAsia" w:hAnsiTheme="minorEastAsia" w:cstheme="minorEastAsia"/>
              </w:rPr>
            </w:pPr>
          </w:p>
          <w:p w:rsidR="007C0D5B" w:rsidRDefault="007C0D5B">
            <w:pPr>
              <w:jc w:val="center"/>
              <w:rPr>
                <w:rFonts w:asciiTheme="minorEastAsia" w:eastAsiaTheme="minorEastAsia" w:hAnsiTheme="minorEastAsia" w:cstheme="minorEastAsia"/>
              </w:rPr>
            </w:pPr>
          </w:p>
          <w:p w:rsidR="007C0D5B" w:rsidRDefault="007C0D5B">
            <w:pPr>
              <w:jc w:val="center"/>
              <w:rPr>
                <w:rFonts w:asciiTheme="minorEastAsia" w:eastAsiaTheme="minorEastAsia" w:hAnsiTheme="minorEastAsia" w:cstheme="minorEastAsia"/>
              </w:rPr>
            </w:pPr>
          </w:p>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修</w:t>
            </w:r>
          </w:p>
          <w:p w:rsidR="007C0D5B" w:rsidRDefault="007C0D5B">
            <w:pPr>
              <w:jc w:val="center"/>
              <w:rPr>
                <w:rFonts w:asciiTheme="minorEastAsia" w:eastAsiaTheme="minorEastAsia" w:hAnsiTheme="minorEastAsia" w:cstheme="minorEastAsia"/>
              </w:rPr>
            </w:pPr>
          </w:p>
          <w:p w:rsidR="007C0D5B" w:rsidRDefault="007C0D5B">
            <w:pPr>
              <w:jc w:val="center"/>
              <w:rPr>
                <w:rFonts w:asciiTheme="minorEastAsia" w:eastAsiaTheme="minorEastAsia" w:hAnsiTheme="minorEastAsia" w:cstheme="minorEastAsia"/>
              </w:rPr>
            </w:pPr>
          </w:p>
          <w:p w:rsidR="007C0D5B" w:rsidRDefault="007C0D5B">
            <w:pPr>
              <w:jc w:val="center"/>
              <w:rPr>
                <w:rFonts w:asciiTheme="minorEastAsia" w:eastAsiaTheme="minorEastAsia" w:hAnsiTheme="minorEastAsia" w:cstheme="minorEastAsia"/>
              </w:rPr>
            </w:pPr>
          </w:p>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课</w:t>
            </w:r>
          </w:p>
          <w:p w:rsidR="007C0D5B" w:rsidRDefault="007C0D5B">
            <w:pPr>
              <w:jc w:val="center"/>
              <w:rPr>
                <w:rFonts w:asciiTheme="minorEastAsia" w:eastAsiaTheme="minorEastAsia" w:hAnsiTheme="minorEastAsia" w:cstheme="minorEastAsia"/>
              </w:rPr>
            </w:pPr>
          </w:p>
          <w:p w:rsidR="007C0D5B" w:rsidRDefault="007C0D5B">
            <w:pPr>
              <w:jc w:val="center"/>
              <w:rPr>
                <w:rFonts w:asciiTheme="minorEastAsia" w:eastAsiaTheme="minorEastAsia" w:hAnsiTheme="minorEastAsia" w:cstheme="minorEastAsia"/>
              </w:rPr>
            </w:pPr>
          </w:p>
          <w:p w:rsidR="007C0D5B" w:rsidRDefault="007C0D5B">
            <w:pPr>
              <w:jc w:val="center"/>
              <w:rPr>
                <w:rFonts w:asciiTheme="minorEastAsia" w:eastAsiaTheme="minorEastAsia" w:hAnsiTheme="minorEastAsia" w:cstheme="minorEastAsia"/>
              </w:rPr>
            </w:pPr>
          </w:p>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程</w:t>
            </w:r>
          </w:p>
        </w:tc>
        <w:tc>
          <w:tcPr>
            <w:tcW w:w="508" w:type="dxa"/>
            <w:vMerge w:val="restart"/>
            <w:tcBorders>
              <w:top w:val="single" w:sz="6" w:space="0" w:color="auto"/>
              <w:left w:val="nil"/>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公共课</w:t>
            </w:r>
          </w:p>
        </w:tc>
        <w:tc>
          <w:tcPr>
            <w:tcW w:w="2618"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rPr>
              <w:t>思想道德修养与法律基础</w:t>
            </w:r>
          </w:p>
        </w:tc>
        <w:tc>
          <w:tcPr>
            <w:tcW w:w="56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3</w:t>
            </w:r>
          </w:p>
        </w:tc>
        <w:tc>
          <w:tcPr>
            <w:tcW w:w="95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考试</w:t>
            </w:r>
          </w:p>
        </w:tc>
        <w:tc>
          <w:tcPr>
            <w:tcW w:w="54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3</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2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3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809"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60"/>
          <w:jc w:val="center"/>
        </w:trPr>
        <w:tc>
          <w:tcPr>
            <w:tcW w:w="69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508" w:type="dxa"/>
            <w:vMerge/>
            <w:tcBorders>
              <w:left w:val="nil"/>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2618"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rPr>
              <w:t>毛泽东思想和中国特色社会主义理论体系概论</w:t>
            </w:r>
          </w:p>
        </w:tc>
        <w:tc>
          <w:tcPr>
            <w:tcW w:w="56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4</w:t>
            </w:r>
          </w:p>
        </w:tc>
        <w:tc>
          <w:tcPr>
            <w:tcW w:w="95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考试</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54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4</w:t>
            </w:r>
          </w:p>
        </w:tc>
        <w:tc>
          <w:tcPr>
            <w:tcW w:w="62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3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809"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60"/>
          <w:jc w:val="center"/>
        </w:trPr>
        <w:tc>
          <w:tcPr>
            <w:tcW w:w="69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508" w:type="dxa"/>
            <w:vMerge/>
            <w:tcBorders>
              <w:left w:val="nil"/>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2618"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rPr>
              <w:t>形势与政策</w:t>
            </w:r>
          </w:p>
        </w:tc>
        <w:tc>
          <w:tcPr>
            <w:tcW w:w="56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1</w:t>
            </w:r>
          </w:p>
        </w:tc>
        <w:tc>
          <w:tcPr>
            <w:tcW w:w="95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考查</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2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0.5</w:t>
            </w:r>
          </w:p>
        </w:tc>
        <w:tc>
          <w:tcPr>
            <w:tcW w:w="63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Theme="minorEastAsia" w:hAnsi="宋体"/>
              </w:rPr>
            </w:pPr>
            <w:r>
              <w:rPr>
                <w:rFonts w:ascii="宋体" w:eastAsiaTheme="minorEastAsia" w:hAnsi="宋体" w:hint="eastAsia"/>
              </w:rPr>
              <w:t>0.5</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809"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60"/>
          <w:jc w:val="center"/>
        </w:trPr>
        <w:tc>
          <w:tcPr>
            <w:tcW w:w="69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508" w:type="dxa"/>
            <w:vMerge/>
            <w:tcBorders>
              <w:left w:val="nil"/>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2618"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rPr>
              <w:t>网络学习导论</w:t>
            </w:r>
          </w:p>
        </w:tc>
        <w:tc>
          <w:tcPr>
            <w:tcW w:w="56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1</w:t>
            </w:r>
          </w:p>
        </w:tc>
        <w:tc>
          <w:tcPr>
            <w:tcW w:w="95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考试</w:t>
            </w:r>
          </w:p>
        </w:tc>
        <w:tc>
          <w:tcPr>
            <w:tcW w:w="54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1</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2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3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809"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59"/>
          <w:jc w:val="center"/>
        </w:trPr>
        <w:tc>
          <w:tcPr>
            <w:tcW w:w="69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508" w:type="dxa"/>
            <w:vMerge/>
            <w:tcBorders>
              <w:left w:val="nil"/>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2618"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rPr>
            </w:pPr>
            <w:r>
              <w:rPr>
                <w:rFonts w:ascii="宋体" w:hAnsi="宋体"/>
              </w:rPr>
              <w:t>大学英语</w:t>
            </w:r>
            <w:r>
              <w:rPr>
                <w:rFonts w:ascii="宋体" w:hAnsi="宋体"/>
              </w:rPr>
              <w:t>1</w:t>
            </w:r>
          </w:p>
        </w:tc>
        <w:tc>
          <w:tcPr>
            <w:tcW w:w="568"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rPr>
              <w:t>3</w:t>
            </w:r>
          </w:p>
        </w:tc>
        <w:tc>
          <w:tcPr>
            <w:tcW w:w="955"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rPr>
              <w:t>考试</w:t>
            </w:r>
          </w:p>
        </w:tc>
        <w:tc>
          <w:tcPr>
            <w:tcW w:w="54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rPr>
              <w:t>3</w:t>
            </w:r>
          </w:p>
        </w:tc>
        <w:tc>
          <w:tcPr>
            <w:tcW w:w="54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rPr>
            </w:pPr>
          </w:p>
        </w:tc>
        <w:tc>
          <w:tcPr>
            <w:tcW w:w="62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rPr>
            </w:pPr>
          </w:p>
        </w:tc>
        <w:tc>
          <w:tcPr>
            <w:tcW w:w="63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rPr>
            </w:pPr>
          </w:p>
        </w:tc>
        <w:tc>
          <w:tcPr>
            <w:tcW w:w="54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rPr>
            </w:pPr>
          </w:p>
        </w:tc>
        <w:tc>
          <w:tcPr>
            <w:tcW w:w="809"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280"/>
          <w:jc w:val="center"/>
        </w:trPr>
        <w:tc>
          <w:tcPr>
            <w:tcW w:w="69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508" w:type="dxa"/>
            <w:vMerge/>
            <w:tcBorders>
              <w:left w:val="nil"/>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2618" w:type="dxa"/>
            <w:tcBorders>
              <w:top w:val="single" w:sz="4"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rPr>
              <w:t>大学英语</w:t>
            </w:r>
            <w:r>
              <w:rPr>
                <w:rFonts w:ascii="宋体" w:hAnsi="宋体"/>
              </w:rPr>
              <w:t>2</w:t>
            </w:r>
          </w:p>
        </w:tc>
        <w:tc>
          <w:tcPr>
            <w:tcW w:w="568"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3</w:t>
            </w:r>
          </w:p>
        </w:tc>
        <w:tc>
          <w:tcPr>
            <w:tcW w:w="955"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考试</w:t>
            </w:r>
          </w:p>
        </w:tc>
        <w:tc>
          <w:tcPr>
            <w:tcW w:w="540"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540"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3</w:t>
            </w:r>
          </w:p>
        </w:tc>
        <w:tc>
          <w:tcPr>
            <w:tcW w:w="625"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35"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40"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809"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sz w:val="18"/>
                <w:szCs w:val="18"/>
              </w:rPr>
              <w:t>※</w:t>
            </w:r>
          </w:p>
        </w:tc>
      </w:tr>
      <w:tr w:rsidR="007C0D5B">
        <w:trPr>
          <w:cantSplit/>
          <w:trHeight w:val="360"/>
          <w:jc w:val="center"/>
        </w:trPr>
        <w:tc>
          <w:tcPr>
            <w:tcW w:w="69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508" w:type="dxa"/>
            <w:vMerge/>
            <w:tcBorders>
              <w:left w:val="nil"/>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2618"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rPr>
              <w:t>高等数</w:t>
            </w:r>
            <w:r>
              <w:rPr>
                <w:rFonts w:ascii="宋体" w:hAnsi="宋体"/>
              </w:rPr>
              <w:t>(</w:t>
            </w:r>
            <w:r>
              <w:rPr>
                <w:rFonts w:ascii="宋体" w:hAnsi="宋体"/>
              </w:rPr>
              <w:t>上</w:t>
            </w:r>
            <w:r>
              <w:rPr>
                <w:rFonts w:ascii="宋体" w:hAnsi="宋体"/>
              </w:rPr>
              <w:t>)</w:t>
            </w:r>
          </w:p>
        </w:tc>
        <w:tc>
          <w:tcPr>
            <w:tcW w:w="56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5</w:t>
            </w:r>
          </w:p>
        </w:tc>
        <w:tc>
          <w:tcPr>
            <w:tcW w:w="95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考试</w:t>
            </w:r>
          </w:p>
        </w:tc>
        <w:tc>
          <w:tcPr>
            <w:tcW w:w="54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5</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2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3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809"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60"/>
          <w:jc w:val="center"/>
        </w:trPr>
        <w:tc>
          <w:tcPr>
            <w:tcW w:w="69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508" w:type="dxa"/>
            <w:vMerge/>
            <w:tcBorders>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2618"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rPr>
              <w:t>高等数学</w:t>
            </w:r>
            <w:r>
              <w:rPr>
                <w:rFonts w:ascii="宋体" w:hAnsi="宋体"/>
              </w:rPr>
              <w:t>(</w:t>
            </w:r>
            <w:r>
              <w:rPr>
                <w:rFonts w:ascii="宋体" w:hAnsi="宋体"/>
              </w:rPr>
              <w:t>下</w:t>
            </w:r>
            <w:r>
              <w:rPr>
                <w:rFonts w:ascii="宋体" w:hAnsi="宋体"/>
              </w:rPr>
              <w:t>)</w:t>
            </w:r>
          </w:p>
        </w:tc>
        <w:tc>
          <w:tcPr>
            <w:tcW w:w="56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95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考试</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54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62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3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809"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sz w:val="18"/>
                <w:szCs w:val="18"/>
              </w:rPr>
              <w:t>※</w:t>
            </w:r>
          </w:p>
        </w:tc>
      </w:tr>
      <w:tr w:rsidR="007C0D5B">
        <w:trPr>
          <w:cantSplit/>
          <w:trHeight w:val="360"/>
          <w:jc w:val="center"/>
        </w:trPr>
        <w:tc>
          <w:tcPr>
            <w:tcW w:w="69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508" w:type="dxa"/>
            <w:vMerge w:val="restart"/>
            <w:tcBorders>
              <w:top w:val="single" w:sz="6" w:space="0" w:color="auto"/>
              <w:left w:val="nil"/>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专</w:t>
            </w:r>
          </w:p>
          <w:p w:rsidR="007C0D5B" w:rsidRDefault="007C0D5B">
            <w:pPr>
              <w:jc w:val="center"/>
              <w:rPr>
                <w:rFonts w:asciiTheme="minorEastAsia" w:eastAsiaTheme="minorEastAsia" w:hAnsiTheme="minorEastAsia" w:cstheme="minorEastAsia"/>
              </w:rPr>
            </w:pPr>
          </w:p>
          <w:p w:rsidR="007C0D5B" w:rsidRDefault="007C0D5B">
            <w:pPr>
              <w:jc w:val="center"/>
              <w:rPr>
                <w:rFonts w:asciiTheme="minorEastAsia" w:eastAsiaTheme="minorEastAsia" w:hAnsiTheme="minorEastAsia" w:cstheme="minorEastAsia"/>
              </w:rPr>
            </w:pPr>
          </w:p>
          <w:p w:rsidR="007C0D5B" w:rsidRDefault="007C0D5B">
            <w:pPr>
              <w:jc w:val="center"/>
              <w:rPr>
                <w:rFonts w:asciiTheme="minorEastAsia" w:eastAsiaTheme="minorEastAsia" w:hAnsiTheme="minorEastAsia" w:cstheme="minorEastAsia"/>
              </w:rPr>
            </w:pPr>
          </w:p>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业</w:t>
            </w:r>
          </w:p>
          <w:p w:rsidR="007C0D5B" w:rsidRDefault="007C0D5B">
            <w:pPr>
              <w:jc w:val="center"/>
              <w:rPr>
                <w:rFonts w:asciiTheme="minorEastAsia" w:eastAsiaTheme="minorEastAsia" w:hAnsiTheme="minorEastAsia" w:cstheme="minorEastAsia"/>
              </w:rPr>
            </w:pPr>
          </w:p>
          <w:p w:rsidR="007C0D5B" w:rsidRDefault="007C0D5B">
            <w:pPr>
              <w:jc w:val="center"/>
              <w:rPr>
                <w:rFonts w:asciiTheme="minorEastAsia" w:eastAsiaTheme="minorEastAsia" w:hAnsiTheme="minorEastAsia" w:cstheme="minorEastAsia"/>
              </w:rPr>
            </w:pPr>
          </w:p>
          <w:p w:rsidR="007C0D5B" w:rsidRDefault="007C0D5B">
            <w:pPr>
              <w:jc w:val="center"/>
              <w:rPr>
                <w:rFonts w:asciiTheme="minorEastAsia" w:eastAsiaTheme="minorEastAsia" w:hAnsiTheme="minorEastAsia" w:cstheme="minorEastAsia"/>
              </w:rPr>
            </w:pPr>
          </w:p>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课</w:t>
            </w:r>
          </w:p>
        </w:tc>
        <w:tc>
          <w:tcPr>
            <w:tcW w:w="2618"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rPr>
              <w:t>工程与建筑制图</w:t>
            </w:r>
          </w:p>
        </w:tc>
        <w:tc>
          <w:tcPr>
            <w:tcW w:w="56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95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考试</w:t>
            </w:r>
          </w:p>
        </w:tc>
        <w:tc>
          <w:tcPr>
            <w:tcW w:w="54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2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3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809"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297"/>
          <w:jc w:val="center"/>
        </w:trPr>
        <w:tc>
          <w:tcPr>
            <w:tcW w:w="69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08" w:type="dxa"/>
            <w:vMerge/>
            <w:tcBorders>
              <w:left w:val="nil"/>
              <w:right w:val="single" w:sz="6" w:space="0" w:color="auto"/>
            </w:tcBorders>
            <w:vAlign w:val="center"/>
          </w:tcPr>
          <w:p w:rsidR="007C0D5B" w:rsidRDefault="007C0D5B">
            <w:pPr>
              <w:jc w:val="center"/>
              <w:rPr>
                <w:rFonts w:ascii="宋体" w:eastAsia="仿宋_GB2312" w:hAnsi="宋体"/>
              </w:rPr>
            </w:pPr>
          </w:p>
        </w:tc>
        <w:tc>
          <w:tcPr>
            <w:tcW w:w="2618" w:type="dxa"/>
            <w:tcBorders>
              <w:top w:val="single" w:sz="6" w:space="0" w:color="auto"/>
              <w:left w:val="nil"/>
              <w:bottom w:val="single" w:sz="4" w:space="0" w:color="auto"/>
              <w:right w:val="single" w:sz="6" w:space="0" w:color="auto"/>
            </w:tcBorders>
            <w:vAlign w:val="center"/>
          </w:tcPr>
          <w:p w:rsidR="007C0D5B" w:rsidRDefault="009F64C8">
            <w:pPr>
              <w:jc w:val="left"/>
              <w:rPr>
                <w:rFonts w:ascii="宋体" w:hAnsi="宋体"/>
              </w:rPr>
            </w:pPr>
            <w:r>
              <w:rPr>
                <w:rFonts w:ascii="宋体" w:hAnsi="宋体"/>
              </w:rPr>
              <w:t>工程力学</w:t>
            </w:r>
          </w:p>
        </w:tc>
        <w:tc>
          <w:tcPr>
            <w:tcW w:w="568"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955"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rPr>
              <w:t>考试</w:t>
            </w:r>
          </w:p>
        </w:tc>
        <w:tc>
          <w:tcPr>
            <w:tcW w:w="54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rPr>
            </w:pPr>
          </w:p>
        </w:tc>
        <w:tc>
          <w:tcPr>
            <w:tcW w:w="540"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62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rPr>
            </w:pPr>
          </w:p>
        </w:tc>
        <w:tc>
          <w:tcPr>
            <w:tcW w:w="635"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rPr>
            </w:pPr>
          </w:p>
        </w:tc>
        <w:tc>
          <w:tcPr>
            <w:tcW w:w="54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rPr>
            </w:pPr>
          </w:p>
        </w:tc>
        <w:tc>
          <w:tcPr>
            <w:tcW w:w="809"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129"/>
          <w:jc w:val="center"/>
        </w:trPr>
        <w:tc>
          <w:tcPr>
            <w:tcW w:w="69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08" w:type="dxa"/>
            <w:vMerge/>
            <w:tcBorders>
              <w:left w:val="nil"/>
              <w:right w:val="single" w:sz="6" w:space="0" w:color="auto"/>
            </w:tcBorders>
            <w:vAlign w:val="center"/>
          </w:tcPr>
          <w:p w:rsidR="007C0D5B" w:rsidRDefault="007C0D5B">
            <w:pPr>
              <w:jc w:val="center"/>
              <w:rPr>
                <w:rFonts w:ascii="宋体" w:hAnsi="宋体"/>
              </w:rPr>
            </w:pPr>
          </w:p>
        </w:tc>
        <w:tc>
          <w:tcPr>
            <w:tcW w:w="2618" w:type="dxa"/>
            <w:tcBorders>
              <w:top w:val="single" w:sz="4" w:space="0" w:color="auto"/>
              <w:left w:val="nil"/>
              <w:bottom w:val="single" w:sz="4" w:space="0" w:color="auto"/>
              <w:right w:val="single" w:sz="6" w:space="0" w:color="auto"/>
            </w:tcBorders>
            <w:vAlign w:val="center"/>
          </w:tcPr>
          <w:p w:rsidR="007C0D5B" w:rsidRDefault="009F64C8">
            <w:pPr>
              <w:jc w:val="left"/>
              <w:rPr>
                <w:rFonts w:ascii="宋体" w:hAnsi="宋体"/>
              </w:rPr>
            </w:pPr>
            <w:r>
              <w:rPr>
                <w:rFonts w:ascii="宋体" w:hAnsi="宋体"/>
              </w:rPr>
              <w:t>工程管理概论</w:t>
            </w:r>
          </w:p>
        </w:tc>
        <w:tc>
          <w:tcPr>
            <w:tcW w:w="568" w:type="dxa"/>
            <w:tcBorders>
              <w:top w:val="single" w:sz="4"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rPr>
              <w:t>3</w:t>
            </w:r>
          </w:p>
        </w:tc>
        <w:tc>
          <w:tcPr>
            <w:tcW w:w="955" w:type="dxa"/>
            <w:tcBorders>
              <w:top w:val="single" w:sz="4" w:space="0" w:color="auto"/>
              <w:left w:val="nil"/>
              <w:bottom w:val="single" w:sz="4" w:space="0" w:color="auto"/>
              <w:right w:val="single" w:sz="6" w:space="0" w:color="auto"/>
            </w:tcBorders>
            <w:vAlign w:val="center"/>
          </w:tcPr>
          <w:p w:rsidR="007C0D5B" w:rsidRDefault="009F64C8">
            <w:pPr>
              <w:jc w:val="center"/>
              <w:rPr>
                <w:rFonts w:ascii="宋体" w:hAnsi="宋体"/>
                <w:color w:val="0000FF"/>
              </w:rPr>
            </w:pPr>
            <w:r>
              <w:rPr>
                <w:rFonts w:ascii="宋体" w:hAnsi="宋体"/>
              </w:rPr>
              <w:t>考试</w:t>
            </w:r>
          </w:p>
        </w:tc>
        <w:tc>
          <w:tcPr>
            <w:tcW w:w="540"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eastAsia="仿宋_GB2312" w:hAnsi="宋体"/>
              </w:rPr>
            </w:pPr>
          </w:p>
        </w:tc>
        <w:tc>
          <w:tcPr>
            <w:tcW w:w="540" w:type="dxa"/>
            <w:tcBorders>
              <w:top w:val="single" w:sz="4"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rPr>
              <w:t>3</w:t>
            </w:r>
          </w:p>
        </w:tc>
        <w:tc>
          <w:tcPr>
            <w:tcW w:w="625"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eastAsia="仿宋_GB2312" w:hAnsi="宋体"/>
              </w:rPr>
            </w:pPr>
          </w:p>
        </w:tc>
        <w:tc>
          <w:tcPr>
            <w:tcW w:w="635"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eastAsia="仿宋_GB2312" w:hAnsi="宋体"/>
              </w:rPr>
            </w:pPr>
          </w:p>
        </w:tc>
        <w:tc>
          <w:tcPr>
            <w:tcW w:w="540"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eastAsia="仿宋_GB2312" w:hAnsi="宋体"/>
              </w:rPr>
            </w:pPr>
          </w:p>
        </w:tc>
        <w:tc>
          <w:tcPr>
            <w:tcW w:w="809" w:type="dxa"/>
            <w:tcBorders>
              <w:top w:val="single" w:sz="4"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sz w:val="18"/>
                <w:szCs w:val="18"/>
              </w:rPr>
              <w:t>※</w:t>
            </w:r>
          </w:p>
        </w:tc>
      </w:tr>
      <w:tr w:rsidR="007C0D5B">
        <w:trPr>
          <w:cantSplit/>
          <w:trHeight w:val="360"/>
          <w:jc w:val="center"/>
        </w:trPr>
        <w:tc>
          <w:tcPr>
            <w:tcW w:w="69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08" w:type="dxa"/>
            <w:vMerge/>
            <w:tcBorders>
              <w:left w:val="nil"/>
              <w:right w:val="single" w:sz="6" w:space="0" w:color="auto"/>
            </w:tcBorders>
            <w:vAlign w:val="center"/>
          </w:tcPr>
          <w:p w:rsidR="007C0D5B" w:rsidRDefault="007C0D5B">
            <w:pPr>
              <w:jc w:val="center"/>
              <w:rPr>
                <w:rFonts w:ascii="宋体" w:hAnsi="宋体"/>
              </w:rPr>
            </w:pPr>
          </w:p>
        </w:tc>
        <w:tc>
          <w:tcPr>
            <w:tcW w:w="2618"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sz w:val="18"/>
                <w:szCs w:val="18"/>
              </w:rPr>
            </w:pPr>
            <w:r>
              <w:rPr>
                <w:rFonts w:ascii="宋体" w:hAnsi="宋体"/>
              </w:rPr>
              <w:t>计算机技术基础（</w:t>
            </w:r>
            <w:r>
              <w:rPr>
                <w:rFonts w:ascii="宋体" w:hAnsi="宋体"/>
              </w:rPr>
              <w:t>VB</w:t>
            </w:r>
            <w:r>
              <w:rPr>
                <w:rFonts w:ascii="宋体" w:hAnsi="宋体"/>
              </w:rPr>
              <w:t>）</w:t>
            </w:r>
          </w:p>
        </w:tc>
        <w:tc>
          <w:tcPr>
            <w:tcW w:w="56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95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考试</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2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63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809"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60"/>
          <w:jc w:val="center"/>
        </w:trPr>
        <w:tc>
          <w:tcPr>
            <w:tcW w:w="69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08" w:type="dxa"/>
            <w:vMerge/>
            <w:tcBorders>
              <w:left w:val="nil"/>
              <w:right w:val="single" w:sz="6" w:space="0" w:color="auto"/>
            </w:tcBorders>
            <w:vAlign w:val="center"/>
          </w:tcPr>
          <w:p w:rsidR="007C0D5B" w:rsidRDefault="007C0D5B">
            <w:pPr>
              <w:jc w:val="center"/>
              <w:rPr>
                <w:rFonts w:ascii="宋体" w:hAnsi="宋体"/>
              </w:rPr>
            </w:pPr>
          </w:p>
        </w:tc>
        <w:tc>
          <w:tcPr>
            <w:tcW w:w="2618"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rPr>
              <w:t>管理学原理</w:t>
            </w:r>
          </w:p>
        </w:tc>
        <w:tc>
          <w:tcPr>
            <w:tcW w:w="56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95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color w:val="0000FF"/>
              </w:rPr>
            </w:pPr>
            <w:r>
              <w:rPr>
                <w:rFonts w:ascii="宋体" w:hAnsi="宋体"/>
              </w:rPr>
              <w:t>考试</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2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63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809"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60"/>
          <w:jc w:val="center"/>
        </w:trPr>
        <w:tc>
          <w:tcPr>
            <w:tcW w:w="69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08" w:type="dxa"/>
            <w:vMerge/>
            <w:tcBorders>
              <w:left w:val="nil"/>
              <w:right w:val="single" w:sz="6" w:space="0" w:color="auto"/>
            </w:tcBorders>
            <w:vAlign w:val="center"/>
          </w:tcPr>
          <w:p w:rsidR="007C0D5B" w:rsidRDefault="007C0D5B">
            <w:pPr>
              <w:jc w:val="center"/>
              <w:rPr>
                <w:rFonts w:ascii="宋体" w:hAnsi="宋体"/>
              </w:rPr>
            </w:pPr>
          </w:p>
        </w:tc>
        <w:tc>
          <w:tcPr>
            <w:tcW w:w="2618"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rPr>
              <w:t>房屋建筑学</w:t>
            </w:r>
          </w:p>
        </w:tc>
        <w:tc>
          <w:tcPr>
            <w:tcW w:w="56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95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考试</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2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63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809"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60"/>
          <w:jc w:val="center"/>
        </w:trPr>
        <w:tc>
          <w:tcPr>
            <w:tcW w:w="69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08" w:type="dxa"/>
            <w:vMerge/>
            <w:tcBorders>
              <w:left w:val="nil"/>
              <w:right w:val="single" w:sz="6" w:space="0" w:color="auto"/>
            </w:tcBorders>
            <w:vAlign w:val="center"/>
          </w:tcPr>
          <w:p w:rsidR="007C0D5B" w:rsidRDefault="007C0D5B">
            <w:pPr>
              <w:jc w:val="center"/>
              <w:rPr>
                <w:rFonts w:ascii="宋体" w:hAnsi="宋体"/>
              </w:rPr>
            </w:pPr>
          </w:p>
        </w:tc>
        <w:tc>
          <w:tcPr>
            <w:tcW w:w="2618"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rPr>
              <w:t>施工技术</w:t>
            </w:r>
          </w:p>
        </w:tc>
        <w:tc>
          <w:tcPr>
            <w:tcW w:w="56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95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考试</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2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63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809"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60"/>
          <w:jc w:val="center"/>
        </w:trPr>
        <w:tc>
          <w:tcPr>
            <w:tcW w:w="69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08" w:type="dxa"/>
            <w:vMerge/>
            <w:tcBorders>
              <w:left w:val="nil"/>
              <w:right w:val="single" w:sz="6" w:space="0" w:color="auto"/>
            </w:tcBorders>
            <w:vAlign w:val="center"/>
          </w:tcPr>
          <w:p w:rsidR="007C0D5B" w:rsidRDefault="007C0D5B">
            <w:pPr>
              <w:jc w:val="center"/>
              <w:rPr>
                <w:rFonts w:ascii="宋体" w:hAnsi="宋体"/>
              </w:rPr>
            </w:pPr>
          </w:p>
        </w:tc>
        <w:tc>
          <w:tcPr>
            <w:tcW w:w="2618"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rPr>
              <w:t>工程索赔</w:t>
            </w:r>
          </w:p>
        </w:tc>
        <w:tc>
          <w:tcPr>
            <w:tcW w:w="56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3</w:t>
            </w:r>
          </w:p>
        </w:tc>
        <w:tc>
          <w:tcPr>
            <w:tcW w:w="95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考试</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2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3</w:t>
            </w:r>
          </w:p>
        </w:tc>
        <w:tc>
          <w:tcPr>
            <w:tcW w:w="63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809"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w:t>
            </w:r>
          </w:p>
        </w:tc>
      </w:tr>
      <w:tr w:rsidR="007C0D5B">
        <w:trPr>
          <w:cantSplit/>
          <w:trHeight w:val="360"/>
          <w:jc w:val="center"/>
        </w:trPr>
        <w:tc>
          <w:tcPr>
            <w:tcW w:w="69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08" w:type="dxa"/>
            <w:vMerge/>
            <w:tcBorders>
              <w:left w:val="nil"/>
              <w:right w:val="single" w:sz="6" w:space="0" w:color="auto"/>
            </w:tcBorders>
            <w:vAlign w:val="center"/>
          </w:tcPr>
          <w:p w:rsidR="007C0D5B" w:rsidRDefault="007C0D5B">
            <w:pPr>
              <w:jc w:val="center"/>
              <w:rPr>
                <w:rFonts w:ascii="宋体" w:hAnsi="宋体"/>
              </w:rPr>
            </w:pPr>
          </w:p>
        </w:tc>
        <w:tc>
          <w:tcPr>
            <w:tcW w:w="2618"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rPr>
              <w:t>工程建设法规</w:t>
            </w:r>
          </w:p>
        </w:tc>
        <w:tc>
          <w:tcPr>
            <w:tcW w:w="56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3</w:t>
            </w:r>
          </w:p>
        </w:tc>
        <w:tc>
          <w:tcPr>
            <w:tcW w:w="95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考试</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2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3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3</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809"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60"/>
          <w:jc w:val="center"/>
        </w:trPr>
        <w:tc>
          <w:tcPr>
            <w:tcW w:w="69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08" w:type="dxa"/>
            <w:vMerge/>
            <w:tcBorders>
              <w:left w:val="nil"/>
              <w:right w:val="single" w:sz="6" w:space="0" w:color="auto"/>
            </w:tcBorders>
            <w:vAlign w:val="center"/>
          </w:tcPr>
          <w:p w:rsidR="007C0D5B" w:rsidRDefault="007C0D5B">
            <w:pPr>
              <w:jc w:val="center"/>
              <w:rPr>
                <w:rFonts w:ascii="宋体" w:hAnsi="宋体"/>
              </w:rPr>
            </w:pPr>
          </w:p>
        </w:tc>
        <w:tc>
          <w:tcPr>
            <w:tcW w:w="2618"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rPr>
              <w:t>房地产开发与经营</w:t>
            </w:r>
          </w:p>
        </w:tc>
        <w:tc>
          <w:tcPr>
            <w:tcW w:w="56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95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考试</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2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3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809"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rPr>
              <w:t>※</w:t>
            </w:r>
          </w:p>
        </w:tc>
      </w:tr>
      <w:tr w:rsidR="007C0D5B">
        <w:trPr>
          <w:cantSplit/>
          <w:trHeight w:val="360"/>
          <w:jc w:val="center"/>
        </w:trPr>
        <w:tc>
          <w:tcPr>
            <w:tcW w:w="69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08" w:type="dxa"/>
            <w:vMerge/>
            <w:tcBorders>
              <w:left w:val="nil"/>
              <w:right w:val="single" w:sz="6" w:space="0" w:color="auto"/>
            </w:tcBorders>
            <w:vAlign w:val="center"/>
          </w:tcPr>
          <w:p w:rsidR="007C0D5B" w:rsidRDefault="007C0D5B">
            <w:pPr>
              <w:jc w:val="center"/>
              <w:rPr>
                <w:rFonts w:ascii="宋体" w:hAnsi="宋体"/>
              </w:rPr>
            </w:pPr>
          </w:p>
        </w:tc>
        <w:tc>
          <w:tcPr>
            <w:tcW w:w="2618"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rPr>
              <w:t>工程项目管理</w:t>
            </w:r>
          </w:p>
        </w:tc>
        <w:tc>
          <w:tcPr>
            <w:tcW w:w="56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95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color w:val="0000FF"/>
              </w:rPr>
            </w:pPr>
            <w:r>
              <w:rPr>
                <w:rFonts w:ascii="宋体" w:hAnsi="宋体"/>
              </w:rPr>
              <w:t>考试</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2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3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809"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rPr>
              <w:t>※</w:t>
            </w:r>
          </w:p>
        </w:tc>
      </w:tr>
      <w:tr w:rsidR="007C0D5B">
        <w:trPr>
          <w:cantSplit/>
          <w:trHeight w:val="360"/>
          <w:jc w:val="center"/>
        </w:trPr>
        <w:tc>
          <w:tcPr>
            <w:tcW w:w="69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08" w:type="dxa"/>
            <w:vMerge/>
            <w:tcBorders>
              <w:left w:val="nil"/>
              <w:right w:val="single" w:sz="6" w:space="0" w:color="auto"/>
            </w:tcBorders>
            <w:vAlign w:val="center"/>
          </w:tcPr>
          <w:p w:rsidR="007C0D5B" w:rsidRDefault="007C0D5B">
            <w:pPr>
              <w:jc w:val="center"/>
              <w:rPr>
                <w:rFonts w:ascii="宋体" w:hAnsi="宋体"/>
              </w:rPr>
            </w:pPr>
          </w:p>
        </w:tc>
        <w:tc>
          <w:tcPr>
            <w:tcW w:w="2618"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szCs w:val="18"/>
              </w:rPr>
              <w:t>建筑工程定额</w:t>
            </w:r>
            <w:proofErr w:type="gramStart"/>
            <w:r>
              <w:rPr>
                <w:rFonts w:ascii="宋体" w:hAnsi="宋体"/>
                <w:szCs w:val="18"/>
              </w:rPr>
              <w:t>原理与概预算</w:t>
            </w:r>
            <w:proofErr w:type="gramEnd"/>
            <w:r>
              <w:rPr>
                <w:rFonts w:ascii="宋体" w:hAnsi="宋体"/>
                <w:szCs w:val="18"/>
              </w:rPr>
              <w:t>编制</w:t>
            </w:r>
          </w:p>
        </w:tc>
        <w:tc>
          <w:tcPr>
            <w:tcW w:w="56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95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考试</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2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3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809"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60"/>
          <w:jc w:val="center"/>
        </w:trPr>
        <w:tc>
          <w:tcPr>
            <w:tcW w:w="69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08" w:type="dxa"/>
            <w:vMerge/>
            <w:tcBorders>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2618"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rPr>
              <w:t>工程咨询概论</w:t>
            </w:r>
          </w:p>
        </w:tc>
        <w:tc>
          <w:tcPr>
            <w:tcW w:w="56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3</w:t>
            </w:r>
          </w:p>
        </w:tc>
        <w:tc>
          <w:tcPr>
            <w:tcW w:w="95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考试</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2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3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3</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809"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60"/>
          <w:jc w:val="center"/>
        </w:trPr>
        <w:tc>
          <w:tcPr>
            <w:tcW w:w="693" w:type="dxa"/>
            <w:vMerge w:val="restart"/>
            <w:tcBorders>
              <w:top w:val="nil"/>
              <w:left w:val="single" w:sz="6" w:space="0" w:color="auto"/>
              <w:bottom w:val="single" w:sz="6" w:space="0" w:color="auto"/>
              <w:right w:val="single" w:sz="6" w:space="0" w:color="auto"/>
            </w:tcBorders>
            <w:vAlign w:val="center"/>
          </w:tcPr>
          <w:p w:rsidR="007C0D5B" w:rsidRDefault="009F64C8">
            <w:pPr>
              <w:widowControl/>
              <w:jc w:val="center"/>
              <w:rPr>
                <w:rFonts w:ascii="宋体" w:hAnsi="宋体"/>
              </w:rPr>
            </w:pPr>
            <w:r>
              <w:rPr>
                <w:rFonts w:ascii="宋体" w:hAnsi="宋体"/>
              </w:rPr>
              <w:t>选</w:t>
            </w:r>
          </w:p>
          <w:p w:rsidR="007C0D5B" w:rsidRDefault="009F64C8">
            <w:pPr>
              <w:widowControl/>
              <w:jc w:val="center"/>
              <w:rPr>
                <w:rFonts w:ascii="宋体" w:hAnsi="宋体"/>
              </w:rPr>
            </w:pPr>
            <w:r>
              <w:rPr>
                <w:rFonts w:ascii="宋体" w:hAnsi="宋体"/>
              </w:rPr>
              <w:t>修</w:t>
            </w:r>
          </w:p>
          <w:p w:rsidR="007C0D5B" w:rsidRDefault="009F64C8">
            <w:pPr>
              <w:widowControl/>
              <w:jc w:val="center"/>
              <w:rPr>
                <w:rFonts w:ascii="宋体" w:hAnsi="宋体"/>
              </w:rPr>
            </w:pPr>
            <w:r>
              <w:rPr>
                <w:rFonts w:ascii="宋体" w:hAnsi="宋体"/>
              </w:rPr>
              <w:t>课</w:t>
            </w:r>
          </w:p>
          <w:p w:rsidR="007C0D5B" w:rsidRDefault="009F64C8">
            <w:pPr>
              <w:widowControl/>
              <w:jc w:val="center"/>
              <w:rPr>
                <w:rFonts w:ascii="宋体" w:hAnsi="宋体"/>
              </w:rPr>
            </w:pPr>
            <w:r>
              <w:rPr>
                <w:rFonts w:ascii="宋体" w:hAnsi="宋体"/>
              </w:rPr>
              <w:t>程</w:t>
            </w:r>
          </w:p>
        </w:tc>
        <w:tc>
          <w:tcPr>
            <w:tcW w:w="50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1</w:t>
            </w:r>
          </w:p>
        </w:tc>
        <w:tc>
          <w:tcPr>
            <w:tcW w:w="2618"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rPr>
              <w:t>建筑艺术赏析</w:t>
            </w:r>
          </w:p>
        </w:tc>
        <w:tc>
          <w:tcPr>
            <w:tcW w:w="568"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95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考查</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2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3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809"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60"/>
          <w:jc w:val="center"/>
        </w:trPr>
        <w:tc>
          <w:tcPr>
            <w:tcW w:w="69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hAnsi="宋体"/>
              </w:rPr>
            </w:pPr>
          </w:p>
        </w:tc>
        <w:tc>
          <w:tcPr>
            <w:tcW w:w="50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2</w:t>
            </w:r>
          </w:p>
        </w:tc>
        <w:tc>
          <w:tcPr>
            <w:tcW w:w="2618"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rPr>
              <w:t>摄影艺术赏析</w:t>
            </w:r>
          </w:p>
        </w:tc>
        <w:tc>
          <w:tcPr>
            <w:tcW w:w="568"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95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考查</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2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3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809"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60"/>
          <w:jc w:val="center"/>
        </w:trPr>
        <w:tc>
          <w:tcPr>
            <w:tcW w:w="69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hAnsi="宋体"/>
              </w:rPr>
            </w:pPr>
          </w:p>
        </w:tc>
        <w:tc>
          <w:tcPr>
            <w:tcW w:w="50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3</w:t>
            </w:r>
          </w:p>
        </w:tc>
        <w:tc>
          <w:tcPr>
            <w:tcW w:w="2618"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rPr>
              <w:t>茶文化赏析</w:t>
            </w:r>
          </w:p>
        </w:tc>
        <w:tc>
          <w:tcPr>
            <w:tcW w:w="568"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95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考查</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2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3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809"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60"/>
          <w:jc w:val="center"/>
        </w:trPr>
        <w:tc>
          <w:tcPr>
            <w:tcW w:w="69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hAnsi="宋体"/>
              </w:rPr>
            </w:pPr>
          </w:p>
        </w:tc>
        <w:tc>
          <w:tcPr>
            <w:tcW w:w="50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2618"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rPr>
              <w:t>瓷器赏析</w:t>
            </w:r>
          </w:p>
        </w:tc>
        <w:tc>
          <w:tcPr>
            <w:tcW w:w="568"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95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考查</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2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3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809"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60"/>
          <w:jc w:val="center"/>
        </w:trPr>
        <w:tc>
          <w:tcPr>
            <w:tcW w:w="693" w:type="dxa"/>
            <w:vMerge w:val="restart"/>
            <w:tcBorders>
              <w:top w:val="nil"/>
              <w:left w:val="single" w:sz="6" w:space="0" w:color="auto"/>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实践环节</w:t>
            </w:r>
          </w:p>
        </w:tc>
        <w:tc>
          <w:tcPr>
            <w:tcW w:w="50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1</w:t>
            </w:r>
          </w:p>
        </w:tc>
        <w:tc>
          <w:tcPr>
            <w:tcW w:w="2618"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rPr>
              <w:t>工程项目管理课程设计</w:t>
            </w:r>
          </w:p>
        </w:tc>
        <w:tc>
          <w:tcPr>
            <w:tcW w:w="56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2</w:t>
            </w:r>
          </w:p>
        </w:tc>
        <w:tc>
          <w:tcPr>
            <w:tcW w:w="955" w:type="dxa"/>
            <w:tcBorders>
              <w:top w:val="single" w:sz="6" w:space="0" w:color="auto"/>
              <w:left w:val="nil"/>
              <w:bottom w:val="single" w:sz="6" w:space="0" w:color="auto"/>
              <w:right w:val="single" w:sz="6" w:space="0" w:color="auto"/>
            </w:tcBorders>
            <w:vAlign w:val="center"/>
          </w:tcPr>
          <w:p w:rsidR="007C0D5B" w:rsidRDefault="009F64C8">
            <w:pPr>
              <w:jc w:val="center"/>
            </w:pPr>
            <w:r>
              <w:rPr>
                <w:rFonts w:ascii="宋体" w:hAnsi="宋体"/>
              </w:rPr>
              <w:t>考查</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2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3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2</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809"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r>
      <w:tr w:rsidR="007C0D5B">
        <w:trPr>
          <w:cantSplit/>
          <w:trHeight w:val="360"/>
          <w:jc w:val="center"/>
        </w:trPr>
        <w:tc>
          <w:tcPr>
            <w:tcW w:w="69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hAnsi="宋体"/>
              </w:rPr>
            </w:pPr>
          </w:p>
        </w:tc>
        <w:tc>
          <w:tcPr>
            <w:tcW w:w="50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2</w:t>
            </w:r>
          </w:p>
        </w:tc>
        <w:tc>
          <w:tcPr>
            <w:tcW w:w="2618"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rPr>
              <w:t>毕业实习</w:t>
            </w:r>
          </w:p>
        </w:tc>
        <w:tc>
          <w:tcPr>
            <w:tcW w:w="56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3</w:t>
            </w:r>
          </w:p>
        </w:tc>
        <w:tc>
          <w:tcPr>
            <w:tcW w:w="955" w:type="dxa"/>
            <w:tcBorders>
              <w:top w:val="single" w:sz="6" w:space="0" w:color="auto"/>
              <w:left w:val="nil"/>
              <w:bottom w:val="single" w:sz="6" w:space="0" w:color="auto"/>
              <w:right w:val="single" w:sz="6" w:space="0" w:color="auto"/>
            </w:tcBorders>
            <w:vAlign w:val="center"/>
          </w:tcPr>
          <w:p w:rsidR="007C0D5B" w:rsidRDefault="009F64C8">
            <w:pPr>
              <w:jc w:val="center"/>
            </w:pPr>
            <w:r>
              <w:rPr>
                <w:rFonts w:ascii="宋体" w:hAnsi="宋体"/>
              </w:rPr>
              <w:t>考查</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2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3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54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3</w:t>
            </w:r>
          </w:p>
        </w:tc>
        <w:tc>
          <w:tcPr>
            <w:tcW w:w="809"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r>
      <w:tr w:rsidR="007C0D5B">
        <w:trPr>
          <w:cantSplit/>
          <w:trHeight w:val="360"/>
          <w:jc w:val="center"/>
        </w:trPr>
        <w:tc>
          <w:tcPr>
            <w:tcW w:w="693"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hAnsi="宋体"/>
              </w:rPr>
            </w:pPr>
          </w:p>
        </w:tc>
        <w:tc>
          <w:tcPr>
            <w:tcW w:w="50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3</w:t>
            </w:r>
          </w:p>
        </w:tc>
        <w:tc>
          <w:tcPr>
            <w:tcW w:w="2618"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rPr>
              <w:t>毕业设计（论文）</w:t>
            </w:r>
          </w:p>
        </w:tc>
        <w:tc>
          <w:tcPr>
            <w:tcW w:w="56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8</w:t>
            </w:r>
          </w:p>
        </w:tc>
        <w:tc>
          <w:tcPr>
            <w:tcW w:w="955" w:type="dxa"/>
            <w:tcBorders>
              <w:top w:val="single" w:sz="6" w:space="0" w:color="auto"/>
              <w:left w:val="nil"/>
              <w:bottom w:val="single" w:sz="6" w:space="0" w:color="auto"/>
              <w:right w:val="single" w:sz="6" w:space="0" w:color="auto"/>
            </w:tcBorders>
            <w:vAlign w:val="center"/>
          </w:tcPr>
          <w:p w:rsidR="007C0D5B" w:rsidRDefault="009F64C8">
            <w:pPr>
              <w:jc w:val="center"/>
            </w:pPr>
            <w:r>
              <w:rPr>
                <w:rFonts w:ascii="宋体" w:hAnsi="宋体"/>
              </w:rPr>
              <w:t>考查</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2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3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54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8</w:t>
            </w:r>
          </w:p>
        </w:tc>
        <w:tc>
          <w:tcPr>
            <w:tcW w:w="809"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r>
      <w:tr w:rsidR="007C0D5B">
        <w:trPr>
          <w:cantSplit/>
          <w:trHeight w:val="360"/>
          <w:jc w:val="center"/>
        </w:trPr>
        <w:tc>
          <w:tcPr>
            <w:tcW w:w="3819" w:type="dxa"/>
            <w:gridSpan w:val="3"/>
            <w:tcBorders>
              <w:top w:val="single" w:sz="6" w:space="0" w:color="auto"/>
              <w:left w:val="single" w:sz="6" w:space="0" w:color="auto"/>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总计</w:t>
            </w:r>
          </w:p>
        </w:tc>
        <w:tc>
          <w:tcPr>
            <w:tcW w:w="568"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85</w:t>
            </w:r>
          </w:p>
        </w:tc>
        <w:tc>
          <w:tcPr>
            <w:tcW w:w="95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54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1</w:t>
            </w:r>
            <w:r>
              <w:rPr>
                <w:rFonts w:ascii="宋体" w:hAnsi="宋体" w:hint="eastAsia"/>
              </w:rPr>
              <w:t>6</w:t>
            </w:r>
          </w:p>
        </w:tc>
        <w:tc>
          <w:tcPr>
            <w:tcW w:w="54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1</w:t>
            </w:r>
            <w:r>
              <w:rPr>
                <w:rFonts w:ascii="宋体" w:hAnsi="宋体" w:hint="eastAsia"/>
              </w:rPr>
              <w:t>8</w:t>
            </w:r>
          </w:p>
        </w:tc>
        <w:tc>
          <w:tcPr>
            <w:tcW w:w="625" w:type="dxa"/>
            <w:tcBorders>
              <w:top w:val="single" w:sz="6" w:space="0" w:color="auto"/>
              <w:left w:val="nil"/>
              <w:bottom w:val="single" w:sz="6" w:space="0" w:color="auto"/>
              <w:right w:val="single" w:sz="6" w:space="0" w:color="auto"/>
            </w:tcBorders>
            <w:vAlign w:val="center"/>
          </w:tcPr>
          <w:p w:rsidR="007C0D5B" w:rsidRDefault="009F64C8">
            <w:pPr>
              <w:ind w:leftChars="-23" w:left="-48"/>
              <w:jc w:val="center"/>
              <w:rPr>
                <w:rFonts w:ascii="宋体" w:eastAsia="仿宋_GB2312" w:hAnsi="宋体"/>
              </w:rPr>
            </w:pPr>
            <w:r>
              <w:rPr>
                <w:rFonts w:ascii="宋体" w:hAnsi="宋体" w:hint="eastAsia"/>
              </w:rPr>
              <w:t>19.5</w:t>
            </w:r>
          </w:p>
        </w:tc>
        <w:tc>
          <w:tcPr>
            <w:tcW w:w="635" w:type="dxa"/>
            <w:tcBorders>
              <w:top w:val="single" w:sz="6" w:space="0" w:color="auto"/>
              <w:left w:val="nil"/>
              <w:bottom w:val="single" w:sz="6" w:space="0" w:color="auto"/>
              <w:right w:val="single" w:sz="6" w:space="0" w:color="auto"/>
            </w:tcBorders>
            <w:vAlign w:val="center"/>
          </w:tcPr>
          <w:p w:rsidR="007C0D5B" w:rsidRDefault="009F64C8">
            <w:pPr>
              <w:ind w:leftChars="-51" w:left="-107"/>
              <w:jc w:val="center"/>
              <w:rPr>
                <w:rFonts w:ascii="宋体" w:hAnsi="宋体"/>
              </w:rPr>
            </w:pPr>
            <w:r>
              <w:rPr>
                <w:rFonts w:ascii="宋体" w:hAnsi="宋体"/>
              </w:rPr>
              <w:t>20</w:t>
            </w:r>
            <w:r>
              <w:rPr>
                <w:rFonts w:ascii="宋体" w:hAnsi="宋体" w:hint="eastAsia"/>
              </w:rPr>
              <w:t>.5</w:t>
            </w:r>
          </w:p>
        </w:tc>
        <w:tc>
          <w:tcPr>
            <w:tcW w:w="54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11</w:t>
            </w:r>
          </w:p>
        </w:tc>
        <w:tc>
          <w:tcPr>
            <w:tcW w:w="809"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r>
      <w:tr w:rsidR="007C0D5B">
        <w:trPr>
          <w:cantSplit/>
          <w:trHeight w:val="360"/>
          <w:jc w:val="center"/>
        </w:trPr>
        <w:tc>
          <w:tcPr>
            <w:tcW w:w="9031" w:type="dxa"/>
            <w:gridSpan w:val="11"/>
            <w:tcBorders>
              <w:top w:val="single" w:sz="6" w:space="0" w:color="auto"/>
              <w:left w:val="single" w:sz="6" w:space="0" w:color="auto"/>
              <w:bottom w:val="single" w:sz="6" w:space="0" w:color="auto"/>
              <w:right w:val="single" w:sz="6" w:space="0" w:color="auto"/>
            </w:tcBorders>
            <w:vAlign w:val="center"/>
          </w:tcPr>
          <w:p w:rsidR="007C0D5B" w:rsidRDefault="009F64C8">
            <w:pPr>
              <w:rPr>
                <w:rFonts w:ascii="宋体" w:eastAsia="仿宋_GB2312" w:hAnsi="宋体"/>
              </w:rPr>
            </w:pPr>
            <w:r>
              <w:rPr>
                <w:rFonts w:ascii="宋体" w:hAnsi="宋体"/>
              </w:rPr>
              <w:t>毕业总学分：</w:t>
            </w:r>
            <w:r>
              <w:rPr>
                <w:rFonts w:ascii="宋体" w:hAnsi="宋体"/>
              </w:rPr>
              <w:t>85</w:t>
            </w:r>
            <w:r>
              <w:rPr>
                <w:rFonts w:ascii="宋体" w:eastAsia="仿宋_GB2312" w:hAnsi="宋体" w:hint="eastAsia"/>
              </w:rPr>
              <w:t xml:space="preserve">    </w:t>
            </w:r>
            <w:r>
              <w:rPr>
                <w:rFonts w:ascii="宋体" w:hAnsi="宋体"/>
              </w:rPr>
              <w:t>(</w:t>
            </w:r>
            <w:r>
              <w:rPr>
                <w:rFonts w:ascii="仿宋_GB2312" w:hAnsi="仿宋_GB2312"/>
              </w:rPr>
              <w:t>其中：必修课</w:t>
            </w:r>
            <w:r>
              <w:rPr>
                <w:rFonts w:ascii="宋体" w:hAnsi="宋体"/>
              </w:rPr>
              <w:t>71</w:t>
            </w:r>
            <w:r>
              <w:rPr>
                <w:rFonts w:ascii="仿宋_GB2312" w:hAnsi="仿宋_GB2312"/>
              </w:rPr>
              <w:t>学分；实践环节</w:t>
            </w:r>
            <w:r>
              <w:rPr>
                <w:rFonts w:ascii="宋体" w:hAnsi="宋体"/>
              </w:rPr>
              <w:t>13</w:t>
            </w:r>
            <w:r>
              <w:rPr>
                <w:rFonts w:ascii="仿宋_GB2312" w:hAnsi="仿宋_GB2312"/>
              </w:rPr>
              <w:t>学分。</w:t>
            </w:r>
            <w:r>
              <w:rPr>
                <w:rFonts w:ascii="宋体" w:hAnsi="宋体"/>
              </w:rPr>
              <w:t>)</w:t>
            </w:r>
          </w:p>
        </w:tc>
      </w:tr>
    </w:tbl>
    <w:p w:rsidR="007C0D5B" w:rsidRDefault="009F64C8" w:rsidP="006A5EB2">
      <w:pPr>
        <w:spacing w:line="360" w:lineRule="auto"/>
        <w:ind w:firstLineChars="67" w:firstLine="141"/>
        <w:rPr>
          <w:rFonts w:ascii="仿宋_GB2312" w:hAnsi="仿宋_GB2312"/>
        </w:rPr>
      </w:pPr>
      <w:r>
        <w:rPr>
          <w:rFonts w:ascii="仿宋_GB2312" w:hAnsi="仿宋_GB2312"/>
        </w:rPr>
        <w:t>备注：</w:t>
      </w:r>
      <w:r>
        <w:rPr>
          <w:rStyle w:val="15"/>
          <w:rFonts w:ascii="ˎ̥" w:hAnsi="ˎ̥"/>
          <w:b w:val="0"/>
        </w:rPr>
        <w:t>“</w:t>
      </w:r>
      <w:r>
        <w:rPr>
          <w:rStyle w:val="15"/>
          <w:rFonts w:ascii="宋体" w:hAnsi="宋体" w:hint="eastAsia"/>
          <w:b w:val="0"/>
        </w:rPr>
        <w:t>※</w:t>
      </w:r>
      <w:r>
        <w:rPr>
          <w:rStyle w:val="15"/>
          <w:rFonts w:ascii="Times New Roman" w:hAnsi="Times New Roman" w:cs="Times New Roman"/>
          <w:b w:val="0"/>
        </w:rPr>
        <w:t>”</w:t>
      </w:r>
      <w:r>
        <w:rPr>
          <w:rStyle w:val="15"/>
          <w:rFonts w:ascii="ˎ̥" w:hAnsi="ˎ̥"/>
          <w:b w:val="0"/>
        </w:rPr>
        <w:t>为有课件课程</w:t>
      </w:r>
    </w:p>
    <w:p w:rsidR="007C0D5B" w:rsidRDefault="009F64C8">
      <w:pPr>
        <w:jc w:val="center"/>
        <w:rPr>
          <w:rFonts w:ascii="方正粗黑宋简体" w:eastAsia="方正粗黑宋简体" w:hAnsi="方正粗黑宋简体"/>
          <w:sz w:val="32"/>
          <w:szCs w:val="32"/>
        </w:rPr>
      </w:pPr>
      <w:bookmarkStart w:id="17" w:name="_Toc172523403"/>
      <w:bookmarkStart w:id="18" w:name="_Toc263399643"/>
      <w:bookmarkEnd w:id="17"/>
      <w:r>
        <w:rPr>
          <w:rFonts w:ascii="方正粗黑宋简体" w:eastAsia="方正粗黑宋简体" w:hAnsi="方正粗黑宋简体"/>
          <w:b/>
          <w:sz w:val="32"/>
          <w:szCs w:val="32"/>
        </w:rPr>
        <w:lastRenderedPageBreak/>
        <w:t>工商企业管理</w:t>
      </w:r>
      <w:bookmarkEnd w:id="18"/>
    </w:p>
    <w:p w:rsidR="007C0D5B" w:rsidRDefault="009F64C8">
      <w:pPr>
        <w:spacing w:line="360" w:lineRule="auto"/>
        <w:ind w:firstLineChars="200" w:firstLine="562"/>
        <w:rPr>
          <w:rStyle w:val="15"/>
          <w:rFonts w:ascii="仿宋_GB2312" w:hAnsi="仿宋_GB2312"/>
          <w:sz w:val="28"/>
          <w:szCs w:val="28"/>
        </w:rPr>
      </w:pPr>
      <w:r>
        <w:rPr>
          <w:rStyle w:val="15"/>
          <w:rFonts w:ascii="仿宋_GB2312" w:hAnsi="仿宋_GB2312"/>
          <w:sz w:val="28"/>
          <w:szCs w:val="28"/>
        </w:rPr>
        <w:t>一、培养目标</w:t>
      </w:r>
    </w:p>
    <w:p w:rsidR="007C0D5B" w:rsidRDefault="009F64C8">
      <w:pPr>
        <w:pStyle w:val="a8"/>
        <w:spacing w:before="0" w:beforeAutospacing="0" w:after="0" w:afterAutospacing="0" w:line="360" w:lineRule="auto"/>
        <w:ind w:firstLineChars="200" w:firstLine="420"/>
        <w:jc w:val="both"/>
        <w:rPr>
          <w:rStyle w:val="15"/>
          <w:rFonts w:ascii="ˎ̥" w:eastAsia="仿宋_GB2312" w:hAnsi="ˎ̥" w:hint="eastAsia"/>
          <w:sz w:val="21"/>
          <w:szCs w:val="21"/>
        </w:rPr>
      </w:pPr>
      <w:r>
        <w:rPr>
          <w:rFonts w:ascii="仿宋_GB2312" w:hAnsi="仿宋_GB2312"/>
          <w:sz w:val="21"/>
          <w:szCs w:val="21"/>
        </w:rPr>
        <w:t>本专业培养社会主义建设需要的德智体全面发展的，适应市场经济需要的，面向基层的应用型高等专门人才。掌握工商管理的基本理论，基本知识，基本方法和一定的专业技能知识，能运用所学的理论和方法分析并解决实际问题，具有一定的自主学习和自我发展能力。</w:t>
      </w:r>
    </w:p>
    <w:p w:rsidR="007C0D5B" w:rsidRDefault="009F64C8">
      <w:pPr>
        <w:spacing w:line="360" w:lineRule="auto"/>
        <w:ind w:firstLineChars="200" w:firstLine="562"/>
        <w:rPr>
          <w:rStyle w:val="15"/>
          <w:rFonts w:ascii="仿宋_GB2312" w:hAnsi="仿宋_GB2312"/>
          <w:sz w:val="28"/>
          <w:szCs w:val="28"/>
        </w:rPr>
      </w:pPr>
      <w:r>
        <w:rPr>
          <w:rStyle w:val="15"/>
          <w:rFonts w:ascii="仿宋_GB2312" w:hAnsi="仿宋_GB2312" w:hint="eastAsia"/>
          <w:sz w:val="28"/>
          <w:szCs w:val="28"/>
        </w:rPr>
        <w:t>二、基本要求</w:t>
      </w:r>
    </w:p>
    <w:p w:rsidR="007C0D5B" w:rsidRDefault="009F64C8">
      <w:pPr>
        <w:spacing w:line="360" w:lineRule="auto"/>
        <w:ind w:firstLineChars="200" w:firstLine="420"/>
        <w:rPr>
          <w:rFonts w:asciiTheme="minorEastAsia" w:eastAsiaTheme="minorEastAsia" w:hAnsiTheme="minorEastAsia"/>
        </w:rPr>
      </w:pPr>
      <w:r>
        <w:rPr>
          <w:rFonts w:asciiTheme="minorEastAsia" w:eastAsiaTheme="minorEastAsia" w:hAnsiTheme="minorEastAsia"/>
        </w:rPr>
        <w:t>掌握工商管理的基本理论和方法；掌握投资经济的基本理论和基本知识；具有利用计算机辅助解决管理问题的能力；掌握一门外语，具有阅读专业文献的初步能力。</w:t>
      </w:r>
    </w:p>
    <w:p w:rsidR="007C0D5B" w:rsidRDefault="009F64C8">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w:t>
      </w:r>
      <w:r>
        <w:rPr>
          <w:rFonts w:ascii="仿宋_GB2312" w:hAnsi="仿宋_GB2312"/>
        </w:rPr>
        <w:t>．</w:t>
      </w:r>
      <w:r>
        <w:rPr>
          <w:rFonts w:asciiTheme="minorEastAsia" w:eastAsiaTheme="minorEastAsia" w:hAnsiTheme="minorEastAsia"/>
        </w:rPr>
        <w:t>树立科学的世界观、人生观和价值观，确立正确的人生目标，热爱祖国，遵纪守法，身心健康。</w:t>
      </w:r>
    </w:p>
    <w:p w:rsidR="007C0D5B" w:rsidRDefault="009F64C8">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2</w:t>
      </w:r>
      <w:r>
        <w:rPr>
          <w:rFonts w:ascii="仿宋_GB2312" w:hAnsi="仿宋_GB2312"/>
        </w:rPr>
        <w:t>．</w:t>
      </w:r>
      <w:r>
        <w:rPr>
          <w:rFonts w:asciiTheme="minorEastAsia" w:eastAsiaTheme="minorEastAsia" w:hAnsiTheme="minorEastAsia"/>
        </w:rPr>
        <w:t>了解市场经济的运行机</w:t>
      </w:r>
      <w:r>
        <w:rPr>
          <w:rFonts w:asciiTheme="minorEastAsia" w:eastAsiaTheme="minorEastAsia" w:hAnsiTheme="minorEastAsia"/>
        </w:rPr>
        <w:t>制，具有比较扎实的管理学、经济学的基础理论知识，比较完整的人文和自然科学知识结构，较强的实际业务操作能力和管理技能。</w:t>
      </w:r>
    </w:p>
    <w:p w:rsidR="007C0D5B" w:rsidRDefault="009F64C8">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3</w:t>
      </w:r>
      <w:r>
        <w:rPr>
          <w:rFonts w:ascii="仿宋_GB2312" w:hAnsi="仿宋_GB2312"/>
        </w:rPr>
        <w:t>．</w:t>
      </w:r>
      <w:r>
        <w:rPr>
          <w:rFonts w:asciiTheme="minorEastAsia" w:eastAsiaTheme="minorEastAsia" w:hAnsiTheme="minorEastAsia"/>
        </w:rPr>
        <w:t>通晓现代企业的经营方式和管理方法，并能消化吸收、选择应用。</w:t>
      </w:r>
    </w:p>
    <w:p w:rsidR="007C0D5B" w:rsidRDefault="009F64C8">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4</w:t>
      </w:r>
      <w:r>
        <w:rPr>
          <w:rFonts w:ascii="仿宋_GB2312" w:hAnsi="仿宋_GB2312"/>
        </w:rPr>
        <w:t>．</w:t>
      </w:r>
      <w:r>
        <w:rPr>
          <w:rFonts w:asciiTheme="minorEastAsia" w:eastAsiaTheme="minorEastAsia" w:hAnsiTheme="minorEastAsia"/>
        </w:rPr>
        <w:t>具有分析和解决企业经营管理中实际问题的能力。</w:t>
      </w:r>
    </w:p>
    <w:p w:rsidR="007C0D5B" w:rsidRDefault="009F64C8">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5</w:t>
      </w:r>
      <w:r>
        <w:rPr>
          <w:rFonts w:ascii="仿宋_GB2312" w:hAnsi="仿宋_GB2312"/>
        </w:rPr>
        <w:t>．</w:t>
      </w:r>
      <w:r>
        <w:rPr>
          <w:rFonts w:asciiTheme="minorEastAsia" w:eastAsiaTheme="minorEastAsia" w:hAnsiTheme="minorEastAsia"/>
        </w:rPr>
        <w:t>具有较强的语言与文字表达能力、组织协调能力、人际沟通能力。</w:t>
      </w:r>
    </w:p>
    <w:p w:rsidR="007C0D5B" w:rsidRDefault="009F64C8">
      <w:pPr>
        <w:spacing w:line="360" w:lineRule="auto"/>
        <w:ind w:firstLineChars="200" w:firstLine="562"/>
        <w:rPr>
          <w:rStyle w:val="15"/>
          <w:rFonts w:ascii="仿宋_GB2312" w:hAnsi="仿宋_GB2312"/>
          <w:sz w:val="28"/>
          <w:szCs w:val="28"/>
        </w:rPr>
      </w:pPr>
      <w:r>
        <w:rPr>
          <w:rStyle w:val="15"/>
          <w:rFonts w:ascii="仿宋_GB2312" w:hAnsi="仿宋_GB2312" w:hint="eastAsia"/>
          <w:sz w:val="28"/>
          <w:szCs w:val="28"/>
        </w:rPr>
        <w:t>三、</w:t>
      </w:r>
      <w:r>
        <w:rPr>
          <w:rStyle w:val="15"/>
          <w:rFonts w:ascii="仿宋_GB2312" w:hAnsi="仿宋_GB2312"/>
          <w:sz w:val="28"/>
          <w:szCs w:val="28"/>
        </w:rPr>
        <w:t>学历层次：高中起点专科；学习</w:t>
      </w:r>
      <w:r>
        <w:rPr>
          <w:rStyle w:val="15"/>
          <w:rFonts w:ascii="仿宋_GB2312" w:hAnsi="仿宋_GB2312" w:hint="eastAsia"/>
          <w:sz w:val="28"/>
          <w:szCs w:val="28"/>
        </w:rPr>
        <w:t>年限</w:t>
      </w:r>
      <w:r>
        <w:rPr>
          <w:rStyle w:val="15"/>
          <w:rFonts w:ascii="仿宋_GB2312" w:hAnsi="仿宋_GB2312"/>
          <w:sz w:val="28"/>
          <w:szCs w:val="28"/>
        </w:rPr>
        <w:t>：</w:t>
      </w:r>
      <w:r>
        <w:rPr>
          <w:rStyle w:val="15"/>
          <w:rFonts w:ascii="仿宋_GB2312" w:hAnsi="仿宋_GB2312" w:hint="eastAsia"/>
          <w:sz w:val="28"/>
          <w:szCs w:val="28"/>
        </w:rPr>
        <w:t>2</w:t>
      </w:r>
      <w:r>
        <w:rPr>
          <w:rStyle w:val="15"/>
          <w:rFonts w:ascii="仿宋_GB2312" w:hAnsi="仿宋_GB2312"/>
          <w:sz w:val="28"/>
          <w:szCs w:val="28"/>
        </w:rPr>
        <w:t>.5</w:t>
      </w:r>
      <w:r>
        <w:rPr>
          <w:rStyle w:val="15"/>
          <w:rFonts w:ascii="仿宋_GB2312" w:hAnsi="仿宋_GB2312"/>
          <w:sz w:val="28"/>
          <w:szCs w:val="28"/>
        </w:rPr>
        <w:t>年</w:t>
      </w:r>
    </w:p>
    <w:p w:rsidR="007C0D5B" w:rsidRDefault="009F64C8">
      <w:pPr>
        <w:spacing w:line="360" w:lineRule="auto"/>
        <w:ind w:firstLineChars="200" w:firstLine="562"/>
        <w:rPr>
          <w:rStyle w:val="15"/>
          <w:rFonts w:ascii="仿宋_GB2312" w:hAnsi="仿宋_GB2312"/>
          <w:sz w:val="28"/>
          <w:szCs w:val="28"/>
        </w:rPr>
      </w:pPr>
      <w:r>
        <w:rPr>
          <w:rStyle w:val="15"/>
          <w:rFonts w:ascii="仿宋_GB2312" w:hAnsi="仿宋_GB2312" w:hint="eastAsia"/>
          <w:sz w:val="28"/>
          <w:szCs w:val="28"/>
        </w:rPr>
        <w:t>四、</w:t>
      </w:r>
      <w:r>
        <w:rPr>
          <w:rStyle w:val="15"/>
          <w:rFonts w:ascii="仿宋_GB2312" w:hAnsi="仿宋_GB2312"/>
          <w:sz w:val="28"/>
          <w:szCs w:val="28"/>
        </w:rPr>
        <w:t>学习形式：网络教育</w:t>
      </w:r>
    </w:p>
    <w:p w:rsidR="007C0D5B" w:rsidRDefault="009F64C8">
      <w:pPr>
        <w:spacing w:line="360" w:lineRule="auto"/>
        <w:ind w:firstLineChars="200" w:firstLine="562"/>
        <w:rPr>
          <w:rStyle w:val="15"/>
          <w:rFonts w:ascii="仿宋_GB2312" w:hAnsi="仿宋_GB2312"/>
          <w:sz w:val="28"/>
          <w:szCs w:val="28"/>
        </w:rPr>
      </w:pPr>
      <w:r>
        <w:rPr>
          <w:rStyle w:val="15"/>
          <w:rFonts w:ascii="仿宋_GB2312" w:hAnsi="仿宋_GB2312"/>
          <w:sz w:val="28"/>
          <w:szCs w:val="28"/>
        </w:rPr>
        <w:t>五</w:t>
      </w:r>
      <w:r>
        <w:rPr>
          <w:rStyle w:val="15"/>
          <w:rFonts w:ascii="仿宋_GB2312" w:hAnsi="仿宋_GB2312" w:hint="eastAsia"/>
          <w:sz w:val="28"/>
          <w:szCs w:val="28"/>
        </w:rPr>
        <w:t>、主干课程</w:t>
      </w:r>
      <w:r>
        <w:rPr>
          <w:rStyle w:val="15"/>
          <w:rFonts w:ascii="仿宋_GB2312" w:hAnsi="仿宋_GB2312"/>
          <w:sz w:val="28"/>
          <w:szCs w:val="28"/>
        </w:rPr>
        <w:t>内容介绍</w:t>
      </w:r>
    </w:p>
    <w:p w:rsidR="007C0D5B" w:rsidRDefault="009F64C8">
      <w:pPr>
        <w:spacing w:line="360" w:lineRule="auto"/>
        <w:ind w:firstLineChars="200" w:firstLine="420"/>
        <w:rPr>
          <w:rFonts w:asciiTheme="minorEastAsia" w:eastAsiaTheme="minorEastAsia" w:hAnsiTheme="minorEastAsia"/>
        </w:rPr>
      </w:pPr>
      <w:r>
        <w:rPr>
          <w:rFonts w:asciiTheme="minorEastAsia" w:eastAsiaTheme="minorEastAsia" w:hAnsiTheme="minorEastAsia"/>
        </w:rPr>
        <w:t>主干课程：微宏观经济学，管理学原理，会计学原理，营销学原理，生产运作管理</w:t>
      </w:r>
    </w:p>
    <w:p w:rsidR="007C0D5B" w:rsidRDefault="009F64C8">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w:t>
      </w:r>
      <w:r>
        <w:rPr>
          <w:rFonts w:ascii="仿宋_GB2312" w:hAnsi="仿宋_GB2312"/>
        </w:rPr>
        <w:t>．</w:t>
      </w:r>
      <w:r>
        <w:rPr>
          <w:rFonts w:asciiTheme="minorEastAsia" w:eastAsiaTheme="minorEastAsia" w:hAnsiTheme="minorEastAsia"/>
        </w:rPr>
        <w:t>微宏观经济学</w:t>
      </w:r>
    </w:p>
    <w:p w:rsidR="007C0D5B" w:rsidRDefault="009F64C8">
      <w:pPr>
        <w:spacing w:line="360" w:lineRule="auto"/>
        <w:ind w:firstLineChars="200" w:firstLine="420"/>
        <w:rPr>
          <w:rFonts w:asciiTheme="minorEastAsia" w:eastAsiaTheme="minorEastAsia" w:hAnsiTheme="minorEastAsia"/>
        </w:rPr>
      </w:pPr>
      <w:r>
        <w:rPr>
          <w:rFonts w:asciiTheme="minorEastAsia" w:eastAsiaTheme="minorEastAsia" w:hAnsiTheme="minorEastAsia"/>
        </w:rPr>
        <w:t>主要内容：微观经济学主要包括均衡价格理论、消费者行为理论、生产者行为理论、市场理论、生产要素定价理论及一般均衡与福利经济学；宏观经济学主要有国民收入核算、凯恩斯经济理论、货币主义、理性预期学派、通货膨胀等。</w:t>
      </w:r>
      <w:r>
        <w:rPr>
          <w:rFonts w:asciiTheme="minorEastAsia" w:eastAsiaTheme="minorEastAsia" w:hAnsiTheme="minorEastAsia"/>
        </w:rPr>
        <w:t xml:space="preserve"> </w:t>
      </w:r>
    </w:p>
    <w:p w:rsidR="007C0D5B" w:rsidRDefault="009F64C8">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2</w:t>
      </w:r>
      <w:r>
        <w:rPr>
          <w:rFonts w:ascii="仿宋_GB2312" w:hAnsi="仿宋_GB2312"/>
        </w:rPr>
        <w:t>．</w:t>
      </w:r>
      <w:r>
        <w:rPr>
          <w:rFonts w:asciiTheme="minorEastAsia" w:eastAsiaTheme="minorEastAsia" w:hAnsiTheme="minorEastAsia"/>
        </w:rPr>
        <w:t>管理学原理</w:t>
      </w:r>
    </w:p>
    <w:p w:rsidR="007C0D5B" w:rsidRDefault="009F64C8">
      <w:pPr>
        <w:spacing w:line="360" w:lineRule="auto"/>
        <w:ind w:firstLineChars="200" w:firstLine="420"/>
        <w:rPr>
          <w:rFonts w:asciiTheme="minorEastAsia" w:eastAsiaTheme="minorEastAsia" w:hAnsiTheme="minorEastAsia"/>
        </w:rPr>
      </w:pPr>
      <w:r>
        <w:rPr>
          <w:rFonts w:asciiTheme="minorEastAsia" w:eastAsiaTheme="minorEastAsia" w:hAnsiTheme="minorEastAsia"/>
        </w:rPr>
        <w:t>主要内容：包括管理理论的历史发展、现代管理原理：计划、决策、组织、领导和控制等。</w:t>
      </w:r>
    </w:p>
    <w:p w:rsidR="007C0D5B" w:rsidRDefault="009F64C8">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3</w:t>
      </w:r>
      <w:r>
        <w:rPr>
          <w:rFonts w:ascii="仿宋_GB2312" w:hAnsi="仿宋_GB2312"/>
        </w:rPr>
        <w:t>．</w:t>
      </w:r>
      <w:r>
        <w:rPr>
          <w:rFonts w:asciiTheme="minorEastAsia" w:eastAsiaTheme="minorEastAsia" w:hAnsiTheme="minorEastAsia"/>
        </w:rPr>
        <w:t>会计学原理</w:t>
      </w:r>
    </w:p>
    <w:p w:rsidR="007C0D5B" w:rsidRDefault="009F64C8">
      <w:pPr>
        <w:spacing w:line="360" w:lineRule="auto"/>
        <w:ind w:firstLineChars="200" w:firstLine="420"/>
        <w:rPr>
          <w:rFonts w:asciiTheme="minorEastAsia" w:eastAsiaTheme="minorEastAsia" w:hAnsiTheme="minorEastAsia"/>
        </w:rPr>
      </w:pPr>
      <w:r>
        <w:rPr>
          <w:rFonts w:asciiTheme="minorEastAsia" w:eastAsiaTheme="minorEastAsia" w:hAnsiTheme="minorEastAsia"/>
        </w:rPr>
        <w:t>主要内容：总论、会计科目和账户、复式记账、账户和借贷记账法的应用、账户的分类、会计凭证、账簿、财产清查、财务会计报告、账务处理程序、会计工作组织和会计监督等。</w:t>
      </w:r>
    </w:p>
    <w:p w:rsidR="007C0D5B" w:rsidRDefault="009F64C8">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4</w:t>
      </w:r>
      <w:r>
        <w:rPr>
          <w:rFonts w:ascii="仿宋_GB2312" w:hAnsi="仿宋_GB2312"/>
        </w:rPr>
        <w:t>．</w:t>
      </w:r>
      <w:r>
        <w:rPr>
          <w:rFonts w:asciiTheme="minorEastAsia" w:eastAsiaTheme="minorEastAsia" w:hAnsiTheme="minorEastAsia"/>
        </w:rPr>
        <w:t>营销学原理</w:t>
      </w:r>
    </w:p>
    <w:p w:rsidR="007C0D5B" w:rsidRDefault="009F64C8">
      <w:pPr>
        <w:spacing w:line="360" w:lineRule="auto"/>
        <w:ind w:firstLineChars="200" w:firstLine="420"/>
        <w:rPr>
          <w:rFonts w:asciiTheme="minorEastAsia" w:eastAsiaTheme="minorEastAsia" w:hAnsiTheme="minorEastAsia"/>
        </w:rPr>
      </w:pPr>
      <w:r>
        <w:rPr>
          <w:rFonts w:asciiTheme="minorEastAsia" w:eastAsiaTheme="minorEastAsia" w:hAnsiTheme="minorEastAsia"/>
        </w:rPr>
        <w:lastRenderedPageBreak/>
        <w:t>主要内容：市场的宏微观环境分析、需求预测和营销调研、消费者行为、市场细分、目标市场的选择、市场定位、企业的战略规划、产品、服务、定价、分销渠道和沟通等方面的策略设计和运作的基本概念和方法等。</w:t>
      </w:r>
    </w:p>
    <w:p w:rsidR="007C0D5B" w:rsidRDefault="009F64C8">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5</w:t>
      </w:r>
      <w:r>
        <w:rPr>
          <w:rFonts w:ascii="仿宋_GB2312" w:hAnsi="仿宋_GB2312"/>
        </w:rPr>
        <w:t>．</w:t>
      </w:r>
      <w:r>
        <w:rPr>
          <w:rFonts w:asciiTheme="minorEastAsia" w:eastAsiaTheme="minorEastAsia" w:hAnsiTheme="minorEastAsia"/>
        </w:rPr>
        <w:t>生产与运作管理</w:t>
      </w:r>
    </w:p>
    <w:p w:rsidR="007C0D5B" w:rsidRDefault="009F64C8">
      <w:pPr>
        <w:spacing w:line="360" w:lineRule="auto"/>
        <w:ind w:firstLineChars="200" w:firstLine="420"/>
        <w:rPr>
          <w:rFonts w:asciiTheme="minorEastAsia" w:eastAsiaTheme="minorEastAsia" w:hAnsiTheme="minorEastAsia"/>
        </w:rPr>
      </w:pPr>
      <w:r>
        <w:rPr>
          <w:rFonts w:asciiTheme="minorEastAsia" w:eastAsiaTheme="minorEastAsia" w:hAnsiTheme="minorEastAsia"/>
        </w:rPr>
        <w:t>主要内容：主要包括生产与运作管理的概述、生产系统的设计、生产计划、现场管理、质量管理、</w:t>
      </w:r>
      <w:r>
        <w:rPr>
          <w:rFonts w:asciiTheme="minorEastAsia" w:eastAsiaTheme="minorEastAsia" w:hAnsiTheme="minorEastAsia"/>
        </w:rPr>
        <w:t>MRP</w:t>
      </w:r>
      <w:r>
        <w:rPr>
          <w:rFonts w:asciiTheme="minorEastAsia" w:eastAsiaTheme="minorEastAsia" w:hAnsiTheme="minorEastAsia"/>
        </w:rPr>
        <w:t>与采购管理、库存管理、设备管理、先进生产方式等。</w:t>
      </w:r>
    </w:p>
    <w:p w:rsidR="007C0D5B" w:rsidRDefault="009F64C8">
      <w:pPr>
        <w:widowControl/>
        <w:jc w:val="left"/>
        <w:rPr>
          <w:rFonts w:ascii="仿宋_GB2312" w:hAnsi="仿宋_GB2312"/>
        </w:rPr>
      </w:pPr>
      <w:r>
        <w:rPr>
          <w:rFonts w:ascii="仿宋_GB2312" w:hAnsi="仿宋_GB2312" w:hint="eastAsia"/>
        </w:rPr>
        <w:br w:type="page"/>
      </w:r>
    </w:p>
    <w:p w:rsidR="007C0D5B" w:rsidRDefault="009F64C8">
      <w:pPr>
        <w:ind w:firstLineChars="200" w:firstLine="562"/>
        <w:rPr>
          <w:rStyle w:val="15"/>
          <w:rFonts w:ascii="仿宋_GB2312" w:hAnsi="仿宋_GB2312"/>
          <w:sz w:val="28"/>
          <w:szCs w:val="28"/>
        </w:rPr>
      </w:pPr>
      <w:r>
        <w:rPr>
          <w:rStyle w:val="15"/>
          <w:rFonts w:ascii="仿宋_GB2312" w:hAnsi="仿宋_GB2312"/>
          <w:sz w:val="28"/>
          <w:szCs w:val="28"/>
        </w:rPr>
        <w:lastRenderedPageBreak/>
        <w:t>六</w:t>
      </w:r>
      <w:r>
        <w:rPr>
          <w:rStyle w:val="15"/>
          <w:rFonts w:ascii="仿宋_GB2312" w:hAnsi="仿宋_GB2312" w:hint="eastAsia"/>
          <w:sz w:val="28"/>
          <w:szCs w:val="28"/>
        </w:rPr>
        <w:t>、教学进程安排表</w:t>
      </w:r>
      <w:r>
        <w:rPr>
          <w:rStyle w:val="15"/>
          <w:rFonts w:ascii="仿宋_GB2312" w:hAnsi="仿宋_GB2312"/>
          <w:sz w:val="28"/>
          <w:szCs w:val="28"/>
        </w:rPr>
        <w:t>：</w:t>
      </w:r>
    </w:p>
    <w:p w:rsidR="007C0D5B" w:rsidRDefault="009F64C8">
      <w:pPr>
        <w:jc w:val="center"/>
        <w:rPr>
          <w:rFonts w:ascii="仿宋_GB2312" w:hAnsi="仿宋_GB2312"/>
          <w:b/>
          <w:bCs/>
          <w:sz w:val="30"/>
          <w:szCs w:val="30"/>
        </w:rPr>
      </w:pPr>
      <w:r>
        <w:rPr>
          <w:rFonts w:ascii="仿宋_GB2312" w:hAnsi="仿宋_GB2312"/>
          <w:b/>
          <w:bCs/>
          <w:sz w:val="30"/>
          <w:szCs w:val="30"/>
        </w:rPr>
        <w:t>工商企业管理专业</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57"/>
        <w:gridCol w:w="525"/>
        <w:gridCol w:w="2580"/>
        <w:gridCol w:w="579"/>
        <w:gridCol w:w="852"/>
        <w:gridCol w:w="609"/>
        <w:gridCol w:w="540"/>
        <w:gridCol w:w="720"/>
        <w:gridCol w:w="720"/>
        <w:gridCol w:w="540"/>
        <w:gridCol w:w="600"/>
      </w:tblGrid>
      <w:tr w:rsidR="007C0D5B">
        <w:trPr>
          <w:cantSplit/>
          <w:trHeight w:val="482"/>
          <w:jc w:val="center"/>
        </w:trPr>
        <w:tc>
          <w:tcPr>
            <w:tcW w:w="757" w:type="dxa"/>
            <w:vMerge w:val="restart"/>
            <w:tcBorders>
              <w:top w:val="single" w:sz="6" w:space="0" w:color="auto"/>
              <w:left w:val="single" w:sz="6" w:space="0" w:color="auto"/>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课程类别</w:t>
            </w:r>
          </w:p>
        </w:tc>
        <w:tc>
          <w:tcPr>
            <w:tcW w:w="525"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序</w:t>
            </w:r>
          </w:p>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号</w:t>
            </w:r>
          </w:p>
        </w:tc>
        <w:tc>
          <w:tcPr>
            <w:tcW w:w="2580"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课程名称</w:t>
            </w:r>
          </w:p>
        </w:tc>
        <w:tc>
          <w:tcPr>
            <w:tcW w:w="579"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学分</w:t>
            </w:r>
          </w:p>
        </w:tc>
        <w:tc>
          <w:tcPr>
            <w:tcW w:w="852"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考核</w:t>
            </w:r>
          </w:p>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方式</w:t>
            </w:r>
          </w:p>
        </w:tc>
        <w:tc>
          <w:tcPr>
            <w:tcW w:w="3129" w:type="dxa"/>
            <w:gridSpan w:val="5"/>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各学期学分分配情况</w:t>
            </w:r>
          </w:p>
        </w:tc>
        <w:tc>
          <w:tcPr>
            <w:tcW w:w="600"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备注</w:t>
            </w:r>
          </w:p>
        </w:tc>
      </w:tr>
      <w:tr w:rsidR="007C0D5B">
        <w:trPr>
          <w:cantSplit/>
          <w:trHeight w:val="340"/>
          <w:jc w:val="center"/>
        </w:trPr>
        <w:tc>
          <w:tcPr>
            <w:tcW w:w="757" w:type="dxa"/>
            <w:vMerge/>
            <w:tcBorders>
              <w:top w:val="single" w:sz="6" w:space="0" w:color="auto"/>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525"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2580"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579"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852"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609"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proofErr w:type="gramStart"/>
            <w:r>
              <w:rPr>
                <w:rFonts w:asciiTheme="minorEastAsia" w:eastAsiaTheme="minorEastAsia" w:hAnsiTheme="minorEastAsia" w:cstheme="minorEastAsia" w:hint="eastAsia"/>
              </w:rPr>
              <w:t>一</w:t>
            </w:r>
            <w:proofErr w:type="gramEnd"/>
          </w:p>
        </w:tc>
        <w:tc>
          <w:tcPr>
            <w:tcW w:w="54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二</w:t>
            </w:r>
          </w:p>
        </w:tc>
        <w:tc>
          <w:tcPr>
            <w:tcW w:w="72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三</w:t>
            </w:r>
          </w:p>
        </w:tc>
        <w:tc>
          <w:tcPr>
            <w:tcW w:w="72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四</w:t>
            </w:r>
          </w:p>
        </w:tc>
        <w:tc>
          <w:tcPr>
            <w:tcW w:w="54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五</w:t>
            </w:r>
          </w:p>
        </w:tc>
        <w:tc>
          <w:tcPr>
            <w:tcW w:w="600"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r>
      <w:tr w:rsidR="007C0D5B">
        <w:trPr>
          <w:cantSplit/>
          <w:trHeight w:val="340"/>
          <w:jc w:val="center"/>
        </w:trPr>
        <w:tc>
          <w:tcPr>
            <w:tcW w:w="757" w:type="dxa"/>
            <w:vMerge w:val="restart"/>
            <w:tcBorders>
              <w:top w:val="nil"/>
              <w:left w:val="single" w:sz="6" w:space="0" w:color="auto"/>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必</w:t>
            </w:r>
          </w:p>
          <w:p w:rsidR="007C0D5B" w:rsidRDefault="007C0D5B">
            <w:pPr>
              <w:jc w:val="center"/>
              <w:rPr>
                <w:rFonts w:asciiTheme="minorEastAsia" w:eastAsiaTheme="minorEastAsia" w:hAnsiTheme="minorEastAsia" w:cstheme="minorEastAsia"/>
              </w:rPr>
            </w:pPr>
          </w:p>
          <w:p w:rsidR="007C0D5B" w:rsidRDefault="007C0D5B">
            <w:pPr>
              <w:jc w:val="center"/>
              <w:rPr>
                <w:rFonts w:asciiTheme="minorEastAsia" w:eastAsiaTheme="minorEastAsia" w:hAnsiTheme="minorEastAsia" w:cstheme="minorEastAsia"/>
              </w:rPr>
            </w:pPr>
          </w:p>
          <w:p w:rsidR="007C0D5B" w:rsidRDefault="007C0D5B">
            <w:pPr>
              <w:jc w:val="center"/>
              <w:rPr>
                <w:rFonts w:asciiTheme="minorEastAsia" w:eastAsiaTheme="minorEastAsia" w:hAnsiTheme="minorEastAsia" w:cstheme="minorEastAsia"/>
              </w:rPr>
            </w:pPr>
          </w:p>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修</w:t>
            </w:r>
          </w:p>
          <w:p w:rsidR="007C0D5B" w:rsidRDefault="007C0D5B">
            <w:pPr>
              <w:jc w:val="center"/>
              <w:rPr>
                <w:rFonts w:asciiTheme="minorEastAsia" w:eastAsiaTheme="minorEastAsia" w:hAnsiTheme="minorEastAsia" w:cstheme="minorEastAsia"/>
              </w:rPr>
            </w:pPr>
          </w:p>
          <w:p w:rsidR="007C0D5B" w:rsidRDefault="007C0D5B">
            <w:pPr>
              <w:jc w:val="center"/>
              <w:rPr>
                <w:rFonts w:asciiTheme="minorEastAsia" w:eastAsiaTheme="minorEastAsia" w:hAnsiTheme="minorEastAsia" w:cstheme="minorEastAsia"/>
              </w:rPr>
            </w:pPr>
          </w:p>
          <w:p w:rsidR="007C0D5B" w:rsidRDefault="007C0D5B">
            <w:pPr>
              <w:jc w:val="center"/>
              <w:rPr>
                <w:rFonts w:asciiTheme="minorEastAsia" w:eastAsiaTheme="minorEastAsia" w:hAnsiTheme="minorEastAsia" w:cstheme="minorEastAsia"/>
              </w:rPr>
            </w:pPr>
          </w:p>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课</w:t>
            </w:r>
          </w:p>
          <w:p w:rsidR="007C0D5B" w:rsidRDefault="007C0D5B">
            <w:pPr>
              <w:jc w:val="center"/>
              <w:rPr>
                <w:rFonts w:asciiTheme="minorEastAsia" w:eastAsiaTheme="minorEastAsia" w:hAnsiTheme="minorEastAsia" w:cstheme="minorEastAsia"/>
              </w:rPr>
            </w:pPr>
          </w:p>
          <w:p w:rsidR="007C0D5B" w:rsidRDefault="007C0D5B">
            <w:pPr>
              <w:jc w:val="center"/>
              <w:rPr>
                <w:rFonts w:asciiTheme="minorEastAsia" w:eastAsiaTheme="minorEastAsia" w:hAnsiTheme="minorEastAsia" w:cstheme="minorEastAsia"/>
              </w:rPr>
            </w:pPr>
          </w:p>
          <w:p w:rsidR="007C0D5B" w:rsidRDefault="007C0D5B">
            <w:pPr>
              <w:jc w:val="center"/>
              <w:rPr>
                <w:rFonts w:asciiTheme="minorEastAsia" w:eastAsiaTheme="minorEastAsia" w:hAnsiTheme="minorEastAsia" w:cstheme="minorEastAsia"/>
              </w:rPr>
            </w:pPr>
          </w:p>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程</w:t>
            </w:r>
          </w:p>
        </w:tc>
        <w:tc>
          <w:tcPr>
            <w:tcW w:w="525" w:type="dxa"/>
            <w:vMerge w:val="restart"/>
            <w:tcBorders>
              <w:top w:val="single" w:sz="6" w:space="0" w:color="auto"/>
              <w:left w:val="nil"/>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公共课</w:t>
            </w:r>
          </w:p>
        </w:tc>
        <w:tc>
          <w:tcPr>
            <w:tcW w:w="2580"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思想道德修养与法律基础</w:t>
            </w:r>
          </w:p>
        </w:tc>
        <w:tc>
          <w:tcPr>
            <w:tcW w:w="579"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852"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考试</w:t>
            </w:r>
          </w:p>
        </w:tc>
        <w:tc>
          <w:tcPr>
            <w:tcW w:w="609"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72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72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sz w:val="18"/>
                <w:szCs w:val="18"/>
              </w:rPr>
              <w:t>※</w:t>
            </w:r>
          </w:p>
        </w:tc>
      </w:tr>
      <w:tr w:rsidR="007C0D5B">
        <w:trPr>
          <w:cantSplit/>
          <w:trHeight w:val="340"/>
          <w:jc w:val="center"/>
        </w:trPr>
        <w:tc>
          <w:tcPr>
            <w:tcW w:w="757"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525" w:type="dxa"/>
            <w:vMerge/>
            <w:tcBorders>
              <w:left w:val="nil"/>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2580"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毛泽东思想和中国特色社会主义理论体系概论</w:t>
            </w:r>
          </w:p>
        </w:tc>
        <w:tc>
          <w:tcPr>
            <w:tcW w:w="579"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4</w:t>
            </w:r>
          </w:p>
        </w:tc>
        <w:tc>
          <w:tcPr>
            <w:tcW w:w="852"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考试</w:t>
            </w:r>
          </w:p>
        </w:tc>
        <w:tc>
          <w:tcPr>
            <w:tcW w:w="609"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54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4</w:t>
            </w:r>
          </w:p>
        </w:tc>
        <w:tc>
          <w:tcPr>
            <w:tcW w:w="72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72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sz w:val="18"/>
                <w:szCs w:val="18"/>
              </w:rPr>
              <w:t>※</w:t>
            </w:r>
          </w:p>
        </w:tc>
      </w:tr>
      <w:tr w:rsidR="007C0D5B">
        <w:trPr>
          <w:cantSplit/>
          <w:trHeight w:val="340"/>
          <w:jc w:val="center"/>
        </w:trPr>
        <w:tc>
          <w:tcPr>
            <w:tcW w:w="757"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525" w:type="dxa"/>
            <w:vMerge/>
            <w:tcBorders>
              <w:left w:val="nil"/>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2580"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形势与政策</w:t>
            </w:r>
          </w:p>
        </w:tc>
        <w:tc>
          <w:tcPr>
            <w:tcW w:w="579"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1</w:t>
            </w:r>
          </w:p>
        </w:tc>
        <w:tc>
          <w:tcPr>
            <w:tcW w:w="852"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考查</w:t>
            </w:r>
          </w:p>
        </w:tc>
        <w:tc>
          <w:tcPr>
            <w:tcW w:w="609"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72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0.5</w:t>
            </w:r>
          </w:p>
        </w:tc>
        <w:tc>
          <w:tcPr>
            <w:tcW w:w="72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0.5</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0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r>
      <w:tr w:rsidR="007C0D5B">
        <w:trPr>
          <w:cantSplit/>
          <w:trHeight w:val="261"/>
          <w:jc w:val="center"/>
        </w:trPr>
        <w:tc>
          <w:tcPr>
            <w:tcW w:w="757"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525" w:type="dxa"/>
            <w:vMerge/>
            <w:tcBorders>
              <w:left w:val="nil"/>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2580" w:type="dxa"/>
            <w:tcBorders>
              <w:top w:val="single" w:sz="6" w:space="0" w:color="auto"/>
              <w:left w:val="nil"/>
              <w:bottom w:val="single" w:sz="4"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网络学习导论</w:t>
            </w:r>
          </w:p>
        </w:tc>
        <w:tc>
          <w:tcPr>
            <w:tcW w:w="579" w:type="dxa"/>
            <w:tcBorders>
              <w:top w:val="single" w:sz="6" w:space="0" w:color="auto"/>
              <w:left w:val="nil"/>
              <w:bottom w:val="single" w:sz="4"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1</w:t>
            </w:r>
          </w:p>
        </w:tc>
        <w:tc>
          <w:tcPr>
            <w:tcW w:w="852" w:type="dxa"/>
            <w:tcBorders>
              <w:top w:val="single" w:sz="6" w:space="0" w:color="auto"/>
              <w:left w:val="nil"/>
              <w:bottom w:val="single" w:sz="4"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考试</w:t>
            </w:r>
          </w:p>
        </w:tc>
        <w:tc>
          <w:tcPr>
            <w:tcW w:w="609" w:type="dxa"/>
            <w:tcBorders>
              <w:top w:val="single" w:sz="6" w:space="0" w:color="auto"/>
              <w:left w:val="nil"/>
              <w:bottom w:val="single" w:sz="4"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1</w:t>
            </w:r>
          </w:p>
        </w:tc>
        <w:tc>
          <w:tcPr>
            <w:tcW w:w="540" w:type="dxa"/>
            <w:tcBorders>
              <w:top w:val="single" w:sz="6" w:space="0" w:color="auto"/>
              <w:left w:val="nil"/>
              <w:bottom w:val="single" w:sz="4"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720" w:type="dxa"/>
            <w:tcBorders>
              <w:top w:val="single" w:sz="6" w:space="0" w:color="auto"/>
              <w:left w:val="nil"/>
              <w:bottom w:val="single" w:sz="4"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720" w:type="dxa"/>
            <w:tcBorders>
              <w:top w:val="single" w:sz="6" w:space="0" w:color="auto"/>
              <w:left w:val="nil"/>
              <w:bottom w:val="single" w:sz="4"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540" w:type="dxa"/>
            <w:tcBorders>
              <w:top w:val="single" w:sz="6" w:space="0" w:color="auto"/>
              <w:left w:val="nil"/>
              <w:bottom w:val="single" w:sz="4"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00" w:type="dxa"/>
            <w:tcBorders>
              <w:top w:val="single" w:sz="6" w:space="0" w:color="auto"/>
              <w:left w:val="nil"/>
              <w:bottom w:val="single" w:sz="4"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sz w:val="18"/>
                <w:szCs w:val="18"/>
              </w:rPr>
              <w:t>※</w:t>
            </w:r>
          </w:p>
        </w:tc>
      </w:tr>
      <w:tr w:rsidR="007C0D5B">
        <w:trPr>
          <w:cantSplit/>
          <w:trHeight w:val="242"/>
          <w:jc w:val="center"/>
        </w:trPr>
        <w:tc>
          <w:tcPr>
            <w:tcW w:w="757"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525" w:type="dxa"/>
            <w:vMerge/>
            <w:tcBorders>
              <w:left w:val="nil"/>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2580" w:type="dxa"/>
            <w:tcBorders>
              <w:top w:val="single" w:sz="4"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微积分</w:t>
            </w:r>
          </w:p>
        </w:tc>
        <w:tc>
          <w:tcPr>
            <w:tcW w:w="579" w:type="dxa"/>
            <w:tcBorders>
              <w:top w:val="single" w:sz="4"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4</w:t>
            </w:r>
          </w:p>
        </w:tc>
        <w:tc>
          <w:tcPr>
            <w:tcW w:w="852" w:type="dxa"/>
            <w:tcBorders>
              <w:top w:val="single" w:sz="4"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考试</w:t>
            </w:r>
          </w:p>
        </w:tc>
        <w:tc>
          <w:tcPr>
            <w:tcW w:w="609" w:type="dxa"/>
            <w:tcBorders>
              <w:top w:val="single" w:sz="4"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4</w:t>
            </w:r>
          </w:p>
        </w:tc>
        <w:tc>
          <w:tcPr>
            <w:tcW w:w="540" w:type="dxa"/>
            <w:tcBorders>
              <w:top w:val="single" w:sz="4"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720" w:type="dxa"/>
            <w:tcBorders>
              <w:top w:val="single" w:sz="4"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720" w:type="dxa"/>
            <w:tcBorders>
              <w:top w:val="single" w:sz="4"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540" w:type="dxa"/>
            <w:tcBorders>
              <w:top w:val="single" w:sz="4"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00" w:type="dxa"/>
            <w:tcBorders>
              <w:top w:val="single" w:sz="4"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7C0D5B">
        <w:trPr>
          <w:cantSplit/>
          <w:trHeight w:val="403"/>
          <w:jc w:val="center"/>
        </w:trPr>
        <w:tc>
          <w:tcPr>
            <w:tcW w:w="757"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525" w:type="dxa"/>
            <w:vMerge/>
            <w:tcBorders>
              <w:left w:val="nil"/>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2580" w:type="dxa"/>
            <w:tcBorders>
              <w:top w:val="single" w:sz="6" w:space="0" w:color="auto"/>
              <w:left w:val="nil"/>
              <w:bottom w:val="single" w:sz="4"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大学语文</w:t>
            </w:r>
          </w:p>
        </w:tc>
        <w:tc>
          <w:tcPr>
            <w:tcW w:w="579" w:type="dxa"/>
            <w:tcBorders>
              <w:top w:val="single" w:sz="6" w:space="0" w:color="auto"/>
              <w:left w:val="nil"/>
              <w:bottom w:val="single" w:sz="4"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852" w:type="dxa"/>
            <w:tcBorders>
              <w:top w:val="single" w:sz="6" w:space="0" w:color="auto"/>
              <w:left w:val="nil"/>
              <w:bottom w:val="single" w:sz="4"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考试</w:t>
            </w:r>
          </w:p>
        </w:tc>
        <w:tc>
          <w:tcPr>
            <w:tcW w:w="609" w:type="dxa"/>
            <w:tcBorders>
              <w:top w:val="single" w:sz="6" w:space="0" w:color="auto"/>
              <w:left w:val="nil"/>
              <w:bottom w:val="single" w:sz="4"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540" w:type="dxa"/>
            <w:tcBorders>
              <w:top w:val="single" w:sz="6" w:space="0" w:color="auto"/>
              <w:left w:val="nil"/>
              <w:bottom w:val="single" w:sz="4"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720" w:type="dxa"/>
            <w:tcBorders>
              <w:top w:val="single" w:sz="6" w:space="0" w:color="auto"/>
              <w:left w:val="nil"/>
              <w:bottom w:val="single" w:sz="4"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720" w:type="dxa"/>
            <w:tcBorders>
              <w:top w:val="single" w:sz="6" w:space="0" w:color="auto"/>
              <w:left w:val="nil"/>
              <w:bottom w:val="single" w:sz="4"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540" w:type="dxa"/>
            <w:tcBorders>
              <w:top w:val="single" w:sz="6" w:space="0" w:color="auto"/>
              <w:left w:val="nil"/>
              <w:bottom w:val="single" w:sz="4"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00" w:type="dxa"/>
            <w:tcBorders>
              <w:top w:val="single" w:sz="6" w:space="0" w:color="auto"/>
              <w:left w:val="nil"/>
              <w:bottom w:val="single" w:sz="4"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sz w:val="18"/>
                <w:szCs w:val="18"/>
              </w:rPr>
              <w:t>※</w:t>
            </w:r>
          </w:p>
        </w:tc>
      </w:tr>
      <w:tr w:rsidR="007C0D5B">
        <w:trPr>
          <w:cantSplit/>
          <w:trHeight w:val="236"/>
          <w:jc w:val="center"/>
        </w:trPr>
        <w:tc>
          <w:tcPr>
            <w:tcW w:w="757"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525" w:type="dxa"/>
            <w:vMerge/>
            <w:tcBorders>
              <w:left w:val="nil"/>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2580" w:type="dxa"/>
            <w:tcBorders>
              <w:top w:val="single" w:sz="4" w:space="0" w:color="auto"/>
              <w:left w:val="nil"/>
              <w:bottom w:val="single" w:sz="4"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大学英语</w:t>
            </w:r>
            <w:r>
              <w:rPr>
                <w:rFonts w:asciiTheme="minorEastAsia" w:eastAsiaTheme="minorEastAsia" w:hAnsiTheme="minorEastAsia" w:cstheme="minorEastAsia" w:hint="eastAsia"/>
              </w:rPr>
              <w:t>1</w:t>
            </w:r>
          </w:p>
        </w:tc>
        <w:tc>
          <w:tcPr>
            <w:tcW w:w="579" w:type="dxa"/>
            <w:tcBorders>
              <w:top w:val="single" w:sz="4" w:space="0" w:color="auto"/>
              <w:left w:val="nil"/>
              <w:bottom w:val="single" w:sz="4"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852" w:type="dxa"/>
            <w:tcBorders>
              <w:top w:val="single" w:sz="4" w:space="0" w:color="auto"/>
              <w:left w:val="nil"/>
              <w:bottom w:val="single" w:sz="4"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考试</w:t>
            </w:r>
          </w:p>
        </w:tc>
        <w:tc>
          <w:tcPr>
            <w:tcW w:w="609" w:type="dxa"/>
            <w:tcBorders>
              <w:top w:val="single" w:sz="4" w:space="0" w:color="auto"/>
              <w:left w:val="nil"/>
              <w:bottom w:val="single" w:sz="4"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540" w:type="dxa"/>
            <w:tcBorders>
              <w:top w:val="single" w:sz="4" w:space="0" w:color="auto"/>
              <w:left w:val="nil"/>
              <w:bottom w:val="single" w:sz="4"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720" w:type="dxa"/>
            <w:tcBorders>
              <w:top w:val="single" w:sz="4" w:space="0" w:color="auto"/>
              <w:left w:val="nil"/>
              <w:bottom w:val="single" w:sz="4"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720" w:type="dxa"/>
            <w:tcBorders>
              <w:top w:val="single" w:sz="4" w:space="0" w:color="auto"/>
              <w:left w:val="nil"/>
              <w:bottom w:val="single" w:sz="4"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540" w:type="dxa"/>
            <w:tcBorders>
              <w:top w:val="single" w:sz="4" w:space="0" w:color="auto"/>
              <w:left w:val="nil"/>
              <w:bottom w:val="single" w:sz="4"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00" w:type="dxa"/>
            <w:tcBorders>
              <w:top w:val="single" w:sz="4" w:space="0" w:color="auto"/>
              <w:left w:val="nil"/>
              <w:bottom w:val="single" w:sz="4" w:space="0" w:color="auto"/>
              <w:right w:val="single" w:sz="6" w:space="0" w:color="auto"/>
            </w:tcBorders>
            <w:vAlign w:val="center"/>
          </w:tcPr>
          <w:p w:rsidR="007C0D5B" w:rsidRDefault="009F64C8">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7C0D5B">
        <w:trPr>
          <w:cantSplit/>
          <w:trHeight w:val="388"/>
          <w:jc w:val="center"/>
        </w:trPr>
        <w:tc>
          <w:tcPr>
            <w:tcW w:w="757"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525" w:type="dxa"/>
            <w:vMerge/>
            <w:tcBorders>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2580" w:type="dxa"/>
            <w:tcBorders>
              <w:top w:val="single" w:sz="4"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大学英语</w:t>
            </w:r>
            <w:r>
              <w:rPr>
                <w:rFonts w:asciiTheme="minorEastAsia" w:eastAsiaTheme="minorEastAsia" w:hAnsiTheme="minorEastAsia" w:cstheme="minorEastAsia" w:hint="eastAsia"/>
              </w:rPr>
              <w:t>2</w:t>
            </w:r>
          </w:p>
        </w:tc>
        <w:tc>
          <w:tcPr>
            <w:tcW w:w="579" w:type="dxa"/>
            <w:tcBorders>
              <w:top w:val="single" w:sz="4"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852" w:type="dxa"/>
            <w:tcBorders>
              <w:top w:val="single" w:sz="4"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考试</w:t>
            </w:r>
          </w:p>
        </w:tc>
        <w:tc>
          <w:tcPr>
            <w:tcW w:w="609" w:type="dxa"/>
            <w:tcBorders>
              <w:top w:val="single" w:sz="4"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540" w:type="dxa"/>
            <w:tcBorders>
              <w:top w:val="single" w:sz="4"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720" w:type="dxa"/>
            <w:tcBorders>
              <w:top w:val="single" w:sz="4"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720" w:type="dxa"/>
            <w:tcBorders>
              <w:top w:val="single" w:sz="4"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540" w:type="dxa"/>
            <w:tcBorders>
              <w:top w:val="single" w:sz="4"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00" w:type="dxa"/>
            <w:tcBorders>
              <w:top w:val="single" w:sz="4"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7C0D5B">
        <w:trPr>
          <w:cantSplit/>
          <w:trHeight w:val="340"/>
          <w:jc w:val="center"/>
        </w:trPr>
        <w:tc>
          <w:tcPr>
            <w:tcW w:w="757"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525" w:type="dxa"/>
            <w:vMerge w:val="restart"/>
            <w:tcBorders>
              <w:top w:val="single" w:sz="6" w:space="0" w:color="auto"/>
              <w:left w:val="nil"/>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专</w:t>
            </w:r>
          </w:p>
          <w:p w:rsidR="007C0D5B" w:rsidRDefault="007C0D5B">
            <w:pPr>
              <w:jc w:val="center"/>
              <w:rPr>
                <w:rFonts w:asciiTheme="minorEastAsia" w:eastAsiaTheme="minorEastAsia" w:hAnsiTheme="minorEastAsia" w:cstheme="minorEastAsia"/>
              </w:rPr>
            </w:pPr>
          </w:p>
          <w:p w:rsidR="007C0D5B" w:rsidRDefault="007C0D5B">
            <w:pPr>
              <w:jc w:val="center"/>
              <w:rPr>
                <w:rFonts w:asciiTheme="minorEastAsia" w:eastAsiaTheme="minorEastAsia" w:hAnsiTheme="minorEastAsia" w:cstheme="minorEastAsia"/>
              </w:rPr>
            </w:pPr>
          </w:p>
          <w:p w:rsidR="007C0D5B" w:rsidRDefault="007C0D5B">
            <w:pPr>
              <w:jc w:val="center"/>
              <w:rPr>
                <w:rFonts w:asciiTheme="minorEastAsia" w:eastAsiaTheme="minorEastAsia" w:hAnsiTheme="minorEastAsia" w:cstheme="minorEastAsia"/>
              </w:rPr>
            </w:pPr>
          </w:p>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业</w:t>
            </w:r>
          </w:p>
          <w:p w:rsidR="007C0D5B" w:rsidRDefault="007C0D5B">
            <w:pPr>
              <w:jc w:val="center"/>
              <w:rPr>
                <w:rFonts w:asciiTheme="minorEastAsia" w:eastAsiaTheme="minorEastAsia" w:hAnsiTheme="minorEastAsia" w:cstheme="minorEastAsia"/>
              </w:rPr>
            </w:pPr>
          </w:p>
          <w:p w:rsidR="007C0D5B" w:rsidRDefault="007C0D5B">
            <w:pPr>
              <w:jc w:val="center"/>
              <w:rPr>
                <w:rFonts w:asciiTheme="minorEastAsia" w:eastAsiaTheme="minorEastAsia" w:hAnsiTheme="minorEastAsia" w:cstheme="minorEastAsia"/>
              </w:rPr>
            </w:pPr>
          </w:p>
          <w:p w:rsidR="007C0D5B" w:rsidRDefault="007C0D5B">
            <w:pPr>
              <w:jc w:val="center"/>
              <w:rPr>
                <w:rFonts w:asciiTheme="minorEastAsia" w:eastAsiaTheme="minorEastAsia" w:hAnsiTheme="minorEastAsia" w:cstheme="minorEastAsia"/>
              </w:rPr>
            </w:pPr>
          </w:p>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课</w:t>
            </w:r>
          </w:p>
        </w:tc>
        <w:tc>
          <w:tcPr>
            <w:tcW w:w="2580"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宏微观经济学</w:t>
            </w:r>
          </w:p>
        </w:tc>
        <w:tc>
          <w:tcPr>
            <w:tcW w:w="579" w:type="dxa"/>
            <w:tcBorders>
              <w:top w:val="single" w:sz="6" w:space="0" w:color="auto"/>
              <w:left w:val="nil"/>
              <w:bottom w:val="single" w:sz="6" w:space="0" w:color="auto"/>
              <w:right w:val="single" w:sz="6" w:space="0" w:color="auto"/>
            </w:tcBorders>
            <w:vAlign w:val="center"/>
          </w:tcPr>
          <w:p w:rsidR="007C0D5B" w:rsidRDefault="009F64C8">
            <w:pPr>
              <w:ind w:rightChars="-71" w:right="-149"/>
              <w:jc w:val="center"/>
              <w:rPr>
                <w:rFonts w:asciiTheme="minorEastAsia" w:eastAsiaTheme="minorEastAsia" w:hAnsiTheme="minorEastAsia" w:cstheme="minorEastAsia"/>
              </w:rPr>
            </w:pPr>
            <w:r>
              <w:rPr>
                <w:rFonts w:asciiTheme="minorEastAsia" w:eastAsiaTheme="minorEastAsia" w:hAnsiTheme="minorEastAsia" w:cstheme="minorEastAsia" w:hint="eastAsia"/>
              </w:rPr>
              <w:t>4</w:t>
            </w:r>
          </w:p>
        </w:tc>
        <w:tc>
          <w:tcPr>
            <w:tcW w:w="852"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考试</w:t>
            </w:r>
          </w:p>
        </w:tc>
        <w:tc>
          <w:tcPr>
            <w:tcW w:w="609"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540" w:type="dxa"/>
            <w:tcBorders>
              <w:top w:val="single" w:sz="6" w:space="0" w:color="auto"/>
              <w:left w:val="nil"/>
              <w:bottom w:val="single" w:sz="6" w:space="0" w:color="auto"/>
              <w:right w:val="single" w:sz="6" w:space="0" w:color="auto"/>
            </w:tcBorders>
            <w:vAlign w:val="center"/>
          </w:tcPr>
          <w:p w:rsidR="007C0D5B" w:rsidRDefault="009F64C8">
            <w:pPr>
              <w:ind w:rightChars="-71" w:right="-149"/>
              <w:jc w:val="center"/>
              <w:rPr>
                <w:rFonts w:asciiTheme="minorEastAsia" w:eastAsiaTheme="minorEastAsia" w:hAnsiTheme="minorEastAsia" w:cstheme="minorEastAsia"/>
              </w:rPr>
            </w:pPr>
            <w:r>
              <w:rPr>
                <w:rFonts w:asciiTheme="minorEastAsia" w:eastAsiaTheme="minorEastAsia" w:hAnsiTheme="minorEastAsia" w:cstheme="minorEastAsia" w:hint="eastAsia"/>
              </w:rPr>
              <w:t>4</w:t>
            </w:r>
          </w:p>
        </w:tc>
        <w:tc>
          <w:tcPr>
            <w:tcW w:w="72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72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sz w:val="18"/>
                <w:szCs w:val="18"/>
              </w:rPr>
              <w:t>※</w:t>
            </w:r>
          </w:p>
        </w:tc>
      </w:tr>
      <w:tr w:rsidR="007C0D5B">
        <w:trPr>
          <w:cantSplit/>
          <w:trHeight w:val="340"/>
          <w:jc w:val="center"/>
        </w:trPr>
        <w:tc>
          <w:tcPr>
            <w:tcW w:w="757"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525" w:type="dxa"/>
            <w:vMerge/>
            <w:tcBorders>
              <w:left w:val="nil"/>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2580"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管理学原理</w:t>
            </w:r>
          </w:p>
        </w:tc>
        <w:tc>
          <w:tcPr>
            <w:tcW w:w="579"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4</w:t>
            </w:r>
          </w:p>
        </w:tc>
        <w:tc>
          <w:tcPr>
            <w:tcW w:w="852"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color w:val="0000FF"/>
              </w:rPr>
            </w:pPr>
            <w:r>
              <w:rPr>
                <w:rFonts w:asciiTheme="minorEastAsia" w:eastAsiaTheme="minorEastAsia" w:hAnsiTheme="minorEastAsia" w:cstheme="minorEastAsia" w:hint="eastAsia"/>
              </w:rPr>
              <w:t>考试</w:t>
            </w:r>
          </w:p>
        </w:tc>
        <w:tc>
          <w:tcPr>
            <w:tcW w:w="609"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54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4</w:t>
            </w:r>
          </w:p>
        </w:tc>
        <w:tc>
          <w:tcPr>
            <w:tcW w:w="72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72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sz w:val="18"/>
                <w:szCs w:val="18"/>
              </w:rPr>
              <w:t>※</w:t>
            </w:r>
          </w:p>
        </w:tc>
      </w:tr>
      <w:tr w:rsidR="007C0D5B">
        <w:trPr>
          <w:cantSplit/>
          <w:trHeight w:val="432"/>
          <w:jc w:val="center"/>
        </w:trPr>
        <w:tc>
          <w:tcPr>
            <w:tcW w:w="757"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525" w:type="dxa"/>
            <w:vMerge/>
            <w:tcBorders>
              <w:left w:val="nil"/>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2580" w:type="dxa"/>
            <w:tcBorders>
              <w:top w:val="single" w:sz="6" w:space="0" w:color="auto"/>
              <w:left w:val="nil"/>
              <w:bottom w:val="single" w:sz="4"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会计学原理</w:t>
            </w:r>
          </w:p>
        </w:tc>
        <w:tc>
          <w:tcPr>
            <w:tcW w:w="579" w:type="dxa"/>
            <w:tcBorders>
              <w:top w:val="single" w:sz="6" w:space="0" w:color="auto"/>
              <w:left w:val="nil"/>
              <w:bottom w:val="single" w:sz="4"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852" w:type="dxa"/>
            <w:tcBorders>
              <w:top w:val="single" w:sz="6" w:space="0" w:color="auto"/>
              <w:left w:val="nil"/>
              <w:bottom w:val="single" w:sz="4"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考试</w:t>
            </w:r>
          </w:p>
        </w:tc>
        <w:tc>
          <w:tcPr>
            <w:tcW w:w="609" w:type="dxa"/>
            <w:tcBorders>
              <w:top w:val="single" w:sz="6" w:space="0" w:color="auto"/>
              <w:left w:val="nil"/>
              <w:bottom w:val="single" w:sz="4"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540" w:type="dxa"/>
            <w:tcBorders>
              <w:top w:val="single" w:sz="6" w:space="0" w:color="auto"/>
              <w:left w:val="nil"/>
              <w:bottom w:val="single" w:sz="4"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720" w:type="dxa"/>
            <w:tcBorders>
              <w:top w:val="single" w:sz="6" w:space="0" w:color="auto"/>
              <w:left w:val="nil"/>
              <w:bottom w:val="single" w:sz="4"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720" w:type="dxa"/>
            <w:tcBorders>
              <w:top w:val="single" w:sz="6" w:space="0" w:color="auto"/>
              <w:left w:val="nil"/>
              <w:bottom w:val="single" w:sz="4"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540" w:type="dxa"/>
            <w:tcBorders>
              <w:top w:val="single" w:sz="6" w:space="0" w:color="auto"/>
              <w:left w:val="nil"/>
              <w:bottom w:val="single" w:sz="4"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00" w:type="dxa"/>
            <w:tcBorders>
              <w:top w:val="single" w:sz="6" w:space="0" w:color="auto"/>
              <w:left w:val="nil"/>
              <w:bottom w:val="single" w:sz="4"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sz w:val="18"/>
                <w:szCs w:val="18"/>
              </w:rPr>
              <w:t>※</w:t>
            </w:r>
          </w:p>
        </w:tc>
      </w:tr>
      <w:tr w:rsidR="007C0D5B">
        <w:trPr>
          <w:cantSplit/>
          <w:trHeight w:val="340"/>
          <w:jc w:val="center"/>
        </w:trPr>
        <w:tc>
          <w:tcPr>
            <w:tcW w:w="757"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525" w:type="dxa"/>
            <w:vMerge/>
            <w:tcBorders>
              <w:left w:val="nil"/>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2580"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统计学原理</w:t>
            </w:r>
          </w:p>
        </w:tc>
        <w:tc>
          <w:tcPr>
            <w:tcW w:w="579"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4</w:t>
            </w:r>
          </w:p>
        </w:tc>
        <w:tc>
          <w:tcPr>
            <w:tcW w:w="852"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考试</w:t>
            </w:r>
          </w:p>
        </w:tc>
        <w:tc>
          <w:tcPr>
            <w:tcW w:w="609"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72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4</w:t>
            </w:r>
          </w:p>
        </w:tc>
        <w:tc>
          <w:tcPr>
            <w:tcW w:w="72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sz w:val="18"/>
                <w:szCs w:val="18"/>
              </w:rPr>
              <w:t>※</w:t>
            </w:r>
          </w:p>
        </w:tc>
      </w:tr>
      <w:tr w:rsidR="007C0D5B">
        <w:trPr>
          <w:cantSplit/>
          <w:trHeight w:val="340"/>
          <w:jc w:val="center"/>
        </w:trPr>
        <w:tc>
          <w:tcPr>
            <w:tcW w:w="757"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525" w:type="dxa"/>
            <w:vMerge/>
            <w:tcBorders>
              <w:left w:val="nil"/>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2580"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营销管理学</w:t>
            </w:r>
          </w:p>
        </w:tc>
        <w:tc>
          <w:tcPr>
            <w:tcW w:w="579"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4</w:t>
            </w:r>
          </w:p>
        </w:tc>
        <w:tc>
          <w:tcPr>
            <w:tcW w:w="852"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color w:val="0000FF"/>
              </w:rPr>
            </w:pPr>
            <w:r>
              <w:rPr>
                <w:rFonts w:asciiTheme="minorEastAsia" w:eastAsiaTheme="minorEastAsia" w:hAnsiTheme="minorEastAsia" w:cstheme="minorEastAsia" w:hint="eastAsia"/>
              </w:rPr>
              <w:t>考试</w:t>
            </w:r>
          </w:p>
        </w:tc>
        <w:tc>
          <w:tcPr>
            <w:tcW w:w="609"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72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4</w:t>
            </w:r>
          </w:p>
        </w:tc>
        <w:tc>
          <w:tcPr>
            <w:tcW w:w="72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sz w:val="18"/>
                <w:szCs w:val="18"/>
              </w:rPr>
              <w:t>※</w:t>
            </w:r>
          </w:p>
        </w:tc>
      </w:tr>
      <w:tr w:rsidR="007C0D5B">
        <w:trPr>
          <w:cantSplit/>
          <w:trHeight w:val="340"/>
          <w:jc w:val="center"/>
        </w:trPr>
        <w:tc>
          <w:tcPr>
            <w:tcW w:w="757"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525" w:type="dxa"/>
            <w:vMerge/>
            <w:tcBorders>
              <w:left w:val="nil"/>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2580"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财务管理</w:t>
            </w:r>
          </w:p>
        </w:tc>
        <w:tc>
          <w:tcPr>
            <w:tcW w:w="579"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4</w:t>
            </w:r>
          </w:p>
        </w:tc>
        <w:tc>
          <w:tcPr>
            <w:tcW w:w="852"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考试</w:t>
            </w:r>
          </w:p>
        </w:tc>
        <w:tc>
          <w:tcPr>
            <w:tcW w:w="609"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72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4</w:t>
            </w:r>
          </w:p>
        </w:tc>
        <w:tc>
          <w:tcPr>
            <w:tcW w:w="72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sz w:val="18"/>
                <w:szCs w:val="18"/>
              </w:rPr>
              <w:t>※</w:t>
            </w:r>
          </w:p>
        </w:tc>
      </w:tr>
      <w:tr w:rsidR="007C0D5B">
        <w:trPr>
          <w:cantSplit/>
          <w:trHeight w:val="340"/>
          <w:jc w:val="center"/>
        </w:trPr>
        <w:tc>
          <w:tcPr>
            <w:tcW w:w="757"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525" w:type="dxa"/>
            <w:vMerge/>
            <w:tcBorders>
              <w:left w:val="nil"/>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2580"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生产运作管理</w:t>
            </w:r>
          </w:p>
        </w:tc>
        <w:tc>
          <w:tcPr>
            <w:tcW w:w="579" w:type="dxa"/>
            <w:tcBorders>
              <w:top w:val="single" w:sz="6" w:space="0" w:color="auto"/>
              <w:left w:val="nil"/>
              <w:bottom w:val="single" w:sz="6" w:space="0" w:color="auto"/>
              <w:right w:val="single" w:sz="6" w:space="0" w:color="auto"/>
            </w:tcBorders>
            <w:vAlign w:val="center"/>
          </w:tcPr>
          <w:p w:rsidR="007C0D5B" w:rsidRDefault="009F64C8">
            <w:pPr>
              <w:ind w:rightChars="-71" w:right="-149"/>
              <w:jc w:val="center"/>
              <w:rPr>
                <w:rFonts w:asciiTheme="minorEastAsia" w:eastAsiaTheme="minorEastAsia" w:hAnsiTheme="minorEastAsia" w:cstheme="minorEastAsia"/>
              </w:rPr>
            </w:pPr>
            <w:r>
              <w:rPr>
                <w:rFonts w:asciiTheme="minorEastAsia" w:eastAsiaTheme="minorEastAsia" w:hAnsiTheme="minorEastAsia" w:cstheme="minorEastAsia" w:hint="eastAsia"/>
              </w:rPr>
              <w:t>4</w:t>
            </w:r>
          </w:p>
        </w:tc>
        <w:tc>
          <w:tcPr>
            <w:tcW w:w="852"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考试</w:t>
            </w:r>
          </w:p>
        </w:tc>
        <w:tc>
          <w:tcPr>
            <w:tcW w:w="609"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720" w:type="dxa"/>
            <w:tcBorders>
              <w:top w:val="single" w:sz="6" w:space="0" w:color="auto"/>
              <w:left w:val="nil"/>
              <w:bottom w:val="single" w:sz="6" w:space="0" w:color="auto"/>
              <w:right w:val="single" w:sz="6" w:space="0" w:color="auto"/>
            </w:tcBorders>
            <w:vAlign w:val="center"/>
          </w:tcPr>
          <w:p w:rsidR="007C0D5B" w:rsidRDefault="009F64C8">
            <w:pPr>
              <w:ind w:rightChars="-71" w:right="-149"/>
              <w:jc w:val="center"/>
              <w:rPr>
                <w:rFonts w:asciiTheme="minorEastAsia" w:eastAsiaTheme="minorEastAsia" w:hAnsiTheme="minorEastAsia" w:cstheme="minorEastAsia"/>
              </w:rPr>
            </w:pPr>
            <w:r>
              <w:rPr>
                <w:rFonts w:asciiTheme="minorEastAsia" w:eastAsiaTheme="minorEastAsia" w:hAnsiTheme="minorEastAsia" w:cstheme="minorEastAsia" w:hint="eastAsia"/>
              </w:rPr>
              <w:t>4</w:t>
            </w:r>
          </w:p>
        </w:tc>
        <w:tc>
          <w:tcPr>
            <w:tcW w:w="72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sz w:val="18"/>
                <w:szCs w:val="18"/>
              </w:rPr>
              <w:t>※</w:t>
            </w:r>
          </w:p>
        </w:tc>
      </w:tr>
      <w:tr w:rsidR="007C0D5B">
        <w:trPr>
          <w:cantSplit/>
          <w:trHeight w:val="340"/>
          <w:jc w:val="center"/>
        </w:trPr>
        <w:tc>
          <w:tcPr>
            <w:tcW w:w="757"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525" w:type="dxa"/>
            <w:vMerge/>
            <w:tcBorders>
              <w:left w:val="nil"/>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2580"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b/>
                <w:bCs/>
              </w:rPr>
            </w:pPr>
            <w:r>
              <w:rPr>
                <w:rFonts w:asciiTheme="minorEastAsia" w:eastAsiaTheme="minorEastAsia" w:hAnsiTheme="minorEastAsia" w:cstheme="minorEastAsia" w:hint="eastAsia"/>
              </w:rPr>
              <w:t>企业经济学</w:t>
            </w:r>
          </w:p>
        </w:tc>
        <w:tc>
          <w:tcPr>
            <w:tcW w:w="579"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852"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考试</w:t>
            </w:r>
          </w:p>
        </w:tc>
        <w:tc>
          <w:tcPr>
            <w:tcW w:w="609"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72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72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sz w:val="18"/>
                <w:szCs w:val="18"/>
              </w:rPr>
              <w:t>※</w:t>
            </w:r>
          </w:p>
        </w:tc>
      </w:tr>
      <w:tr w:rsidR="007C0D5B">
        <w:trPr>
          <w:cantSplit/>
          <w:trHeight w:val="340"/>
          <w:jc w:val="center"/>
        </w:trPr>
        <w:tc>
          <w:tcPr>
            <w:tcW w:w="757"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525" w:type="dxa"/>
            <w:vMerge/>
            <w:tcBorders>
              <w:left w:val="nil"/>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2580"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人力资源管理</w:t>
            </w:r>
          </w:p>
        </w:tc>
        <w:tc>
          <w:tcPr>
            <w:tcW w:w="579"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4</w:t>
            </w:r>
          </w:p>
        </w:tc>
        <w:tc>
          <w:tcPr>
            <w:tcW w:w="852"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考试</w:t>
            </w:r>
          </w:p>
        </w:tc>
        <w:tc>
          <w:tcPr>
            <w:tcW w:w="609"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72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72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4</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sz w:val="18"/>
                <w:szCs w:val="18"/>
              </w:rPr>
              <w:t>※</w:t>
            </w:r>
          </w:p>
        </w:tc>
      </w:tr>
      <w:tr w:rsidR="007C0D5B">
        <w:trPr>
          <w:cantSplit/>
          <w:trHeight w:val="340"/>
          <w:jc w:val="center"/>
        </w:trPr>
        <w:tc>
          <w:tcPr>
            <w:tcW w:w="757"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525" w:type="dxa"/>
            <w:vMerge/>
            <w:tcBorders>
              <w:left w:val="nil"/>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2580"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经济法</w:t>
            </w:r>
          </w:p>
        </w:tc>
        <w:tc>
          <w:tcPr>
            <w:tcW w:w="579"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4</w:t>
            </w:r>
          </w:p>
        </w:tc>
        <w:tc>
          <w:tcPr>
            <w:tcW w:w="852"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考试</w:t>
            </w:r>
          </w:p>
        </w:tc>
        <w:tc>
          <w:tcPr>
            <w:tcW w:w="609"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72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72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4</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sz w:val="18"/>
                <w:szCs w:val="18"/>
              </w:rPr>
              <w:t>※</w:t>
            </w:r>
          </w:p>
        </w:tc>
      </w:tr>
      <w:tr w:rsidR="007C0D5B">
        <w:trPr>
          <w:cantSplit/>
          <w:trHeight w:val="340"/>
          <w:jc w:val="center"/>
        </w:trPr>
        <w:tc>
          <w:tcPr>
            <w:tcW w:w="757"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525" w:type="dxa"/>
            <w:vMerge/>
            <w:tcBorders>
              <w:left w:val="nil"/>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2580"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国际贸易与金融</w:t>
            </w:r>
          </w:p>
        </w:tc>
        <w:tc>
          <w:tcPr>
            <w:tcW w:w="579"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852"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考试</w:t>
            </w:r>
          </w:p>
        </w:tc>
        <w:tc>
          <w:tcPr>
            <w:tcW w:w="609"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72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72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sz w:val="18"/>
                <w:szCs w:val="18"/>
              </w:rPr>
              <w:t>※</w:t>
            </w:r>
          </w:p>
        </w:tc>
      </w:tr>
      <w:tr w:rsidR="007C0D5B">
        <w:trPr>
          <w:cantSplit/>
          <w:trHeight w:val="340"/>
          <w:jc w:val="center"/>
        </w:trPr>
        <w:tc>
          <w:tcPr>
            <w:tcW w:w="757"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525" w:type="dxa"/>
            <w:vMerge/>
            <w:tcBorders>
              <w:left w:val="nil"/>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2580"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管理信息系统</w:t>
            </w:r>
          </w:p>
        </w:tc>
        <w:tc>
          <w:tcPr>
            <w:tcW w:w="579"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4</w:t>
            </w:r>
          </w:p>
        </w:tc>
        <w:tc>
          <w:tcPr>
            <w:tcW w:w="852"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color w:val="0000FF"/>
              </w:rPr>
            </w:pPr>
            <w:r>
              <w:rPr>
                <w:rFonts w:asciiTheme="minorEastAsia" w:eastAsiaTheme="minorEastAsia" w:hAnsiTheme="minorEastAsia" w:cstheme="minorEastAsia" w:hint="eastAsia"/>
              </w:rPr>
              <w:t>考试</w:t>
            </w:r>
          </w:p>
        </w:tc>
        <w:tc>
          <w:tcPr>
            <w:tcW w:w="609"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color w:val="0000FF"/>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72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72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4</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sz w:val="18"/>
                <w:szCs w:val="18"/>
              </w:rPr>
              <w:t>※</w:t>
            </w:r>
          </w:p>
        </w:tc>
      </w:tr>
      <w:tr w:rsidR="007C0D5B">
        <w:trPr>
          <w:cantSplit/>
          <w:trHeight w:val="340"/>
          <w:jc w:val="center"/>
        </w:trPr>
        <w:tc>
          <w:tcPr>
            <w:tcW w:w="757"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525" w:type="dxa"/>
            <w:vMerge/>
            <w:tcBorders>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2580"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市场预测与决策</w:t>
            </w:r>
          </w:p>
        </w:tc>
        <w:tc>
          <w:tcPr>
            <w:tcW w:w="579"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852"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考试</w:t>
            </w:r>
          </w:p>
        </w:tc>
        <w:tc>
          <w:tcPr>
            <w:tcW w:w="609"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72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72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sz w:val="18"/>
                <w:szCs w:val="18"/>
              </w:rPr>
              <w:t>※</w:t>
            </w:r>
          </w:p>
        </w:tc>
      </w:tr>
      <w:tr w:rsidR="007C0D5B">
        <w:trPr>
          <w:cantSplit/>
          <w:trHeight w:val="340"/>
          <w:jc w:val="center"/>
        </w:trPr>
        <w:tc>
          <w:tcPr>
            <w:tcW w:w="757" w:type="dxa"/>
            <w:vMerge w:val="restart"/>
            <w:tcBorders>
              <w:top w:val="nil"/>
              <w:left w:val="single" w:sz="6" w:space="0" w:color="auto"/>
              <w:bottom w:val="single" w:sz="6" w:space="0" w:color="auto"/>
              <w:right w:val="single" w:sz="6" w:space="0" w:color="auto"/>
            </w:tcBorders>
            <w:vAlign w:val="center"/>
          </w:tcPr>
          <w:p w:rsidR="007C0D5B" w:rsidRDefault="009F64C8">
            <w:pPr>
              <w:widowControl/>
              <w:jc w:val="center"/>
              <w:rPr>
                <w:rFonts w:asciiTheme="minorEastAsia" w:eastAsiaTheme="minorEastAsia" w:hAnsiTheme="minorEastAsia" w:cstheme="minorEastAsia"/>
              </w:rPr>
            </w:pPr>
            <w:r>
              <w:rPr>
                <w:rFonts w:asciiTheme="minorEastAsia" w:eastAsiaTheme="minorEastAsia" w:hAnsiTheme="minorEastAsia" w:cstheme="minorEastAsia" w:hint="eastAsia"/>
              </w:rPr>
              <w:t>选</w:t>
            </w:r>
          </w:p>
          <w:p w:rsidR="007C0D5B" w:rsidRDefault="009F64C8">
            <w:pPr>
              <w:widowControl/>
              <w:jc w:val="center"/>
              <w:rPr>
                <w:rFonts w:asciiTheme="minorEastAsia" w:eastAsiaTheme="minorEastAsia" w:hAnsiTheme="minorEastAsia" w:cstheme="minorEastAsia"/>
              </w:rPr>
            </w:pPr>
            <w:r>
              <w:rPr>
                <w:rFonts w:asciiTheme="minorEastAsia" w:eastAsiaTheme="minorEastAsia" w:hAnsiTheme="minorEastAsia" w:cstheme="minorEastAsia" w:hint="eastAsia"/>
              </w:rPr>
              <w:t>修</w:t>
            </w:r>
          </w:p>
          <w:p w:rsidR="007C0D5B" w:rsidRDefault="009F64C8">
            <w:pPr>
              <w:widowControl/>
              <w:jc w:val="center"/>
              <w:rPr>
                <w:rFonts w:asciiTheme="minorEastAsia" w:eastAsiaTheme="minorEastAsia" w:hAnsiTheme="minorEastAsia" w:cstheme="minorEastAsia"/>
              </w:rPr>
            </w:pPr>
            <w:r>
              <w:rPr>
                <w:rFonts w:asciiTheme="minorEastAsia" w:eastAsiaTheme="minorEastAsia" w:hAnsiTheme="minorEastAsia" w:cstheme="minorEastAsia" w:hint="eastAsia"/>
              </w:rPr>
              <w:t>课</w:t>
            </w:r>
          </w:p>
          <w:p w:rsidR="007C0D5B" w:rsidRDefault="009F64C8">
            <w:pPr>
              <w:widowControl/>
              <w:jc w:val="center"/>
              <w:rPr>
                <w:rFonts w:asciiTheme="minorEastAsia" w:eastAsiaTheme="minorEastAsia" w:hAnsiTheme="minorEastAsia" w:cstheme="minorEastAsia"/>
              </w:rPr>
            </w:pPr>
            <w:r>
              <w:rPr>
                <w:rFonts w:asciiTheme="minorEastAsia" w:eastAsiaTheme="minorEastAsia" w:hAnsiTheme="minorEastAsia" w:cstheme="minorEastAsia" w:hint="eastAsia"/>
              </w:rPr>
              <w:t>程</w:t>
            </w:r>
          </w:p>
        </w:tc>
        <w:tc>
          <w:tcPr>
            <w:tcW w:w="525"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1</w:t>
            </w:r>
          </w:p>
        </w:tc>
        <w:tc>
          <w:tcPr>
            <w:tcW w:w="2580"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建筑艺术赏析</w:t>
            </w:r>
          </w:p>
        </w:tc>
        <w:tc>
          <w:tcPr>
            <w:tcW w:w="579"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852"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考查</w:t>
            </w:r>
          </w:p>
        </w:tc>
        <w:tc>
          <w:tcPr>
            <w:tcW w:w="609"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72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72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sz w:val="18"/>
                <w:szCs w:val="18"/>
              </w:rPr>
              <w:t>※</w:t>
            </w:r>
          </w:p>
        </w:tc>
      </w:tr>
      <w:tr w:rsidR="007C0D5B">
        <w:trPr>
          <w:cantSplit/>
          <w:trHeight w:val="340"/>
          <w:jc w:val="center"/>
        </w:trPr>
        <w:tc>
          <w:tcPr>
            <w:tcW w:w="757"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525"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2</w:t>
            </w:r>
          </w:p>
        </w:tc>
        <w:tc>
          <w:tcPr>
            <w:tcW w:w="2580"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摄影艺术赏析</w:t>
            </w:r>
          </w:p>
        </w:tc>
        <w:tc>
          <w:tcPr>
            <w:tcW w:w="579"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852"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考查</w:t>
            </w:r>
          </w:p>
        </w:tc>
        <w:tc>
          <w:tcPr>
            <w:tcW w:w="609"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72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72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sz w:val="18"/>
                <w:szCs w:val="18"/>
              </w:rPr>
              <w:t>※</w:t>
            </w:r>
          </w:p>
        </w:tc>
      </w:tr>
      <w:tr w:rsidR="007C0D5B">
        <w:trPr>
          <w:cantSplit/>
          <w:trHeight w:val="340"/>
          <w:jc w:val="center"/>
        </w:trPr>
        <w:tc>
          <w:tcPr>
            <w:tcW w:w="757"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525"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2580"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茶文化赏析</w:t>
            </w:r>
          </w:p>
        </w:tc>
        <w:tc>
          <w:tcPr>
            <w:tcW w:w="579"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852"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考查</w:t>
            </w:r>
          </w:p>
        </w:tc>
        <w:tc>
          <w:tcPr>
            <w:tcW w:w="609"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72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72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sz w:val="18"/>
                <w:szCs w:val="18"/>
              </w:rPr>
              <w:t>※</w:t>
            </w:r>
          </w:p>
        </w:tc>
      </w:tr>
      <w:tr w:rsidR="007C0D5B">
        <w:trPr>
          <w:cantSplit/>
          <w:trHeight w:val="340"/>
          <w:jc w:val="center"/>
        </w:trPr>
        <w:tc>
          <w:tcPr>
            <w:tcW w:w="757"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525"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4</w:t>
            </w:r>
          </w:p>
        </w:tc>
        <w:tc>
          <w:tcPr>
            <w:tcW w:w="2580"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瓷器赏析</w:t>
            </w:r>
          </w:p>
        </w:tc>
        <w:tc>
          <w:tcPr>
            <w:tcW w:w="579"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852"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考查</w:t>
            </w:r>
          </w:p>
        </w:tc>
        <w:tc>
          <w:tcPr>
            <w:tcW w:w="609"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72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72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sz w:val="18"/>
                <w:szCs w:val="18"/>
              </w:rPr>
              <w:t>※</w:t>
            </w:r>
          </w:p>
        </w:tc>
      </w:tr>
      <w:tr w:rsidR="007C0D5B">
        <w:trPr>
          <w:cantSplit/>
          <w:trHeight w:val="340"/>
          <w:jc w:val="center"/>
        </w:trPr>
        <w:tc>
          <w:tcPr>
            <w:tcW w:w="757" w:type="dxa"/>
            <w:vMerge w:val="restart"/>
            <w:tcBorders>
              <w:top w:val="nil"/>
              <w:left w:val="single" w:sz="6" w:space="0" w:color="auto"/>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实践环节</w:t>
            </w:r>
          </w:p>
        </w:tc>
        <w:tc>
          <w:tcPr>
            <w:tcW w:w="525"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1</w:t>
            </w:r>
          </w:p>
        </w:tc>
        <w:tc>
          <w:tcPr>
            <w:tcW w:w="2580"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生产运作管理课程设计</w:t>
            </w:r>
          </w:p>
        </w:tc>
        <w:tc>
          <w:tcPr>
            <w:tcW w:w="579" w:type="dxa"/>
            <w:tcBorders>
              <w:top w:val="single" w:sz="6" w:space="0" w:color="auto"/>
              <w:left w:val="nil"/>
              <w:bottom w:val="single" w:sz="6" w:space="0" w:color="auto"/>
              <w:right w:val="single" w:sz="6" w:space="0" w:color="auto"/>
            </w:tcBorders>
            <w:vAlign w:val="center"/>
          </w:tcPr>
          <w:p w:rsidR="007C0D5B" w:rsidRDefault="009F64C8">
            <w:pPr>
              <w:ind w:rightChars="-71" w:right="-149"/>
              <w:jc w:val="center"/>
              <w:rPr>
                <w:rFonts w:asciiTheme="minorEastAsia" w:eastAsiaTheme="minorEastAsia" w:hAnsiTheme="minorEastAsia" w:cstheme="minorEastAsia"/>
              </w:rPr>
            </w:pPr>
            <w:r>
              <w:rPr>
                <w:rFonts w:asciiTheme="minorEastAsia" w:eastAsiaTheme="minorEastAsia" w:hAnsiTheme="minorEastAsia" w:cstheme="minorEastAsia" w:hint="eastAsia"/>
              </w:rPr>
              <w:t>1.5</w:t>
            </w:r>
          </w:p>
        </w:tc>
        <w:tc>
          <w:tcPr>
            <w:tcW w:w="852" w:type="dxa"/>
            <w:tcBorders>
              <w:top w:val="single" w:sz="6" w:space="0" w:color="auto"/>
              <w:left w:val="nil"/>
              <w:bottom w:val="single" w:sz="6" w:space="0" w:color="auto"/>
              <w:right w:val="single" w:sz="6" w:space="0" w:color="auto"/>
            </w:tcBorders>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考查</w:t>
            </w:r>
          </w:p>
        </w:tc>
        <w:tc>
          <w:tcPr>
            <w:tcW w:w="609"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720" w:type="dxa"/>
            <w:tcBorders>
              <w:top w:val="single" w:sz="6" w:space="0" w:color="auto"/>
              <w:left w:val="nil"/>
              <w:bottom w:val="single" w:sz="6" w:space="0" w:color="auto"/>
              <w:right w:val="single" w:sz="6" w:space="0" w:color="auto"/>
            </w:tcBorders>
            <w:vAlign w:val="center"/>
          </w:tcPr>
          <w:p w:rsidR="007C0D5B" w:rsidRDefault="009F64C8">
            <w:pPr>
              <w:ind w:rightChars="-71" w:right="-149"/>
              <w:jc w:val="center"/>
              <w:rPr>
                <w:rFonts w:asciiTheme="minorEastAsia" w:eastAsiaTheme="minorEastAsia" w:hAnsiTheme="minorEastAsia" w:cstheme="minorEastAsia"/>
              </w:rPr>
            </w:pPr>
            <w:r>
              <w:rPr>
                <w:rFonts w:asciiTheme="minorEastAsia" w:eastAsiaTheme="minorEastAsia" w:hAnsiTheme="minorEastAsia" w:cstheme="minorEastAsia" w:hint="eastAsia"/>
              </w:rPr>
              <w:t>1.5</w:t>
            </w:r>
          </w:p>
        </w:tc>
        <w:tc>
          <w:tcPr>
            <w:tcW w:w="720" w:type="dxa"/>
            <w:tcBorders>
              <w:top w:val="single" w:sz="6" w:space="0" w:color="auto"/>
              <w:left w:val="nil"/>
              <w:bottom w:val="single" w:sz="6" w:space="0" w:color="auto"/>
              <w:right w:val="single" w:sz="6" w:space="0" w:color="auto"/>
            </w:tcBorders>
            <w:vAlign w:val="center"/>
          </w:tcPr>
          <w:p w:rsidR="007C0D5B" w:rsidRDefault="007C0D5B">
            <w:pPr>
              <w:ind w:rightChars="-71" w:right="-149"/>
              <w:jc w:val="center"/>
              <w:rPr>
                <w:rFonts w:asciiTheme="minorEastAsia" w:eastAsiaTheme="minorEastAsia" w:hAnsiTheme="minorEastAsia" w:cstheme="minorEastAsia"/>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sz w:val="18"/>
                <w:szCs w:val="18"/>
              </w:rPr>
              <w:t>※</w:t>
            </w:r>
          </w:p>
        </w:tc>
      </w:tr>
      <w:tr w:rsidR="007C0D5B">
        <w:trPr>
          <w:cantSplit/>
          <w:trHeight w:val="381"/>
          <w:jc w:val="center"/>
        </w:trPr>
        <w:tc>
          <w:tcPr>
            <w:tcW w:w="757"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525" w:type="dxa"/>
            <w:tcBorders>
              <w:top w:val="single" w:sz="6" w:space="0" w:color="auto"/>
              <w:left w:val="nil"/>
              <w:bottom w:val="single" w:sz="4"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2</w:t>
            </w:r>
          </w:p>
        </w:tc>
        <w:tc>
          <w:tcPr>
            <w:tcW w:w="2580" w:type="dxa"/>
            <w:tcBorders>
              <w:top w:val="single" w:sz="6" w:space="0" w:color="auto"/>
              <w:left w:val="nil"/>
              <w:bottom w:val="single" w:sz="4"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管理信息系统课程设计</w:t>
            </w:r>
          </w:p>
        </w:tc>
        <w:tc>
          <w:tcPr>
            <w:tcW w:w="579" w:type="dxa"/>
            <w:tcBorders>
              <w:top w:val="single" w:sz="6" w:space="0" w:color="auto"/>
              <w:left w:val="nil"/>
              <w:bottom w:val="single" w:sz="4" w:space="0" w:color="auto"/>
              <w:right w:val="single" w:sz="6" w:space="0" w:color="auto"/>
            </w:tcBorders>
            <w:vAlign w:val="center"/>
          </w:tcPr>
          <w:p w:rsidR="007C0D5B" w:rsidRDefault="009F64C8">
            <w:pPr>
              <w:ind w:rightChars="-71" w:right="-149"/>
              <w:jc w:val="center"/>
              <w:rPr>
                <w:rFonts w:asciiTheme="minorEastAsia" w:eastAsiaTheme="minorEastAsia" w:hAnsiTheme="minorEastAsia" w:cstheme="minorEastAsia"/>
              </w:rPr>
            </w:pPr>
            <w:r>
              <w:rPr>
                <w:rFonts w:asciiTheme="minorEastAsia" w:eastAsiaTheme="minorEastAsia" w:hAnsiTheme="minorEastAsia" w:cstheme="minorEastAsia" w:hint="eastAsia"/>
              </w:rPr>
              <w:t>1.5</w:t>
            </w:r>
          </w:p>
        </w:tc>
        <w:tc>
          <w:tcPr>
            <w:tcW w:w="852" w:type="dxa"/>
            <w:tcBorders>
              <w:top w:val="single" w:sz="6" w:space="0" w:color="auto"/>
              <w:left w:val="nil"/>
              <w:bottom w:val="single" w:sz="6" w:space="0" w:color="auto"/>
              <w:right w:val="single" w:sz="6" w:space="0" w:color="auto"/>
            </w:tcBorders>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考查</w:t>
            </w:r>
          </w:p>
        </w:tc>
        <w:tc>
          <w:tcPr>
            <w:tcW w:w="609" w:type="dxa"/>
            <w:tcBorders>
              <w:top w:val="single" w:sz="6" w:space="0" w:color="auto"/>
              <w:left w:val="nil"/>
              <w:bottom w:val="single" w:sz="4"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540" w:type="dxa"/>
            <w:tcBorders>
              <w:top w:val="single" w:sz="6" w:space="0" w:color="auto"/>
              <w:left w:val="nil"/>
              <w:bottom w:val="single" w:sz="4"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720" w:type="dxa"/>
            <w:tcBorders>
              <w:top w:val="single" w:sz="6" w:space="0" w:color="auto"/>
              <w:left w:val="nil"/>
              <w:bottom w:val="single" w:sz="4" w:space="0" w:color="auto"/>
              <w:right w:val="single" w:sz="6" w:space="0" w:color="auto"/>
            </w:tcBorders>
            <w:vAlign w:val="center"/>
          </w:tcPr>
          <w:p w:rsidR="007C0D5B" w:rsidRDefault="007C0D5B">
            <w:pPr>
              <w:ind w:rightChars="-71" w:right="-149"/>
              <w:jc w:val="center"/>
              <w:rPr>
                <w:rFonts w:asciiTheme="minorEastAsia" w:eastAsiaTheme="minorEastAsia" w:hAnsiTheme="minorEastAsia" w:cstheme="minorEastAsia"/>
              </w:rPr>
            </w:pPr>
          </w:p>
        </w:tc>
        <w:tc>
          <w:tcPr>
            <w:tcW w:w="720" w:type="dxa"/>
            <w:tcBorders>
              <w:top w:val="single" w:sz="6" w:space="0" w:color="auto"/>
              <w:left w:val="nil"/>
              <w:bottom w:val="single" w:sz="4" w:space="0" w:color="auto"/>
              <w:right w:val="single" w:sz="6" w:space="0" w:color="auto"/>
            </w:tcBorders>
            <w:vAlign w:val="center"/>
          </w:tcPr>
          <w:p w:rsidR="007C0D5B" w:rsidRDefault="009F64C8">
            <w:pPr>
              <w:ind w:rightChars="-71" w:right="-149"/>
              <w:jc w:val="center"/>
              <w:rPr>
                <w:rFonts w:asciiTheme="minorEastAsia" w:eastAsiaTheme="minorEastAsia" w:hAnsiTheme="minorEastAsia" w:cstheme="minorEastAsia"/>
              </w:rPr>
            </w:pPr>
            <w:r>
              <w:rPr>
                <w:rFonts w:asciiTheme="minorEastAsia" w:eastAsiaTheme="minorEastAsia" w:hAnsiTheme="minorEastAsia" w:cstheme="minorEastAsia" w:hint="eastAsia"/>
              </w:rPr>
              <w:t>1.5</w:t>
            </w:r>
          </w:p>
        </w:tc>
        <w:tc>
          <w:tcPr>
            <w:tcW w:w="540" w:type="dxa"/>
            <w:tcBorders>
              <w:top w:val="single" w:sz="6" w:space="0" w:color="auto"/>
              <w:left w:val="nil"/>
              <w:bottom w:val="single" w:sz="4"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00" w:type="dxa"/>
            <w:tcBorders>
              <w:top w:val="single" w:sz="6" w:space="0" w:color="auto"/>
              <w:left w:val="nil"/>
              <w:bottom w:val="single" w:sz="4"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sz w:val="18"/>
                <w:szCs w:val="18"/>
              </w:rPr>
              <w:t>※</w:t>
            </w:r>
          </w:p>
        </w:tc>
      </w:tr>
      <w:tr w:rsidR="007C0D5B">
        <w:trPr>
          <w:cantSplit/>
          <w:trHeight w:val="255"/>
          <w:jc w:val="center"/>
        </w:trPr>
        <w:tc>
          <w:tcPr>
            <w:tcW w:w="757"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525" w:type="dxa"/>
            <w:tcBorders>
              <w:top w:val="single" w:sz="4"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2580" w:type="dxa"/>
            <w:tcBorders>
              <w:top w:val="single" w:sz="4"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社会调查与实践</w:t>
            </w:r>
          </w:p>
        </w:tc>
        <w:tc>
          <w:tcPr>
            <w:tcW w:w="579" w:type="dxa"/>
            <w:tcBorders>
              <w:top w:val="single" w:sz="4" w:space="0" w:color="auto"/>
              <w:left w:val="nil"/>
              <w:bottom w:val="single" w:sz="6" w:space="0" w:color="auto"/>
              <w:right w:val="single" w:sz="6" w:space="0" w:color="auto"/>
            </w:tcBorders>
            <w:vAlign w:val="center"/>
          </w:tcPr>
          <w:p w:rsidR="007C0D5B" w:rsidRDefault="009F64C8">
            <w:pPr>
              <w:ind w:rightChars="-71" w:right="-149"/>
              <w:jc w:val="center"/>
              <w:rPr>
                <w:rFonts w:asciiTheme="minorEastAsia" w:eastAsiaTheme="minorEastAsia" w:hAnsiTheme="minorEastAsia" w:cstheme="minorEastAsia"/>
              </w:rPr>
            </w:pPr>
            <w:r>
              <w:rPr>
                <w:rFonts w:asciiTheme="minorEastAsia" w:eastAsiaTheme="minorEastAsia" w:hAnsiTheme="minorEastAsia" w:cstheme="minorEastAsia" w:hint="eastAsia"/>
              </w:rPr>
              <w:t>1</w:t>
            </w:r>
          </w:p>
        </w:tc>
        <w:tc>
          <w:tcPr>
            <w:tcW w:w="852" w:type="dxa"/>
            <w:tcBorders>
              <w:top w:val="single" w:sz="6" w:space="0" w:color="auto"/>
              <w:left w:val="nil"/>
              <w:bottom w:val="single" w:sz="6" w:space="0" w:color="auto"/>
              <w:right w:val="single" w:sz="6" w:space="0" w:color="auto"/>
            </w:tcBorders>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考查</w:t>
            </w:r>
          </w:p>
        </w:tc>
        <w:tc>
          <w:tcPr>
            <w:tcW w:w="609" w:type="dxa"/>
            <w:tcBorders>
              <w:top w:val="single" w:sz="4"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540" w:type="dxa"/>
            <w:tcBorders>
              <w:top w:val="single" w:sz="4"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720" w:type="dxa"/>
            <w:tcBorders>
              <w:top w:val="single" w:sz="4" w:space="0" w:color="auto"/>
              <w:left w:val="nil"/>
              <w:bottom w:val="single" w:sz="6" w:space="0" w:color="auto"/>
              <w:right w:val="single" w:sz="6" w:space="0" w:color="auto"/>
            </w:tcBorders>
            <w:vAlign w:val="center"/>
          </w:tcPr>
          <w:p w:rsidR="007C0D5B" w:rsidRDefault="007C0D5B">
            <w:pPr>
              <w:ind w:rightChars="-71" w:right="-149"/>
              <w:jc w:val="center"/>
              <w:rPr>
                <w:rFonts w:asciiTheme="minorEastAsia" w:eastAsiaTheme="minorEastAsia" w:hAnsiTheme="minorEastAsia" w:cstheme="minorEastAsia"/>
              </w:rPr>
            </w:pPr>
          </w:p>
        </w:tc>
        <w:tc>
          <w:tcPr>
            <w:tcW w:w="720" w:type="dxa"/>
            <w:tcBorders>
              <w:top w:val="single" w:sz="4" w:space="0" w:color="auto"/>
              <w:left w:val="nil"/>
              <w:bottom w:val="single" w:sz="6" w:space="0" w:color="auto"/>
              <w:right w:val="single" w:sz="6" w:space="0" w:color="auto"/>
            </w:tcBorders>
            <w:vAlign w:val="center"/>
          </w:tcPr>
          <w:p w:rsidR="007C0D5B" w:rsidRDefault="009F64C8">
            <w:pPr>
              <w:ind w:rightChars="-71" w:right="-149"/>
              <w:jc w:val="center"/>
              <w:rPr>
                <w:rFonts w:asciiTheme="minorEastAsia" w:eastAsiaTheme="minorEastAsia" w:hAnsiTheme="minorEastAsia" w:cstheme="minorEastAsia"/>
              </w:rPr>
            </w:pPr>
            <w:r>
              <w:rPr>
                <w:rFonts w:asciiTheme="minorEastAsia" w:eastAsiaTheme="minorEastAsia" w:hAnsiTheme="minorEastAsia" w:cstheme="minorEastAsia" w:hint="eastAsia"/>
              </w:rPr>
              <w:t>1</w:t>
            </w:r>
          </w:p>
        </w:tc>
        <w:tc>
          <w:tcPr>
            <w:tcW w:w="540" w:type="dxa"/>
            <w:tcBorders>
              <w:top w:val="single" w:sz="4"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00" w:type="dxa"/>
            <w:tcBorders>
              <w:top w:val="single" w:sz="4"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r>
      <w:tr w:rsidR="007C0D5B">
        <w:trPr>
          <w:cantSplit/>
          <w:trHeight w:val="340"/>
          <w:jc w:val="center"/>
        </w:trPr>
        <w:tc>
          <w:tcPr>
            <w:tcW w:w="757"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525"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4</w:t>
            </w:r>
          </w:p>
        </w:tc>
        <w:tc>
          <w:tcPr>
            <w:tcW w:w="2580"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毕业实习</w:t>
            </w:r>
          </w:p>
        </w:tc>
        <w:tc>
          <w:tcPr>
            <w:tcW w:w="579"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852" w:type="dxa"/>
            <w:tcBorders>
              <w:top w:val="single" w:sz="6" w:space="0" w:color="auto"/>
              <w:left w:val="nil"/>
              <w:bottom w:val="single" w:sz="6" w:space="0" w:color="auto"/>
              <w:right w:val="single" w:sz="6" w:space="0" w:color="auto"/>
            </w:tcBorders>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考查</w:t>
            </w:r>
          </w:p>
        </w:tc>
        <w:tc>
          <w:tcPr>
            <w:tcW w:w="609"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72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72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54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60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r>
      <w:tr w:rsidR="007C0D5B">
        <w:trPr>
          <w:cantSplit/>
          <w:trHeight w:val="340"/>
          <w:jc w:val="center"/>
        </w:trPr>
        <w:tc>
          <w:tcPr>
            <w:tcW w:w="757"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525"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5</w:t>
            </w:r>
          </w:p>
        </w:tc>
        <w:tc>
          <w:tcPr>
            <w:tcW w:w="2580"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毕业设计（论文）</w:t>
            </w:r>
          </w:p>
        </w:tc>
        <w:tc>
          <w:tcPr>
            <w:tcW w:w="579"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8</w:t>
            </w:r>
          </w:p>
        </w:tc>
        <w:tc>
          <w:tcPr>
            <w:tcW w:w="852" w:type="dxa"/>
            <w:tcBorders>
              <w:top w:val="single" w:sz="6" w:space="0" w:color="auto"/>
              <w:left w:val="nil"/>
              <w:bottom w:val="single" w:sz="6" w:space="0" w:color="auto"/>
              <w:right w:val="single" w:sz="6" w:space="0" w:color="auto"/>
            </w:tcBorders>
          </w:tcPr>
          <w:p w:rsidR="007C0D5B" w:rsidRDefault="009F64C8">
            <w:pPr>
              <w:jc w:val="center"/>
              <w:rPr>
                <w:rFonts w:asciiTheme="minorEastAsia" w:eastAsiaTheme="minorEastAsia" w:hAnsiTheme="minorEastAsia" w:cstheme="minorEastAsia"/>
                <w:sz w:val="22"/>
              </w:rPr>
            </w:pPr>
            <w:r>
              <w:rPr>
                <w:rFonts w:asciiTheme="minorEastAsia" w:eastAsiaTheme="minorEastAsia" w:hAnsiTheme="minorEastAsia" w:cstheme="minorEastAsia" w:hint="eastAsia"/>
              </w:rPr>
              <w:t>考查</w:t>
            </w:r>
          </w:p>
        </w:tc>
        <w:tc>
          <w:tcPr>
            <w:tcW w:w="609"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54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72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72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54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8</w:t>
            </w:r>
          </w:p>
        </w:tc>
        <w:tc>
          <w:tcPr>
            <w:tcW w:w="60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r>
      <w:tr w:rsidR="007C0D5B">
        <w:trPr>
          <w:cantSplit/>
          <w:trHeight w:val="340"/>
          <w:jc w:val="center"/>
        </w:trPr>
        <w:tc>
          <w:tcPr>
            <w:tcW w:w="3862" w:type="dxa"/>
            <w:gridSpan w:val="3"/>
            <w:tcBorders>
              <w:top w:val="single" w:sz="6" w:space="0" w:color="auto"/>
              <w:left w:val="single" w:sz="6" w:space="0" w:color="auto"/>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总计</w:t>
            </w:r>
          </w:p>
        </w:tc>
        <w:tc>
          <w:tcPr>
            <w:tcW w:w="579"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85</w:t>
            </w:r>
          </w:p>
        </w:tc>
        <w:tc>
          <w:tcPr>
            <w:tcW w:w="852"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09"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14</w:t>
            </w:r>
          </w:p>
        </w:tc>
        <w:tc>
          <w:tcPr>
            <w:tcW w:w="54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18</w:t>
            </w:r>
          </w:p>
        </w:tc>
        <w:tc>
          <w:tcPr>
            <w:tcW w:w="72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21</w:t>
            </w:r>
          </w:p>
        </w:tc>
        <w:tc>
          <w:tcPr>
            <w:tcW w:w="72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21</w:t>
            </w:r>
          </w:p>
        </w:tc>
        <w:tc>
          <w:tcPr>
            <w:tcW w:w="54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11</w:t>
            </w:r>
          </w:p>
        </w:tc>
        <w:tc>
          <w:tcPr>
            <w:tcW w:w="60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r>
      <w:tr w:rsidR="007C0D5B">
        <w:trPr>
          <w:cantSplit/>
          <w:trHeight w:val="340"/>
          <w:jc w:val="center"/>
        </w:trPr>
        <w:tc>
          <w:tcPr>
            <w:tcW w:w="9022" w:type="dxa"/>
            <w:gridSpan w:val="11"/>
            <w:tcBorders>
              <w:top w:val="single" w:sz="6" w:space="0" w:color="auto"/>
              <w:left w:val="single" w:sz="6" w:space="0" w:color="auto"/>
              <w:bottom w:val="single" w:sz="6" w:space="0" w:color="auto"/>
              <w:right w:val="single" w:sz="6" w:space="0" w:color="auto"/>
            </w:tcBorders>
            <w:vAlign w:val="center"/>
          </w:tcPr>
          <w:p w:rsidR="007C0D5B" w:rsidRDefault="009F64C8">
            <w:pPr>
              <w:rPr>
                <w:rFonts w:ascii="宋体" w:eastAsia="仿宋_GB2312" w:hAnsi="宋体"/>
              </w:rPr>
            </w:pPr>
            <w:r>
              <w:rPr>
                <w:rFonts w:ascii="宋体" w:hAnsi="宋体"/>
              </w:rPr>
              <w:t>毕业总学分：</w:t>
            </w:r>
            <w:r>
              <w:rPr>
                <w:rFonts w:ascii="宋体" w:hAnsi="宋体"/>
              </w:rPr>
              <w:t>85</w:t>
            </w:r>
            <w:r>
              <w:rPr>
                <w:rFonts w:ascii="宋体" w:eastAsia="仿宋_GB2312" w:hAnsi="宋体" w:hint="eastAsia"/>
              </w:rPr>
              <w:t xml:space="preserve">   </w:t>
            </w:r>
            <w:r>
              <w:rPr>
                <w:rFonts w:ascii="宋体" w:hAnsi="宋体"/>
              </w:rPr>
              <w:t>(</w:t>
            </w:r>
            <w:r>
              <w:rPr>
                <w:rFonts w:ascii="仿宋_GB2312" w:hAnsi="仿宋_GB2312"/>
              </w:rPr>
              <w:t>其中：必修课</w:t>
            </w:r>
            <w:r>
              <w:rPr>
                <w:rFonts w:ascii="宋体" w:hAnsi="宋体"/>
              </w:rPr>
              <w:t>71</w:t>
            </w:r>
            <w:r>
              <w:rPr>
                <w:rFonts w:ascii="仿宋_GB2312" w:hAnsi="仿宋_GB2312"/>
              </w:rPr>
              <w:t>分；实践环节</w:t>
            </w:r>
            <w:r>
              <w:rPr>
                <w:rFonts w:ascii="宋体" w:hAnsi="宋体"/>
              </w:rPr>
              <w:t>15</w:t>
            </w:r>
            <w:r>
              <w:rPr>
                <w:rFonts w:ascii="仿宋_GB2312" w:hAnsi="仿宋_GB2312"/>
              </w:rPr>
              <w:t>分。</w:t>
            </w:r>
            <w:r>
              <w:rPr>
                <w:rFonts w:ascii="宋体" w:hAnsi="宋体"/>
              </w:rPr>
              <w:t>)</w:t>
            </w:r>
          </w:p>
        </w:tc>
      </w:tr>
    </w:tbl>
    <w:p w:rsidR="007C0D5B" w:rsidRDefault="009F64C8" w:rsidP="006A5EB2">
      <w:pPr>
        <w:spacing w:line="360" w:lineRule="auto"/>
        <w:ind w:firstLineChars="67" w:firstLine="141"/>
        <w:rPr>
          <w:rStyle w:val="15"/>
          <w:rFonts w:ascii="ˎ̥" w:hAnsi="ˎ̥" w:hint="eastAsia"/>
          <w:b w:val="0"/>
        </w:rPr>
      </w:pPr>
      <w:r>
        <w:rPr>
          <w:rFonts w:ascii="仿宋_GB2312" w:hAnsi="仿宋_GB2312"/>
        </w:rPr>
        <w:t>备注：</w:t>
      </w:r>
      <w:r>
        <w:rPr>
          <w:rStyle w:val="15"/>
          <w:rFonts w:ascii="ˎ̥" w:hAnsi="ˎ̥"/>
          <w:b w:val="0"/>
        </w:rPr>
        <w:t>“</w:t>
      </w:r>
      <w:r>
        <w:rPr>
          <w:rStyle w:val="15"/>
          <w:rFonts w:ascii="宋体" w:hAnsi="宋体" w:hint="eastAsia"/>
          <w:b w:val="0"/>
        </w:rPr>
        <w:t>※</w:t>
      </w:r>
      <w:r>
        <w:rPr>
          <w:rStyle w:val="15"/>
          <w:rFonts w:ascii="Times New Roman" w:hAnsi="Times New Roman" w:cs="Times New Roman"/>
          <w:b w:val="0"/>
        </w:rPr>
        <w:t>”</w:t>
      </w:r>
      <w:r>
        <w:rPr>
          <w:rStyle w:val="15"/>
          <w:rFonts w:ascii="ˎ̥" w:hAnsi="ˎ̥"/>
          <w:b w:val="0"/>
        </w:rPr>
        <w:t>为有课件课程</w:t>
      </w:r>
    </w:p>
    <w:p w:rsidR="007C0D5B" w:rsidRDefault="009F64C8">
      <w:pPr>
        <w:jc w:val="center"/>
        <w:rPr>
          <w:rFonts w:ascii="方正粗黑宋简体" w:eastAsia="方正粗黑宋简体" w:hAnsi="方正粗黑宋简体"/>
        </w:rPr>
      </w:pPr>
      <w:bookmarkStart w:id="19" w:name="_Toc172523405"/>
      <w:bookmarkStart w:id="20" w:name="_Toc263399646"/>
      <w:bookmarkStart w:id="21" w:name="_Toc172523406"/>
      <w:bookmarkStart w:id="22" w:name="_Toc263399644"/>
      <w:bookmarkStart w:id="23" w:name="_Toc172523404"/>
      <w:bookmarkEnd w:id="19"/>
      <w:bookmarkEnd w:id="20"/>
      <w:bookmarkEnd w:id="21"/>
      <w:bookmarkEnd w:id="22"/>
      <w:bookmarkEnd w:id="23"/>
      <w:r>
        <w:rPr>
          <w:rFonts w:ascii="方正粗黑宋简体" w:eastAsia="方正粗黑宋简体" w:hAnsi="方正粗黑宋简体"/>
          <w:b/>
          <w:sz w:val="32"/>
          <w:szCs w:val="32"/>
        </w:rPr>
        <w:lastRenderedPageBreak/>
        <w:t>汽车运用与维修技术</w:t>
      </w:r>
    </w:p>
    <w:p w:rsidR="007C0D5B" w:rsidRDefault="009F64C8">
      <w:pPr>
        <w:ind w:firstLineChars="200" w:firstLine="562"/>
        <w:rPr>
          <w:rStyle w:val="15"/>
          <w:rFonts w:ascii="仿宋_GB2312" w:hAnsi="仿宋_GB2312"/>
          <w:sz w:val="28"/>
          <w:szCs w:val="28"/>
        </w:rPr>
      </w:pPr>
      <w:r>
        <w:rPr>
          <w:rStyle w:val="15"/>
          <w:rFonts w:ascii="仿宋_GB2312" w:hAnsi="仿宋_GB2312"/>
          <w:sz w:val="28"/>
          <w:szCs w:val="28"/>
        </w:rPr>
        <w:t>一、培养目标</w:t>
      </w:r>
    </w:p>
    <w:p w:rsidR="007C0D5B" w:rsidRDefault="009F64C8">
      <w:pPr>
        <w:spacing w:line="360" w:lineRule="auto"/>
        <w:ind w:firstLineChars="200" w:firstLine="420"/>
        <w:rPr>
          <w:rFonts w:ascii="宋体" w:hAnsi="宋体"/>
        </w:rPr>
      </w:pPr>
      <w:r>
        <w:rPr>
          <w:rFonts w:ascii="仿宋_GB2312" w:hAnsi="仿宋_GB2312"/>
        </w:rPr>
        <w:t>本专业培养具有扎实的与汽车产品相关的理论及技术基础，必要的市场营销理论知识，具有一定的计算机基础知识，具备</w:t>
      </w:r>
      <w:r>
        <w:rPr>
          <w:rFonts w:ascii="宋体" w:hAnsi="宋体"/>
        </w:rPr>
        <w:t>“</w:t>
      </w:r>
      <w:r>
        <w:rPr>
          <w:rFonts w:ascii="宋体" w:hAnsi="宋体"/>
        </w:rPr>
        <w:t>懂技术，善经营，会服务</w:t>
      </w:r>
      <w:r>
        <w:rPr>
          <w:rFonts w:ascii="宋体" w:hAnsi="宋体"/>
        </w:rPr>
        <w:t>”</w:t>
      </w:r>
      <w:r>
        <w:rPr>
          <w:rFonts w:ascii="宋体" w:hAnsi="宋体"/>
        </w:rPr>
        <w:t>的能力素质，能够适应汽车产品设计服务、汽车生产服务、汽车销售服务、汽车技术服务等领域工作的复合型人才。</w:t>
      </w:r>
    </w:p>
    <w:p w:rsidR="007C0D5B" w:rsidRDefault="009F64C8">
      <w:pPr>
        <w:ind w:firstLineChars="200" w:firstLine="562"/>
        <w:rPr>
          <w:rStyle w:val="15"/>
          <w:rFonts w:ascii="仿宋_GB2312" w:hAnsi="仿宋_GB2312"/>
          <w:sz w:val="28"/>
          <w:szCs w:val="28"/>
        </w:rPr>
      </w:pPr>
      <w:r>
        <w:rPr>
          <w:rStyle w:val="15"/>
          <w:rFonts w:ascii="仿宋_GB2312" w:hAnsi="仿宋_GB2312" w:hint="eastAsia"/>
          <w:sz w:val="28"/>
          <w:szCs w:val="28"/>
        </w:rPr>
        <w:t>二、基本要求</w:t>
      </w:r>
    </w:p>
    <w:p w:rsidR="007C0D5B" w:rsidRDefault="009F64C8">
      <w:pPr>
        <w:spacing w:line="360" w:lineRule="auto"/>
        <w:ind w:firstLineChars="200" w:firstLine="420"/>
        <w:rPr>
          <w:rFonts w:ascii="宋体" w:hAnsi="宋体"/>
        </w:rPr>
      </w:pPr>
      <w:r>
        <w:rPr>
          <w:rFonts w:ascii="宋体" w:hAnsi="宋体"/>
        </w:rPr>
        <w:t>1</w:t>
      </w:r>
      <w:r>
        <w:rPr>
          <w:rFonts w:ascii="仿宋_GB2312" w:hAnsi="仿宋_GB2312"/>
        </w:rPr>
        <w:t>．掌握汽车理论、汽车服务工程、汽车市场的理论知识；</w:t>
      </w:r>
    </w:p>
    <w:p w:rsidR="007C0D5B" w:rsidRDefault="009F64C8">
      <w:pPr>
        <w:spacing w:line="360" w:lineRule="auto"/>
        <w:ind w:firstLineChars="200" w:firstLine="420"/>
        <w:rPr>
          <w:rFonts w:ascii="宋体" w:hAnsi="宋体"/>
        </w:rPr>
      </w:pPr>
      <w:r>
        <w:rPr>
          <w:rFonts w:ascii="宋体" w:hAnsi="宋体"/>
        </w:rPr>
        <w:t>2</w:t>
      </w:r>
      <w:r>
        <w:rPr>
          <w:rFonts w:ascii="仿宋_GB2312" w:hAnsi="仿宋_GB2312"/>
        </w:rPr>
        <w:t>．掌握与汽车产品相关的制图、材料、电工电子、机械等方面基础知识；</w:t>
      </w:r>
    </w:p>
    <w:p w:rsidR="007C0D5B" w:rsidRDefault="009F64C8">
      <w:pPr>
        <w:spacing w:line="360" w:lineRule="auto"/>
        <w:ind w:firstLineChars="200" w:firstLine="420"/>
        <w:rPr>
          <w:rFonts w:ascii="宋体" w:hAnsi="宋体"/>
        </w:rPr>
      </w:pPr>
      <w:r>
        <w:rPr>
          <w:rFonts w:ascii="宋体" w:hAnsi="宋体"/>
        </w:rPr>
        <w:t>3</w:t>
      </w:r>
      <w:r>
        <w:rPr>
          <w:rFonts w:ascii="仿宋_GB2312" w:hAnsi="仿宋_GB2312"/>
        </w:rPr>
        <w:t>．具有计算机、现代信息技术和网络技术的应用能力；</w:t>
      </w:r>
    </w:p>
    <w:p w:rsidR="007C0D5B" w:rsidRDefault="009F64C8">
      <w:pPr>
        <w:spacing w:line="360" w:lineRule="auto"/>
        <w:ind w:firstLineChars="200" w:firstLine="420"/>
        <w:rPr>
          <w:rFonts w:ascii="宋体" w:hAnsi="宋体"/>
        </w:rPr>
      </w:pPr>
      <w:r>
        <w:rPr>
          <w:rFonts w:ascii="宋体" w:hAnsi="宋体"/>
        </w:rPr>
        <w:t>4</w:t>
      </w:r>
      <w:r>
        <w:rPr>
          <w:rFonts w:ascii="仿宋_GB2312" w:hAnsi="仿宋_GB2312"/>
        </w:rPr>
        <w:t>．掌握计算机基础知识，具备熟练应用能力；</w:t>
      </w:r>
    </w:p>
    <w:p w:rsidR="007C0D5B" w:rsidRDefault="009F64C8">
      <w:pPr>
        <w:spacing w:line="360" w:lineRule="auto"/>
        <w:ind w:firstLineChars="200" w:firstLine="420"/>
        <w:rPr>
          <w:rFonts w:ascii="宋体" w:hAnsi="宋体"/>
        </w:rPr>
      </w:pPr>
      <w:r>
        <w:rPr>
          <w:rFonts w:ascii="宋体" w:hAnsi="宋体"/>
        </w:rPr>
        <w:t>5</w:t>
      </w:r>
      <w:r>
        <w:rPr>
          <w:rFonts w:ascii="仿宋_GB2312" w:hAnsi="仿宋_GB2312"/>
        </w:rPr>
        <w:t>．熟悉国家有关方针、政策和法律法规；</w:t>
      </w:r>
    </w:p>
    <w:p w:rsidR="007C0D5B" w:rsidRDefault="009F64C8">
      <w:pPr>
        <w:spacing w:line="360" w:lineRule="auto"/>
        <w:ind w:firstLineChars="200" w:firstLine="420"/>
        <w:rPr>
          <w:rFonts w:ascii="宋体" w:hAnsi="宋体"/>
        </w:rPr>
      </w:pPr>
      <w:r>
        <w:rPr>
          <w:rFonts w:ascii="宋体" w:hAnsi="宋体"/>
        </w:rPr>
        <w:t>6</w:t>
      </w:r>
      <w:r>
        <w:rPr>
          <w:rFonts w:ascii="仿宋_GB2312" w:hAnsi="仿宋_GB2312"/>
        </w:rPr>
        <w:t>．具有较高的外语基础知识和初步的听、说、读、写、译的能力。</w:t>
      </w:r>
    </w:p>
    <w:p w:rsidR="007C0D5B" w:rsidRDefault="009F64C8">
      <w:pPr>
        <w:ind w:firstLineChars="200" w:firstLine="562"/>
        <w:rPr>
          <w:rStyle w:val="15"/>
          <w:rFonts w:ascii="仿宋_GB2312" w:hAnsi="仿宋_GB2312"/>
          <w:sz w:val="28"/>
          <w:szCs w:val="28"/>
        </w:rPr>
      </w:pPr>
      <w:r>
        <w:rPr>
          <w:rStyle w:val="15"/>
          <w:rFonts w:ascii="仿宋_GB2312" w:hAnsi="仿宋_GB2312" w:hint="eastAsia"/>
          <w:sz w:val="28"/>
          <w:szCs w:val="28"/>
        </w:rPr>
        <w:t>三、</w:t>
      </w:r>
      <w:r>
        <w:rPr>
          <w:rStyle w:val="15"/>
          <w:rFonts w:ascii="仿宋_GB2312" w:hAnsi="仿宋_GB2312"/>
          <w:sz w:val="28"/>
          <w:szCs w:val="28"/>
        </w:rPr>
        <w:t>学历层次：高中起点专科；学习</w:t>
      </w:r>
      <w:r>
        <w:rPr>
          <w:rStyle w:val="15"/>
          <w:rFonts w:ascii="仿宋_GB2312" w:hAnsi="仿宋_GB2312" w:hint="eastAsia"/>
          <w:sz w:val="28"/>
          <w:szCs w:val="28"/>
        </w:rPr>
        <w:t>年限</w:t>
      </w:r>
      <w:r>
        <w:rPr>
          <w:rStyle w:val="15"/>
          <w:rFonts w:ascii="仿宋_GB2312" w:hAnsi="仿宋_GB2312"/>
          <w:sz w:val="28"/>
          <w:szCs w:val="28"/>
        </w:rPr>
        <w:t>：</w:t>
      </w:r>
      <w:r>
        <w:rPr>
          <w:rStyle w:val="15"/>
          <w:rFonts w:ascii="仿宋_GB2312" w:hAnsi="仿宋_GB2312" w:hint="eastAsia"/>
          <w:sz w:val="28"/>
          <w:szCs w:val="28"/>
        </w:rPr>
        <w:t>2</w:t>
      </w:r>
      <w:r>
        <w:rPr>
          <w:rStyle w:val="15"/>
          <w:rFonts w:ascii="仿宋_GB2312" w:hAnsi="仿宋_GB2312"/>
          <w:sz w:val="28"/>
          <w:szCs w:val="28"/>
        </w:rPr>
        <w:t>.5</w:t>
      </w:r>
      <w:r>
        <w:rPr>
          <w:rStyle w:val="15"/>
          <w:rFonts w:ascii="仿宋_GB2312" w:hAnsi="仿宋_GB2312"/>
          <w:sz w:val="28"/>
          <w:szCs w:val="28"/>
        </w:rPr>
        <w:t>年</w:t>
      </w:r>
    </w:p>
    <w:p w:rsidR="007C0D5B" w:rsidRDefault="009F64C8">
      <w:pPr>
        <w:ind w:firstLineChars="200" w:firstLine="562"/>
        <w:rPr>
          <w:rStyle w:val="15"/>
          <w:rFonts w:ascii="仿宋_GB2312" w:hAnsi="仿宋_GB2312"/>
          <w:sz w:val="28"/>
          <w:szCs w:val="28"/>
        </w:rPr>
      </w:pPr>
      <w:r>
        <w:rPr>
          <w:rStyle w:val="15"/>
          <w:rFonts w:ascii="仿宋_GB2312" w:hAnsi="仿宋_GB2312" w:hint="eastAsia"/>
          <w:sz w:val="28"/>
          <w:szCs w:val="28"/>
        </w:rPr>
        <w:t>四、</w:t>
      </w:r>
      <w:r>
        <w:rPr>
          <w:rStyle w:val="15"/>
          <w:rFonts w:ascii="仿宋_GB2312" w:hAnsi="仿宋_GB2312"/>
          <w:sz w:val="28"/>
          <w:szCs w:val="28"/>
        </w:rPr>
        <w:t>学习形式：网络教育</w:t>
      </w:r>
    </w:p>
    <w:p w:rsidR="007C0D5B" w:rsidRDefault="009F64C8">
      <w:pPr>
        <w:ind w:firstLineChars="200" w:firstLine="562"/>
        <w:rPr>
          <w:rStyle w:val="15"/>
          <w:rFonts w:ascii="仿宋_GB2312" w:hAnsi="仿宋_GB2312"/>
          <w:sz w:val="28"/>
          <w:szCs w:val="28"/>
        </w:rPr>
      </w:pPr>
      <w:r>
        <w:rPr>
          <w:rStyle w:val="15"/>
          <w:rFonts w:ascii="仿宋_GB2312" w:hAnsi="仿宋_GB2312"/>
          <w:sz w:val="28"/>
          <w:szCs w:val="28"/>
        </w:rPr>
        <w:t>五</w:t>
      </w:r>
      <w:r>
        <w:rPr>
          <w:rStyle w:val="15"/>
          <w:rFonts w:ascii="仿宋_GB2312" w:hAnsi="仿宋_GB2312" w:hint="eastAsia"/>
          <w:sz w:val="28"/>
          <w:szCs w:val="28"/>
        </w:rPr>
        <w:t>、主干课程</w:t>
      </w:r>
      <w:r>
        <w:rPr>
          <w:rStyle w:val="15"/>
          <w:rFonts w:ascii="仿宋_GB2312" w:hAnsi="仿宋_GB2312"/>
          <w:sz w:val="28"/>
          <w:szCs w:val="28"/>
        </w:rPr>
        <w:t>内容介绍</w:t>
      </w:r>
    </w:p>
    <w:p w:rsidR="007C0D5B" w:rsidRDefault="009F64C8">
      <w:pPr>
        <w:spacing w:line="360" w:lineRule="auto"/>
        <w:ind w:firstLineChars="200" w:firstLine="420"/>
        <w:rPr>
          <w:rFonts w:ascii="仿宋_GB2312" w:hAnsi="仿宋_GB2312"/>
        </w:rPr>
      </w:pPr>
      <w:r>
        <w:rPr>
          <w:rFonts w:ascii="宋体" w:hAnsi="宋体"/>
        </w:rPr>
        <w:t>1</w:t>
      </w:r>
      <w:r>
        <w:rPr>
          <w:rFonts w:ascii="仿宋_GB2312" w:hAnsi="仿宋_GB2312"/>
        </w:rPr>
        <w:t>．工程图学</w:t>
      </w:r>
    </w:p>
    <w:p w:rsidR="007C0D5B" w:rsidRDefault="009F64C8">
      <w:pPr>
        <w:spacing w:line="360" w:lineRule="auto"/>
        <w:ind w:firstLineChars="200" w:firstLine="420"/>
        <w:rPr>
          <w:rFonts w:ascii="宋体" w:hAnsi="宋体"/>
        </w:rPr>
      </w:pPr>
      <w:r>
        <w:rPr>
          <w:rFonts w:ascii="仿宋_GB2312" w:hAnsi="仿宋_GB2312"/>
        </w:rPr>
        <w:t>主要讲解工程</w:t>
      </w:r>
      <w:proofErr w:type="gramStart"/>
      <w:r>
        <w:rPr>
          <w:rFonts w:ascii="仿宋_GB2312" w:hAnsi="仿宋_GB2312"/>
        </w:rPr>
        <w:t>图基本</w:t>
      </w:r>
      <w:proofErr w:type="gramEnd"/>
      <w:r>
        <w:rPr>
          <w:rFonts w:ascii="仿宋_GB2312" w:hAnsi="仿宋_GB2312"/>
        </w:rPr>
        <w:t>知识、投影基础及应用、工程形体常用表达方法、机械图、计算机绘图等内容。</w:t>
      </w:r>
    </w:p>
    <w:p w:rsidR="007C0D5B" w:rsidRDefault="009F64C8">
      <w:pPr>
        <w:spacing w:line="360" w:lineRule="auto"/>
        <w:ind w:firstLineChars="200" w:firstLine="420"/>
        <w:rPr>
          <w:rFonts w:ascii="仿宋_GB2312" w:hAnsi="仿宋_GB2312"/>
        </w:rPr>
      </w:pPr>
      <w:r>
        <w:rPr>
          <w:rFonts w:ascii="宋体" w:hAnsi="宋体"/>
        </w:rPr>
        <w:t>2</w:t>
      </w:r>
      <w:r>
        <w:rPr>
          <w:rFonts w:ascii="仿宋_GB2312" w:hAnsi="仿宋_GB2312"/>
        </w:rPr>
        <w:t>．工程材料</w:t>
      </w:r>
    </w:p>
    <w:p w:rsidR="007C0D5B" w:rsidRDefault="009F64C8">
      <w:pPr>
        <w:spacing w:line="360" w:lineRule="auto"/>
        <w:ind w:firstLineChars="200" w:firstLine="420"/>
        <w:rPr>
          <w:rFonts w:ascii="宋体" w:hAnsi="宋体"/>
        </w:rPr>
      </w:pPr>
      <w:r>
        <w:rPr>
          <w:rFonts w:ascii="仿宋_GB2312" w:hAnsi="仿宋_GB2312"/>
        </w:rPr>
        <w:t>主要讲解工程材料的分类及性能；金属的晶体结构；纯金属的结晶与相图，材料的塑性变形，材料热处理，金属材料及非金属材料，材料表面改性技术，机械零件材料的选用等内容。</w:t>
      </w:r>
    </w:p>
    <w:p w:rsidR="007C0D5B" w:rsidRDefault="009F64C8">
      <w:pPr>
        <w:spacing w:line="360" w:lineRule="auto"/>
        <w:ind w:firstLineChars="200" w:firstLine="420"/>
        <w:rPr>
          <w:rFonts w:ascii="仿宋_GB2312" w:hAnsi="仿宋_GB2312"/>
        </w:rPr>
      </w:pPr>
      <w:r>
        <w:rPr>
          <w:rFonts w:ascii="宋体" w:hAnsi="宋体"/>
        </w:rPr>
        <w:t>3</w:t>
      </w:r>
      <w:r>
        <w:rPr>
          <w:rFonts w:ascii="仿宋_GB2312" w:hAnsi="仿宋_GB2312"/>
        </w:rPr>
        <w:t>．工程力学</w:t>
      </w:r>
    </w:p>
    <w:p w:rsidR="007C0D5B" w:rsidRDefault="009F64C8">
      <w:pPr>
        <w:spacing w:line="360" w:lineRule="auto"/>
        <w:ind w:firstLineChars="200" w:firstLine="420"/>
        <w:rPr>
          <w:rFonts w:ascii="宋体" w:hAnsi="宋体"/>
        </w:rPr>
      </w:pPr>
      <w:r>
        <w:rPr>
          <w:rFonts w:ascii="仿宋_GB2312" w:hAnsi="仿宋_GB2312"/>
        </w:rPr>
        <w:t>主要讲解静力学基本概念和公理，基本力系，平面一般力系，空间力系，材料力学的基本概念，轴向拉伸与压缩与扭转、弯曲、截面的几何性质，弯曲应力及弯曲变形，应力状态与强度理论，组合变形与压</w:t>
      </w:r>
      <w:proofErr w:type="gramStart"/>
      <w:r>
        <w:rPr>
          <w:rFonts w:ascii="仿宋_GB2312" w:hAnsi="仿宋_GB2312"/>
        </w:rPr>
        <w:t>杆稳定</w:t>
      </w:r>
      <w:proofErr w:type="gramEnd"/>
      <w:r>
        <w:rPr>
          <w:rFonts w:ascii="仿宋_GB2312" w:hAnsi="仿宋_GB2312"/>
        </w:rPr>
        <w:t>等内容。</w:t>
      </w:r>
    </w:p>
    <w:p w:rsidR="007C0D5B" w:rsidRDefault="009F64C8">
      <w:pPr>
        <w:spacing w:line="360" w:lineRule="auto"/>
        <w:ind w:firstLineChars="200" w:firstLine="420"/>
        <w:rPr>
          <w:rFonts w:ascii="仿宋_GB2312" w:hAnsi="仿宋_GB2312"/>
        </w:rPr>
      </w:pPr>
      <w:r>
        <w:rPr>
          <w:rFonts w:ascii="宋体" w:hAnsi="宋体"/>
        </w:rPr>
        <w:t>4</w:t>
      </w:r>
      <w:r>
        <w:rPr>
          <w:rFonts w:ascii="仿宋_GB2312" w:hAnsi="仿宋_GB2312"/>
        </w:rPr>
        <w:t>．电工电子技术</w:t>
      </w:r>
    </w:p>
    <w:p w:rsidR="007C0D5B" w:rsidRDefault="009F64C8">
      <w:pPr>
        <w:spacing w:line="360" w:lineRule="auto"/>
        <w:ind w:firstLineChars="200" w:firstLine="420"/>
        <w:rPr>
          <w:rFonts w:ascii="宋体" w:hAnsi="宋体"/>
        </w:rPr>
      </w:pPr>
      <w:r>
        <w:rPr>
          <w:rFonts w:ascii="仿宋_GB2312" w:hAnsi="仿宋_GB2312"/>
        </w:rPr>
        <w:t>主要讲解电路元件和电路基本定律，电路分析方法，正弦交流电路，三相电路，电路的暂态分析，磁路与铁心线圈电路，三相交流电动机及</w:t>
      </w:r>
      <w:r>
        <w:rPr>
          <w:rFonts w:ascii="仿宋_GB2312" w:hAnsi="仿宋_GB2312"/>
        </w:rPr>
        <w:t>控制电路，半导体二极管和三极管，基本放大电路，集成运算放大器，直流稳压电源，门电路和组合逻辑电路，触发器和时序逻辑电路等内容。</w:t>
      </w:r>
    </w:p>
    <w:p w:rsidR="007C0D5B" w:rsidRDefault="009F64C8">
      <w:pPr>
        <w:spacing w:line="360" w:lineRule="auto"/>
        <w:ind w:firstLineChars="200" w:firstLine="420"/>
        <w:rPr>
          <w:rFonts w:ascii="仿宋_GB2312" w:hAnsi="仿宋_GB2312"/>
        </w:rPr>
      </w:pPr>
      <w:r>
        <w:rPr>
          <w:rFonts w:ascii="宋体" w:hAnsi="宋体"/>
        </w:rPr>
        <w:lastRenderedPageBreak/>
        <w:t>5</w:t>
      </w:r>
      <w:r>
        <w:rPr>
          <w:rFonts w:ascii="仿宋_GB2312" w:hAnsi="仿宋_GB2312"/>
        </w:rPr>
        <w:t>．机械设计基础</w:t>
      </w:r>
    </w:p>
    <w:p w:rsidR="007C0D5B" w:rsidRDefault="009F64C8">
      <w:pPr>
        <w:spacing w:line="360" w:lineRule="auto"/>
        <w:ind w:firstLineChars="200" w:firstLine="420"/>
        <w:rPr>
          <w:rFonts w:ascii="宋体" w:hAnsi="宋体"/>
        </w:rPr>
      </w:pPr>
      <w:r>
        <w:rPr>
          <w:rFonts w:ascii="仿宋_GB2312" w:hAnsi="仿宋_GB2312"/>
        </w:rPr>
        <w:t>主要讲解运动简图、自由度计算，铰链四杆机构、凸轮机构的设计，齿轮传动原理和设计，螺纹、键联接，蜗杆传动的设计，轮系及带传动的设计，轴、滚动轴承的设计等内容。</w:t>
      </w:r>
    </w:p>
    <w:p w:rsidR="007C0D5B" w:rsidRDefault="009F64C8">
      <w:pPr>
        <w:spacing w:line="360" w:lineRule="auto"/>
        <w:ind w:firstLineChars="200" w:firstLine="420"/>
        <w:rPr>
          <w:rFonts w:ascii="仿宋_GB2312" w:hAnsi="仿宋_GB2312"/>
        </w:rPr>
      </w:pPr>
      <w:r>
        <w:rPr>
          <w:rFonts w:ascii="宋体" w:hAnsi="宋体"/>
        </w:rPr>
        <w:t>6</w:t>
      </w:r>
      <w:r>
        <w:rPr>
          <w:rFonts w:ascii="仿宋_GB2312" w:hAnsi="仿宋_GB2312"/>
        </w:rPr>
        <w:t>．机械制造基础</w:t>
      </w:r>
    </w:p>
    <w:p w:rsidR="007C0D5B" w:rsidRDefault="009F64C8">
      <w:pPr>
        <w:spacing w:line="360" w:lineRule="auto"/>
        <w:ind w:firstLineChars="200" w:firstLine="420"/>
        <w:rPr>
          <w:rFonts w:ascii="宋体" w:hAnsi="宋体"/>
        </w:rPr>
      </w:pPr>
      <w:r>
        <w:rPr>
          <w:rFonts w:ascii="仿宋_GB2312" w:hAnsi="仿宋_GB2312"/>
        </w:rPr>
        <w:t>主要讲解铸造工艺基础，合金的铸造性能，铸件结构设计工艺性，常用合金铸件的生产，特种铸造，金属的塑性变形，金属的加热和锻件冷却，自由锻，模锻，板料冲压，电弧焊，焊接质量分析，常用金属的焊接，焊</w:t>
      </w:r>
      <w:r>
        <w:rPr>
          <w:rFonts w:ascii="仿宋_GB2312" w:hAnsi="仿宋_GB2312"/>
        </w:rPr>
        <w:t>接结构设计，毛坯材料的选择，毛坯生产方法的选择，金属切削的基本知识，金属切削机床基本知识，齿轮齿形的加工，机械加工工艺过程等内容。</w:t>
      </w:r>
    </w:p>
    <w:p w:rsidR="007C0D5B" w:rsidRDefault="009F64C8">
      <w:pPr>
        <w:spacing w:line="360" w:lineRule="auto"/>
        <w:ind w:firstLineChars="200" w:firstLine="420"/>
        <w:rPr>
          <w:rFonts w:ascii="仿宋_GB2312" w:hAnsi="仿宋_GB2312"/>
        </w:rPr>
      </w:pPr>
      <w:r>
        <w:rPr>
          <w:rFonts w:ascii="宋体" w:hAnsi="宋体"/>
        </w:rPr>
        <w:t>7</w:t>
      </w:r>
      <w:r>
        <w:rPr>
          <w:rFonts w:ascii="仿宋_GB2312" w:hAnsi="仿宋_GB2312"/>
        </w:rPr>
        <w:t>．互换性与测量技术</w:t>
      </w:r>
    </w:p>
    <w:p w:rsidR="007C0D5B" w:rsidRDefault="009F64C8">
      <w:pPr>
        <w:spacing w:line="360" w:lineRule="auto"/>
        <w:ind w:firstLineChars="200" w:firstLine="420"/>
        <w:rPr>
          <w:rFonts w:ascii="宋体" w:hAnsi="宋体"/>
        </w:rPr>
      </w:pPr>
      <w:r>
        <w:rPr>
          <w:rFonts w:ascii="仿宋_GB2312" w:hAnsi="仿宋_GB2312"/>
        </w:rPr>
        <w:t>主要讲解几何量精度设计基础，几何量检测基础，典型零件的精度设计与检测等内容。</w:t>
      </w:r>
    </w:p>
    <w:p w:rsidR="007C0D5B" w:rsidRDefault="009F64C8">
      <w:pPr>
        <w:spacing w:line="360" w:lineRule="auto"/>
        <w:ind w:firstLineChars="200" w:firstLine="420"/>
        <w:rPr>
          <w:rFonts w:ascii="宋体" w:hAnsi="宋体"/>
        </w:rPr>
      </w:pPr>
      <w:r>
        <w:rPr>
          <w:rFonts w:ascii="宋体" w:hAnsi="宋体"/>
        </w:rPr>
        <w:t>8</w:t>
      </w:r>
      <w:r>
        <w:rPr>
          <w:rFonts w:ascii="仿宋_GB2312" w:hAnsi="仿宋_GB2312"/>
        </w:rPr>
        <w:t>．汽车发动机原理</w:t>
      </w:r>
    </w:p>
    <w:p w:rsidR="007C0D5B" w:rsidRDefault="009F64C8">
      <w:pPr>
        <w:spacing w:line="360" w:lineRule="auto"/>
        <w:ind w:firstLineChars="200" w:firstLine="420"/>
        <w:rPr>
          <w:rFonts w:ascii="宋体" w:hAnsi="宋体"/>
        </w:rPr>
      </w:pPr>
      <w:r>
        <w:rPr>
          <w:rFonts w:ascii="仿宋_GB2312" w:hAnsi="仿宋_GB2312"/>
        </w:rPr>
        <w:t>主要讲解发动机理论循环与实际循环，发动机的换气过程，发动机的燃料，汽油机混合气的形成与燃烧，柴油机混合气的形成和燃烧，发动机的特性，排气污染与控制等内容。</w:t>
      </w:r>
    </w:p>
    <w:p w:rsidR="007C0D5B" w:rsidRDefault="009F64C8">
      <w:pPr>
        <w:spacing w:line="360" w:lineRule="auto"/>
        <w:ind w:firstLineChars="200" w:firstLine="420"/>
        <w:rPr>
          <w:rFonts w:ascii="仿宋_GB2312" w:hAnsi="仿宋_GB2312"/>
        </w:rPr>
      </w:pPr>
      <w:r>
        <w:rPr>
          <w:rFonts w:ascii="宋体" w:hAnsi="宋体"/>
        </w:rPr>
        <w:t>9</w:t>
      </w:r>
      <w:r>
        <w:rPr>
          <w:rFonts w:ascii="仿宋_GB2312" w:hAnsi="仿宋_GB2312"/>
        </w:rPr>
        <w:t>．汽车构造</w:t>
      </w:r>
    </w:p>
    <w:p w:rsidR="007C0D5B" w:rsidRDefault="009F64C8">
      <w:pPr>
        <w:spacing w:line="360" w:lineRule="auto"/>
        <w:ind w:firstLineChars="200" w:firstLine="420"/>
        <w:rPr>
          <w:rFonts w:asciiTheme="minorEastAsia" w:eastAsiaTheme="minorEastAsia" w:hAnsiTheme="minorEastAsia"/>
        </w:rPr>
      </w:pPr>
      <w:r>
        <w:rPr>
          <w:rFonts w:asciiTheme="minorEastAsia" w:eastAsiaTheme="minorEastAsia" w:hAnsiTheme="minorEastAsia"/>
        </w:rPr>
        <w:t>主要讲解</w:t>
      </w:r>
      <w:r>
        <w:rPr>
          <w:rFonts w:asciiTheme="minorEastAsia" w:eastAsiaTheme="minorEastAsia" w:hAnsiTheme="minorEastAsia" w:hint="eastAsia"/>
        </w:rPr>
        <w:t>汽车总体构造</w:t>
      </w:r>
      <w:r>
        <w:rPr>
          <w:rFonts w:asciiTheme="minorEastAsia" w:eastAsiaTheme="minorEastAsia" w:hAnsiTheme="minorEastAsia"/>
        </w:rPr>
        <w:t>，</w:t>
      </w:r>
      <w:r>
        <w:rPr>
          <w:rFonts w:asciiTheme="minorEastAsia" w:eastAsiaTheme="minorEastAsia" w:hAnsiTheme="minorEastAsia" w:hint="eastAsia"/>
        </w:rPr>
        <w:t>汽车发动机</w:t>
      </w:r>
      <w:r>
        <w:rPr>
          <w:rFonts w:asciiTheme="minorEastAsia" w:eastAsiaTheme="minorEastAsia" w:hAnsiTheme="minorEastAsia"/>
        </w:rPr>
        <w:t>、</w:t>
      </w:r>
      <w:r>
        <w:rPr>
          <w:rFonts w:asciiTheme="minorEastAsia" w:eastAsiaTheme="minorEastAsia" w:hAnsiTheme="minorEastAsia" w:hint="eastAsia"/>
        </w:rPr>
        <w:t>汽车</w:t>
      </w:r>
      <w:r>
        <w:rPr>
          <w:rFonts w:asciiTheme="minorEastAsia" w:eastAsiaTheme="minorEastAsia" w:hAnsiTheme="minorEastAsia"/>
        </w:rPr>
        <w:t>底盘各总成和零部件的组成、作用、结构特点和工作原理。</w:t>
      </w:r>
    </w:p>
    <w:p w:rsidR="007C0D5B" w:rsidRDefault="009F64C8">
      <w:pPr>
        <w:spacing w:line="360" w:lineRule="auto"/>
        <w:ind w:firstLineChars="200" w:firstLine="420"/>
        <w:rPr>
          <w:rFonts w:ascii="仿宋_GB2312" w:hAnsi="仿宋_GB2312"/>
        </w:rPr>
      </w:pPr>
      <w:r>
        <w:rPr>
          <w:rFonts w:ascii="宋体" w:hAnsi="宋体"/>
        </w:rPr>
        <w:t>10</w:t>
      </w:r>
      <w:r>
        <w:rPr>
          <w:rFonts w:ascii="仿宋_GB2312" w:hAnsi="仿宋_GB2312"/>
        </w:rPr>
        <w:t>．汽车运用工程</w:t>
      </w:r>
    </w:p>
    <w:p w:rsidR="007C0D5B" w:rsidRDefault="009F64C8">
      <w:pPr>
        <w:spacing w:line="360" w:lineRule="auto"/>
        <w:ind w:firstLineChars="200" w:firstLine="420"/>
        <w:rPr>
          <w:rFonts w:ascii="宋体" w:hAnsi="宋体"/>
        </w:rPr>
      </w:pPr>
      <w:r>
        <w:rPr>
          <w:rFonts w:ascii="仿宋_GB2312" w:hAnsi="仿宋_GB2312"/>
        </w:rPr>
        <w:t>主要讲解汽车使用条件及性能指标，汽车动力性，汽车燃油经济性，汽车制动性，汽车操纵稳定性，汽车平顺性，汽车通过性，汽车在特殊条件下的使用，汽车技术状况的变化，汽车使用寿命等内容。</w:t>
      </w:r>
    </w:p>
    <w:p w:rsidR="007C0D5B" w:rsidRDefault="009F64C8">
      <w:pPr>
        <w:spacing w:line="360" w:lineRule="auto"/>
        <w:ind w:firstLineChars="200" w:firstLine="420"/>
        <w:rPr>
          <w:rFonts w:ascii="仿宋_GB2312" w:hAnsi="仿宋_GB2312"/>
        </w:rPr>
      </w:pPr>
      <w:r>
        <w:rPr>
          <w:rFonts w:ascii="宋体" w:hAnsi="宋体"/>
        </w:rPr>
        <w:t>11</w:t>
      </w:r>
      <w:r>
        <w:rPr>
          <w:rFonts w:ascii="仿宋_GB2312" w:hAnsi="仿宋_GB2312"/>
        </w:rPr>
        <w:t>．汽车维修工程</w:t>
      </w:r>
    </w:p>
    <w:p w:rsidR="007C0D5B" w:rsidRDefault="009F64C8">
      <w:pPr>
        <w:spacing w:line="360" w:lineRule="auto"/>
        <w:ind w:firstLineChars="200" w:firstLine="420"/>
        <w:rPr>
          <w:rFonts w:ascii="宋体" w:hAnsi="宋体"/>
        </w:rPr>
      </w:pPr>
      <w:r>
        <w:rPr>
          <w:rFonts w:ascii="仿宋_GB2312" w:hAnsi="仿宋_GB2312"/>
        </w:rPr>
        <w:t>主要讲解汽车可靠性理论基础，汽车零部件的失效模式及其分析，汽车维护基础知识，汽车修理工艺，汽车零件修复方法，汽车修理质量及其评价，电控发动机总成的维修，自动变速器的维修，汽车防抱死制动系统的维修等内容。</w:t>
      </w:r>
    </w:p>
    <w:p w:rsidR="007C0D5B" w:rsidRDefault="009F64C8">
      <w:pPr>
        <w:spacing w:line="360" w:lineRule="auto"/>
        <w:ind w:firstLineChars="200" w:firstLine="420"/>
        <w:rPr>
          <w:rFonts w:ascii="仿宋_GB2312" w:hAnsi="仿宋_GB2312"/>
        </w:rPr>
      </w:pPr>
      <w:r>
        <w:rPr>
          <w:rFonts w:ascii="宋体" w:hAnsi="宋体"/>
        </w:rPr>
        <w:t>12</w:t>
      </w:r>
      <w:r>
        <w:rPr>
          <w:rFonts w:ascii="仿宋_GB2312" w:hAnsi="仿宋_GB2312"/>
        </w:rPr>
        <w:t>．汽车电器设备与电控系统</w:t>
      </w:r>
    </w:p>
    <w:p w:rsidR="007C0D5B" w:rsidRDefault="009F64C8">
      <w:pPr>
        <w:spacing w:line="360" w:lineRule="auto"/>
        <w:ind w:firstLineChars="200" w:firstLine="420"/>
        <w:rPr>
          <w:rFonts w:ascii="宋体" w:hAnsi="宋体"/>
        </w:rPr>
      </w:pPr>
      <w:r>
        <w:rPr>
          <w:rFonts w:ascii="仿宋_GB2312" w:hAnsi="仿宋_GB2312"/>
        </w:rPr>
        <w:t>主要讲解汽车供电系统，汽车起动系统，汽车点火系统，汽车照明</w:t>
      </w:r>
      <w:r>
        <w:rPr>
          <w:rFonts w:ascii="仿宋_GB2312" w:hAnsi="仿宋_GB2312"/>
        </w:rPr>
        <w:t>与信号系统论，汽车仪表和辅助电器，汽车燃油喷射系统，自动变速控制系统，汽车防滑控制系统，汽车行驶与安全控制系统等内容。</w:t>
      </w:r>
    </w:p>
    <w:p w:rsidR="007C0D5B" w:rsidRDefault="009F64C8">
      <w:pPr>
        <w:spacing w:line="360" w:lineRule="auto"/>
        <w:ind w:firstLineChars="200" w:firstLine="420"/>
        <w:rPr>
          <w:rFonts w:ascii="仿宋_GB2312" w:hAnsi="仿宋_GB2312"/>
        </w:rPr>
      </w:pPr>
      <w:r>
        <w:rPr>
          <w:rFonts w:ascii="宋体" w:hAnsi="宋体"/>
        </w:rPr>
        <w:t>13</w:t>
      </w:r>
      <w:r>
        <w:rPr>
          <w:rFonts w:ascii="仿宋_GB2312" w:hAnsi="仿宋_GB2312"/>
        </w:rPr>
        <w:t>．汽车服务工程基础</w:t>
      </w:r>
    </w:p>
    <w:p w:rsidR="007C0D5B" w:rsidRDefault="009F64C8">
      <w:pPr>
        <w:spacing w:line="360" w:lineRule="auto"/>
        <w:ind w:firstLineChars="200" w:firstLine="420"/>
        <w:rPr>
          <w:rFonts w:ascii="仿宋_GB2312" w:hAnsi="仿宋_GB2312"/>
        </w:rPr>
      </w:pPr>
      <w:r>
        <w:rPr>
          <w:rFonts w:ascii="仿宋_GB2312" w:hAnsi="仿宋_GB2312"/>
        </w:rPr>
        <w:t>主要讲解服务战略，汽车厂商的售后服务，汽车维修与美容装饰服务，汽车配件经营，旧车交易，汽车服务管理政策法规及汽车法律服务，汽车服务市场的开发，汽车回收与再利用等内容。</w:t>
      </w:r>
    </w:p>
    <w:p w:rsidR="007C0D5B" w:rsidRDefault="009F64C8">
      <w:pPr>
        <w:ind w:firstLineChars="200" w:firstLine="562"/>
        <w:rPr>
          <w:rStyle w:val="15"/>
          <w:rFonts w:ascii="仿宋_GB2312" w:hAnsi="仿宋_GB2312"/>
          <w:sz w:val="28"/>
          <w:szCs w:val="28"/>
        </w:rPr>
      </w:pPr>
      <w:r>
        <w:rPr>
          <w:rStyle w:val="15"/>
          <w:rFonts w:ascii="仿宋_GB2312" w:hAnsi="仿宋_GB2312"/>
          <w:sz w:val="28"/>
          <w:szCs w:val="28"/>
        </w:rPr>
        <w:lastRenderedPageBreak/>
        <w:t>六、教学进程安排表</w:t>
      </w:r>
    </w:p>
    <w:p w:rsidR="007C0D5B" w:rsidRDefault="009F64C8">
      <w:pPr>
        <w:spacing w:line="360" w:lineRule="auto"/>
        <w:jc w:val="center"/>
        <w:rPr>
          <w:rFonts w:ascii="黑体" w:hAnsi="宋体"/>
          <w:b/>
          <w:bCs/>
          <w:sz w:val="30"/>
          <w:szCs w:val="30"/>
        </w:rPr>
      </w:pPr>
      <w:r>
        <w:rPr>
          <w:rFonts w:ascii="仿宋_GB2312" w:hAnsi="仿宋_GB2312"/>
          <w:b/>
          <w:bCs/>
          <w:sz w:val="30"/>
          <w:szCs w:val="30"/>
        </w:rPr>
        <w:t>汽车运用与维修技术专业</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35"/>
        <w:gridCol w:w="435"/>
        <w:gridCol w:w="2730"/>
        <w:gridCol w:w="460"/>
        <w:gridCol w:w="1000"/>
        <w:gridCol w:w="477"/>
        <w:gridCol w:w="477"/>
        <w:gridCol w:w="605"/>
        <w:gridCol w:w="647"/>
        <w:gridCol w:w="487"/>
        <w:gridCol w:w="1000"/>
      </w:tblGrid>
      <w:tr w:rsidR="007C0D5B">
        <w:trPr>
          <w:cantSplit/>
          <w:trHeight w:val="482"/>
          <w:jc w:val="center"/>
        </w:trPr>
        <w:tc>
          <w:tcPr>
            <w:tcW w:w="735" w:type="dxa"/>
            <w:vMerge w:val="restart"/>
            <w:tcBorders>
              <w:top w:val="single" w:sz="6" w:space="0" w:color="auto"/>
              <w:left w:val="single" w:sz="6" w:space="0" w:color="auto"/>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课程类别</w:t>
            </w:r>
          </w:p>
        </w:tc>
        <w:tc>
          <w:tcPr>
            <w:tcW w:w="435"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序</w:t>
            </w:r>
          </w:p>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号</w:t>
            </w:r>
          </w:p>
        </w:tc>
        <w:tc>
          <w:tcPr>
            <w:tcW w:w="2730"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课程名称</w:t>
            </w:r>
          </w:p>
        </w:tc>
        <w:tc>
          <w:tcPr>
            <w:tcW w:w="460"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学分</w:t>
            </w:r>
          </w:p>
        </w:tc>
        <w:tc>
          <w:tcPr>
            <w:tcW w:w="1000"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考核</w:t>
            </w:r>
          </w:p>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方式</w:t>
            </w:r>
          </w:p>
        </w:tc>
        <w:tc>
          <w:tcPr>
            <w:tcW w:w="2693" w:type="dxa"/>
            <w:gridSpan w:val="5"/>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各学期学分分配情况</w:t>
            </w:r>
          </w:p>
        </w:tc>
        <w:tc>
          <w:tcPr>
            <w:tcW w:w="1000"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备注</w:t>
            </w:r>
          </w:p>
        </w:tc>
      </w:tr>
      <w:tr w:rsidR="007C0D5B">
        <w:trPr>
          <w:cantSplit/>
          <w:trHeight w:val="340"/>
          <w:jc w:val="center"/>
        </w:trPr>
        <w:tc>
          <w:tcPr>
            <w:tcW w:w="735" w:type="dxa"/>
            <w:vMerge/>
            <w:tcBorders>
              <w:top w:val="single" w:sz="6" w:space="0" w:color="auto"/>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435"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2730"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460"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1000"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477"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proofErr w:type="gramStart"/>
            <w:r>
              <w:rPr>
                <w:rFonts w:asciiTheme="minorEastAsia" w:eastAsiaTheme="minorEastAsia" w:hAnsiTheme="minorEastAsia" w:cstheme="minorEastAsia" w:hint="eastAsia"/>
              </w:rPr>
              <w:t>一</w:t>
            </w:r>
            <w:proofErr w:type="gramEnd"/>
          </w:p>
        </w:tc>
        <w:tc>
          <w:tcPr>
            <w:tcW w:w="477"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二</w:t>
            </w:r>
          </w:p>
        </w:tc>
        <w:tc>
          <w:tcPr>
            <w:tcW w:w="605"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三</w:t>
            </w:r>
          </w:p>
        </w:tc>
        <w:tc>
          <w:tcPr>
            <w:tcW w:w="647"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四</w:t>
            </w:r>
          </w:p>
        </w:tc>
        <w:tc>
          <w:tcPr>
            <w:tcW w:w="487"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五</w:t>
            </w:r>
          </w:p>
        </w:tc>
        <w:tc>
          <w:tcPr>
            <w:tcW w:w="1000"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r>
      <w:tr w:rsidR="007C0D5B">
        <w:trPr>
          <w:cantSplit/>
          <w:trHeight w:val="340"/>
          <w:jc w:val="center"/>
        </w:trPr>
        <w:tc>
          <w:tcPr>
            <w:tcW w:w="735" w:type="dxa"/>
            <w:vMerge w:val="restart"/>
            <w:tcBorders>
              <w:top w:val="nil"/>
              <w:left w:val="single" w:sz="6" w:space="0" w:color="auto"/>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必</w:t>
            </w:r>
          </w:p>
          <w:p w:rsidR="007C0D5B" w:rsidRDefault="007C0D5B">
            <w:pPr>
              <w:jc w:val="center"/>
              <w:rPr>
                <w:rFonts w:asciiTheme="minorEastAsia" w:eastAsiaTheme="minorEastAsia" w:hAnsiTheme="minorEastAsia" w:cstheme="minorEastAsia"/>
              </w:rPr>
            </w:pPr>
          </w:p>
          <w:p w:rsidR="007C0D5B" w:rsidRDefault="007C0D5B">
            <w:pPr>
              <w:jc w:val="center"/>
              <w:rPr>
                <w:rFonts w:asciiTheme="minorEastAsia" w:eastAsiaTheme="minorEastAsia" w:hAnsiTheme="minorEastAsia" w:cstheme="minorEastAsia"/>
              </w:rPr>
            </w:pPr>
          </w:p>
          <w:p w:rsidR="007C0D5B" w:rsidRDefault="007C0D5B">
            <w:pPr>
              <w:jc w:val="center"/>
              <w:rPr>
                <w:rFonts w:asciiTheme="minorEastAsia" w:eastAsiaTheme="minorEastAsia" w:hAnsiTheme="minorEastAsia" w:cstheme="minorEastAsia"/>
              </w:rPr>
            </w:pPr>
          </w:p>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修</w:t>
            </w:r>
          </w:p>
          <w:p w:rsidR="007C0D5B" w:rsidRDefault="007C0D5B">
            <w:pPr>
              <w:jc w:val="center"/>
              <w:rPr>
                <w:rFonts w:asciiTheme="minorEastAsia" w:eastAsiaTheme="minorEastAsia" w:hAnsiTheme="minorEastAsia" w:cstheme="minorEastAsia"/>
              </w:rPr>
            </w:pPr>
          </w:p>
          <w:p w:rsidR="007C0D5B" w:rsidRDefault="007C0D5B">
            <w:pPr>
              <w:jc w:val="center"/>
              <w:rPr>
                <w:rFonts w:asciiTheme="minorEastAsia" w:eastAsiaTheme="minorEastAsia" w:hAnsiTheme="minorEastAsia" w:cstheme="minorEastAsia"/>
              </w:rPr>
            </w:pPr>
          </w:p>
          <w:p w:rsidR="007C0D5B" w:rsidRDefault="007C0D5B">
            <w:pPr>
              <w:jc w:val="center"/>
              <w:rPr>
                <w:rFonts w:asciiTheme="minorEastAsia" w:eastAsiaTheme="minorEastAsia" w:hAnsiTheme="minorEastAsia" w:cstheme="minorEastAsia"/>
              </w:rPr>
            </w:pPr>
          </w:p>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课</w:t>
            </w:r>
          </w:p>
          <w:p w:rsidR="007C0D5B" w:rsidRDefault="007C0D5B">
            <w:pPr>
              <w:jc w:val="center"/>
              <w:rPr>
                <w:rFonts w:asciiTheme="minorEastAsia" w:eastAsiaTheme="minorEastAsia" w:hAnsiTheme="minorEastAsia" w:cstheme="minorEastAsia"/>
              </w:rPr>
            </w:pPr>
          </w:p>
          <w:p w:rsidR="007C0D5B" w:rsidRDefault="007C0D5B">
            <w:pPr>
              <w:jc w:val="center"/>
              <w:rPr>
                <w:rFonts w:asciiTheme="minorEastAsia" w:eastAsiaTheme="minorEastAsia" w:hAnsiTheme="minorEastAsia" w:cstheme="minorEastAsia"/>
              </w:rPr>
            </w:pPr>
          </w:p>
          <w:p w:rsidR="007C0D5B" w:rsidRDefault="007C0D5B">
            <w:pPr>
              <w:jc w:val="center"/>
              <w:rPr>
                <w:rFonts w:asciiTheme="minorEastAsia" w:eastAsiaTheme="minorEastAsia" w:hAnsiTheme="minorEastAsia" w:cstheme="minorEastAsia"/>
              </w:rPr>
            </w:pPr>
          </w:p>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程</w:t>
            </w:r>
          </w:p>
        </w:tc>
        <w:tc>
          <w:tcPr>
            <w:tcW w:w="435" w:type="dxa"/>
            <w:vMerge w:val="restart"/>
            <w:tcBorders>
              <w:top w:val="single" w:sz="6" w:space="0" w:color="auto"/>
              <w:left w:val="nil"/>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公共课</w:t>
            </w:r>
          </w:p>
        </w:tc>
        <w:tc>
          <w:tcPr>
            <w:tcW w:w="2730"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思想道德修养与法律基础</w:t>
            </w:r>
          </w:p>
        </w:tc>
        <w:tc>
          <w:tcPr>
            <w:tcW w:w="46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10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考试</w:t>
            </w:r>
          </w:p>
        </w:tc>
        <w:tc>
          <w:tcPr>
            <w:tcW w:w="477"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47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05"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4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48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10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sz w:val="18"/>
                <w:szCs w:val="18"/>
              </w:rPr>
              <w:t>※</w:t>
            </w:r>
          </w:p>
        </w:tc>
      </w:tr>
      <w:tr w:rsidR="007C0D5B">
        <w:trPr>
          <w:cantSplit/>
          <w:trHeight w:val="340"/>
          <w:jc w:val="center"/>
        </w:trPr>
        <w:tc>
          <w:tcPr>
            <w:tcW w:w="735"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435" w:type="dxa"/>
            <w:vMerge/>
            <w:tcBorders>
              <w:left w:val="nil"/>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2730"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毛泽东思想和中国特色社会主义理论体系概论</w:t>
            </w:r>
          </w:p>
        </w:tc>
        <w:tc>
          <w:tcPr>
            <w:tcW w:w="46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4</w:t>
            </w:r>
          </w:p>
        </w:tc>
        <w:tc>
          <w:tcPr>
            <w:tcW w:w="10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考试</w:t>
            </w:r>
          </w:p>
        </w:tc>
        <w:tc>
          <w:tcPr>
            <w:tcW w:w="47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477"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4</w:t>
            </w:r>
          </w:p>
        </w:tc>
        <w:tc>
          <w:tcPr>
            <w:tcW w:w="605"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4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48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10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sz w:val="18"/>
                <w:szCs w:val="18"/>
              </w:rPr>
              <w:t>※</w:t>
            </w:r>
          </w:p>
        </w:tc>
      </w:tr>
      <w:tr w:rsidR="007C0D5B">
        <w:trPr>
          <w:cantSplit/>
          <w:trHeight w:val="340"/>
          <w:jc w:val="center"/>
        </w:trPr>
        <w:tc>
          <w:tcPr>
            <w:tcW w:w="735"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435" w:type="dxa"/>
            <w:vMerge/>
            <w:tcBorders>
              <w:left w:val="nil"/>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2730"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形势与政策</w:t>
            </w:r>
          </w:p>
        </w:tc>
        <w:tc>
          <w:tcPr>
            <w:tcW w:w="46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1</w:t>
            </w:r>
          </w:p>
        </w:tc>
        <w:tc>
          <w:tcPr>
            <w:tcW w:w="10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考查</w:t>
            </w:r>
          </w:p>
        </w:tc>
        <w:tc>
          <w:tcPr>
            <w:tcW w:w="47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47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05"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0.5</w:t>
            </w:r>
          </w:p>
        </w:tc>
        <w:tc>
          <w:tcPr>
            <w:tcW w:w="647"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0.5</w:t>
            </w:r>
          </w:p>
        </w:tc>
        <w:tc>
          <w:tcPr>
            <w:tcW w:w="48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100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r>
      <w:tr w:rsidR="007C0D5B">
        <w:trPr>
          <w:cantSplit/>
          <w:trHeight w:val="340"/>
          <w:jc w:val="center"/>
        </w:trPr>
        <w:tc>
          <w:tcPr>
            <w:tcW w:w="735"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435" w:type="dxa"/>
            <w:vMerge/>
            <w:tcBorders>
              <w:left w:val="nil"/>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2730"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网络学习导论</w:t>
            </w:r>
          </w:p>
        </w:tc>
        <w:tc>
          <w:tcPr>
            <w:tcW w:w="46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1</w:t>
            </w:r>
          </w:p>
        </w:tc>
        <w:tc>
          <w:tcPr>
            <w:tcW w:w="10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考试</w:t>
            </w:r>
          </w:p>
        </w:tc>
        <w:tc>
          <w:tcPr>
            <w:tcW w:w="477"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1</w:t>
            </w:r>
          </w:p>
        </w:tc>
        <w:tc>
          <w:tcPr>
            <w:tcW w:w="47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05"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4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48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10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sz w:val="18"/>
                <w:szCs w:val="18"/>
              </w:rPr>
              <w:t>※</w:t>
            </w:r>
          </w:p>
        </w:tc>
      </w:tr>
      <w:tr w:rsidR="007C0D5B">
        <w:trPr>
          <w:cantSplit/>
          <w:trHeight w:val="274"/>
          <w:jc w:val="center"/>
        </w:trPr>
        <w:tc>
          <w:tcPr>
            <w:tcW w:w="735"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435" w:type="dxa"/>
            <w:vMerge/>
            <w:tcBorders>
              <w:left w:val="nil"/>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2730" w:type="dxa"/>
            <w:tcBorders>
              <w:top w:val="single" w:sz="4"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大学英语</w:t>
            </w:r>
            <w:r>
              <w:rPr>
                <w:rFonts w:asciiTheme="minorEastAsia" w:eastAsiaTheme="minorEastAsia" w:hAnsiTheme="minorEastAsia" w:cstheme="minorEastAsia" w:hint="eastAsia"/>
              </w:rPr>
              <w:t>1</w:t>
            </w:r>
          </w:p>
        </w:tc>
        <w:tc>
          <w:tcPr>
            <w:tcW w:w="460" w:type="dxa"/>
            <w:tcBorders>
              <w:top w:val="single" w:sz="4"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1000" w:type="dxa"/>
            <w:tcBorders>
              <w:top w:val="single" w:sz="4"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考试</w:t>
            </w:r>
          </w:p>
        </w:tc>
        <w:tc>
          <w:tcPr>
            <w:tcW w:w="477" w:type="dxa"/>
            <w:tcBorders>
              <w:top w:val="single" w:sz="4"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477" w:type="dxa"/>
            <w:tcBorders>
              <w:top w:val="single" w:sz="4"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05" w:type="dxa"/>
            <w:tcBorders>
              <w:top w:val="single" w:sz="4"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47" w:type="dxa"/>
            <w:tcBorders>
              <w:top w:val="single" w:sz="4"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487" w:type="dxa"/>
            <w:tcBorders>
              <w:top w:val="single" w:sz="4"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1000" w:type="dxa"/>
            <w:tcBorders>
              <w:top w:val="single" w:sz="4"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7C0D5B">
        <w:trPr>
          <w:cantSplit/>
          <w:trHeight w:val="340"/>
          <w:jc w:val="center"/>
        </w:trPr>
        <w:tc>
          <w:tcPr>
            <w:tcW w:w="735"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435" w:type="dxa"/>
            <w:vMerge/>
            <w:tcBorders>
              <w:left w:val="nil"/>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2730"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大学英语</w:t>
            </w:r>
            <w:r>
              <w:rPr>
                <w:rFonts w:asciiTheme="minorEastAsia" w:eastAsiaTheme="minorEastAsia" w:hAnsiTheme="minorEastAsia" w:cstheme="minorEastAsia" w:hint="eastAsia"/>
              </w:rPr>
              <w:t>2</w:t>
            </w:r>
          </w:p>
        </w:tc>
        <w:tc>
          <w:tcPr>
            <w:tcW w:w="46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4</w:t>
            </w:r>
          </w:p>
        </w:tc>
        <w:tc>
          <w:tcPr>
            <w:tcW w:w="10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考试</w:t>
            </w:r>
          </w:p>
        </w:tc>
        <w:tc>
          <w:tcPr>
            <w:tcW w:w="47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477"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4</w:t>
            </w:r>
          </w:p>
        </w:tc>
        <w:tc>
          <w:tcPr>
            <w:tcW w:w="605"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4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48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10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sz w:val="18"/>
                <w:szCs w:val="18"/>
              </w:rPr>
              <w:t>※</w:t>
            </w:r>
          </w:p>
        </w:tc>
      </w:tr>
      <w:tr w:rsidR="007C0D5B">
        <w:trPr>
          <w:cantSplit/>
          <w:trHeight w:val="340"/>
          <w:jc w:val="center"/>
        </w:trPr>
        <w:tc>
          <w:tcPr>
            <w:tcW w:w="735"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435" w:type="dxa"/>
            <w:vMerge/>
            <w:tcBorders>
              <w:left w:val="nil"/>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2730"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高等数学</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上</w:t>
            </w:r>
            <w:r>
              <w:rPr>
                <w:rFonts w:asciiTheme="minorEastAsia" w:eastAsiaTheme="minorEastAsia" w:hAnsiTheme="minorEastAsia" w:cstheme="minorEastAsia" w:hint="eastAsia"/>
              </w:rPr>
              <w:t>)</w:t>
            </w:r>
          </w:p>
        </w:tc>
        <w:tc>
          <w:tcPr>
            <w:tcW w:w="46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5</w:t>
            </w:r>
          </w:p>
        </w:tc>
        <w:tc>
          <w:tcPr>
            <w:tcW w:w="10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考试</w:t>
            </w:r>
          </w:p>
        </w:tc>
        <w:tc>
          <w:tcPr>
            <w:tcW w:w="477"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5</w:t>
            </w:r>
          </w:p>
        </w:tc>
        <w:tc>
          <w:tcPr>
            <w:tcW w:w="47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05"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4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48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10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sz w:val="18"/>
                <w:szCs w:val="18"/>
              </w:rPr>
              <w:t>※</w:t>
            </w:r>
          </w:p>
        </w:tc>
      </w:tr>
      <w:tr w:rsidR="007C0D5B">
        <w:trPr>
          <w:cantSplit/>
          <w:trHeight w:val="340"/>
          <w:jc w:val="center"/>
        </w:trPr>
        <w:tc>
          <w:tcPr>
            <w:tcW w:w="735"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435" w:type="dxa"/>
            <w:vMerge/>
            <w:tcBorders>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2730"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高等数学</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下</w:t>
            </w:r>
            <w:r>
              <w:rPr>
                <w:rFonts w:asciiTheme="minorEastAsia" w:eastAsiaTheme="minorEastAsia" w:hAnsiTheme="minorEastAsia" w:cstheme="minorEastAsia" w:hint="eastAsia"/>
              </w:rPr>
              <w:t>)</w:t>
            </w:r>
          </w:p>
        </w:tc>
        <w:tc>
          <w:tcPr>
            <w:tcW w:w="46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4</w:t>
            </w:r>
          </w:p>
        </w:tc>
        <w:tc>
          <w:tcPr>
            <w:tcW w:w="10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考试</w:t>
            </w:r>
          </w:p>
        </w:tc>
        <w:tc>
          <w:tcPr>
            <w:tcW w:w="47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477"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4</w:t>
            </w:r>
          </w:p>
        </w:tc>
        <w:tc>
          <w:tcPr>
            <w:tcW w:w="605"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4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48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10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sz w:val="18"/>
                <w:szCs w:val="18"/>
              </w:rPr>
              <w:t>※</w:t>
            </w:r>
          </w:p>
        </w:tc>
      </w:tr>
      <w:tr w:rsidR="007C0D5B">
        <w:trPr>
          <w:cantSplit/>
          <w:trHeight w:val="353"/>
          <w:jc w:val="center"/>
        </w:trPr>
        <w:tc>
          <w:tcPr>
            <w:tcW w:w="735"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435" w:type="dxa"/>
            <w:vMerge w:val="restart"/>
            <w:tcBorders>
              <w:top w:val="single" w:sz="6" w:space="0" w:color="auto"/>
              <w:left w:val="nil"/>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专</w:t>
            </w:r>
          </w:p>
          <w:p w:rsidR="007C0D5B" w:rsidRDefault="007C0D5B">
            <w:pPr>
              <w:jc w:val="center"/>
              <w:rPr>
                <w:rFonts w:asciiTheme="minorEastAsia" w:eastAsiaTheme="minorEastAsia" w:hAnsiTheme="minorEastAsia" w:cstheme="minorEastAsia"/>
              </w:rPr>
            </w:pPr>
          </w:p>
          <w:p w:rsidR="007C0D5B" w:rsidRDefault="007C0D5B">
            <w:pPr>
              <w:jc w:val="center"/>
              <w:rPr>
                <w:rFonts w:asciiTheme="minorEastAsia" w:eastAsiaTheme="minorEastAsia" w:hAnsiTheme="minorEastAsia" w:cstheme="minorEastAsia"/>
              </w:rPr>
            </w:pPr>
          </w:p>
          <w:p w:rsidR="007C0D5B" w:rsidRDefault="007C0D5B">
            <w:pPr>
              <w:jc w:val="center"/>
              <w:rPr>
                <w:rFonts w:asciiTheme="minorEastAsia" w:eastAsiaTheme="minorEastAsia" w:hAnsiTheme="minorEastAsia" w:cstheme="minorEastAsia"/>
              </w:rPr>
            </w:pPr>
          </w:p>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业</w:t>
            </w:r>
          </w:p>
          <w:p w:rsidR="007C0D5B" w:rsidRDefault="007C0D5B">
            <w:pPr>
              <w:jc w:val="center"/>
              <w:rPr>
                <w:rFonts w:asciiTheme="minorEastAsia" w:eastAsiaTheme="minorEastAsia" w:hAnsiTheme="minorEastAsia" w:cstheme="minorEastAsia"/>
              </w:rPr>
            </w:pPr>
          </w:p>
          <w:p w:rsidR="007C0D5B" w:rsidRDefault="007C0D5B">
            <w:pPr>
              <w:jc w:val="center"/>
              <w:rPr>
                <w:rFonts w:asciiTheme="minorEastAsia" w:eastAsiaTheme="minorEastAsia" w:hAnsiTheme="minorEastAsia" w:cstheme="minorEastAsia"/>
              </w:rPr>
            </w:pPr>
          </w:p>
          <w:p w:rsidR="007C0D5B" w:rsidRDefault="007C0D5B">
            <w:pPr>
              <w:jc w:val="center"/>
              <w:rPr>
                <w:rFonts w:asciiTheme="minorEastAsia" w:eastAsiaTheme="minorEastAsia" w:hAnsiTheme="minorEastAsia" w:cstheme="minorEastAsia"/>
              </w:rPr>
            </w:pPr>
          </w:p>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课</w:t>
            </w:r>
          </w:p>
        </w:tc>
        <w:tc>
          <w:tcPr>
            <w:tcW w:w="2730" w:type="dxa"/>
            <w:tcBorders>
              <w:top w:val="single" w:sz="6" w:space="0" w:color="auto"/>
              <w:left w:val="nil"/>
              <w:bottom w:val="single" w:sz="4"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proofErr w:type="gramStart"/>
            <w:r>
              <w:rPr>
                <w:rFonts w:asciiTheme="minorEastAsia" w:eastAsiaTheme="minorEastAsia" w:hAnsiTheme="minorEastAsia" w:cstheme="minorEastAsia" w:hint="eastAsia"/>
              </w:rPr>
              <w:t>工程图学</w:t>
            </w:r>
            <w:proofErr w:type="gramEnd"/>
          </w:p>
        </w:tc>
        <w:tc>
          <w:tcPr>
            <w:tcW w:w="460" w:type="dxa"/>
            <w:tcBorders>
              <w:top w:val="single" w:sz="6" w:space="0" w:color="auto"/>
              <w:left w:val="nil"/>
              <w:bottom w:val="single" w:sz="4"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4</w:t>
            </w:r>
          </w:p>
        </w:tc>
        <w:tc>
          <w:tcPr>
            <w:tcW w:w="1000" w:type="dxa"/>
            <w:tcBorders>
              <w:top w:val="single" w:sz="6" w:space="0" w:color="auto"/>
              <w:left w:val="nil"/>
              <w:bottom w:val="single" w:sz="4"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考试</w:t>
            </w:r>
          </w:p>
        </w:tc>
        <w:tc>
          <w:tcPr>
            <w:tcW w:w="477" w:type="dxa"/>
            <w:tcBorders>
              <w:top w:val="single" w:sz="6" w:space="0" w:color="auto"/>
              <w:left w:val="nil"/>
              <w:bottom w:val="single" w:sz="4"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4</w:t>
            </w:r>
          </w:p>
        </w:tc>
        <w:tc>
          <w:tcPr>
            <w:tcW w:w="477" w:type="dxa"/>
            <w:tcBorders>
              <w:top w:val="single" w:sz="6" w:space="0" w:color="auto"/>
              <w:left w:val="nil"/>
              <w:bottom w:val="single" w:sz="4"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05" w:type="dxa"/>
            <w:tcBorders>
              <w:top w:val="single" w:sz="6" w:space="0" w:color="auto"/>
              <w:left w:val="nil"/>
              <w:bottom w:val="single" w:sz="4"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47" w:type="dxa"/>
            <w:tcBorders>
              <w:top w:val="single" w:sz="6" w:space="0" w:color="auto"/>
              <w:left w:val="nil"/>
              <w:bottom w:val="single" w:sz="4"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487" w:type="dxa"/>
            <w:tcBorders>
              <w:top w:val="single" w:sz="6" w:space="0" w:color="auto"/>
              <w:left w:val="nil"/>
              <w:bottom w:val="single" w:sz="4"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1000" w:type="dxa"/>
            <w:tcBorders>
              <w:top w:val="single" w:sz="6" w:space="0" w:color="auto"/>
              <w:left w:val="nil"/>
              <w:bottom w:val="single" w:sz="4"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sz w:val="18"/>
                <w:szCs w:val="18"/>
              </w:rPr>
              <w:t>※</w:t>
            </w:r>
          </w:p>
        </w:tc>
      </w:tr>
      <w:tr w:rsidR="007C0D5B">
        <w:trPr>
          <w:cantSplit/>
          <w:trHeight w:val="178"/>
          <w:jc w:val="center"/>
        </w:trPr>
        <w:tc>
          <w:tcPr>
            <w:tcW w:w="735"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435" w:type="dxa"/>
            <w:vMerge/>
            <w:tcBorders>
              <w:left w:val="nil"/>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2730" w:type="dxa"/>
            <w:tcBorders>
              <w:top w:val="single" w:sz="4" w:space="0" w:color="auto"/>
              <w:left w:val="nil"/>
              <w:bottom w:val="single" w:sz="4"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工程力学</w:t>
            </w:r>
          </w:p>
        </w:tc>
        <w:tc>
          <w:tcPr>
            <w:tcW w:w="460" w:type="dxa"/>
            <w:tcBorders>
              <w:top w:val="single" w:sz="4" w:space="0" w:color="auto"/>
              <w:left w:val="nil"/>
              <w:bottom w:val="single" w:sz="4"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4</w:t>
            </w:r>
          </w:p>
        </w:tc>
        <w:tc>
          <w:tcPr>
            <w:tcW w:w="1000" w:type="dxa"/>
            <w:tcBorders>
              <w:top w:val="single" w:sz="4" w:space="0" w:color="auto"/>
              <w:left w:val="nil"/>
              <w:bottom w:val="single" w:sz="4" w:space="0" w:color="auto"/>
              <w:right w:val="single" w:sz="6" w:space="0" w:color="auto"/>
            </w:tcBorders>
            <w:vAlign w:val="center"/>
          </w:tcPr>
          <w:p w:rsidR="007C0D5B" w:rsidRDefault="009F64C8">
            <w:pPr>
              <w:jc w:val="center"/>
              <w:rPr>
                <w:rFonts w:asciiTheme="minorEastAsia" w:eastAsiaTheme="minorEastAsia" w:hAnsiTheme="minorEastAsia" w:cstheme="minorEastAsia"/>
                <w:color w:val="0000FF"/>
              </w:rPr>
            </w:pPr>
            <w:r>
              <w:rPr>
                <w:rFonts w:asciiTheme="minorEastAsia" w:eastAsiaTheme="minorEastAsia" w:hAnsiTheme="minorEastAsia" w:cstheme="minorEastAsia" w:hint="eastAsia"/>
              </w:rPr>
              <w:t>考试</w:t>
            </w:r>
          </w:p>
        </w:tc>
        <w:tc>
          <w:tcPr>
            <w:tcW w:w="477" w:type="dxa"/>
            <w:tcBorders>
              <w:top w:val="single" w:sz="4" w:space="0" w:color="auto"/>
              <w:left w:val="nil"/>
              <w:bottom w:val="single" w:sz="4"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477" w:type="dxa"/>
            <w:tcBorders>
              <w:top w:val="single" w:sz="4" w:space="0" w:color="auto"/>
              <w:left w:val="nil"/>
              <w:bottom w:val="single" w:sz="4"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4</w:t>
            </w:r>
          </w:p>
        </w:tc>
        <w:tc>
          <w:tcPr>
            <w:tcW w:w="605" w:type="dxa"/>
            <w:tcBorders>
              <w:top w:val="single" w:sz="4" w:space="0" w:color="auto"/>
              <w:left w:val="nil"/>
              <w:bottom w:val="single" w:sz="4"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47" w:type="dxa"/>
            <w:tcBorders>
              <w:top w:val="single" w:sz="4" w:space="0" w:color="auto"/>
              <w:left w:val="nil"/>
              <w:bottom w:val="single" w:sz="4"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487" w:type="dxa"/>
            <w:tcBorders>
              <w:top w:val="single" w:sz="4" w:space="0" w:color="auto"/>
              <w:left w:val="nil"/>
              <w:bottom w:val="single" w:sz="4"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1000" w:type="dxa"/>
            <w:tcBorders>
              <w:top w:val="single" w:sz="4" w:space="0" w:color="auto"/>
              <w:left w:val="nil"/>
              <w:bottom w:val="single" w:sz="4" w:space="0" w:color="auto"/>
              <w:right w:val="single" w:sz="6" w:space="0" w:color="auto"/>
            </w:tcBorders>
            <w:vAlign w:val="center"/>
          </w:tcPr>
          <w:p w:rsidR="007C0D5B" w:rsidRDefault="009F64C8">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7C0D5B">
        <w:trPr>
          <w:cantSplit/>
          <w:trHeight w:val="149"/>
          <w:jc w:val="center"/>
        </w:trPr>
        <w:tc>
          <w:tcPr>
            <w:tcW w:w="735"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435" w:type="dxa"/>
            <w:vMerge/>
            <w:tcBorders>
              <w:left w:val="nil"/>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2730" w:type="dxa"/>
            <w:tcBorders>
              <w:top w:val="single" w:sz="4" w:space="0" w:color="auto"/>
              <w:left w:val="nil"/>
              <w:bottom w:val="single" w:sz="4"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工程材料</w:t>
            </w:r>
          </w:p>
        </w:tc>
        <w:tc>
          <w:tcPr>
            <w:tcW w:w="460" w:type="dxa"/>
            <w:tcBorders>
              <w:top w:val="single" w:sz="4" w:space="0" w:color="auto"/>
              <w:left w:val="nil"/>
              <w:bottom w:val="single" w:sz="4"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1000" w:type="dxa"/>
            <w:tcBorders>
              <w:top w:val="single" w:sz="4" w:space="0" w:color="auto"/>
              <w:left w:val="nil"/>
              <w:bottom w:val="single" w:sz="4"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考试</w:t>
            </w:r>
          </w:p>
        </w:tc>
        <w:tc>
          <w:tcPr>
            <w:tcW w:w="477" w:type="dxa"/>
            <w:tcBorders>
              <w:top w:val="single" w:sz="4" w:space="0" w:color="auto"/>
              <w:left w:val="nil"/>
              <w:bottom w:val="single" w:sz="4"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477" w:type="dxa"/>
            <w:tcBorders>
              <w:top w:val="single" w:sz="4" w:space="0" w:color="auto"/>
              <w:left w:val="nil"/>
              <w:bottom w:val="single" w:sz="4" w:space="0" w:color="auto"/>
              <w:right w:val="single" w:sz="6" w:space="0" w:color="auto"/>
            </w:tcBorders>
            <w:vAlign w:val="center"/>
          </w:tcPr>
          <w:p w:rsidR="007C0D5B" w:rsidRDefault="009F64C8">
            <w:pPr>
              <w:ind w:rightChars="-75" w:right="-158"/>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605" w:type="dxa"/>
            <w:tcBorders>
              <w:top w:val="single" w:sz="4" w:space="0" w:color="auto"/>
              <w:left w:val="nil"/>
              <w:bottom w:val="single" w:sz="4"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47" w:type="dxa"/>
            <w:tcBorders>
              <w:top w:val="single" w:sz="4" w:space="0" w:color="auto"/>
              <w:left w:val="nil"/>
              <w:bottom w:val="single" w:sz="4"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487" w:type="dxa"/>
            <w:tcBorders>
              <w:top w:val="single" w:sz="4" w:space="0" w:color="auto"/>
              <w:left w:val="nil"/>
              <w:bottom w:val="single" w:sz="4"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1000" w:type="dxa"/>
            <w:tcBorders>
              <w:top w:val="single" w:sz="4" w:space="0" w:color="auto"/>
              <w:left w:val="nil"/>
              <w:bottom w:val="single" w:sz="4" w:space="0" w:color="auto"/>
              <w:right w:val="single" w:sz="6" w:space="0" w:color="auto"/>
            </w:tcBorders>
            <w:vAlign w:val="center"/>
          </w:tcPr>
          <w:p w:rsidR="007C0D5B" w:rsidRDefault="009F64C8">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7C0D5B">
        <w:trPr>
          <w:cantSplit/>
          <w:trHeight w:val="340"/>
          <w:jc w:val="center"/>
        </w:trPr>
        <w:tc>
          <w:tcPr>
            <w:tcW w:w="735"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435" w:type="dxa"/>
            <w:vMerge/>
            <w:tcBorders>
              <w:left w:val="nil"/>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2730"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电工电子技术</w:t>
            </w:r>
          </w:p>
        </w:tc>
        <w:tc>
          <w:tcPr>
            <w:tcW w:w="46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5</w:t>
            </w:r>
          </w:p>
        </w:tc>
        <w:tc>
          <w:tcPr>
            <w:tcW w:w="10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考试</w:t>
            </w:r>
          </w:p>
        </w:tc>
        <w:tc>
          <w:tcPr>
            <w:tcW w:w="47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47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05"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5</w:t>
            </w:r>
          </w:p>
        </w:tc>
        <w:tc>
          <w:tcPr>
            <w:tcW w:w="64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48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10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sz w:val="18"/>
                <w:szCs w:val="18"/>
              </w:rPr>
              <w:t>※</w:t>
            </w:r>
          </w:p>
        </w:tc>
      </w:tr>
      <w:tr w:rsidR="007C0D5B">
        <w:trPr>
          <w:cantSplit/>
          <w:trHeight w:val="340"/>
          <w:jc w:val="center"/>
        </w:trPr>
        <w:tc>
          <w:tcPr>
            <w:tcW w:w="735"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435" w:type="dxa"/>
            <w:vMerge/>
            <w:tcBorders>
              <w:left w:val="nil"/>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2730"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机械设计基础</w:t>
            </w:r>
          </w:p>
        </w:tc>
        <w:tc>
          <w:tcPr>
            <w:tcW w:w="46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4</w:t>
            </w:r>
          </w:p>
        </w:tc>
        <w:tc>
          <w:tcPr>
            <w:tcW w:w="10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考试</w:t>
            </w:r>
          </w:p>
        </w:tc>
        <w:tc>
          <w:tcPr>
            <w:tcW w:w="47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47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05"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4</w:t>
            </w:r>
          </w:p>
        </w:tc>
        <w:tc>
          <w:tcPr>
            <w:tcW w:w="64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48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10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sz w:val="18"/>
                <w:szCs w:val="18"/>
              </w:rPr>
              <w:t>※</w:t>
            </w:r>
          </w:p>
        </w:tc>
      </w:tr>
      <w:tr w:rsidR="007C0D5B">
        <w:trPr>
          <w:cantSplit/>
          <w:trHeight w:val="340"/>
          <w:jc w:val="center"/>
        </w:trPr>
        <w:tc>
          <w:tcPr>
            <w:tcW w:w="735"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435" w:type="dxa"/>
            <w:vMerge/>
            <w:tcBorders>
              <w:left w:val="nil"/>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2730"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机械制造基础</w:t>
            </w:r>
          </w:p>
        </w:tc>
        <w:tc>
          <w:tcPr>
            <w:tcW w:w="46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10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考试</w:t>
            </w:r>
          </w:p>
        </w:tc>
        <w:tc>
          <w:tcPr>
            <w:tcW w:w="47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47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05"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64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48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10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sz w:val="18"/>
                <w:szCs w:val="18"/>
              </w:rPr>
              <w:t>※</w:t>
            </w:r>
          </w:p>
        </w:tc>
      </w:tr>
      <w:tr w:rsidR="007C0D5B">
        <w:trPr>
          <w:cantSplit/>
          <w:trHeight w:val="340"/>
          <w:jc w:val="center"/>
        </w:trPr>
        <w:tc>
          <w:tcPr>
            <w:tcW w:w="735"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435" w:type="dxa"/>
            <w:vMerge/>
            <w:tcBorders>
              <w:left w:val="nil"/>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2730"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汽车构造</w:t>
            </w:r>
          </w:p>
        </w:tc>
        <w:tc>
          <w:tcPr>
            <w:tcW w:w="46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10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考试</w:t>
            </w:r>
          </w:p>
        </w:tc>
        <w:tc>
          <w:tcPr>
            <w:tcW w:w="47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47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05"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64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48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10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sz w:val="18"/>
                <w:szCs w:val="18"/>
              </w:rPr>
              <w:t>※</w:t>
            </w:r>
          </w:p>
        </w:tc>
      </w:tr>
      <w:tr w:rsidR="007C0D5B">
        <w:trPr>
          <w:cantSplit/>
          <w:trHeight w:val="340"/>
          <w:jc w:val="center"/>
        </w:trPr>
        <w:tc>
          <w:tcPr>
            <w:tcW w:w="735"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435" w:type="dxa"/>
            <w:vMerge/>
            <w:tcBorders>
              <w:left w:val="nil"/>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2730"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汽车营销与策划</w:t>
            </w:r>
          </w:p>
        </w:tc>
        <w:tc>
          <w:tcPr>
            <w:tcW w:w="46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10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考试</w:t>
            </w:r>
          </w:p>
        </w:tc>
        <w:tc>
          <w:tcPr>
            <w:tcW w:w="47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47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05"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64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48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10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sz w:val="18"/>
                <w:szCs w:val="18"/>
              </w:rPr>
              <w:t>※</w:t>
            </w:r>
          </w:p>
        </w:tc>
      </w:tr>
      <w:tr w:rsidR="007C0D5B">
        <w:trPr>
          <w:cantSplit/>
          <w:trHeight w:val="340"/>
          <w:jc w:val="center"/>
        </w:trPr>
        <w:tc>
          <w:tcPr>
            <w:tcW w:w="735"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435" w:type="dxa"/>
            <w:vMerge/>
            <w:tcBorders>
              <w:left w:val="nil"/>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2730"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汽车发动机原理</w:t>
            </w:r>
          </w:p>
        </w:tc>
        <w:tc>
          <w:tcPr>
            <w:tcW w:w="46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10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考试</w:t>
            </w:r>
          </w:p>
        </w:tc>
        <w:tc>
          <w:tcPr>
            <w:tcW w:w="47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47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05"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47"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48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10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sz w:val="18"/>
                <w:szCs w:val="18"/>
              </w:rPr>
              <w:t>※</w:t>
            </w:r>
          </w:p>
        </w:tc>
      </w:tr>
      <w:tr w:rsidR="007C0D5B">
        <w:trPr>
          <w:cantSplit/>
          <w:trHeight w:val="340"/>
          <w:jc w:val="center"/>
        </w:trPr>
        <w:tc>
          <w:tcPr>
            <w:tcW w:w="735"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435" w:type="dxa"/>
            <w:vMerge/>
            <w:tcBorders>
              <w:left w:val="nil"/>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2730"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汽车运用工程</w:t>
            </w:r>
          </w:p>
        </w:tc>
        <w:tc>
          <w:tcPr>
            <w:tcW w:w="46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10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考试</w:t>
            </w:r>
          </w:p>
        </w:tc>
        <w:tc>
          <w:tcPr>
            <w:tcW w:w="47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47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05"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47" w:type="dxa"/>
            <w:tcBorders>
              <w:top w:val="single" w:sz="6" w:space="0" w:color="auto"/>
              <w:left w:val="nil"/>
              <w:bottom w:val="single" w:sz="6" w:space="0" w:color="auto"/>
              <w:right w:val="single" w:sz="6" w:space="0" w:color="auto"/>
            </w:tcBorders>
            <w:vAlign w:val="center"/>
          </w:tcPr>
          <w:p w:rsidR="007C0D5B" w:rsidRDefault="009F64C8">
            <w:pPr>
              <w:ind w:rightChars="-75" w:right="-158"/>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48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10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sz w:val="18"/>
                <w:szCs w:val="18"/>
              </w:rPr>
              <w:t>※</w:t>
            </w:r>
          </w:p>
        </w:tc>
      </w:tr>
      <w:tr w:rsidR="007C0D5B">
        <w:trPr>
          <w:cantSplit/>
          <w:trHeight w:val="340"/>
          <w:jc w:val="center"/>
        </w:trPr>
        <w:tc>
          <w:tcPr>
            <w:tcW w:w="735"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435" w:type="dxa"/>
            <w:vMerge/>
            <w:tcBorders>
              <w:left w:val="nil"/>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2730"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汽车维修工程</w:t>
            </w:r>
          </w:p>
        </w:tc>
        <w:tc>
          <w:tcPr>
            <w:tcW w:w="46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10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考试</w:t>
            </w:r>
          </w:p>
        </w:tc>
        <w:tc>
          <w:tcPr>
            <w:tcW w:w="47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47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05"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47"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48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10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sz w:val="18"/>
                <w:szCs w:val="18"/>
              </w:rPr>
              <w:t>※</w:t>
            </w:r>
          </w:p>
        </w:tc>
      </w:tr>
      <w:tr w:rsidR="007C0D5B">
        <w:trPr>
          <w:cantSplit/>
          <w:trHeight w:val="340"/>
          <w:jc w:val="center"/>
        </w:trPr>
        <w:tc>
          <w:tcPr>
            <w:tcW w:w="735"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435" w:type="dxa"/>
            <w:vMerge/>
            <w:tcBorders>
              <w:left w:val="nil"/>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2730"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汽车服务工程基础</w:t>
            </w:r>
          </w:p>
        </w:tc>
        <w:tc>
          <w:tcPr>
            <w:tcW w:w="46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4</w:t>
            </w:r>
          </w:p>
        </w:tc>
        <w:tc>
          <w:tcPr>
            <w:tcW w:w="10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考试</w:t>
            </w:r>
          </w:p>
        </w:tc>
        <w:tc>
          <w:tcPr>
            <w:tcW w:w="47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47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05"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47"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4</w:t>
            </w:r>
          </w:p>
        </w:tc>
        <w:tc>
          <w:tcPr>
            <w:tcW w:w="48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10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sz w:val="18"/>
                <w:szCs w:val="18"/>
              </w:rPr>
              <w:t>※</w:t>
            </w:r>
          </w:p>
        </w:tc>
      </w:tr>
      <w:tr w:rsidR="007C0D5B">
        <w:trPr>
          <w:cantSplit/>
          <w:trHeight w:val="340"/>
          <w:jc w:val="center"/>
        </w:trPr>
        <w:tc>
          <w:tcPr>
            <w:tcW w:w="735"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435" w:type="dxa"/>
            <w:vMerge/>
            <w:tcBorders>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2730"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机动车保险与理赔</w:t>
            </w:r>
          </w:p>
        </w:tc>
        <w:tc>
          <w:tcPr>
            <w:tcW w:w="46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2</w:t>
            </w:r>
          </w:p>
        </w:tc>
        <w:tc>
          <w:tcPr>
            <w:tcW w:w="10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考查</w:t>
            </w:r>
          </w:p>
        </w:tc>
        <w:tc>
          <w:tcPr>
            <w:tcW w:w="47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47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05"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47"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2</w:t>
            </w:r>
          </w:p>
        </w:tc>
        <w:tc>
          <w:tcPr>
            <w:tcW w:w="48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10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sz w:val="18"/>
                <w:szCs w:val="18"/>
              </w:rPr>
              <w:t>※</w:t>
            </w:r>
          </w:p>
        </w:tc>
      </w:tr>
      <w:tr w:rsidR="007C0D5B">
        <w:trPr>
          <w:cantSplit/>
          <w:trHeight w:val="340"/>
          <w:jc w:val="center"/>
        </w:trPr>
        <w:tc>
          <w:tcPr>
            <w:tcW w:w="735" w:type="dxa"/>
            <w:vMerge w:val="restart"/>
            <w:tcBorders>
              <w:top w:val="nil"/>
              <w:left w:val="single" w:sz="6" w:space="0" w:color="auto"/>
              <w:bottom w:val="single" w:sz="6" w:space="0" w:color="auto"/>
              <w:right w:val="single" w:sz="6" w:space="0" w:color="auto"/>
            </w:tcBorders>
            <w:vAlign w:val="center"/>
          </w:tcPr>
          <w:p w:rsidR="007C0D5B" w:rsidRDefault="009F64C8">
            <w:pPr>
              <w:widowControl/>
              <w:jc w:val="center"/>
              <w:rPr>
                <w:rFonts w:asciiTheme="minorEastAsia" w:eastAsiaTheme="minorEastAsia" w:hAnsiTheme="minorEastAsia" w:cstheme="minorEastAsia"/>
              </w:rPr>
            </w:pPr>
            <w:r>
              <w:rPr>
                <w:rFonts w:asciiTheme="minorEastAsia" w:eastAsiaTheme="minorEastAsia" w:hAnsiTheme="minorEastAsia" w:cstheme="minorEastAsia" w:hint="eastAsia"/>
              </w:rPr>
              <w:t>选</w:t>
            </w:r>
          </w:p>
          <w:p w:rsidR="007C0D5B" w:rsidRDefault="009F64C8">
            <w:pPr>
              <w:widowControl/>
              <w:jc w:val="center"/>
              <w:rPr>
                <w:rFonts w:asciiTheme="minorEastAsia" w:eastAsiaTheme="minorEastAsia" w:hAnsiTheme="minorEastAsia" w:cstheme="minorEastAsia"/>
              </w:rPr>
            </w:pPr>
            <w:r>
              <w:rPr>
                <w:rFonts w:asciiTheme="minorEastAsia" w:eastAsiaTheme="minorEastAsia" w:hAnsiTheme="minorEastAsia" w:cstheme="minorEastAsia" w:hint="eastAsia"/>
              </w:rPr>
              <w:t>修</w:t>
            </w:r>
          </w:p>
          <w:p w:rsidR="007C0D5B" w:rsidRDefault="009F64C8">
            <w:pPr>
              <w:widowControl/>
              <w:jc w:val="center"/>
              <w:rPr>
                <w:rFonts w:asciiTheme="minorEastAsia" w:eastAsiaTheme="minorEastAsia" w:hAnsiTheme="minorEastAsia" w:cstheme="minorEastAsia"/>
              </w:rPr>
            </w:pPr>
            <w:r>
              <w:rPr>
                <w:rFonts w:asciiTheme="minorEastAsia" w:eastAsiaTheme="minorEastAsia" w:hAnsiTheme="minorEastAsia" w:cstheme="minorEastAsia" w:hint="eastAsia"/>
              </w:rPr>
              <w:t>课</w:t>
            </w:r>
          </w:p>
          <w:p w:rsidR="007C0D5B" w:rsidRDefault="009F64C8">
            <w:pPr>
              <w:widowControl/>
              <w:jc w:val="center"/>
              <w:rPr>
                <w:rFonts w:asciiTheme="minorEastAsia" w:eastAsiaTheme="minorEastAsia" w:hAnsiTheme="minorEastAsia" w:cstheme="minorEastAsia"/>
              </w:rPr>
            </w:pPr>
            <w:r>
              <w:rPr>
                <w:rFonts w:asciiTheme="minorEastAsia" w:eastAsiaTheme="minorEastAsia" w:hAnsiTheme="minorEastAsia" w:cstheme="minorEastAsia" w:hint="eastAsia"/>
              </w:rPr>
              <w:t>程</w:t>
            </w:r>
          </w:p>
        </w:tc>
        <w:tc>
          <w:tcPr>
            <w:tcW w:w="435"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1</w:t>
            </w:r>
          </w:p>
        </w:tc>
        <w:tc>
          <w:tcPr>
            <w:tcW w:w="2730"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建筑艺术赏析</w:t>
            </w:r>
          </w:p>
        </w:tc>
        <w:tc>
          <w:tcPr>
            <w:tcW w:w="46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10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考查</w:t>
            </w:r>
          </w:p>
        </w:tc>
        <w:tc>
          <w:tcPr>
            <w:tcW w:w="47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47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05"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4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48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10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sz w:val="18"/>
                <w:szCs w:val="18"/>
              </w:rPr>
              <w:t>※</w:t>
            </w:r>
          </w:p>
        </w:tc>
      </w:tr>
      <w:tr w:rsidR="007C0D5B">
        <w:trPr>
          <w:cantSplit/>
          <w:trHeight w:val="340"/>
          <w:jc w:val="center"/>
        </w:trPr>
        <w:tc>
          <w:tcPr>
            <w:tcW w:w="735"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435"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2</w:t>
            </w:r>
          </w:p>
        </w:tc>
        <w:tc>
          <w:tcPr>
            <w:tcW w:w="2730"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摄影艺术赏析</w:t>
            </w:r>
          </w:p>
        </w:tc>
        <w:tc>
          <w:tcPr>
            <w:tcW w:w="46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10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考查</w:t>
            </w:r>
          </w:p>
        </w:tc>
        <w:tc>
          <w:tcPr>
            <w:tcW w:w="47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47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05"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4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48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10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sz w:val="18"/>
                <w:szCs w:val="18"/>
              </w:rPr>
              <w:t>※</w:t>
            </w:r>
          </w:p>
        </w:tc>
      </w:tr>
      <w:tr w:rsidR="007C0D5B">
        <w:trPr>
          <w:cantSplit/>
          <w:trHeight w:val="340"/>
          <w:jc w:val="center"/>
        </w:trPr>
        <w:tc>
          <w:tcPr>
            <w:tcW w:w="735"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435"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2730"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茶文化赏析</w:t>
            </w:r>
          </w:p>
        </w:tc>
        <w:tc>
          <w:tcPr>
            <w:tcW w:w="46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10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考查</w:t>
            </w:r>
          </w:p>
        </w:tc>
        <w:tc>
          <w:tcPr>
            <w:tcW w:w="47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47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05"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4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48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10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sz w:val="18"/>
                <w:szCs w:val="18"/>
              </w:rPr>
              <w:t>※</w:t>
            </w:r>
          </w:p>
        </w:tc>
      </w:tr>
      <w:tr w:rsidR="007C0D5B">
        <w:trPr>
          <w:cantSplit/>
          <w:trHeight w:val="340"/>
          <w:jc w:val="center"/>
        </w:trPr>
        <w:tc>
          <w:tcPr>
            <w:tcW w:w="735"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435"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4</w:t>
            </w:r>
          </w:p>
        </w:tc>
        <w:tc>
          <w:tcPr>
            <w:tcW w:w="2730"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瓷器赏析</w:t>
            </w:r>
          </w:p>
        </w:tc>
        <w:tc>
          <w:tcPr>
            <w:tcW w:w="46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10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考查</w:t>
            </w:r>
          </w:p>
        </w:tc>
        <w:tc>
          <w:tcPr>
            <w:tcW w:w="47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47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05"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4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48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10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sz w:val="18"/>
                <w:szCs w:val="18"/>
              </w:rPr>
              <w:t>※</w:t>
            </w:r>
          </w:p>
        </w:tc>
      </w:tr>
      <w:tr w:rsidR="007C0D5B">
        <w:trPr>
          <w:cantSplit/>
          <w:trHeight w:val="340"/>
          <w:jc w:val="center"/>
        </w:trPr>
        <w:tc>
          <w:tcPr>
            <w:tcW w:w="735" w:type="dxa"/>
            <w:vMerge w:val="restart"/>
            <w:tcBorders>
              <w:top w:val="nil"/>
              <w:left w:val="single" w:sz="6" w:space="0" w:color="auto"/>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实践环节</w:t>
            </w:r>
          </w:p>
        </w:tc>
        <w:tc>
          <w:tcPr>
            <w:tcW w:w="435"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1</w:t>
            </w:r>
          </w:p>
        </w:tc>
        <w:tc>
          <w:tcPr>
            <w:tcW w:w="2730"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金工实习</w:t>
            </w:r>
          </w:p>
        </w:tc>
        <w:tc>
          <w:tcPr>
            <w:tcW w:w="46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1000" w:type="dxa"/>
            <w:tcBorders>
              <w:top w:val="single" w:sz="6" w:space="0" w:color="auto"/>
              <w:left w:val="nil"/>
              <w:bottom w:val="single" w:sz="6" w:space="0" w:color="auto"/>
              <w:right w:val="single" w:sz="6" w:space="0" w:color="auto"/>
            </w:tcBorders>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考查</w:t>
            </w:r>
          </w:p>
        </w:tc>
        <w:tc>
          <w:tcPr>
            <w:tcW w:w="47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477"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2</w:t>
            </w:r>
          </w:p>
        </w:tc>
        <w:tc>
          <w:tcPr>
            <w:tcW w:w="605"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4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48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100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r>
      <w:tr w:rsidR="007C0D5B">
        <w:trPr>
          <w:cantSplit/>
          <w:trHeight w:val="340"/>
          <w:jc w:val="center"/>
        </w:trPr>
        <w:tc>
          <w:tcPr>
            <w:tcW w:w="735"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435"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2</w:t>
            </w:r>
          </w:p>
        </w:tc>
        <w:tc>
          <w:tcPr>
            <w:tcW w:w="2730"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汽车维修实习</w:t>
            </w:r>
          </w:p>
        </w:tc>
        <w:tc>
          <w:tcPr>
            <w:tcW w:w="46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sz w:val="18"/>
                <w:szCs w:val="18"/>
              </w:rPr>
              <w:t>3</w:t>
            </w:r>
          </w:p>
        </w:tc>
        <w:tc>
          <w:tcPr>
            <w:tcW w:w="1000" w:type="dxa"/>
            <w:tcBorders>
              <w:top w:val="single" w:sz="6" w:space="0" w:color="auto"/>
              <w:left w:val="nil"/>
              <w:bottom w:val="single" w:sz="6" w:space="0" w:color="auto"/>
              <w:right w:val="single" w:sz="6" w:space="0" w:color="auto"/>
            </w:tcBorders>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考查</w:t>
            </w:r>
          </w:p>
        </w:tc>
        <w:tc>
          <w:tcPr>
            <w:tcW w:w="47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47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05"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47"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48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100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sz w:val="18"/>
                <w:szCs w:val="18"/>
              </w:rPr>
              <w:t>※</w:t>
            </w:r>
          </w:p>
        </w:tc>
      </w:tr>
      <w:tr w:rsidR="007C0D5B">
        <w:trPr>
          <w:cantSplit/>
          <w:trHeight w:val="340"/>
          <w:jc w:val="center"/>
        </w:trPr>
        <w:tc>
          <w:tcPr>
            <w:tcW w:w="735"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435"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2730"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毕业实习</w:t>
            </w:r>
          </w:p>
        </w:tc>
        <w:tc>
          <w:tcPr>
            <w:tcW w:w="46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1000" w:type="dxa"/>
            <w:tcBorders>
              <w:top w:val="single" w:sz="6" w:space="0" w:color="auto"/>
              <w:left w:val="nil"/>
              <w:bottom w:val="single" w:sz="6" w:space="0" w:color="auto"/>
              <w:right w:val="single" w:sz="6" w:space="0" w:color="auto"/>
            </w:tcBorders>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考查</w:t>
            </w:r>
          </w:p>
        </w:tc>
        <w:tc>
          <w:tcPr>
            <w:tcW w:w="47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47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05"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4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487"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100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r>
      <w:tr w:rsidR="007C0D5B">
        <w:trPr>
          <w:cantSplit/>
          <w:trHeight w:val="340"/>
          <w:jc w:val="center"/>
        </w:trPr>
        <w:tc>
          <w:tcPr>
            <w:tcW w:w="735"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Theme="minorEastAsia" w:eastAsiaTheme="minorEastAsia" w:hAnsiTheme="minorEastAsia" w:cstheme="minorEastAsia"/>
              </w:rPr>
            </w:pPr>
          </w:p>
        </w:tc>
        <w:tc>
          <w:tcPr>
            <w:tcW w:w="435"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4</w:t>
            </w:r>
          </w:p>
        </w:tc>
        <w:tc>
          <w:tcPr>
            <w:tcW w:w="2730" w:type="dxa"/>
            <w:tcBorders>
              <w:top w:val="single" w:sz="6" w:space="0" w:color="auto"/>
              <w:left w:val="nil"/>
              <w:bottom w:val="single" w:sz="6" w:space="0" w:color="auto"/>
              <w:right w:val="single" w:sz="6" w:space="0" w:color="auto"/>
            </w:tcBorders>
            <w:vAlign w:val="center"/>
          </w:tcPr>
          <w:p w:rsidR="007C0D5B" w:rsidRDefault="009F64C8">
            <w:pPr>
              <w:jc w:val="left"/>
              <w:rPr>
                <w:rFonts w:asciiTheme="minorEastAsia" w:eastAsiaTheme="minorEastAsia" w:hAnsiTheme="minorEastAsia" w:cstheme="minorEastAsia"/>
              </w:rPr>
            </w:pPr>
            <w:r>
              <w:rPr>
                <w:rFonts w:asciiTheme="minorEastAsia" w:eastAsiaTheme="minorEastAsia" w:hAnsiTheme="minorEastAsia" w:cstheme="minorEastAsia" w:hint="eastAsia"/>
              </w:rPr>
              <w:t>毕业设计（论文）</w:t>
            </w:r>
          </w:p>
        </w:tc>
        <w:tc>
          <w:tcPr>
            <w:tcW w:w="46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8</w:t>
            </w:r>
          </w:p>
        </w:tc>
        <w:tc>
          <w:tcPr>
            <w:tcW w:w="1000" w:type="dxa"/>
            <w:tcBorders>
              <w:top w:val="single" w:sz="6" w:space="0" w:color="auto"/>
              <w:left w:val="nil"/>
              <w:bottom w:val="single" w:sz="6" w:space="0" w:color="auto"/>
              <w:right w:val="single" w:sz="6" w:space="0" w:color="auto"/>
            </w:tcBorders>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考查</w:t>
            </w:r>
          </w:p>
        </w:tc>
        <w:tc>
          <w:tcPr>
            <w:tcW w:w="47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47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05"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647"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c>
          <w:tcPr>
            <w:tcW w:w="487"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8</w:t>
            </w:r>
          </w:p>
        </w:tc>
        <w:tc>
          <w:tcPr>
            <w:tcW w:w="100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r>
      <w:tr w:rsidR="007C0D5B">
        <w:trPr>
          <w:cantSplit/>
          <w:trHeight w:val="340"/>
          <w:jc w:val="center"/>
        </w:trPr>
        <w:tc>
          <w:tcPr>
            <w:tcW w:w="3900" w:type="dxa"/>
            <w:gridSpan w:val="3"/>
            <w:tcBorders>
              <w:top w:val="single" w:sz="6" w:space="0" w:color="auto"/>
              <w:left w:val="single" w:sz="6" w:space="0" w:color="auto"/>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总计</w:t>
            </w:r>
          </w:p>
        </w:tc>
        <w:tc>
          <w:tcPr>
            <w:tcW w:w="460"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85</w:t>
            </w:r>
          </w:p>
        </w:tc>
        <w:tc>
          <w:tcPr>
            <w:tcW w:w="100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sz w:val="20"/>
                <w:szCs w:val="20"/>
              </w:rPr>
            </w:pPr>
          </w:p>
        </w:tc>
        <w:tc>
          <w:tcPr>
            <w:tcW w:w="477"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16</w:t>
            </w:r>
          </w:p>
        </w:tc>
        <w:tc>
          <w:tcPr>
            <w:tcW w:w="477"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21</w:t>
            </w:r>
          </w:p>
        </w:tc>
        <w:tc>
          <w:tcPr>
            <w:tcW w:w="605" w:type="dxa"/>
            <w:tcBorders>
              <w:top w:val="single" w:sz="6" w:space="0" w:color="auto"/>
              <w:left w:val="nil"/>
              <w:bottom w:val="single" w:sz="6" w:space="0" w:color="auto"/>
              <w:right w:val="single" w:sz="6" w:space="0" w:color="auto"/>
            </w:tcBorders>
            <w:vAlign w:val="center"/>
          </w:tcPr>
          <w:p w:rsidR="007C0D5B" w:rsidRDefault="009F64C8">
            <w:pPr>
              <w:ind w:leftChars="-33" w:left="-69"/>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18.5</w:t>
            </w:r>
          </w:p>
        </w:tc>
        <w:tc>
          <w:tcPr>
            <w:tcW w:w="647"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18.5</w:t>
            </w:r>
          </w:p>
        </w:tc>
        <w:tc>
          <w:tcPr>
            <w:tcW w:w="487" w:type="dxa"/>
            <w:tcBorders>
              <w:top w:val="single" w:sz="6" w:space="0" w:color="auto"/>
              <w:left w:val="nil"/>
              <w:bottom w:val="single" w:sz="6" w:space="0" w:color="auto"/>
              <w:right w:val="single" w:sz="6" w:space="0" w:color="auto"/>
            </w:tcBorders>
            <w:vAlign w:val="center"/>
          </w:tcPr>
          <w:p w:rsidR="007C0D5B" w:rsidRDefault="009F64C8">
            <w:pPr>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11</w:t>
            </w:r>
          </w:p>
        </w:tc>
        <w:tc>
          <w:tcPr>
            <w:tcW w:w="1000" w:type="dxa"/>
            <w:tcBorders>
              <w:top w:val="single" w:sz="6" w:space="0" w:color="auto"/>
              <w:left w:val="nil"/>
              <w:bottom w:val="single" w:sz="6" w:space="0" w:color="auto"/>
              <w:right w:val="single" w:sz="6" w:space="0" w:color="auto"/>
            </w:tcBorders>
            <w:vAlign w:val="center"/>
          </w:tcPr>
          <w:p w:rsidR="007C0D5B" w:rsidRDefault="007C0D5B">
            <w:pPr>
              <w:jc w:val="center"/>
              <w:rPr>
                <w:rFonts w:asciiTheme="minorEastAsia" w:eastAsiaTheme="minorEastAsia" w:hAnsiTheme="minorEastAsia" w:cstheme="minorEastAsia"/>
              </w:rPr>
            </w:pPr>
          </w:p>
        </w:tc>
      </w:tr>
      <w:tr w:rsidR="007C0D5B">
        <w:trPr>
          <w:cantSplit/>
          <w:trHeight w:val="340"/>
          <w:jc w:val="center"/>
        </w:trPr>
        <w:tc>
          <w:tcPr>
            <w:tcW w:w="9053" w:type="dxa"/>
            <w:gridSpan w:val="11"/>
            <w:tcBorders>
              <w:top w:val="single" w:sz="6" w:space="0" w:color="auto"/>
              <w:left w:val="single" w:sz="6" w:space="0" w:color="auto"/>
              <w:bottom w:val="single" w:sz="6" w:space="0" w:color="auto"/>
              <w:right w:val="single" w:sz="6" w:space="0" w:color="auto"/>
            </w:tcBorders>
            <w:vAlign w:val="center"/>
          </w:tcPr>
          <w:p w:rsidR="007C0D5B" w:rsidRDefault="009F64C8">
            <w:pPr>
              <w:rPr>
                <w:rFonts w:asciiTheme="minorEastAsia" w:eastAsiaTheme="minorEastAsia" w:hAnsiTheme="minorEastAsia" w:cstheme="minorEastAsia"/>
              </w:rPr>
            </w:pPr>
            <w:r>
              <w:rPr>
                <w:rFonts w:asciiTheme="minorEastAsia" w:eastAsiaTheme="minorEastAsia" w:hAnsiTheme="minorEastAsia" w:cstheme="minorEastAsia" w:hint="eastAsia"/>
              </w:rPr>
              <w:t>毕业总学分：</w:t>
            </w:r>
            <w:r>
              <w:rPr>
                <w:rFonts w:asciiTheme="minorEastAsia" w:eastAsiaTheme="minorEastAsia" w:hAnsiTheme="minorEastAsia" w:cstheme="minorEastAsia" w:hint="eastAsia"/>
              </w:rPr>
              <w:t>85 (</w:t>
            </w:r>
            <w:r>
              <w:rPr>
                <w:rFonts w:asciiTheme="minorEastAsia" w:eastAsiaTheme="minorEastAsia" w:hAnsiTheme="minorEastAsia" w:cstheme="minorEastAsia" w:hint="eastAsia"/>
              </w:rPr>
              <w:t>其中：必修课</w:t>
            </w:r>
            <w:r>
              <w:rPr>
                <w:rFonts w:asciiTheme="minorEastAsia" w:eastAsiaTheme="minorEastAsia" w:hAnsiTheme="minorEastAsia" w:cstheme="minorEastAsia" w:hint="eastAsia"/>
              </w:rPr>
              <w:t>68</w:t>
            </w:r>
            <w:r>
              <w:rPr>
                <w:rFonts w:asciiTheme="minorEastAsia" w:eastAsiaTheme="minorEastAsia" w:hAnsiTheme="minorEastAsia" w:cstheme="minorEastAsia" w:hint="eastAsia"/>
              </w:rPr>
              <w:t>学分；实践环节</w:t>
            </w:r>
            <w:r>
              <w:rPr>
                <w:rFonts w:asciiTheme="minorEastAsia" w:eastAsiaTheme="minorEastAsia" w:hAnsiTheme="minorEastAsia" w:cstheme="minorEastAsia" w:hint="eastAsia"/>
              </w:rPr>
              <w:t>16</w:t>
            </w:r>
            <w:r>
              <w:rPr>
                <w:rFonts w:asciiTheme="minorEastAsia" w:eastAsiaTheme="minorEastAsia" w:hAnsiTheme="minorEastAsia" w:cstheme="minorEastAsia" w:hint="eastAsia"/>
              </w:rPr>
              <w:t>学分；</w:t>
            </w:r>
            <w:r>
              <w:rPr>
                <w:rFonts w:asciiTheme="minorEastAsia" w:eastAsiaTheme="minorEastAsia" w:hAnsiTheme="minorEastAsia" w:cstheme="minorEastAsia" w:hint="eastAsia"/>
              </w:rPr>
              <w:t>)</w:t>
            </w:r>
          </w:p>
        </w:tc>
      </w:tr>
    </w:tbl>
    <w:p w:rsidR="007C0D5B" w:rsidRDefault="009F64C8">
      <w:pPr>
        <w:rPr>
          <w:rFonts w:ascii="仿宋_GB2312" w:hAnsi="仿宋_GB2312"/>
        </w:rPr>
      </w:pPr>
      <w:bookmarkStart w:id="24" w:name="_Toc26162210"/>
      <w:bookmarkStart w:id="25" w:name="_Toc25575092"/>
      <w:bookmarkStart w:id="26" w:name="_Toc25397098"/>
      <w:bookmarkStart w:id="27" w:name="_Toc64879806"/>
      <w:bookmarkEnd w:id="24"/>
      <w:bookmarkEnd w:id="25"/>
      <w:bookmarkEnd w:id="26"/>
      <w:r>
        <w:rPr>
          <w:rFonts w:ascii="仿宋_GB2312" w:hAnsi="仿宋_GB2312"/>
        </w:rPr>
        <w:t>备注：</w:t>
      </w:r>
      <w:r>
        <w:rPr>
          <w:rFonts w:ascii="仿宋_GB2312" w:hAnsi="仿宋_GB2312"/>
        </w:rPr>
        <w:t>“</w:t>
      </w:r>
      <w:r>
        <w:rPr>
          <w:rFonts w:ascii="宋体" w:hAnsi="宋体" w:hint="eastAsia"/>
        </w:rPr>
        <w:t>※</w:t>
      </w:r>
      <w:r>
        <w:rPr>
          <w:rFonts w:ascii="Times New Roman" w:hAnsi="Times New Roman" w:cs="Times New Roman"/>
        </w:rPr>
        <w:t>”</w:t>
      </w:r>
      <w:r>
        <w:rPr>
          <w:rFonts w:ascii="仿宋_GB2312" w:hAnsi="仿宋_GB2312"/>
        </w:rPr>
        <w:t>为有课件课程</w:t>
      </w:r>
    </w:p>
    <w:p w:rsidR="007C0D5B" w:rsidRDefault="009F64C8">
      <w:pPr>
        <w:rPr>
          <w:rFonts w:ascii="仿宋_GB2312" w:hAnsi="仿宋_GB2312"/>
        </w:rPr>
      </w:pPr>
      <w:r>
        <w:rPr>
          <w:rFonts w:ascii="仿宋_GB2312" w:hAnsi="仿宋_GB2312"/>
        </w:rPr>
        <w:br w:type="page"/>
      </w:r>
    </w:p>
    <w:p w:rsidR="007C0D5B" w:rsidRDefault="009F64C8">
      <w:pPr>
        <w:jc w:val="center"/>
        <w:rPr>
          <w:rFonts w:ascii="方正粗黑宋简体" w:eastAsia="方正粗黑宋简体" w:hAnsi="方正粗黑宋简体"/>
          <w:b/>
          <w:sz w:val="32"/>
          <w:szCs w:val="32"/>
        </w:rPr>
      </w:pPr>
      <w:r>
        <w:rPr>
          <w:rFonts w:ascii="方正粗黑宋简体" w:eastAsia="方正粗黑宋简体" w:hAnsi="方正粗黑宋简体"/>
          <w:b/>
          <w:sz w:val="32"/>
          <w:szCs w:val="32"/>
        </w:rPr>
        <w:lastRenderedPageBreak/>
        <w:t>机电一体化技术</w:t>
      </w:r>
      <w:bookmarkEnd w:id="27"/>
    </w:p>
    <w:p w:rsidR="007C0D5B" w:rsidRDefault="009F64C8">
      <w:pPr>
        <w:ind w:firstLineChars="200" w:firstLine="562"/>
        <w:rPr>
          <w:rStyle w:val="15"/>
          <w:rFonts w:ascii="仿宋_GB2312" w:hAnsi="仿宋_GB2312"/>
          <w:sz w:val="28"/>
          <w:szCs w:val="28"/>
        </w:rPr>
      </w:pPr>
      <w:r>
        <w:rPr>
          <w:rStyle w:val="15"/>
          <w:rFonts w:ascii="仿宋_GB2312" w:hAnsi="仿宋_GB2312"/>
          <w:sz w:val="28"/>
          <w:szCs w:val="28"/>
        </w:rPr>
        <w:t>一、培养目标：</w:t>
      </w:r>
    </w:p>
    <w:p w:rsidR="007C0D5B" w:rsidRDefault="009F64C8">
      <w:pPr>
        <w:spacing w:line="360" w:lineRule="auto"/>
        <w:ind w:firstLineChars="200" w:firstLine="420"/>
        <w:rPr>
          <w:rFonts w:ascii="宋体" w:hAnsi="宋体"/>
        </w:rPr>
      </w:pPr>
      <w:r>
        <w:rPr>
          <w:rFonts w:ascii="仿宋_GB2312" w:hAnsi="仿宋_GB2312"/>
        </w:rPr>
        <w:t>本专业是培养德、智、体全面发展并能从事机电一体化产品和系统的设计、制造、运行的工程技术人才。学生通过学习可获得工程师的初步训练，适合到企事业单位从事技术及管理工作。</w:t>
      </w:r>
    </w:p>
    <w:p w:rsidR="007C0D5B" w:rsidRDefault="009F64C8">
      <w:pPr>
        <w:ind w:firstLineChars="200" w:firstLine="562"/>
        <w:rPr>
          <w:rStyle w:val="15"/>
          <w:rFonts w:ascii="仿宋_GB2312" w:hAnsi="仿宋_GB2312"/>
          <w:sz w:val="28"/>
          <w:szCs w:val="28"/>
        </w:rPr>
      </w:pPr>
      <w:r>
        <w:rPr>
          <w:rStyle w:val="15"/>
          <w:rFonts w:ascii="仿宋_GB2312" w:hAnsi="仿宋_GB2312"/>
          <w:sz w:val="28"/>
          <w:szCs w:val="28"/>
        </w:rPr>
        <w:t>二、培养要求：</w:t>
      </w:r>
    </w:p>
    <w:p w:rsidR="007C0D5B" w:rsidRDefault="009F64C8">
      <w:pPr>
        <w:spacing w:line="360" w:lineRule="auto"/>
        <w:ind w:firstLineChars="200" w:firstLine="420"/>
        <w:rPr>
          <w:rFonts w:ascii="宋体" w:hAnsi="宋体"/>
        </w:rPr>
      </w:pPr>
      <w:r>
        <w:rPr>
          <w:rFonts w:ascii="宋体" w:hAnsi="宋体"/>
        </w:rPr>
        <w:t>1</w:t>
      </w:r>
      <w:r>
        <w:rPr>
          <w:rFonts w:ascii="仿宋_GB2312" w:hAnsi="仿宋_GB2312"/>
        </w:rPr>
        <w:t>．系统地掌握机械制图、力学、机械制造工艺等机械工程方面的基础理论、基本知识。</w:t>
      </w:r>
    </w:p>
    <w:p w:rsidR="007C0D5B" w:rsidRDefault="009F64C8">
      <w:pPr>
        <w:spacing w:line="360" w:lineRule="auto"/>
        <w:ind w:firstLineChars="200" w:firstLine="420"/>
        <w:rPr>
          <w:rFonts w:ascii="宋体" w:hAnsi="宋体"/>
        </w:rPr>
      </w:pPr>
      <w:r>
        <w:rPr>
          <w:rFonts w:ascii="宋体" w:hAnsi="宋体"/>
        </w:rPr>
        <w:t>2</w:t>
      </w:r>
      <w:r>
        <w:rPr>
          <w:rFonts w:ascii="仿宋_GB2312" w:hAnsi="仿宋_GB2312"/>
        </w:rPr>
        <w:t>．掌握电子技术、微机应用技术、检测与控制技术的基本理论和基本知识。</w:t>
      </w:r>
    </w:p>
    <w:p w:rsidR="007C0D5B" w:rsidRDefault="009F64C8">
      <w:pPr>
        <w:spacing w:line="360" w:lineRule="auto"/>
        <w:ind w:firstLineChars="200" w:firstLine="420"/>
        <w:rPr>
          <w:rFonts w:ascii="宋体" w:hAnsi="宋体"/>
        </w:rPr>
      </w:pPr>
      <w:r>
        <w:rPr>
          <w:rFonts w:ascii="宋体" w:hAnsi="宋体"/>
        </w:rPr>
        <w:t>3</w:t>
      </w:r>
      <w:r>
        <w:rPr>
          <w:rFonts w:ascii="仿宋_GB2312" w:hAnsi="仿宋_GB2312"/>
        </w:rPr>
        <w:t>．具有一定的机电一体化产品和系统的设计、制造、使用和维护的综合能力。</w:t>
      </w:r>
    </w:p>
    <w:p w:rsidR="007C0D5B" w:rsidRDefault="009F64C8">
      <w:pPr>
        <w:spacing w:line="360" w:lineRule="auto"/>
        <w:ind w:firstLineChars="200" w:firstLine="420"/>
        <w:rPr>
          <w:rFonts w:ascii="宋体" w:hAnsi="宋体"/>
        </w:rPr>
      </w:pPr>
      <w:r>
        <w:rPr>
          <w:rFonts w:ascii="宋体" w:hAnsi="宋体"/>
        </w:rPr>
        <w:t>4</w:t>
      </w:r>
      <w:r>
        <w:rPr>
          <w:rFonts w:ascii="仿宋_GB2312" w:hAnsi="仿宋_GB2312"/>
        </w:rPr>
        <w:t>．具有一定的计算机应用能力。</w:t>
      </w:r>
    </w:p>
    <w:p w:rsidR="007C0D5B" w:rsidRDefault="009F64C8">
      <w:pPr>
        <w:spacing w:line="360" w:lineRule="auto"/>
        <w:ind w:firstLineChars="200" w:firstLine="420"/>
        <w:rPr>
          <w:rFonts w:ascii="宋体" w:eastAsia="仿宋_GB2312" w:hAnsi="宋体"/>
        </w:rPr>
      </w:pPr>
      <w:r>
        <w:rPr>
          <w:rFonts w:ascii="宋体" w:hAnsi="宋体"/>
        </w:rPr>
        <w:t>5</w:t>
      </w:r>
      <w:r>
        <w:rPr>
          <w:rFonts w:ascii="仿宋_GB2312" w:hAnsi="仿宋_GB2312"/>
        </w:rPr>
        <w:t>．基本掌握一门外国语，有</w:t>
      </w:r>
      <w:r>
        <w:rPr>
          <w:rFonts w:ascii="仿宋_GB2312" w:hAnsi="仿宋_GB2312"/>
        </w:rPr>
        <w:t>一定的阅读和翻译能力。</w:t>
      </w:r>
    </w:p>
    <w:p w:rsidR="007C0D5B" w:rsidRDefault="009F64C8">
      <w:pPr>
        <w:ind w:firstLineChars="200" w:firstLine="562"/>
        <w:rPr>
          <w:rStyle w:val="15"/>
          <w:rFonts w:ascii="仿宋_GB2312" w:hAnsi="仿宋_GB2312"/>
          <w:sz w:val="28"/>
          <w:szCs w:val="28"/>
        </w:rPr>
      </w:pPr>
      <w:r>
        <w:rPr>
          <w:rStyle w:val="15"/>
          <w:rFonts w:ascii="仿宋_GB2312" w:hAnsi="仿宋_GB2312"/>
          <w:sz w:val="28"/>
          <w:szCs w:val="28"/>
        </w:rPr>
        <w:t>三、学历层次：高中起点专科；学习年限：</w:t>
      </w:r>
      <w:r>
        <w:rPr>
          <w:rStyle w:val="15"/>
          <w:rFonts w:ascii="仿宋_GB2312" w:hAnsi="仿宋_GB2312"/>
          <w:sz w:val="28"/>
          <w:szCs w:val="28"/>
        </w:rPr>
        <w:t>2.5</w:t>
      </w:r>
      <w:r>
        <w:rPr>
          <w:rStyle w:val="15"/>
          <w:rFonts w:ascii="仿宋_GB2312" w:hAnsi="仿宋_GB2312"/>
          <w:sz w:val="28"/>
          <w:szCs w:val="28"/>
        </w:rPr>
        <w:t>年</w:t>
      </w:r>
    </w:p>
    <w:p w:rsidR="007C0D5B" w:rsidRDefault="009F64C8">
      <w:pPr>
        <w:ind w:firstLineChars="200" w:firstLine="562"/>
        <w:rPr>
          <w:rStyle w:val="15"/>
          <w:rFonts w:ascii="仿宋_GB2312" w:hAnsi="仿宋_GB2312"/>
          <w:sz w:val="28"/>
          <w:szCs w:val="28"/>
        </w:rPr>
      </w:pPr>
      <w:r>
        <w:rPr>
          <w:rStyle w:val="15"/>
          <w:rFonts w:ascii="仿宋_GB2312" w:hAnsi="仿宋_GB2312" w:hint="eastAsia"/>
          <w:sz w:val="28"/>
          <w:szCs w:val="28"/>
        </w:rPr>
        <w:t>四、</w:t>
      </w:r>
      <w:r>
        <w:rPr>
          <w:rStyle w:val="15"/>
          <w:rFonts w:ascii="仿宋_GB2312" w:hAnsi="仿宋_GB2312"/>
          <w:sz w:val="28"/>
          <w:szCs w:val="28"/>
        </w:rPr>
        <w:t>学习形式：网络教育</w:t>
      </w:r>
    </w:p>
    <w:p w:rsidR="007C0D5B" w:rsidRDefault="009F64C8">
      <w:pPr>
        <w:ind w:firstLineChars="200" w:firstLine="562"/>
        <w:rPr>
          <w:rStyle w:val="15"/>
          <w:rFonts w:ascii="仿宋_GB2312" w:hAnsi="仿宋_GB2312"/>
          <w:sz w:val="28"/>
          <w:szCs w:val="28"/>
        </w:rPr>
      </w:pPr>
      <w:r>
        <w:rPr>
          <w:rStyle w:val="15"/>
          <w:rFonts w:ascii="仿宋_GB2312" w:hAnsi="仿宋_GB2312"/>
          <w:sz w:val="28"/>
          <w:szCs w:val="28"/>
        </w:rPr>
        <w:t>五、主要课程内容介绍</w:t>
      </w:r>
    </w:p>
    <w:p w:rsidR="007C0D5B" w:rsidRDefault="009F64C8">
      <w:pPr>
        <w:spacing w:line="360" w:lineRule="auto"/>
        <w:ind w:firstLineChars="200" w:firstLine="420"/>
        <w:rPr>
          <w:rFonts w:ascii="仿宋_GB2312" w:hAnsi="仿宋_GB2312"/>
        </w:rPr>
      </w:pPr>
      <w:r>
        <w:rPr>
          <w:rFonts w:ascii="宋体" w:hAnsi="宋体"/>
        </w:rPr>
        <w:t>1</w:t>
      </w:r>
      <w:r>
        <w:rPr>
          <w:rFonts w:ascii="仿宋_GB2312" w:hAnsi="仿宋_GB2312"/>
        </w:rPr>
        <w:t>．机械制图</w:t>
      </w:r>
    </w:p>
    <w:p w:rsidR="007C0D5B" w:rsidRDefault="009F64C8">
      <w:pPr>
        <w:spacing w:line="360" w:lineRule="auto"/>
        <w:ind w:firstLineChars="200" w:firstLine="420"/>
        <w:rPr>
          <w:rFonts w:ascii="宋体" w:eastAsia="仿宋_GB2312" w:hAnsi="宋体"/>
        </w:rPr>
      </w:pPr>
      <w:r>
        <w:rPr>
          <w:rFonts w:ascii="仿宋_GB2312" w:hAnsi="仿宋_GB2312"/>
        </w:rPr>
        <w:t>点、线、面、体的投影，轴测图画法，工程制图的</w:t>
      </w:r>
      <w:proofErr w:type="gramStart"/>
      <w:r>
        <w:rPr>
          <w:rFonts w:ascii="仿宋_GB2312" w:hAnsi="仿宋_GB2312"/>
        </w:rPr>
        <w:t>的</w:t>
      </w:r>
      <w:proofErr w:type="gramEnd"/>
      <w:r>
        <w:rPr>
          <w:rFonts w:ascii="仿宋_GB2312" w:hAnsi="仿宋_GB2312"/>
        </w:rPr>
        <w:t>国家标准，尺寸、公差、表面粗糙度的标注，零件图和装配图的识图。</w:t>
      </w:r>
    </w:p>
    <w:p w:rsidR="007C0D5B" w:rsidRDefault="009F64C8">
      <w:pPr>
        <w:spacing w:line="360" w:lineRule="auto"/>
        <w:ind w:firstLineChars="200" w:firstLine="420"/>
        <w:rPr>
          <w:rFonts w:ascii="仿宋_GB2312" w:hAnsi="仿宋_GB2312"/>
        </w:rPr>
      </w:pPr>
      <w:r>
        <w:rPr>
          <w:rFonts w:ascii="宋体" w:eastAsia="仿宋_GB2312" w:hAnsi="宋体" w:hint="eastAsia"/>
        </w:rPr>
        <w:t>2</w:t>
      </w:r>
      <w:r>
        <w:rPr>
          <w:rFonts w:ascii="仿宋_GB2312" w:hAnsi="仿宋_GB2312"/>
        </w:rPr>
        <w:t>．工程力学</w:t>
      </w:r>
    </w:p>
    <w:p w:rsidR="007C0D5B" w:rsidRDefault="009F64C8">
      <w:pPr>
        <w:spacing w:line="360" w:lineRule="auto"/>
        <w:ind w:firstLineChars="200" w:firstLine="420"/>
        <w:rPr>
          <w:rFonts w:ascii="宋体" w:eastAsia="仿宋_GB2312" w:hAnsi="宋体"/>
        </w:rPr>
      </w:pPr>
      <w:r>
        <w:rPr>
          <w:rFonts w:ascii="仿宋_GB2312" w:hAnsi="仿宋_GB2312"/>
        </w:rPr>
        <w:t>力的基本概念，杆件受力分析，杆件在外力作用下的强度、刚度的基本知识及基本计算。</w:t>
      </w:r>
    </w:p>
    <w:p w:rsidR="007C0D5B" w:rsidRDefault="009F64C8">
      <w:pPr>
        <w:spacing w:line="360" w:lineRule="auto"/>
        <w:ind w:firstLineChars="200" w:firstLine="420"/>
        <w:rPr>
          <w:rFonts w:ascii="仿宋_GB2312" w:hAnsi="仿宋_GB2312"/>
        </w:rPr>
      </w:pPr>
      <w:r>
        <w:rPr>
          <w:rFonts w:ascii="宋体" w:eastAsia="仿宋_GB2312" w:hAnsi="宋体" w:hint="eastAsia"/>
        </w:rPr>
        <w:t>3</w:t>
      </w:r>
      <w:r>
        <w:rPr>
          <w:rFonts w:ascii="仿宋_GB2312" w:hAnsi="仿宋_GB2312"/>
        </w:rPr>
        <w:t>．电工与电子技术基础</w:t>
      </w:r>
    </w:p>
    <w:p w:rsidR="007C0D5B" w:rsidRDefault="009F64C8">
      <w:pPr>
        <w:spacing w:line="360" w:lineRule="auto"/>
        <w:ind w:firstLineChars="200" w:firstLine="420"/>
        <w:rPr>
          <w:rFonts w:ascii="宋体" w:eastAsia="仿宋_GB2312" w:hAnsi="宋体"/>
        </w:rPr>
      </w:pPr>
      <w:r>
        <w:rPr>
          <w:rFonts w:ascii="仿宋_GB2312" w:hAnsi="仿宋_GB2312"/>
        </w:rPr>
        <w:t>电路的基本概念与基本定律，电路的分析方法，正弦交流电路、三相电路、电路的暂态分析，异步电动机、直流电机、半导体二级管和三级管，基本放大电路，集成运算放大器，正弦波振荡电路，直流稳压电源，门电路和组合逻辑电路，触发器、时序逻辑电路。</w:t>
      </w:r>
    </w:p>
    <w:p w:rsidR="007C0D5B" w:rsidRDefault="009F64C8">
      <w:pPr>
        <w:spacing w:line="360" w:lineRule="auto"/>
        <w:ind w:firstLineChars="200" w:firstLine="420"/>
        <w:rPr>
          <w:rFonts w:ascii="宋体" w:hAnsi="宋体"/>
        </w:rPr>
      </w:pPr>
      <w:r>
        <w:rPr>
          <w:rFonts w:ascii="宋体" w:hAnsi="宋体"/>
        </w:rPr>
        <w:t>4</w:t>
      </w:r>
      <w:r>
        <w:rPr>
          <w:rFonts w:ascii="仿宋_GB2312" w:hAnsi="仿宋_GB2312"/>
        </w:rPr>
        <w:t>．机械设计基础</w:t>
      </w:r>
    </w:p>
    <w:p w:rsidR="007C0D5B" w:rsidRDefault="009F64C8">
      <w:pPr>
        <w:spacing w:line="360" w:lineRule="auto"/>
        <w:ind w:firstLineChars="200" w:firstLine="420"/>
        <w:rPr>
          <w:rFonts w:ascii="宋体" w:eastAsia="仿宋_GB2312" w:hAnsi="宋体"/>
        </w:rPr>
      </w:pPr>
      <w:r>
        <w:rPr>
          <w:rFonts w:ascii="仿宋_GB2312" w:hAnsi="仿宋_GB2312"/>
        </w:rPr>
        <w:t>主要内容：联接件中的螺栓、键、过盈联接的设计，传动件中的齿轮、蜗轮、链、皮带的设计；轴系零件中的轴、滑动油承、弹簧的设计。</w:t>
      </w:r>
    </w:p>
    <w:p w:rsidR="007C0D5B" w:rsidRDefault="009F64C8">
      <w:pPr>
        <w:spacing w:line="360" w:lineRule="auto"/>
        <w:ind w:firstLineChars="200" w:firstLine="420"/>
        <w:rPr>
          <w:rFonts w:ascii="宋体" w:hAnsi="宋体"/>
        </w:rPr>
      </w:pPr>
      <w:r>
        <w:rPr>
          <w:rFonts w:ascii="仿宋_GB2312" w:hAnsi="仿宋_GB2312"/>
        </w:rPr>
        <w:t>通过学习，使学生掌握通用机械零件的设计原理和计算方法，具有运用标准、手册、图册查阅有关技术资料的能力。</w:t>
      </w:r>
    </w:p>
    <w:p w:rsidR="007C0D5B" w:rsidRDefault="009F64C8">
      <w:pPr>
        <w:spacing w:line="360" w:lineRule="auto"/>
        <w:ind w:firstLineChars="200" w:firstLine="420"/>
        <w:rPr>
          <w:rFonts w:ascii="宋体" w:hAnsi="宋体"/>
        </w:rPr>
      </w:pPr>
      <w:r>
        <w:rPr>
          <w:rFonts w:ascii="宋体" w:hAnsi="宋体"/>
        </w:rPr>
        <w:t>5</w:t>
      </w:r>
      <w:r>
        <w:rPr>
          <w:rFonts w:ascii="仿宋_GB2312" w:hAnsi="仿宋_GB2312"/>
        </w:rPr>
        <w:t>．机械制造工艺学</w:t>
      </w:r>
    </w:p>
    <w:p w:rsidR="007C0D5B" w:rsidRDefault="009F64C8">
      <w:pPr>
        <w:spacing w:line="360" w:lineRule="auto"/>
        <w:ind w:firstLineChars="200" w:firstLine="420"/>
        <w:rPr>
          <w:rFonts w:ascii="宋体" w:hAnsi="宋体"/>
        </w:rPr>
      </w:pPr>
      <w:r>
        <w:rPr>
          <w:rFonts w:ascii="仿宋_GB2312" w:hAnsi="仿宋_GB2312"/>
        </w:rPr>
        <w:t>主要内容：机械制造工艺规程的制定、机械加工精度、机械加工表面质量，典型零件加工方法，</w:t>
      </w:r>
      <w:r>
        <w:rPr>
          <w:rFonts w:ascii="仿宋_GB2312" w:hAnsi="仿宋_GB2312"/>
        </w:rPr>
        <w:lastRenderedPageBreak/>
        <w:t>工艺尺寸链解算，机械装配方法，以及夹具设计的基本原理和方法。通过学习，使学生初步具有从事机械制造工艺方面工作的能力。</w:t>
      </w:r>
    </w:p>
    <w:p w:rsidR="007C0D5B" w:rsidRDefault="009F64C8">
      <w:pPr>
        <w:spacing w:line="360" w:lineRule="auto"/>
        <w:ind w:firstLineChars="200" w:firstLine="420"/>
        <w:rPr>
          <w:rFonts w:ascii="宋体" w:hAnsi="宋体"/>
        </w:rPr>
      </w:pPr>
      <w:r>
        <w:rPr>
          <w:rFonts w:ascii="宋体" w:hAnsi="宋体"/>
        </w:rPr>
        <w:t>6</w:t>
      </w:r>
      <w:r>
        <w:rPr>
          <w:rFonts w:ascii="仿宋_GB2312" w:hAnsi="仿宋_GB2312"/>
        </w:rPr>
        <w:t>．机械制造装备设计</w:t>
      </w:r>
    </w:p>
    <w:p w:rsidR="007C0D5B" w:rsidRDefault="009F64C8">
      <w:pPr>
        <w:spacing w:line="360" w:lineRule="auto"/>
        <w:ind w:firstLineChars="200" w:firstLine="420"/>
        <w:rPr>
          <w:rFonts w:ascii="仿宋_GB2312" w:hAnsi="仿宋_GB2312"/>
        </w:rPr>
      </w:pPr>
      <w:r>
        <w:rPr>
          <w:rFonts w:ascii="仿宋_GB2312" w:hAnsi="仿宋_GB2312"/>
        </w:rPr>
        <w:t>机械制造装备设计方法、金属切削机床设计、机床夹具设计、机械加工生产线总体设计。</w:t>
      </w:r>
    </w:p>
    <w:p w:rsidR="007C0D5B" w:rsidRDefault="009F64C8">
      <w:pPr>
        <w:widowControl/>
        <w:jc w:val="left"/>
        <w:rPr>
          <w:rFonts w:ascii="仿宋_GB2312" w:hAnsi="仿宋_GB2312"/>
        </w:rPr>
      </w:pPr>
      <w:r>
        <w:rPr>
          <w:rFonts w:ascii="仿宋_GB2312" w:hAnsi="仿宋_GB2312" w:hint="eastAsia"/>
        </w:rPr>
        <w:br w:type="page"/>
      </w:r>
    </w:p>
    <w:p w:rsidR="007C0D5B" w:rsidRDefault="009F64C8">
      <w:pPr>
        <w:ind w:firstLineChars="200" w:firstLine="562"/>
        <w:rPr>
          <w:rStyle w:val="15"/>
          <w:rFonts w:ascii="仿宋_GB2312" w:hAnsi="仿宋_GB2312"/>
          <w:sz w:val="28"/>
          <w:szCs w:val="28"/>
        </w:rPr>
      </w:pPr>
      <w:r>
        <w:rPr>
          <w:rStyle w:val="15"/>
          <w:rFonts w:ascii="仿宋_GB2312" w:hAnsi="仿宋_GB2312"/>
          <w:sz w:val="28"/>
          <w:szCs w:val="28"/>
        </w:rPr>
        <w:lastRenderedPageBreak/>
        <w:t>六、教学进程表</w:t>
      </w:r>
    </w:p>
    <w:p w:rsidR="007C0D5B" w:rsidRDefault="009F64C8">
      <w:pPr>
        <w:spacing w:line="360" w:lineRule="auto"/>
        <w:jc w:val="center"/>
        <w:rPr>
          <w:rFonts w:ascii="仿宋_GB2312" w:hAnsi="仿宋_GB2312"/>
          <w:b/>
          <w:bCs/>
          <w:sz w:val="30"/>
          <w:szCs w:val="30"/>
        </w:rPr>
      </w:pPr>
      <w:r>
        <w:rPr>
          <w:rFonts w:ascii="仿宋_GB2312" w:hAnsi="仿宋_GB2312"/>
          <w:b/>
          <w:bCs/>
          <w:sz w:val="30"/>
          <w:szCs w:val="30"/>
        </w:rPr>
        <w:t>机电一体化技术专业</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567"/>
        <w:gridCol w:w="2584"/>
        <w:gridCol w:w="654"/>
        <w:gridCol w:w="951"/>
        <w:gridCol w:w="631"/>
        <w:gridCol w:w="501"/>
        <w:gridCol w:w="633"/>
        <w:gridCol w:w="650"/>
        <w:gridCol w:w="484"/>
        <w:gridCol w:w="575"/>
      </w:tblGrid>
      <w:tr w:rsidR="007C0D5B">
        <w:trPr>
          <w:cantSplit/>
          <w:trHeight w:val="482"/>
          <w:jc w:val="center"/>
        </w:trPr>
        <w:tc>
          <w:tcPr>
            <w:tcW w:w="567" w:type="dxa"/>
            <w:vMerge w:val="restart"/>
            <w:tcBorders>
              <w:top w:val="single" w:sz="6" w:space="0" w:color="auto"/>
              <w:left w:val="single" w:sz="6" w:space="0" w:color="auto"/>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rPr>
              <w:t>课程类别</w:t>
            </w:r>
          </w:p>
        </w:tc>
        <w:tc>
          <w:tcPr>
            <w:tcW w:w="567"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序</w:t>
            </w:r>
          </w:p>
          <w:p w:rsidR="007C0D5B" w:rsidRDefault="009F64C8">
            <w:pPr>
              <w:jc w:val="center"/>
              <w:rPr>
                <w:rFonts w:ascii="宋体" w:hAnsi="宋体"/>
              </w:rPr>
            </w:pPr>
            <w:r>
              <w:rPr>
                <w:rFonts w:ascii="宋体" w:hAnsi="宋体"/>
              </w:rPr>
              <w:t>号</w:t>
            </w:r>
          </w:p>
        </w:tc>
        <w:tc>
          <w:tcPr>
            <w:tcW w:w="2584"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rPr>
              <w:t>课程名称</w:t>
            </w:r>
          </w:p>
        </w:tc>
        <w:tc>
          <w:tcPr>
            <w:tcW w:w="654"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rPr>
              <w:t>学分</w:t>
            </w:r>
          </w:p>
        </w:tc>
        <w:tc>
          <w:tcPr>
            <w:tcW w:w="951"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考核</w:t>
            </w:r>
          </w:p>
          <w:p w:rsidR="007C0D5B" w:rsidRDefault="009F64C8">
            <w:pPr>
              <w:jc w:val="center"/>
              <w:rPr>
                <w:rFonts w:ascii="宋体" w:hAnsi="宋体"/>
              </w:rPr>
            </w:pPr>
            <w:r>
              <w:rPr>
                <w:rFonts w:ascii="宋体" w:hAnsi="宋体" w:hint="eastAsia"/>
              </w:rPr>
              <w:t>方式</w:t>
            </w:r>
          </w:p>
        </w:tc>
        <w:tc>
          <w:tcPr>
            <w:tcW w:w="2899" w:type="dxa"/>
            <w:gridSpan w:val="5"/>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rPr>
              <w:t>各学期学分分配情况</w:t>
            </w:r>
          </w:p>
        </w:tc>
        <w:tc>
          <w:tcPr>
            <w:tcW w:w="575" w:type="dxa"/>
            <w:vMerge w:val="restart"/>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rPr>
              <w:t>备注</w:t>
            </w:r>
          </w:p>
        </w:tc>
      </w:tr>
      <w:tr w:rsidR="007C0D5B">
        <w:trPr>
          <w:cantSplit/>
          <w:trHeight w:val="340"/>
          <w:jc w:val="center"/>
        </w:trPr>
        <w:tc>
          <w:tcPr>
            <w:tcW w:w="567" w:type="dxa"/>
            <w:vMerge/>
            <w:tcBorders>
              <w:top w:val="single" w:sz="6" w:space="0" w:color="auto"/>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67"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宋体" w:hAnsi="宋体"/>
              </w:rPr>
            </w:pPr>
          </w:p>
        </w:tc>
        <w:tc>
          <w:tcPr>
            <w:tcW w:w="2584"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654"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951"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宋体" w:hAnsi="宋体"/>
              </w:rPr>
            </w:pPr>
          </w:p>
        </w:tc>
        <w:tc>
          <w:tcPr>
            <w:tcW w:w="631"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proofErr w:type="gramStart"/>
            <w:r>
              <w:rPr>
                <w:rFonts w:ascii="宋体" w:hAnsi="宋体"/>
              </w:rPr>
              <w:t>一</w:t>
            </w:r>
            <w:proofErr w:type="gramEnd"/>
          </w:p>
        </w:tc>
        <w:tc>
          <w:tcPr>
            <w:tcW w:w="501"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rPr>
              <w:t>二</w:t>
            </w:r>
          </w:p>
        </w:tc>
        <w:tc>
          <w:tcPr>
            <w:tcW w:w="633"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rPr>
              <w:t>三</w:t>
            </w:r>
          </w:p>
        </w:tc>
        <w:tc>
          <w:tcPr>
            <w:tcW w:w="65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rPr>
              <w:t>四</w:t>
            </w:r>
          </w:p>
        </w:tc>
        <w:tc>
          <w:tcPr>
            <w:tcW w:w="484"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五</w:t>
            </w:r>
          </w:p>
        </w:tc>
        <w:tc>
          <w:tcPr>
            <w:tcW w:w="575" w:type="dxa"/>
            <w:vMerge/>
            <w:tcBorders>
              <w:top w:val="single" w:sz="6" w:space="0" w:color="auto"/>
              <w:left w:val="nil"/>
              <w:bottom w:val="single" w:sz="6" w:space="0" w:color="auto"/>
              <w:right w:val="single" w:sz="6" w:space="0" w:color="auto"/>
            </w:tcBorders>
            <w:vAlign w:val="center"/>
          </w:tcPr>
          <w:p w:rsidR="007C0D5B" w:rsidRDefault="007C0D5B">
            <w:pPr>
              <w:widowControl/>
              <w:jc w:val="center"/>
              <w:rPr>
                <w:rFonts w:ascii="宋体" w:eastAsia="仿宋_GB2312" w:hAnsi="宋体"/>
              </w:rPr>
            </w:pPr>
          </w:p>
        </w:tc>
      </w:tr>
      <w:tr w:rsidR="007C0D5B">
        <w:trPr>
          <w:cantSplit/>
          <w:trHeight w:val="340"/>
          <w:jc w:val="center"/>
        </w:trPr>
        <w:tc>
          <w:tcPr>
            <w:tcW w:w="567" w:type="dxa"/>
            <w:vMerge w:val="restart"/>
            <w:tcBorders>
              <w:top w:val="nil"/>
              <w:left w:val="single" w:sz="6" w:space="0" w:color="auto"/>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rPr>
              <w:t>必</w:t>
            </w:r>
          </w:p>
          <w:p w:rsidR="007C0D5B" w:rsidRDefault="007C0D5B">
            <w:pPr>
              <w:jc w:val="center"/>
              <w:rPr>
                <w:rFonts w:ascii="宋体" w:eastAsia="仿宋_GB2312" w:hAnsi="宋体"/>
              </w:rPr>
            </w:pPr>
          </w:p>
          <w:p w:rsidR="007C0D5B" w:rsidRDefault="007C0D5B">
            <w:pPr>
              <w:jc w:val="center"/>
              <w:rPr>
                <w:rFonts w:ascii="宋体" w:eastAsia="仿宋_GB2312" w:hAnsi="宋体"/>
              </w:rPr>
            </w:pPr>
          </w:p>
          <w:p w:rsidR="007C0D5B" w:rsidRDefault="007C0D5B">
            <w:pPr>
              <w:jc w:val="center"/>
              <w:rPr>
                <w:rFonts w:ascii="宋体" w:eastAsia="仿宋_GB2312" w:hAnsi="宋体"/>
              </w:rPr>
            </w:pPr>
          </w:p>
          <w:p w:rsidR="007C0D5B" w:rsidRDefault="009F64C8">
            <w:pPr>
              <w:jc w:val="center"/>
              <w:rPr>
                <w:rFonts w:ascii="宋体" w:eastAsia="仿宋_GB2312" w:hAnsi="宋体"/>
              </w:rPr>
            </w:pPr>
            <w:r>
              <w:rPr>
                <w:rFonts w:ascii="宋体" w:hAnsi="宋体"/>
              </w:rPr>
              <w:t>修</w:t>
            </w:r>
          </w:p>
          <w:p w:rsidR="007C0D5B" w:rsidRDefault="007C0D5B">
            <w:pPr>
              <w:jc w:val="center"/>
              <w:rPr>
                <w:rFonts w:ascii="宋体" w:eastAsia="仿宋_GB2312" w:hAnsi="宋体"/>
              </w:rPr>
            </w:pPr>
          </w:p>
          <w:p w:rsidR="007C0D5B" w:rsidRDefault="007C0D5B">
            <w:pPr>
              <w:jc w:val="center"/>
              <w:rPr>
                <w:rFonts w:ascii="宋体" w:eastAsia="仿宋_GB2312" w:hAnsi="宋体"/>
              </w:rPr>
            </w:pPr>
          </w:p>
          <w:p w:rsidR="007C0D5B" w:rsidRDefault="007C0D5B">
            <w:pPr>
              <w:jc w:val="center"/>
              <w:rPr>
                <w:rFonts w:ascii="宋体" w:eastAsia="仿宋_GB2312" w:hAnsi="宋体"/>
              </w:rPr>
            </w:pPr>
          </w:p>
          <w:p w:rsidR="007C0D5B" w:rsidRDefault="009F64C8">
            <w:pPr>
              <w:jc w:val="center"/>
              <w:rPr>
                <w:rFonts w:ascii="宋体" w:eastAsia="仿宋_GB2312" w:hAnsi="宋体"/>
              </w:rPr>
            </w:pPr>
            <w:r>
              <w:rPr>
                <w:rFonts w:ascii="宋体" w:hAnsi="宋体"/>
              </w:rPr>
              <w:t>课</w:t>
            </w:r>
          </w:p>
          <w:p w:rsidR="007C0D5B" w:rsidRDefault="007C0D5B">
            <w:pPr>
              <w:jc w:val="center"/>
              <w:rPr>
                <w:rFonts w:ascii="宋体" w:eastAsia="仿宋_GB2312" w:hAnsi="宋体"/>
              </w:rPr>
            </w:pPr>
          </w:p>
          <w:p w:rsidR="007C0D5B" w:rsidRDefault="007C0D5B">
            <w:pPr>
              <w:jc w:val="center"/>
              <w:rPr>
                <w:rFonts w:ascii="宋体" w:eastAsia="仿宋_GB2312" w:hAnsi="宋体"/>
              </w:rPr>
            </w:pPr>
          </w:p>
          <w:p w:rsidR="007C0D5B" w:rsidRDefault="007C0D5B">
            <w:pPr>
              <w:jc w:val="center"/>
              <w:rPr>
                <w:rFonts w:ascii="宋体" w:eastAsia="仿宋_GB2312" w:hAnsi="宋体"/>
              </w:rPr>
            </w:pPr>
          </w:p>
          <w:p w:rsidR="007C0D5B" w:rsidRDefault="009F64C8">
            <w:pPr>
              <w:jc w:val="center"/>
              <w:rPr>
                <w:rFonts w:ascii="宋体" w:eastAsia="仿宋_GB2312" w:hAnsi="宋体"/>
              </w:rPr>
            </w:pPr>
            <w:r>
              <w:rPr>
                <w:rFonts w:ascii="宋体" w:hAnsi="宋体"/>
              </w:rPr>
              <w:t>程</w:t>
            </w:r>
          </w:p>
        </w:tc>
        <w:tc>
          <w:tcPr>
            <w:tcW w:w="567" w:type="dxa"/>
            <w:vMerge w:val="restart"/>
            <w:tcBorders>
              <w:top w:val="single" w:sz="6" w:space="0" w:color="auto"/>
              <w:left w:val="nil"/>
              <w:right w:val="single" w:sz="6" w:space="0" w:color="auto"/>
            </w:tcBorders>
            <w:vAlign w:val="center"/>
          </w:tcPr>
          <w:p w:rsidR="007C0D5B" w:rsidRDefault="009F64C8">
            <w:pPr>
              <w:jc w:val="center"/>
              <w:rPr>
                <w:rFonts w:ascii="宋体" w:hAnsi="宋体"/>
              </w:rPr>
            </w:pPr>
            <w:r>
              <w:rPr>
                <w:rFonts w:ascii="宋体" w:hAnsi="宋体" w:hint="eastAsia"/>
              </w:rPr>
              <w:t>公共课</w:t>
            </w:r>
          </w:p>
        </w:tc>
        <w:tc>
          <w:tcPr>
            <w:tcW w:w="2584" w:type="dxa"/>
            <w:tcBorders>
              <w:top w:val="single" w:sz="6" w:space="0" w:color="auto"/>
              <w:left w:val="nil"/>
              <w:bottom w:val="single" w:sz="6" w:space="0" w:color="auto"/>
              <w:right w:val="single" w:sz="6" w:space="0" w:color="auto"/>
            </w:tcBorders>
            <w:vAlign w:val="center"/>
          </w:tcPr>
          <w:p w:rsidR="007C0D5B" w:rsidRDefault="009F64C8">
            <w:pPr>
              <w:pStyle w:val="a5"/>
              <w:spacing w:line="240" w:lineRule="atLeast"/>
              <w:jc w:val="left"/>
              <w:rPr>
                <w:rFonts w:ascii="宋体" w:eastAsia="仿宋_GB2312" w:hAnsi="宋体" w:cs="Times New Roman"/>
                <w:sz w:val="21"/>
                <w:szCs w:val="21"/>
              </w:rPr>
            </w:pPr>
            <w:r>
              <w:rPr>
                <w:rFonts w:ascii="宋体" w:hAnsi="宋体"/>
                <w:sz w:val="21"/>
                <w:szCs w:val="21"/>
              </w:rPr>
              <w:t>思想道德修养与法律基础</w:t>
            </w:r>
          </w:p>
        </w:tc>
        <w:tc>
          <w:tcPr>
            <w:tcW w:w="654"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3</w:t>
            </w:r>
          </w:p>
        </w:tc>
        <w:tc>
          <w:tcPr>
            <w:tcW w:w="951"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color w:val="000000"/>
              </w:rPr>
            </w:pPr>
            <w:r>
              <w:rPr>
                <w:rFonts w:ascii="宋体" w:hAnsi="宋体"/>
              </w:rPr>
              <w:t>考试</w:t>
            </w:r>
          </w:p>
        </w:tc>
        <w:tc>
          <w:tcPr>
            <w:tcW w:w="631"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3</w:t>
            </w:r>
          </w:p>
        </w:tc>
        <w:tc>
          <w:tcPr>
            <w:tcW w:w="50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33"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5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484"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7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40"/>
          <w:jc w:val="center"/>
        </w:trPr>
        <w:tc>
          <w:tcPr>
            <w:tcW w:w="567"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67" w:type="dxa"/>
            <w:vMerge/>
            <w:tcBorders>
              <w:left w:val="nil"/>
              <w:right w:val="single" w:sz="6" w:space="0" w:color="auto"/>
            </w:tcBorders>
            <w:vAlign w:val="center"/>
          </w:tcPr>
          <w:p w:rsidR="007C0D5B" w:rsidRDefault="007C0D5B">
            <w:pPr>
              <w:jc w:val="center"/>
              <w:rPr>
                <w:rFonts w:ascii="宋体" w:hAnsi="宋体"/>
              </w:rPr>
            </w:pPr>
          </w:p>
        </w:tc>
        <w:tc>
          <w:tcPr>
            <w:tcW w:w="2584"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cs="Times New Roman"/>
              </w:rPr>
              <w:t>毛泽东思想和中国特色社会主义理论体系概论</w:t>
            </w:r>
          </w:p>
        </w:tc>
        <w:tc>
          <w:tcPr>
            <w:tcW w:w="654"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4</w:t>
            </w:r>
          </w:p>
        </w:tc>
        <w:tc>
          <w:tcPr>
            <w:tcW w:w="951"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考试</w:t>
            </w:r>
          </w:p>
        </w:tc>
        <w:tc>
          <w:tcPr>
            <w:tcW w:w="63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501"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4</w:t>
            </w:r>
          </w:p>
        </w:tc>
        <w:tc>
          <w:tcPr>
            <w:tcW w:w="633"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5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484"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7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40"/>
          <w:jc w:val="center"/>
        </w:trPr>
        <w:tc>
          <w:tcPr>
            <w:tcW w:w="567"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67" w:type="dxa"/>
            <w:vMerge/>
            <w:tcBorders>
              <w:left w:val="nil"/>
              <w:right w:val="single" w:sz="6" w:space="0" w:color="auto"/>
            </w:tcBorders>
            <w:vAlign w:val="center"/>
          </w:tcPr>
          <w:p w:rsidR="007C0D5B" w:rsidRDefault="007C0D5B">
            <w:pPr>
              <w:jc w:val="center"/>
              <w:rPr>
                <w:rFonts w:ascii="宋体" w:hAnsi="宋体"/>
              </w:rPr>
            </w:pPr>
          </w:p>
        </w:tc>
        <w:tc>
          <w:tcPr>
            <w:tcW w:w="2584"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rPr>
              <w:t>形势与政策</w:t>
            </w:r>
          </w:p>
        </w:tc>
        <w:tc>
          <w:tcPr>
            <w:tcW w:w="654"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1</w:t>
            </w:r>
          </w:p>
        </w:tc>
        <w:tc>
          <w:tcPr>
            <w:tcW w:w="951"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考查</w:t>
            </w:r>
          </w:p>
        </w:tc>
        <w:tc>
          <w:tcPr>
            <w:tcW w:w="63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50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33"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0.5</w:t>
            </w:r>
          </w:p>
        </w:tc>
        <w:tc>
          <w:tcPr>
            <w:tcW w:w="65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Theme="minorEastAsia" w:hAnsi="宋体"/>
              </w:rPr>
            </w:pPr>
            <w:r>
              <w:rPr>
                <w:rFonts w:ascii="宋体" w:eastAsiaTheme="minorEastAsia" w:hAnsi="宋体" w:hint="eastAsia"/>
              </w:rPr>
              <w:t>0.5</w:t>
            </w:r>
          </w:p>
        </w:tc>
        <w:tc>
          <w:tcPr>
            <w:tcW w:w="484"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7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r>
      <w:tr w:rsidR="007C0D5B">
        <w:trPr>
          <w:cantSplit/>
          <w:trHeight w:val="340"/>
          <w:jc w:val="center"/>
        </w:trPr>
        <w:tc>
          <w:tcPr>
            <w:tcW w:w="567"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67" w:type="dxa"/>
            <w:vMerge/>
            <w:tcBorders>
              <w:left w:val="nil"/>
              <w:right w:val="single" w:sz="6" w:space="0" w:color="auto"/>
            </w:tcBorders>
            <w:vAlign w:val="center"/>
          </w:tcPr>
          <w:p w:rsidR="007C0D5B" w:rsidRDefault="007C0D5B">
            <w:pPr>
              <w:jc w:val="center"/>
              <w:rPr>
                <w:rFonts w:ascii="宋体" w:hAnsi="宋体"/>
              </w:rPr>
            </w:pPr>
          </w:p>
        </w:tc>
        <w:tc>
          <w:tcPr>
            <w:tcW w:w="2584" w:type="dxa"/>
            <w:tcBorders>
              <w:top w:val="single" w:sz="6" w:space="0" w:color="auto"/>
              <w:left w:val="nil"/>
              <w:bottom w:val="single" w:sz="6" w:space="0" w:color="auto"/>
              <w:right w:val="single" w:sz="6" w:space="0" w:color="auto"/>
            </w:tcBorders>
            <w:vAlign w:val="center"/>
          </w:tcPr>
          <w:p w:rsidR="007C0D5B" w:rsidRDefault="009F64C8">
            <w:pPr>
              <w:spacing w:line="240" w:lineRule="atLeast"/>
              <w:jc w:val="left"/>
              <w:rPr>
                <w:rFonts w:ascii="宋体" w:hAnsi="宋体"/>
              </w:rPr>
            </w:pPr>
            <w:r>
              <w:rPr>
                <w:rFonts w:ascii="宋体" w:hAnsi="宋体"/>
              </w:rPr>
              <w:t>网络学习导论</w:t>
            </w:r>
          </w:p>
        </w:tc>
        <w:tc>
          <w:tcPr>
            <w:tcW w:w="654"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1</w:t>
            </w:r>
          </w:p>
        </w:tc>
        <w:tc>
          <w:tcPr>
            <w:tcW w:w="951"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考试</w:t>
            </w:r>
          </w:p>
        </w:tc>
        <w:tc>
          <w:tcPr>
            <w:tcW w:w="631"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hint="eastAsia"/>
              </w:rPr>
              <w:t>1</w:t>
            </w:r>
          </w:p>
        </w:tc>
        <w:tc>
          <w:tcPr>
            <w:tcW w:w="50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33"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5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484"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7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79"/>
          <w:jc w:val="center"/>
        </w:trPr>
        <w:tc>
          <w:tcPr>
            <w:tcW w:w="567"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67" w:type="dxa"/>
            <w:vMerge/>
            <w:tcBorders>
              <w:left w:val="nil"/>
              <w:right w:val="single" w:sz="6" w:space="0" w:color="auto"/>
            </w:tcBorders>
            <w:vAlign w:val="center"/>
          </w:tcPr>
          <w:p w:rsidR="007C0D5B" w:rsidRDefault="007C0D5B">
            <w:pPr>
              <w:jc w:val="center"/>
              <w:rPr>
                <w:rFonts w:ascii="宋体" w:hAnsi="宋体"/>
              </w:rPr>
            </w:pPr>
          </w:p>
        </w:tc>
        <w:tc>
          <w:tcPr>
            <w:tcW w:w="2584" w:type="dxa"/>
            <w:tcBorders>
              <w:top w:val="single" w:sz="6" w:space="0" w:color="auto"/>
              <w:left w:val="nil"/>
              <w:bottom w:val="single" w:sz="4" w:space="0" w:color="auto"/>
              <w:right w:val="single" w:sz="6" w:space="0" w:color="auto"/>
            </w:tcBorders>
            <w:vAlign w:val="center"/>
          </w:tcPr>
          <w:p w:rsidR="007C0D5B" w:rsidRDefault="009F64C8">
            <w:pPr>
              <w:spacing w:line="240" w:lineRule="atLeast"/>
              <w:jc w:val="left"/>
              <w:rPr>
                <w:rFonts w:ascii="宋体" w:hAnsi="宋体"/>
              </w:rPr>
            </w:pPr>
            <w:r>
              <w:rPr>
                <w:rFonts w:ascii="宋体" w:hAnsi="宋体"/>
              </w:rPr>
              <w:t>大学英语</w:t>
            </w:r>
            <w:r>
              <w:rPr>
                <w:rFonts w:ascii="宋体" w:hAnsi="宋体"/>
              </w:rPr>
              <w:t>1</w:t>
            </w:r>
          </w:p>
        </w:tc>
        <w:tc>
          <w:tcPr>
            <w:tcW w:w="654"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rPr>
              <w:t>3</w:t>
            </w:r>
          </w:p>
        </w:tc>
        <w:tc>
          <w:tcPr>
            <w:tcW w:w="951"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color w:val="000000"/>
              </w:rPr>
            </w:pPr>
            <w:r>
              <w:rPr>
                <w:rFonts w:ascii="宋体" w:hAnsi="宋体"/>
              </w:rPr>
              <w:t>考试</w:t>
            </w:r>
          </w:p>
        </w:tc>
        <w:tc>
          <w:tcPr>
            <w:tcW w:w="631"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rPr>
              <w:t>3</w:t>
            </w:r>
          </w:p>
        </w:tc>
        <w:tc>
          <w:tcPr>
            <w:tcW w:w="501"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hAnsi="宋体"/>
              </w:rPr>
            </w:pPr>
          </w:p>
        </w:tc>
        <w:tc>
          <w:tcPr>
            <w:tcW w:w="633"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rPr>
            </w:pPr>
          </w:p>
        </w:tc>
        <w:tc>
          <w:tcPr>
            <w:tcW w:w="65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rPr>
            </w:pPr>
          </w:p>
        </w:tc>
        <w:tc>
          <w:tcPr>
            <w:tcW w:w="484"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rPr>
            </w:pPr>
          </w:p>
        </w:tc>
        <w:tc>
          <w:tcPr>
            <w:tcW w:w="575"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260"/>
          <w:jc w:val="center"/>
        </w:trPr>
        <w:tc>
          <w:tcPr>
            <w:tcW w:w="567"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67" w:type="dxa"/>
            <w:vMerge/>
            <w:tcBorders>
              <w:left w:val="nil"/>
              <w:right w:val="single" w:sz="6" w:space="0" w:color="auto"/>
            </w:tcBorders>
            <w:vAlign w:val="center"/>
          </w:tcPr>
          <w:p w:rsidR="007C0D5B" w:rsidRDefault="007C0D5B">
            <w:pPr>
              <w:jc w:val="center"/>
              <w:rPr>
                <w:rFonts w:ascii="宋体" w:hAnsi="宋体"/>
              </w:rPr>
            </w:pPr>
          </w:p>
        </w:tc>
        <w:tc>
          <w:tcPr>
            <w:tcW w:w="2584" w:type="dxa"/>
            <w:tcBorders>
              <w:top w:val="single" w:sz="4" w:space="0" w:color="auto"/>
              <w:left w:val="nil"/>
              <w:bottom w:val="single" w:sz="6" w:space="0" w:color="auto"/>
              <w:right w:val="single" w:sz="6" w:space="0" w:color="auto"/>
            </w:tcBorders>
            <w:vAlign w:val="center"/>
          </w:tcPr>
          <w:p w:rsidR="007C0D5B" w:rsidRDefault="009F64C8">
            <w:pPr>
              <w:spacing w:line="240" w:lineRule="atLeast"/>
              <w:jc w:val="left"/>
              <w:rPr>
                <w:rFonts w:ascii="宋体" w:hAnsi="宋体"/>
              </w:rPr>
            </w:pPr>
            <w:r>
              <w:rPr>
                <w:rFonts w:ascii="宋体" w:hAnsi="宋体"/>
              </w:rPr>
              <w:t>大学英语</w:t>
            </w:r>
            <w:r>
              <w:rPr>
                <w:rFonts w:ascii="宋体" w:hAnsi="宋体"/>
              </w:rPr>
              <w:t>2</w:t>
            </w:r>
          </w:p>
        </w:tc>
        <w:tc>
          <w:tcPr>
            <w:tcW w:w="654"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3</w:t>
            </w:r>
          </w:p>
        </w:tc>
        <w:tc>
          <w:tcPr>
            <w:tcW w:w="951"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color w:val="000000"/>
              </w:rPr>
            </w:pPr>
            <w:r>
              <w:rPr>
                <w:rFonts w:ascii="宋体" w:hAnsi="宋体"/>
              </w:rPr>
              <w:t>考试</w:t>
            </w:r>
          </w:p>
        </w:tc>
        <w:tc>
          <w:tcPr>
            <w:tcW w:w="631"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01"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3</w:t>
            </w:r>
          </w:p>
        </w:tc>
        <w:tc>
          <w:tcPr>
            <w:tcW w:w="633"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50"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484"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75"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sz w:val="18"/>
                <w:szCs w:val="18"/>
              </w:rPr>
              <w:t>※</w:t>
            </w:r>
          </w:p>
        </w:tc>
      </w:tr>
      <w:tr w:rsidR="007C0D5B">
        <w:trPr>
          <w:cantSplit/>
          <w:trHeight w:val="340"/>
          <w:jc w:val="center"/>
        </w:trPr>
        <w:tc>
          <w:tcPr>
            <w:tcW w:w="567"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67" w:type="dxa"/>
            <w:vMerge/>
            <w:tcBorders>
              <w:left w:val="nil"/>
              <w:right w:val="single" w:sz="6" w:space="0" w:color="auto"/>
            </w:tcBorders>
            <w:vAlign w:val="center"/>
          </w:tcPr>
          <w:p w:rsidR="007C0D5B" w:rsidRDefault="007C0D5B">
            <w:pPr>
              <w:jc w:val="center"/>
              <w:rPr>
                <w:rFonts w:ascii="宋体" w:hAnsi="宋体"/>
              </w:rPr>
            </w:pPr>
          </w:p>
        </w:tc>
        <w:tc>
          <w:tcPr>
            <w:tcW w:w="2584" w:type="dxa"/>
            <w:tcBorders>
              <w:top w:val="single" w:sz="6" w:space="0" w:color="auto"/>
              <w:left w:val="nil"/>
              <w:bottom w:val="single" w:sz="6" w:space="0" w:color="auto"/>
              <w:right w:val="single" w:sz="6" w:space="0" w:color="auto"/>
            </w:tcBorders>
            <w:vAlign w:val="center"/>
          </w:tcPr>
          <w:p w:rsidR="007C0D5B" w:rsidRDefault="009F64C8">
            <w:pPr>
              <w:spacing w:line="240" w:lineRule="atLeast"/>
              <w:jc w:val="left"/>
              <w:rPr>
                <w:rFonts w:ascii="宋体" w:hAnsi="宋体"/>
              </w:rPr>
            </w:pPr>
            <w:r>
              <w:rPr>
                <w:rFonts w:ascii="宋体" w:hAnsi="宋体"/>
              </w:rPr>
              <w:t>高等数学</w:t>
            </w:r>
            <w:r>
              <w:rPr>
                <w:rFonts w:ascii="宋体" w:hAnsi="宋体"/>
              </w:rPr>
              <w:t>(</w:t>
            </w:r>
            <w:r>
              <w:rPr>
                <w:rFonts w:ascii="仿宋_GB2312" w:hAnsi="仿宋_GB2312"/>
              </w:rPr>
              <w:t>上</w:t>
            </w:r>
            <w:r>
              <w:rPr>
                <w:rFonts w:ascii="宋体" w:hAnsi="宋体"/>
              </w:rPr>
              <w:t>)</w:t>
            </w:r>
          </w:p>
        </w:tc>
        <w:tc>
          <w:tcPr>
            <w:tcW w:w="654"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5</w:t>
            </w:r>
          </w:p>
        </w:tc>
        <w:tc>
          <w:tcPr>
            <w:tcW w:w="951"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color w:val="000000"/>
              </w:rPr>
            </w:pPr>
            <w:r>
              <w:rPr>
                <w:rFonts w:ascii="宋体" w:hAnsi="宋体"/>
              </w:rPr>
              <w:t>考试</w:t>
            </w:r>
          </w:p>
        </w:tc>
        <w:tc>
          <w:tcPr>
            <w:tcW w:w="631"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5</w:t>
            </w:r>
          </w:p>
        </w:tc>
        <w:tc>
          <w:tcPr>
            <w:tcW w:w="50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33"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5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484"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7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447"/>
          <w:jc w:val="center"/>
        </w:trPr>
        <w:tc>
          <w:tcPr>
            <w:tcW w:w="567"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67" w:type="dxa"/>
            <w:vMerge/>
            <w:tcBorders>
              <w:left w:val="nil"/>
              <w:bottom w:val="single" w:sz="4" w:space="0" w:color="auto"/>
              <w:right w:val="single" w:sz="6" w:space="0" w:color="auto"/>
            </w:tcBorders>
            <w:vAlign w:val="center"/>
          </w:tcPr>
          <w:p w:rsidR="007C0D5B" w:rsidRDefault="007C0D5B">
            <w:pPr>
              <w:jc w:val="center"/>
              <w:rPr>
                <w:rFonts w:ascii="宋体" w:hAnsi="宋体"/>
              </w:rPr>
            </w:pPr>
          </w:p>
        </w:tc>
        <w:tc>
          <w:tcPr>
            <w:tcW w:w="2584" w:type="dxa"/>
            <w:tcBorders>
              <w:top w:val="single" w:sz="6" w:space="0" w:color="auto"/>
              <w:left w:val="nil"/>
              <w:bottom w:val="single" w:sz="4" w:space="0" w:color="auto"/>
              <w:right w:val="single" w:sz="6" w:space="0" w:color="auto"/>
            </w:tcBorders>
            <w:vAlign w:val="center"/>
          </w:tcPr>
          <w:p w:rsidR="007C0D5B" w:rsidRDefault="009F64C8">
            <w:pPr>
              <w:spacing w:line="240" w:lineRule="atLeast"/>
              <w:jc w:val="left"/>
              <w:rPr>
                <w:rFonts w:ascii="宋体" w:hAnsi="宋体"/>
                <w:b/>
                <w:bCs/>
              </w:rPr>
            </w:pPr>
            <w:r>
              <w:rPr>
                <w:rFonts w:ascii="宋体" w:hAnsi="宋体"/>
              </w:rPr>
              <w:t>高等数学</w:t>
            </w:r>
            <w:r>
              <w:rPr>
                <w:rFonts w:ascii="宋体" w:hAnsi="宋体"/>
              </w:rPr>
              <w:t>(</w:t>
            </w:r>
            <w:r>
              <w:rPr>
                <w:rFonts w:ascii="仿宋_GB2312" w:hAnsi="仿宋_GB2312"/>
              </w:rPr>
              <w:t>下</w:t>
            </w:r>
            <w:r>
              <w:rPr>
                <w:rFonts w:ascii="宋体" w:hAnsi="宋体"/>
              </w:rPr>
              <w:t>)</w:t>
            </w:r>
          </w:p>
        </w:tc>
        <w:tc>
          <w:tcPr>
            <w:tcW w:w="654"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951"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color w:val="000000"/>
              </w:rPr>
            </w:pPr>
            <w:r>
              <w:rPr>
                <w:rFonts w:ascii="宋体" w:hAnsi="宋体"/>
              </w:rPr>
              <w:t>考试</w:t>
            </w:r>
          </w:p>
        </w:tc>
        <w:tc>
          <w:tcPr>
            <w:tcW w:w="631"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rPr>
            </w:pPr>
          </w:p>
        </w:tc>
        <w:tc>
          <w:tcPr>
            <w:tcW w:w="501"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633"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rPr>
            </w:pPr>
          </w:p>
        </w:tc>
        <w:tc>
          <w:tcPr>
            <w:tcW w:w="650"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rPr>
            </w:pPr>
          </w:p>
        </w:tc>
        <w:tc>
          <w:tcPr>
            <w:tcW w:w="484" w:type="dxa"/>
            <w:tcBorders>
              <w:top w:val="single" w:sz="6" w:space="0" w:color="auto"/>
              <w:left w:val="nil"/>
              <w:bottom w:val="single" w:sz="4" w:space="0" w:color="auto"/>
              <w:right w:val="single" w:sz="6" w:space="0" w:color="auto"/>
            </w:tcBorders>
            <w:vAlign w:val="center"/>
          </w:tcPr>
          <w:p w:rsidR="007C0D5B" w:rsidRDefault="007C0D5B">
            <w:pPr>
              <w:jc w:val="center"/>
              <w:rPr>
                <w:rFonts w:ascii="宋体" w:eastAsia="仿宋_GB2312" w:hAnsi="宋体"/>
              </w:rPr>
            </w:pPr>
          </w:p>
        </w:tc>
        <w:tc>
          <w:tcPr>
            <w:tcW w:w="575" w:type="dxa"/>
            <w:tcBorders>
              <w:top w:val="single" w:sz="6"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sz w:val="18"/>
                <w:szCs w:val="18"/>
              </w:rPr>
              <w:t>※</w:t>
            </w:r>
          </w:p>
        </w:tc>
      </w:tr>
      <w:tr w:rsidR="007C0D5B">
        <w:trPr>
          <w:cantSplit/>
          <w:trHeight w:val="192"/>
          <w:jc w:val="center"/>
        </w:trPr>
        <w:tc>
          <w:tcPr>
            <w:tcW w:w="567"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67" w:type="dxa"/>
            <w:vMerge w:val="restart"/>
            <w:tcBorders>
              <w:top w:val="single" w:sz="4" w:space="0" w:color="auto"/>
              <w:left w:val="nil"/>
              <w:right w:val="single" w:sz="6" w:space="0" w:color="auto"/>
            </w:tcBorders>
            <w:vAlign w:val="center"/>
          </w:tcPr>
          <w:p w:rsidR="007C0D5B" w:rsidRDefault="009F64C8">
            <w:pPr>
              <w:jc w:val="center"/>
              <w:rPr>
                <w:rFonts w:asciiTheme="minorEastAsia" w:eastAsiaTheme="minorEastAsia" w:hAnsiTheme="minorEastAsia"/>
              </w:rPr>
            </w:pPr>
            <w:r>
              <w:rPr>
                <w:rFonts w:asciiTheme="minorEastAsia" w:eastAsiaTheme="minorEastAsia" w:hAnsiTheme="minorEastAsia" w:hint="eastAsia"/>
              </w:rPr>
              <w:t>专</w:t>
            </w:r>
          </w:p>
          <w:p w:rsidR="007C0D5B" w:rsidRDefault="007C0D5B">
            <w:pPr>
              <w:jc w:val="center"/>
              <w:rPr>
                <w:rFonts w:asciiTheme="minorEastAsia" w:eastAsiaTheme="minorEastAsia" w:hAnsiTheme="minorEastAsia"/>
              </w:rPr>
            </w:pPr>
          </w:p>
          <w:p w:rsidR="007C0D5B" w:rsidRDefault="007C0D5B">
            <w:pPr>
              <w:jc w:val="center"/>
              <w:rPr>
                <w:rFonts w:asciiTheme="minorEastAsia" w:eastAsiaTheme="minorEastAsia" w:hAnsiTheme="minorEastAsia"/>
              </w:rPr>
            </w:pPr>
          </w:p>
          <w:p w:rsidR="007C0D5B" w:rsidRDefault="009F64C8">
            <w:pPr>
              <w:jc w:val="center"/>
              <w:rPr>
                <w:rFonts w:asciiTheme="minorEastAsia" w:eastAsiaTheme="minorEastAsia" w:hAnsiTheme="minorEastAsia"/>
              </w:rPr>
            </w:pPr>
            <w:r>
              <w:rPr>
                <w:rFonts w:asciiTheme="minorEastAsia" w:eastAsiaTheme="minorEastAsia" w:hAnsiTheme="minorEastAsia" w:hint="eastAsia"/>
              </w:rPr>
              <w:t>业</w:t>
            </w:r>
          </w:p>
          <w:p w:rsidR="007C0D5B" w:rsidRDefault="007C0D5B">
            <w:pPr>
              <w:jc w:val="center"/>
              <w:rPr>
                <w:rFonts w:asciiTheme="minorEastAsia" w:eastAsiaTheme="minorEastAsia" w:hAnsiTheme="minorEastAsia"/>
              </w:rPr>
            </w:pPr>
          </w:p>
          <w:p w:rsidR="007C0D5B" w:rsidRDefault="007C0D5B">
            <w:pPr>
              <w:jc w:val="center"/>
              <w:rPr>
                <w:rFonts w:asciiTheme="minorEastAsia" w:eastAsiaTheme="minorEastAsia" w:hAnsiTheme="minorEastAsia"/>
              </w:rPr>
            </w:pPr>
          </w:p>
          <w:p w:rsidR="007C0D5B" w:rsidRDefault="009F64C8">
            <w:pPr>
              <w:jc w:val="center"/>
              <w:rPr>
                <w:rFonts w:ascii="宋体" w:eastAsia="仿宋_GB2312" w:hAnsi="宋体"/>
              </w:rPr>
            </w:pPr>
            <w:r>
              <w:rPr>
                <w:rFonts w:asciiTheme="minorEastAsia" w:eastAsiaTheme="minorEastAsia" w:hAnsiTheme="minorEastAsia" w:hint="eastAsia"/>
              </w:rPr>
              <w:t>课</w:t>
            </w:r>
          </w:p>
        </w:tc>
        <w:tc>
          <w:tcPr>
            <w:tcW w:w="2584" w:type="dxa"/>
            <w:tcBorders>
              <w:top w:val="single" w:sz="4" w:space="0" w:color="auto"/>
              <w:left w:val="nil"/>
              <w:bottom w:val="single" w:sz="4" w:space="0" w:color="auto"/>
              <w:right w:val="single" w:sz="6" w:space="0" w:color="auto"/>
            </w:tcBorders>
            <w:vAlign w:val="center"/>
          </w:tcPr>
          <w:p w:rsidR="007C0D5B" w:rsidRDefault="009F64C8">
            <w:pPr>
              <w:spacing w:line="240" w:lineRule="atLeast"/>
              <w:jc w:val="left"/>
              <w:rPr>
                <w:rFonts w:ascii="宋体" w:eastAsia="仿宋_GB2312" w:hAnsi="宋体"/>
              </w:rPr>
            </w:pPr>
            <w:proofErr w:type="gramStart"/>
            <w:r>
              <w:rPr>
                <w:rFonts w:ascii="宋体" w:hAnsi="宋体"/>
              </w:rPr>
              <w:t>工程图学</w:t>
            </w:r>
            <w:proofErr w:type="gramEnd"/>
          </w:p>
        </w:tc>
        <w:tc>
          <w:tcPr>
            <w:tcW w:w="654" w:type="dxa"/>
            <w:tcBorders>
              <w:top w:val="single" w:sz="4"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rPr>
              <w:t>5</w:t>
            </w:r>
          </w:p>
        </w:tc>
        <w:tc>
          <w:tcPr>
            <w:tcW w:w="951" w:type="dxa"/>
            <w:tcBorders>
              <w:top w:val="single" w:sz="4" w:space="0" w:color="auto"/>
              <w:left w:val="nil"/>
              <w:bottom w:val="single" w:sz="4" w:space="0" w:color="auto"/>
              <w:right w:val="single" w:sz="6" w:space="0" w:color="auto"/>
            </w:tcBorders>
            <w:vAlign w:val="center"/>
          </w:tcPr>
          <w:p w:rsidR="007C0D5B" w:rsidRDefault="009F64C8">
            <w:pPr>
              <w:jc w:val="center"/>
              <w:rPr>
                <w:rFonts w:ascii="宋体" w:hAnsi="宋体"/>
                <w:color w:val="000000"/>
              </w:rPr>
            </w:pPr>
            <w:r>
              <w:rPr>
                <w:rFonts w:ascii="宋体" w:hAnsi="宋体"/>
              </w:rPr>
              <w:t>考试</w:t>
            </w:r>
          </w:p>
        </w:tc>
        <w:tc>
          <w:tcPr>
            <w:tcW w:w="631" w:type="dxa"/>
            <w:tcBorders>
              <w:top w:val="single" w:sz="4" w:space="0" w:color="auto"/>
              <w:left w:val="nil"/>
              <w:bottom w:val="single" w:sz="4" w:space="0" w:color="auto"/>
              <w:right w:val="single" w:sz="6" w:space="0" w:color="auto"/>
            </w:tcBorders>
            <w:vAlign w:val="center"/>
          </w:tcPr>
          <w:p w:rsidR="007C0D5B" w:rsidRDefault="009F64C8">
            <w:pPr>
              <w:jc w:val="center"/>
              <w:rPr>
                <w:rFonts w:ascii="宋体" w:hAnsi="宋体"/>
              </w:rPr>
            </w:pPr>
            <w:r>
              <w:rPr>
                <w:rFonts w:ascii="宋体" w:hAnsi="宋体"/>
              </w:rPr>
              <w:t>5</w:t>
            </w:r>
          </w:p>
        </w:tc>
        <w:tc>
          <w:tcPr>
            <w:tcW w:w="501"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hAnsi="宋体"/>
              </w:rPr>
            </w:pPr>
          </w:p>
        </w:tc>
        <w:tc>
          <w:tcPr>
            <w:tcW w:w="633"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eastAsia="仿宋_GB2312" w:hAnsi="宋体"/>
              </w:rPr>
            </w:pPr>
          </w:p>
        </w:tc>
        <w:tc>
          <w:tcPr>
            <w:tcW w:w="650"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eastAsia="仿宋_GB2312" w:hAnsi="宋体"/>
              </w:rPr>
            </w:pPr>
          </w:p>
        </w:tc>
        <w:tc>
          <w:tcPr>
            <w:tcW w:w="484" w:type="dxa"/>
            <w:tcBorders>
              <w:top w:val="single" w:sz="4" w:space="0" w:color="auto"/>
              <w:left w:val="nil"/>
              <w:bottom w:val="single" w:sz="4" w:space="0" w:color="auto"/>
              <w:right w:val="single" w:sz="6" w:space="0" w:color="auto"/>
            </w:tcBorders>
            <w:vAlign w:val="center"/>
          </w:tcPr>
          <w:p w:rsidR="007C0D5B" w:rsidRDefault="007C0D5B">
            <w:pPr>
              <w:jc w:val="center"/>
              <w:rPr>
                <w:rFonts w:ascii="宋体" w:eastAsia="仿宋_GB2312" w:hAnsi="宋体"/>
              </w:rPr>
            </w:pPr>
          </w:p>
        </w:tc>
        <w:tc>
          <w:tcPr>
            <w:tcW w:w="575" w:type="dxa"/>
            <w:tcBorders>
              <w:top w:val="single" w:sz="4" w:space="0" w:color="auto"/>
              <w:left w:val="nil"/>
              <w:bottom w:val="single" w:sz="4" w:space="0" w:color="auto"/>
              <w:right w:val="single" w:sz="6" w:space="0" w:color="auto"/>
            </w:tcBorders>
            <w:vAlign w:val="center"/>
          </w:tcPr>
          <w:p w:rsidR="007C0D5B" w:rsidRDefault="009F64C8">
            <w:pPr>
              <w:jc w:val="center"/>
              <w:rPr>
                <w:rFonts w:ascii="宋体" w:hAnsi="宋体"/>
                <w:sz w:val="18"/>
                <w:szCs w:val="18"/>
              </w:rPr>
            </w:pPr>
            <w:r>
              <w:rPr>
                <w:rFonts w:ascii="宋体" w:hAnsi="宋体"/>
                <w:sz w:val="18"/>
                <w:szCs w:val="18"/>
              </w:rPr>
              <w:t>※</w:t>
            </w:r>
          </w:p>
        </w:tc>
      </w:tr>
      <w:tr w:rsidR="007C0D5B">
        <w:trPr>
          <w:cantSplit/>
          <w:trHeight w:val="224"/>
          <w:jc w:val="center"/>
        </w:trPr>
        <w:tc>
          <w:tcPr>
            <w:tcW w:w="567"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67" w:type="dxa"/>
            <w:vMerge/>
            <w:tcBorders>
              <w:left w:val="nil"/>
              <w:right w:val="single" w:sz="6" w:space="0" w:color="auto"/>
            </w:tcBorders>
            <w:vAlign w:val="center"/>
          </w:tcPr>
          <w:p w:rsidR="007C0D5B" w:rsidRDefault="007C0D5B">
            <w:pPr>
              <w:jc w:val="center"/>
              <w:rPr>
                <w:rFonts w:ascii="宋体" w:hAnsi="宋体"/>
              </w:rPr>
            </w:pPr>
          </w:p>
        </w:tc>
        <w:tc>
          <w:tcPr>
            <w:tcW w:w="2584" w:type="dxa"/>
            <w:tcBorders>
              <w:top w:val="single" w:sz="4" w:space="0" w:color="auto"/>
              <w:left w:val="nil"/>
              <w:bottom w:val="single" w:sz="6" w:space="0" w:color="auto"/>
              <w:right w:val="single" w:sz="6" w:space="0" w:color="auto"/>
            </w:tcBorders>
            <w:vAlign w:val="center"/>
          </w:tcPr>
          <w:p w:rsidR="007C0D5B" w:rsidRDefault="009F64C8">
            <w:pPr>
              <w:spacing w:line="240" w:lineRule="atLeast"/>
              <w:jc w:val="left"/>
              <w:rPr>
                <w:rFonts w:ascii="宋体" w:hAnsi="宋体"/>
              </w:rPr>
            </w:pPr>
            <w:r>
              <w:rPr>
                <w:rFonts w:ascii="宋体" w:hAnsi="宋体"/>
              </w:rPr>
              <w:t>工程力学</w:t>
            </w:r>
          </w:p>
        </w:tc>
        <w:tc>
          <w:tcPr>
            <w:tcW w:w="654"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3</w:t>
            </w:r>
          </w:p>
        </w:tc>
        <w:tc>
          <w:tcPr>
            <w:tcW w:w="951"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color w:val="0000FF"/>
              </w:rPr>
            </w:pPr>
            <w:r>
              <w:rPr>
                <w:rFonts w:ascii="宋体" w:hAnsi="宋体"/>
              </w:rPr>
              <w:t>考试</w:t>
            </w:r>
          </w:p>
        </w:tc>
        <w:tc>
          <w:tcPr>
            <w:tcW w:w="631"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01"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3</w:t>
            </w:r>
          </w:p>
        </w:tc>
        <w:tc>
          <w:tcPr>
            <w:tcW w:w="633"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50"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484" w:type="dxa"/>
            <w:tcBorders>
              <w:top w:val="single" w:sz="4"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75" w:type="dxa"/>
            <w:tcBorders>
              <w:top w:val="single" w:sz="4"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sz w:val="18"/>
                <w:szCs w:val="18"/>
              </w:rPr>
              <w:t>※</w:t>
            </w:r>
          </w:p>
        </w:tc>
      </w:tr>
      <w:tr w:rsidR="007C0D5B">
        <w:trPr>
          <w:cantSplit/>
          <w:trHeight w:val="340"/>
          <w:jc w:val="center"/>
        </w:trPr>
        <w:tc>
          <w:tcPr>
            <w:tcW w:w="567"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67" w:type="dxa"/>
            <w:vMerge/>
            <w:tcBorders>
              <w:left w:val="nil"/>
              <w:right w:val="single" w:sz="6" w:space="0" w:color="auto"/>
            </w:tcBorders>
            <w:vAlign w:val="center"/>
          </w:tcPr>
          <w:p w:rsidR="007C0D5B" w:rsidRDefault="007C0D5B">
            <w:pPr>
              <w:jc w:val="center"/>
              <w:rPr>
                <w:rFonts w:ascii="宋体" w:hAnsi="宋体"/>
              </w:rPr>
            </w:pPr>
          </w:p>
        </w:tc>
        <w:tc>
          <w:tcPr>
            <w:tcW w:w="2584" w:type="dxa"/>
            <w:tcBorders>
              <w:top w:val="single" w:sz="6" w:space="0" w:color="auto"/>
              <w:left w:val="nil"/>
              <w:bottom w:val="single" w:sz="6" w:space="0" w:color="auto"/>
              <w:right w:val="single" w:sz="6" w:space="0" w:color="auto"/>
            </w:tcBorders>
            <w:vAlign w:val="center"/>
          </w:tcPr>
          <w:p w:rsidR="007C0D5B" w:rsidRDefault="009F64C8">
            <w:pPr>
              <w:spacing w:line="240" w:lineRule="atLeast"/>
              <w:jc w:val="left"/>
              <w:rPr>
                <w:rFonts w:ascii="宋体" w:hAnsi="宋体"/>
                <w:b/>
                <w:bCs/>
              </w:rPr>
            </w:pPr>
            <w:r>
              <w:rPr>
                <w:rFonts w:ascii="宋体" w:hAnsi="宋体"/>
              </w:rPr>
              <w:t>电工电子技术</w:t>
            </w:r>
          </w:p>
        </w:tc>
        <w:tc>
          <w:tcPr>
            <w:tcW w:w="654"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951"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color w:val="000000"/>
              </w:rPr>
            </w:pPr>
            <w:r>
              <w:rPr>
                <w:rFonts w:ascii="宋体" w:hAnsi="宋体"/>
              </w:rPr>
              <w:t>考试</w:t>
            </w:r>
          </w:p>
        </w:tc>
        <w:tc>
          <w:tcPr>
            <w:tcW w:w="63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01"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633"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5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484"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7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sz w:val="18"/>
                <w:szCs w:val="18"/>
              </w:rPr>
              <w:t>※</w:t>
            </w:r>
          </w:p>
        </w:tc>
      </w:tr>
      <w:tr w:rsidR="007C0D5B">
        <w:trPr>
          <w:cantSplit/>
          <w:trHeight w:val="340"/>
          <w:jc w:val="center"/>
        </w:trPr>
        <w:tc>
          <w:tcPr>
            <w:tcW w:w="567"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67" w:type="dxa"/>
            <w:vMerge/>
            <w:tcBorders>
              <w:left w:val="nil"/>
              <w:right w:val="single" w:sz="6" w:space="0" w:color="auto"/>
            </w:tcBorders>
            <w:vAlign w:val="center"/>
          </w:tcPr>
          <w:p w:rsidR="007C0D5B" w:rsidRDefault="007C0D5B">
            <w:pPr>
              <w:jc w:val="center"/>
              <w:rPr>
                <w:rFonts w:ascii="宋体" w:hAnsi="宋体"/>
              </w:rPr>
            </w:pPr>
          </w:p>
        </w:tc>
        <w:tc>
          <w:tcPr>
            <w:tcW w:w="2584" w:type="dxa"/>
            <w:tcBorders>
              <w:top w:val="single" w:sz="6" w:space="0" w:color="auto"/>
              <w:left w:val="nil"/>
              <w:bottom w:val="single" w:sz="6" w:space="0" w:color="auto"/>
              <w:right w:val="single" w:sz="6" w:space="0" w:color="auto"/>
            </w:tcBorders>
            <w:vAlign w:val="center"/>
          </w:tcPr>
          <w:p w:rsidR="007C0D5B" w:rsidRDefault="009F64C8">
            <w:pPr>
              <w:spacing w:line="240" w:lineRule="atLeast"/>
              <w:jc w:val="left"/>
              <w:rPr>
                <w:rFonts w:ascii="宋体" w:hAnsi="宋体"/>
              </w:rPr>
            </w:pPr>
            <w:r>
              <w:rPr>
                <w:rFonts w:ascii="宋体" w:hAnsi="宋体"/>
              </w:rPr>
              <w:t>机械设计基础</w:t>
            </w:r>
          </w:p>
        </w:tc>
        <w:tc>
          <w:tcPr>
            <w:tcW w:w="654"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951"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color w:val="0000FF"/>
              </w:rPr>
            </w:pPr>
            <w:r>
              <w:rPr>
                <w:rFonts w:ascii="宋体" w:hAnsi="宋体"/>
              </w:rPr>
              <w:t>考试</w:t>
            </w:r>
          </w:p>
        </w:tc>
        <w:tc>
          <w:tcPr>
            <w:tcW w:w="63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0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33"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65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484"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7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14"/>
          <w:jc w:val="center"/>
        </w:trPr>
        <w:tc>
          <w:tcPr>
            <w:tcW w:w="567"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67" w:type="dxa"/>
            <w:vMerge/>
            <w:tcBorders>
              <w:left w:val="nil"/>
              <w:right w:val="single" w:sz="6" w:space="0" w:color="auto"/>
            </w:tcBorders>
            <w:vAlign w:val="center"/>
          </w:tcPr>
          <w:p w:rsidR="007C0D5B" w:rsidRDefault="007C0D5B">
            <w:pPr>
              <w:jc w:val="center"/>
              <w:rPr>
                <w:rFonts w:ascii="宋体" w:hAnsi="宋体"/>
              </w:rPr>
            </w:pPr>
          </w:p>
        </w:tc>
        <w:tc>
          <w:tcPr>
            <w:tcW w:w="2584" w:type="dxa"/>
            <w:tcBorders>
              <w:top w:val="single" w:sz="6" w:space="0" w:color="auto"/>
              <w:left w:val="nil"/>
              <w:bottom w:val="single" w:sz="6" w:space="0" w:color="auto"/>
              <w:right w:val="single" w:sz="6" w:space="0" w:color="auto"/>
            </w:tcBorders>
            <w:vAlign w:val="center"/>
          </w:tcPr>
          <w:p w:rsidR="007C0D5B" w:rsidRDefault="009F64C8">
            <w:pPr>
              <w:spacing w:line="240" w:lineRule="atLeast"/>
              <w:jc w:val="left"/>
              <w:rPr>
                <w:rFonts w:ascii="宋体" w:hAnsi="宋体"/>
                <w:b/>
                <w:bCs/>
              </w:rPr>
            </w:pPr>
            <w:r>
              <w:rPr>
                <w:rFonts w:ascii="宋体" w:hAnsi="宋体"/>
              </w:rPr>
              <w:t>计算机辅助设计</w:t>
            </w:r>
            <w:r>
              <w:rPr>
                <w:rFonts w:ascii="宋体" w:hAnsi="宋体"/>
              </w:rPr>
              <w:t>CAD</w:t>
            </w:r>
          </w:p>
        </w:tc>
        <w:tc>
          <w:tcPr>
            <w:tcW w:w="654"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2</w:t>
            </w:r>
          </w:p>
        </w:tc>
        <w:tc>
          <w:tcPr>
            <w:tcW w:w="951"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color w:val="000000"/>
              </w:rPr>
            </w:pPr>
            <w:r>
              <w:rPr>
                <w:rFonts w:ascii="宋体" w:hAnsi="宋体"/>
              </w:rPr>
              <w:t>考试</w:t>
            </w:r>
          </w:p>
        </w:tc>
        <w:tc>
          <w:tcPr>
            <w:tcW w:w="63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0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33"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2</w:t>
            </w:r>
          </w:p>
        </w:tc>
        <w:tc>
          <w:tcPr>
            <w:tcW w:w="65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484"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7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40"/>
          <w:jc w:val="center"/>
        </w:trPr>
        <w:tc>
          <w:tcPr>
            <w:tcW w:w="567"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67" w:type="dxa"/>
            <w:vMerge/>
            <w:tcBorders>
              <w:left w:val="nil"/>
              <w:right w:val="single" w:sz="6" w:space="0" w:color="auto"/>
            </w:tcBorders>
            <w:vAlign w:val="center"/>
          </w:tcPr>
          <w:p w:rsidR="007C0D5B" w:rsidRDefault="007C0D5B">
            <w:pPr>
              <w:jc w:val="center"/>
              <w:rPr>
                <w:rFonts w:ascii="宋体" w:hAnsi="宋体"/>
              </w:rPr>
            </w:pPr>
          </w:p>
        </w:tc>
        <w:tc>
          <w:tcPr>
            <w:tcW w:w="2584" w:type="dxa"/>
            <w:tcBorders>
              <w:top w:val="single" w:sz="6" w:space="0" w:color="auto"/>
              <w:left w:val="nil"/>
              <w:bottom w:val="single" w:sz="6" w:space="0" w:color="auto"/>
              <w:right w:val="single" w:sz="6" w:space="0" w:color="auto"/>
            </w:tcBorders>
            <w:vAlign w:val="center"/>
          </w:tcPr>
          <w:p w:rsidR="007C0D5B" w:rsidRDefault="009F64C8">
            <w:pPr>
              <w:spacing w:line="240" w:lineRule="atLeast"/>
              <w:jc w:val="left"/>
              <w:rPr>
                <w:rFonts w:ascii="宋体" w:hAnsi="宋体"/>
              </w:rPr>
            </w:pPr>
            <w:r>
              <w:rPr>
                <w:rFonts w:ascii="宋体" w:hAnsi="宋体"/>
              </w:rPr>
              <w:t>控制工程基础</w:t>
            </w:r>
          </w:p>
        </w:tc>
        <w:tc>
          <w:tcPr>
            <w:tcW w:w="654"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2</w:t>
            </w:r>
          </w:p>
        </w:tc>
        <w:tc>
          <w:tcPr>
            <w:tcW w:w="951"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考试</w:t>
            </w:r>
          </w:p>
        </w:tc>
        <w:tc>
          <w:tcPr>
            <w:tcW w:w="63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0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33"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2</w:t>
            </w:r>
          </w:p>
        </w:tc>
        <w:tc>
          <w:tcPr>
            <w:tcW w:w="65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484"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7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40"/>
          <w:jc w:val="center"/>
        </w:trPr>
        <w:tc>
          <w:tcPr>
            <w:tcW w:w="567"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67" w:type="dxa"/>
            <w:vMerge/>
            <w:tcBorders>
              <w:left w:val="nil"/>
              <w:right w:val="single" w:sz="6" w:space="0" w:color="auto"/>
            </w:tcBorders>
            <w:vAlign w:val="center"/>
          </w:tcPr>
          <w:p w:rsidR="007C0D5B" w:rsidRDefault="007C0D5B">
            <w:pPr>
              <w:jc w:val="center"/>
              <w:rPr>
                <w:rFonts w:ascii="宋体" w:hAnsi="宋体"/>
              </w:rPr>
            </w:pPr>
          </w:p>
        </w:tc>
        <w:tc>
          <w:tcPr>
            <w:tcW w:w="2584" w:type="dxa"/>
            <w:tcBorders>
              <w:top w:val="single" w:sz="6" w:space="0" w:color="auto"/>
              <w:left w:val="nil"/>
              <w:bottom w:val="single" w:sz="6" w:space="0" w:color="auto"/>
              <w:right w:val="single" w:sz="6" w:space="0" w:color="auto"/>
            </w:tcBorders>
            <w:vAlign w:val="center"/>
          </w:tcPr>
          <w:p w:rsidR="007C0D5B" w:rsidRDefault="009F64C8">
            <w:pPr>
              <w:spacing w:line="240" w:lineRule="atLeast"/>
              <w:jc w:val="left"/>
              <w:rPr>
                <w:rFonts w:ascii="宋体" w:hAnsi="宋体"/>
              </w:rPr>
            </w:pPr>
            <w:r>
              <w:rPr>
                <w:rFonts w:ascii="宋体" w:hAnsi="宋体"/>
              </w:rPr>
              <w:t>金属工艺学</w:t>
            </w:r>
          </w:p>
        </w:tc>
        <w:tc>
          <w:tcPr>
            <w:tcW w:w="654"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951"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考试</w:t>
            </w:r>
          </w:p>
        </w:tc>
        <w:tc>
          <w:tcPr>
            <w:tcW w:w="63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0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33"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rPr>
              <w:t>4</w:t>
            </w:r>
          </w:p>
        </w:tc>
        <w:tc>
          <w:tcPr>
            <w:tcW w:w="65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484"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7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40"/>
          <w:jc w:val="center"/>
        </w:trPr>
        <w:tc>
          <w:tcPr>
            <w:tcW w:w="567"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67" w:type="dxa"/>
            <w:vMerge/>
            <w:tcBorders>
              <w:left w:val="nil"/>
              <w:right w:val="single" w:sz="6" w:space="0" w:color="auto"/>
            </w:tcBorders>
            <w:vAlign w:val="center"/>
          </w:tcPr>
          <w:p w:rsidR="007C0D5B" w:rsidRDefault="007C0D5B">
            <w:pPr>
              <w:jc w:val="center"/>
              <w:rPr>
                <w:rFonts w:ascii="宋体" w:hAnsi="宋体"/>
              </w:rPr>
            </w:pPr>
          </w:p>
        </w:tc>
        <w:tc>
          <w:tcPr>
            <w:tcW w:w="2584" w:type="dxa"/>
            <w:tcBorders>
              <w:top w:val="single" w:sz="6" w:space="0" w:color="auto"/>
              <w:left w:val="nil"/>
              <w:bottom w:val="single" w:sz="6" w:space="0" w:color="auto"/>
              <w:right w:val="single" w:sz="6" w:space="0" w:color="auto"/>
            </w:tcBorders>
            <w:vAlign w:val="center"/>
          </w:tcPr>
          <w:p w:rsidR="007C0D5B" w:rsidRDefault="009F64C8">
            <w:pPr>
              <w:spacing w:line="240" w:lineRule="atLeast"/>
              <w:jc w:val="left"/>
              <w:rPr>
                <w:rFonts w:ascii="宋体" w:hAnsi="宋体"/>
              </w:rPr>
            </w:pPr>
            <w:r>
              <w:rPr>
                <w:rFonts w:ascii="宋体" w:hAnsi="宋体"/>
              </w:rPr>
              <w:t>流体力学与液压传动</w:t>
            </w:r>
          </w:p>
        </w:tc>
        <w:tc>
          <w:tcPr>
            <w:tcW w:w="654"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951"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考试</w:t>
            </w:r>
          </w:p>
        </w:tc>
        <w:tc>
          <w:tcPr>
            <w:tcW w:w="63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0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33"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65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484"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7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40"/>
          <w:jc w:val="center"/>
        </w:trPr>
        <w:tc>
          <w:tcPr>
            <w:tcW w:w="567"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67" w:type="dxa"/>
            <w:vMerge/>
            <w:tcBorders>
              <w:left w:val="nil"/>
              <w:right w:val="single" w:sz="6" w:space="0" w:color="auto"/>
            </w:tcBorders>
            <w:vAlign w:val="center"/>
          </w:tcPr>
          <w:p w:rsidR="007C0D5B" w:rsidRDefault="007C0D5B">
            <w:pPr>
              <w:jc w:val="center"/>
              <w:rPr>
                <w:rFonts w:ascii="宋体" w:hAnsi="宋体"/>
              </w:rPr>
            </w:pPr>
          </w:p>
        </w:tc>
        <w:tc>
          <w:tcPr>
            <w:tcW w:w="2584" w:type="dxa"/>
            <w:tcBorders>
              <w:top w:val="single" w:sz="6" w:space="0" w:color="auto"/>
              <w:left w:val="nil"/>
              <w:bottom w:val="single" w:sz="6" w:space="0" w:color="auto"/>
              <w:right w:val="single" w:sz="6" w:space="0" w:color="auto"/>
            </w:tcBorders>
            <w:vAlign w:val="center"/>
          </w:tcPr>
          <w:p w:rsidR="007C0D5B" w:rsidRDefault="009F64C8">
            <w:pPr>
              <w:spacing w:line="240" w:lineRule="atLeast"/>
              <w:jc w:val="left"/>
              <w:rPr>
                <w:rFonts w:ascii="宋体" w:hAnsi="宋体"/>
              </w:rPr>
            </w:pPr>
            <w:r>
              <w:rPr>
                <w:rFonts w:ascii="宋体" w:hAnsi="宋体"/>
              </w:rPr>
              <w:t>机械制造装备设计</w:t>
            </w:r>
          </w:p>
        </w:tc>
        <w:tc>
          <w:tcPr>
            <w:tcW w:w="654"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951"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color w:val="000000"/>
              </w:rPr>
            </w:pPr>
            <w:r>
              <w:rPr>
                <w:rFonts w:ascii="宋体" w:hAnsi="宋体"/>
              </w:rPr>
              <w:t>考试</w:t>
            </w:r>
          </w:p>
        </w:tc>
        <w:tc>
          <w:tcPr>
            <w:tcW w:w="63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0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33"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5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484"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7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40"/>
          <w:jc w:val="center"/>
        </w:trPr>
        <w:tc>
          <w:tcPr>
            <w:tcW w:w="567"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67" w:type="dxa"/>
            <w:vMerge/>
            <w:tcBorders>
              <w:left w:val="nil"/>
              <w:right w:val="single" w:sz="6" w:space="0" w:color="auto"/>
            </w:tcBorders>
            <w:vAlign w:val="center"/>
          </w:tcPr>
          <w:p w:rsidR="007C0D5B" w:rsidRDefault="007C0D5B">
            <w:pPr>
              <w:jc w:val="center"/>
              <w:rPr>
                <w:rFonts w:ascii="宋体" w:hAnsi="宋体"/>
              </w:rPr>
            </w:pPr>
          </w:p>
        </w:tc>
        <w:tc>
          <w:tcPr>
            <w:tcW w:w="2584" w:type="dxa"/>
            <w:tcBorders>
              <w:top w:val="single" w:sz="6" w:space="0" w:color="auto"/>
              <w:left w:val="nil"/>
              <w:bottom w:val="single" w:sz="6" w:space="0" w:color="auto"/>
              <w:right w:val="single" w:sz="6" w:space="0" w:color="auto"/>
            </w:tcBorders>
            <w:vAlign w:val="center"/>
          </w:tcPr>
          <w:p w:rsidR="007C0D5B" w:rsidRDefault="009F64C8">
            <w:pPr>
              <w:spacing w:line="240" w:lineRule="atLeast"/>
              <w:jc w:val="left"/>
              <w:rPr>
                <w:rFonts w:ascii="宋体" w:hAnsi="宋体"/>
              </w:rPr>
            </w:pPr>
            <w:r>
              <w:rPr>
                <w:rFonts w:ascii="宋体" w:hAnsi="宋体"/>
              </w:rPr>
              <w:t>机电传动控制</w:t>
            </w:r>
          </w:p>
        </w:tc>
        <w:tc>
          <w:tcPr>
            <w:tcW w:w="654"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951"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考试</w:t>
            </w:r>
          </w:p>
        </w:tc>
        <w:tc>
          <w:tcPr>
            <w:tcW w:w="63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0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33"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5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484"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7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40"/>
          <w:jc w:val="center"/>
        </w:trPr>
        <w:tc>
          <w:tcPr>
            <w:tcW w:w="567"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67" w:type="dxa"/>
            <w:vMerge/>
            <w:tcBorders>
              <w:left w:val="nil"/>
              <w:right w:val="single" w:sz="6" w:space="0" w:color="auto"/>
            </w:tcBorders>
            <w:vAlign w:val="center"/>
          </w:tcPr>
          <w:p w:rsidR="007C0D5B" w:rsidRDefault="007C0D5B">
            <w:pPr>
              <w:jc w:val="center"/>
              <w:rPr>
                <w:rFonts w:ascii="宋体" w:hAnsi="宋体"/>
              </w:rPr>
            </w:pPr>
          </w:p>
        </w:tc>
        <w:tc>
          <w:tcPr>
            <w:tcW w:w="2584" w:type="dxa"/>
            <w:tcBorders>
              <w:top w:val="single" w:sz="6" w:space="0" w:color="auto"/>
              <w:left w:val="nil"/>
              <w:bottom w:val="single" w:sz="6" w:space="0" w:color="auto"/>
              <w:right w:val="single" w:sz="6" w:space="0" w:color="auto"/>
            </w:tcBorders>
            <w:vAlign w:val="center"/>
          </w:tcPr>
          <w:p w:rsidR="007C0D5B" w:rsidRDefault="009F64C8">
            <w:pPr>
              <w:spacing w:line="240" w:lineRule="atLeast"/>
              <w:jc w:val="left"/>
              <w:rPr>
                <w:rFonts w:ascii="宋体" w:hAnsi="宋体"/>
              </w:rPr>
            </w:pPr>
            <w:r>
              <w:rPr>
                <w:rFonts w:ascii="宋体" w:hAnsi="宋体"/>
              </w:rPr>
              <w:t>单片机应用系统设计</w:t>
            </w:r>
          </w:p>
        </w:tc>
        <w:tc>
          <w:tcPr>
            <w:tcW w:w="654"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951"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考试</w:t>
            </w:r>
          </w:p>
        </w:tc>
        <w:tc>
          <w:tcPr>
            <w:tcW w:w="63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0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33"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5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484"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7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40"/>
          <w:jc w:val="center"/>
        </w:trPr>
        <w:tc>
          <w:tcPr>
            <w:tcW w:w="567"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67" w:type="dxa"/>
            <w:vMerge/>
            <w:tcBorders>
              <w:left w:val="nil"/>
              <w:right w:val="single" w:sz="6" w:space="0" w:color="auto"/>
            </w:tcBorders>
            <w:vAlign w:val="center"/>
          </w:tcPr>
          <w:p w:rsidR="007C0D5B" w:rsidRDefault="007C0D5B">
            <w:pPr>
              <w:jc w:val="center"/>
              <w:rPr>
                <w:rFonts w:ascii="宋体" w:hAnsi="宋体"/>
              </w:rPr>
            </w:pPr>
          </w:p>
        </w:tc>
        <w:tc>
          <w:tcPr>
            <w:tcW w:w="2584" w:type="dxa"/>
            <w:tcBorders>
              <w:top w:val="single" w:sz="6" w:space="0" w:color="auto"/>
              <w:left w:val="nil"/>
              <w:bottom w:val="single" w:sz="6" w:space="0" w:color="auto"/>
              <w:right w:val="single" w:sz="6" w:space="0" w:color="auto"/>
            </w:tcBorders>
            <w:vAlign w:val="center"/>
          </w:tcPr>
          <w:p w:rsidR="007C0D5B" w:rsidRDefault="009F64C8">
            <w:pPr>
              <w:spacing w:line="240" w:lineRule="atLeast"/>
              <w:jc w:val="left"/>
              <w:rPr>
                <w:rFonts w:ascii="宋体" w:hAnsi="宋体"/>
              </w:rPr>
            </w:pPr>
            <w:r>
              <w:rPr>
                <w:rFonts w:ascii="宋体" w:hAnsi="宋体"/>
              </w:rPr>
              <w:t>机械制造工艺学</w:t>
            </w:r>
          </w:p>
        </w:tc>
        <w:tc>
          <w:tcPr>
            <w:tcW w:w="654"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sz w:val="18"/>
                <w:szCs w:val="18"/>
              </w:rPr>
              <w:t>4</w:t>
            </w:r>
          </w:p>
        </w:tc>
        <w:tc>
          <w:tcPr>
            <w:tcW w:w="951"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color w:val="000000"/>
                <w:sz w:val="18"/>
                <w:szCs w:val="18"/>
              </w:rPr>
            </w:pPr>
            <w:r>
              <w:rPr>
                <w:rFonts w:ascii="宋体" w:hAnsi="宋体"/>
              </w:rPr>
              <w:t>考试</w:t>
            </w:r>
          </w:p>
        </w:tc>
        <w:tc>
          <w:tcPr>
            <w:tcW w:w="63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50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633"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65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rPr>
              <w:t>4</w:t>
            </w:r>
          </w:p>
        </w:tc>
        <w:tc>
          <w:tcPr>
            <w:tcW w:w="484"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57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40"/>
          <w:jc w:val="center"/>
        </w:trPr>
        <w:tc>
          <w:tcPr>
            <w:tcW w:w="567"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67" w:type="dxa"/>
            <w:vMerge/>
            <w:tcBorders>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2584" w:type="dxa"/>
            <w:tcBorders>
              <w:top w:val="single" w:sz="6" w:space="0" w:color="auto"/>
              <w:left w:val="nil"/>
              <w:bottom w:val="single" w:sz="6" w:space="0" w:color="auto"/>
              <w:right w:val="single" w:sz="6" w:space="0" w:color="auto"/>
            </w:tcBorders>
            <w:vAlign w:val="center"/>
          </w:tcPr>
          <w:p w:rsidR="007C0D5B" w:rsidRDefault="009F64C8">
            <w:pPr>
              <w:spacing w:line="240" w:lineRule="atLeast"/>
              <w:jc w:val="left"/>
              <w:rPr>
                <w:rFonts w:ascii="宋体" w:hAnsi="宋体"/>
              </w:rPr>
            </w:pPr>
            <w:r>
              <w:rPr>
                <w:rFonts w:ascii="宋体" w:hAnsi="宋体"/>
              </w:rPr>
              <w:t>数控技术</w:t>
            </w:r>
          </w:p>
        </w:tc>
        <w:tc>
          <w:tcPr>
            <w:tcW w:w="654"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sz w:val="18"/>
                <w:szCs w:val="18"/>
              </w:rPr>
              <w:t>4</w:t>
            </w:r>
          </w:p>
        </w:tc>
        <w:tc>
          <w:tcPr>
            <w:tcW w:w="951"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color w:val="0000FF"/>
                <w:sz w:val="18"/>
                <w:szCs w:val="18"/>
              </w:rPr>
            </w:pPr>
            <w:r>
              <w:rPr>
                <w:rFonts w:ascii="宋体" w:hAnsi="宋体"/>
              </w:rPr>
              <w:t>考试</w:t>
            </w:r>
          </w:p>
        </w:tc>
        <w:tc>
          <w:tcPr>
            <w:tcW w:w="63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50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633"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sz w:val="18"/>
                <w:szCs w:val="18"/>
              </w:rPr>
            </w:pPr>
          </w:p>
        </w:tc>
        <w:tc>
          <w:tcPr>
            <w:tcW w:w="65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rPr>
              <w:t>4</w:t>
            </w:r>
          </w:p>
        </w:tc>
        <w:tc>
          <w:tcPr>
            <w:tcW w:w="484"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57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40"/>
          <w:jc w:val="center"/>
        </w:trPr>
        <w:tc>
          <w:tcPr>
            <w:tcW w:w="567" w:type="dxa"/>
            <w:vMerge w:val="restart"/>
            <w:tcBorders>
              <w:top w:val="nil"/>
              <w:left w:val="single" w:sz="6" w:space="0" w:color="auto"/>
              <w:bottom w:val="single" w:sz="6" w:space="0" w:color="auto"/>
              <w:right w:val="single" w:sz="6" w:space="0" w:color="auto"/>
            </w:tcBorders>
            <w:vAlign w:val="center"/>
          </w:tcPr>
          <w:p w:rsidR="007C0D5B" w:rsidRDefault="009F64C8">
            <w:pPr>
              <w:widowControl/>
              <w:jc w:val="center"/>
              <w:rPr>
                <w:rFonts w:ascii="宋体" w:hAnsi="宋体"/>
              </w:rPr>
            </w:pPr>
            <w:r>
              <w:rPr>
                <w:rFonts w:ascii="宋体" w:hAnsi="宋体"/>
              </w:rPr>
              <w:t>选</w:t>
            </w:r>
          </w:p>
          <w:p w:rsidR="007C0D5B" w:rsidRDefault="009F64C8">
            <w:pPr>
              <w:widowControl/>
              <w:jc w:val="center"/>
              <w:rPr>
                <w:rFonts w:ascii="宋体" w:hAnsi="宋体"/>
              </w:rPr>
            </w:pPr>
            <w:r>
              <w:rPr>
                <w:rFonts w:ascii="宋体" w:hAnsi="宋体"/>
              </w:rPr>
              <w:t>修</w:t>
            </w:r>
          </w:p>
          <w:p w:rsidR="007C0D5B" w:rsidRDefault="009F64C8">
            <w:pPr>
              <w:widowControl/>
              <w:jc w:val="center"/>
              <w:rPr>
                <w:rFonts w:ascii="宋体" w:hAnsi="宋体"/>
              </w:rPr>
            </w:pPr>
            <w:r>
              <w:rPr>
                <w:rFonts w:ascii="宋体" w:hAnsi="宋体"/>
              </w:rPr>
              <w:t>课</w:t>
            </w:r>
          </w:p>
          <w:p w:rsidR="007C0D5B" w:rsidRDefault="009F64C8">
            <w:pPr>
              <w:widowControl/>
              <w:jc w:val="center"/>
              <w:rPr>
                <w:rFonts w:ascii="宋体" w:hAnsi="宋体"/>
              </w:rPr>
            </w:pPr>
            <w:r>
              <w:rPr>
                <w:rFonts w:ascii="宋体" w:hAnsi="宋体"/>
              </w:rPr>
              <w:t>程</w:t>
            </w:r>
          </w:p>
        </w:tc>
        <w:tc>
          <w:tcPr>
            <w:tcW w:w="567"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1</w:t>
            </w:r>
          </w:p>
        </w:tc>
        <w:tc>
          <w:tcPr>
            <w:tcW w:w="2584"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rPr>
              <w:t>建筑艺术赏析</w:t>
            </w:r>
          </w:p>
        </w:tc>
        <w:tc>
          <w:tcPr>
            <w:tcW w:w="654"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951"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考查</w:t>
            </w:r>
          </w:p>
        </w:tc>
        <w:tc>
          <w:tcPr>
            <w:tcW w:w="63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0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33"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5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484"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57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40"/>
          <w:jc w:val="center"/>
        </w:trPr>
        <w:tc>
          <w:tcPr>
            <w:tcW w:w="567"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hAnsi="宋体"/>
              </w:rPr>
            </w:pPr>
          </w:p>
        </w:tc>
        <w:tc>
          <w:tcPr>
            <w:tcW w:w="567"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2</w:t>
            </w:r>
          </w:p>
        </w:tc>
        <w:tc>
          <w:tcPr>
            <w:tcW w:w="2584"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rPr>
              <w:t>摄影艺术赏析</w:t>
            </w:r>
          </w:p>
        </w:tc>
        <w:tc>
          <w:tcPr>
            <w:tcW w:w="654"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951"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考查</w:t>
            </w:r>
          </w:p>
        </w:tc>
        <w:tc>
          <w:tcPr>
            <w:tcW w:w="63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50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33"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5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484"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57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40"/>
          <w:jc w:val="center"/>
        </w:trPr>
        <w:tc>
          <w:tcPr>
            <w:tcW w:w="567"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hAnsi="宋体"/>
              </w:rPr>
            </w:pPr>
          </w:p>
        </w:tc>
        <w:tc>
          <w:tcPr>
            <w:tcW w:w="567"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3</w:t>
            </w:r>
          </w:p>
        </w:tc>
        <w:tc>
          <w:tcPr>
            <w:tcW w:w="2584"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rPr>
              <w:t>茶文化赏析</w:t>
            </w:r>
          </w:p>
        </w:tc>
        <w:tc>
          <w:tcPr>
            <w:tcW w:w="654"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951"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考查</w:t>
            </w:r>
          </w:p>
        </w:tc>
        <w:tc>
          <w:tcPr>
            <w:tcW w:w="63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0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33"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5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484"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57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40"/>
          <w:jc w:val="center"/>
        </w:trPr>
        <w:tc>
          <w:tcPr>
            <w:tcW w:w="567"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hAnsi="宋体"/>
              </w:rPr>
            </w:pPr>
          </w:p>
        </w:tc>
        <w:tc>
          <w:tcPr>
            <w:tcW w:w="567"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4</w:t>
            </w:r>
          </w:p>
        </w:tc>
        <w:tc>
          <w:tcPr>
            <w:tcW w:w="2584" w:type="dxa"/>
            <w:tcBorders>
              <w:top w:val="single" w:sz="6" w:space="0" w:color="auto"/>
              <w:left w:val="nil"/>
              <w:bottom w:val="single" w:sz="6" w:space="0" w:color="auto"/>
              <w:right w:val="single" w:sz="6" w:space="0" w:color="auto"/>
            </w:tcBorders>
            <w:vAlign w:val="center"/>
          </w:tcPr>
          <w:p w:rsidR="007C0D5B" w:rsidRDefault="009F64C8">
            <w:pPr>
              <w:jc w:val="left"/>
              <w:rPr>
                <w:rFonts w:ascii="宋体" w:hAnsi="宋体"/>
              </w:rPr>
            </w:pPr>
            <w:r>
              <w:rPr>
                <w:rFonts w:ascii="宋体" w:hAnsi="宋体"/>
              </w:rPr>
              <w:t>瓷器赏析</w:t>
            </w:r>
          </w:p>
        </w:tc>
        <w:tc>
          <w:tcPr>
            <w:tcW w:w="654"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951"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rPr>
              <w:t>考查</w:t>
            </w:r>
          </w:p>
        </w:tc>
        <w:tc>
          <w:tcPr>
            <w:tcW w:w="63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0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33"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5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484"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57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sz w:val="18"/>
                <w:szCs w:val="18"/>
              </w:rPr>
              <w:t>※</w:t>
            </w:r>
          </w:p>
        </w:tc>
      </w:tr>
      <w:tr w:rsidR="007C0D5B">
        <w:trPr>
          <w:cantSplit/>
          <w:trHeight w:val="340"/>
          <w:jc w:val="center"/>
        </w:trPr>
        <w:tc>
          <w:tcPr>
            <w:tcW w:w="567" w:type="dxa"/>
            <w:vMerge w:val="restart"/>
            <w:tcBorders>
              <w:top w:val="nil"/>
              <w:left w:val="single" w:sz="6" w:space="0" w:color="auto"/>
              <w:bottom w:val="single" w:sz="6" w:space="0" w:color="auto"/>
              <w:right w:val="single" w:sz="6" w:space="0" w:color="auto"/>
            </w:tcBorders>
            <w:vAlign w:val="center"/>
          </w:tcPr>
          <w:p w:rsidR="007C0D5B" w:rsidRDefault="009F64C8">
            <w:pPr>
              <w:jc w:val="center"/>
              <w:rPr>
                <w:rFonts w:ascii="宋体" w:eastAsia="仿宋_GB2312" w:hAnsi="宋体"/>
              </w:rPr>
            </w:pPr>
            <w:r>
              <w:rPr>
                <w:rFonts w:ascii="宋体" w:hAnsi="宋体"/>
              </w:rPr>
              <w:t>实践环节</w:t>
            </w:r>
          </w:p>
        </w:tc>
        <w:tc>
          <w:tcPr>
            <w:tcW w:w="567"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1</w:t>
            </w:r>
          </w:p>
        </w:tc>
        <w:tc>
          <w:tcPr>
            <w:tcW w:w="2584" w:type="dxa"/>
            <w:tcBorders>
              <w:top w:val="single" w:sz="6" w:space="0" w:color="auto"/>
              <w:left w:val="nil"/>
              <w:bottom w:val="single" w:sz="6" w:space="0" w:color="auto"/>
              <w:right w:val="single" w:sz="6" w:space="0" w:color="auto"/>
            </w:tcBorders>
            <w:vAlign w:val="center"/>
          </w:tcPr>
          <w:p w:rsidR="007C0D5B" w:rsidRDefault="009F64C8">
            <w:pPr>
              <w:spacing w:line="240" w:lineRule="atLeast"/>
              <w:jc w:val="left"/>
              <w:rPr>
                <w:rFonts w:ascii="宋体" w:hAnsi="宋体"/>
              </w:rPr>
            </w:pPr>
            <w:r>
              <w:rPr>
                <w:rFonts w:ascii="宋体" w:hAnsi="宋体"/>
              </w:rPr>
              <w:t>机械设计基础课程设计</w:t>
            </w:r>
          </w:p>
        </w:tc>
        <w:tc>
          <w:tcPr>
            <w:tcW w:w="654"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sz w:val="18"/>
                <w:szCs w:val="18"/>
              </w:rPr>
              <w:t>2</w:t>
            </w:r>
          </w:p>
        </w:tc>
        <w:tc>
          <w:tcPr>
            <w:tcW w:w="951" w:type="dxa"/>
            <w:tcBorders>
              <w:top w:val="single" w:sz="6" w:space="0" w:color="auto"/>
              <w:left w:val="nil"/>
              <w:bottom w:val="single" w:sz="6" w:space="0" w:color="auto"/>
              <w:right w:val="single" w:sz="6" w:space="0" w:color="auto"/>
            </w:tcBorders>
          </w:tcPr>
          <w:p w:rsidR="007C0D5B" w:rsidRDefault="009F64C8">
            <w:pPr>
              <w:jc w:val="center"/>
            </w:pPr>
            <w:r>
              <w:rPr>
                <w:rFonts w:ascii="宋体" w:hAnsi="宋体"/>
              </w:rPr>
              <w:t>考查</w:t>
            </w:r>
          </w:p>
        </w:tc>
        <w:tc>
          <w:tcPr>
            <w:tcW w:w="63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50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633"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sz w:val="18"/>
                <w:szCs w:val="18"/>
              </w:rPr>
              <w:t>2</w:t>
            </w:r>
          </w:p>
        </w:tc>
        <w:tc>
          <w:tcPr>
            <w:tcW w:w="65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484"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575"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sz w:val="18"/>
                <w:szCs w:val="18"/>
              </w:rPr>
              <w:t>※</w:t>
            </w:r>
          </w:p>
        </w:tc>
      </w:tr>
      <w:tr w:rsidR="007C0D5B">
        <w:trPr>
          <w:cantSplit/>
          <w:trHeight w:val="340"/>
          <w:jc w:val="center"/>
        </w:trPr>
        <w:tc>
          <w:tcPr>
            <w:tcW w:w="567"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67"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2</w:t>
            </w:r>
          </w:p>
        </w:tc>
        <w:tc>
          <w:tcPr>
            <w:tcW w:w="2584" w:type="dxa"/>
            <w:tcBorders>
              <w:top w:val="single" w:sz="6" w:space="0" w:color="auto"/>
              <w:left w:val="nil"/>
              <w:bottom w:val="single" w:sz="6" w:space="0" w:color="auto"/>
              <w:right w:val="single" w:sz="6" w:space="0" w:color="auto"/>
            </w:tcBorders>
            <w:vAlign w:val="center"/>
          </w:tcPr>
          <w:p w:rsidR="007C0D5B" w:rsidRDefault="009F64C8">
            <w:pPr>
              <w:spacing w:line="240" w:lineRule="atLeast"/>
              <w:jc w:val="left"/>
              <w:rPr>
                <w:rFonts w:ascii="宋体" w:hAnsi="宋体"/>
              </w:rPr>
            </w:pPr>
            <w:r>
              <w:rPr>
                <w:rFonts w:ascii="宋体" w:hAnsi="宋体"/>
              </w:rPr>
              <w:t>毕业实习</w:t>
            </w:r>
          </w:p>
        </w:tc>
        <w:tc>
          <w:tcPr>
            <w:tcW w:w="654"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sz w:val="18"/>
                <w:szCs w:val="18"/>
              </w:rPr>
              <w:t>3</w:t>
            </w:r>
          </w:p>
        </w:tc>
        <w:tc>
          <w:tcPr>
            <w:tcW w:w="951" w:type="dxa"/>
            <w:tcBorders>
              <w:top w:val="single" w:sz="6" w:space="0" w:color="auto"/>
              <w:left w:val="nil"/>
              <w:bottom w:val="single" w:sz="6" w:space="0" w:color="auto"/>
              <w:right w:val="single" w:sz="6" w:space="0" w:color="auto"/>
            </w:tcBorders>
          </w:tcPr>
          <w:p w:rsidR="007C0D5B" w:rsidRDefault="009F64C8">
            <w:pPr>
              <w:jc w:val="center"/>
            </w:pPr>
            <w:r>
              <w:rPr>
                <w:rFonts w:ascii="宋体" w:hAnsi="宋体"/>
              </w:rPr>
              <w:t>考查</w:t>
            </w:r>
          </w:p>
        </w:tc>
        <w:tc>
          <w:tcPr>
            <w:tcW w:w="63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50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633"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65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484"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sz w:val="18"/>
                <w:szCs w:val="18"/>
              </w:rPr>
              <w:t>3</w:t>
            </w:r>
          </w:p>
        </w:tc>
        <w:tc>
          <w:tcPr>
            <w:tcW w:w="57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r>
      <w:tr w:rsidR="007C0D5B">
        <w:trPr>
          <w:cantSplit/>
          <w:trHeight w:val="340"/>
          <w:jc w:val="center"/>
        </w:trPr>
        <w:tc>
          <w:tcPr>
            <w:tcW w:w="567"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67"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3</w:t>
            </w:r>
          </w:p>
        </w:tc>
        <w:tc>
          <w:tcPr>
            <w:tcW w:w="2584" w:type="dxa"/>
            <w:tcBorders>
              <w:top w:val="single" w:sz="6" w:space="0" w:color="auto"/>
              <w:left w:val="nil"/>
              <w:bottom w:val="single" w:sz="6" w:space="0" w:color="auto"/>
              <w:right w:val="single" w:sz="6" w:space="0" w:color="auto"/>
            </w:tcBorders>
            <w:vAlign w:val="center"/>
          </w:tcPr>
          <w:p w:rsidR="007C0D5B" w:rsidRDefault="009F64C8">
            <w:pPr>
              <w:spacing w:line="240" w:lineRule="atLeast"/>
              <w:jc w:val="left"/>
              <w:rPr>
                <w:rFonts w:ascii="宋体" w:hAnsi="宋体"/>
              </w:rPr>
            </w:pPr>
            <w:r>
              <w:rPr>
                <w:rFonts w:ascii="宋体" w:hAnsi="宋体"/>
              </w:rPr>
              <w:t>毕业设计</w:t>
            </w:r>
          </w:p>
        </w:tc>
        <w:tc>
          <w:tcPr>
            <w:tcW w:w="654"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sz w:val="18"/>
                <w:szCs w:val="18"/>
              </w:rPr>
              <w:t>8</w:t>
            </w:r>
          </w:p>
        </w:tc>
        <w:tc>
          <w:tcPr>
            <w:tcW w:w="951" w:type="dxa"/>
            <w:tcBorders>
              <w:top w:val="single" w:sz="6" w:space="0" w:color="auto"/>
              <w:left w:val="nil"/>
              <w:bottom w:val="single" w:sz="6" w:space="0" w:color="auto"/>
              <w:right w:val="single" w:sz="6" w:space="0" w:color="auto"/>
            </w:tcBorders>
          </w:tcPr>
          <w:p w:rsidR="007C0D5B" w:rsidRDefault="009F64C8">
            <w:pPr>
              <w:jc w:val="center"/>
            </w:pPr>
            <w:r>
              <w:rPr>
                <w:rFonts w:ascii="宋体" w:hAnsi="宋体"/>
              </w:rPr>
              <w:t>考查</w:t>
            </w:r>
          </w:p>
        </w:tc>
        <w:tc>
          <w:tcPr>
            <w:tcW w:w="63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50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633"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65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sz w:val="18"/>
                <w:szCs w:val="18"/>
              </w:rPr>
            </w:pPr>
          </w:p>
        </w:tc>
        <w:tc>
          <w:tcPr>
            <w:tcW w:w="484"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sz w:val="18"/>
                <w:szCs w:val="18"/>
              </w:rPr>
            </w:pPr>
            <w:r>
              <w:rPr>
                <w:rFonts w:ascii="宋体" w:hAnsi="宋体"/>
                <w:sz w:val="18"/>
                <w:szCs w:val="18"/>
              </w:rPr>
              <w:t>8</w:t>
            </w:r>
          </w:p>
        </w:tc>
        <w:tc>
          <w:tcPr>
            <w:tcW w:w="57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r>
      <w:tr w:rsidR="007C0D5B">
        <w:trPr>
          <w:cantSplit/>
          <w:trHeight w:val="340"/>
          <w:jc w:val="center"/>
        </w:trPr>
        <w:tc>
          <w:tcPr>
            <w:tcW w:w="567" w:type="dxa"/>
            <w:vMerge/>
            <w:tcBorders>
              <w:top w:val="nil"/>
              <w:left w:val="single" w:sz="6" w:space="0" w:color="auto"/>
              <w:bottom w:val="single" w:sz="6" w:space="0" w:color="auto"/>
              <w:right w:val="single" w:sz="6" w:space="0" w:color="auto"/>
            </w:tcBorders>
            <w:vAlign w:val="center"/>
          </w:tcPr>
          <w:p w:rsidR="007C0D5B" w:rsidRDefault="007C0D5B">
            <w:pPr>
              <w:widowControl/>
              <w:jc w:val="center"/>
              <w:rPr>
                <w:rFonts w:ascii="宋体" w:eastAsia="仿宋_GB2312" w:hAnsi="宋体"/>
              </w:rPr>
            </w:pPr>
          </w:p>
        </w:tc>
        <w:tc>
          <w:tcPr>
            <w:tcW w:w="567"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2584"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54"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95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3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50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33"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c>
          <w:tcPr>
            <w:tcW w:w="650"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484"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57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r>
      <w:tr w:rsidR="007C0D5B">
        <w:trPr>
          <w:cantSplit/>
          <w:trHeight w:val="340"/>
          <w:jc w:val="center"/>
        </w:trPr>
        <w:tc>
          <w:tcPr>
            <w:tcW w:w="3718" w:type="dxa"/>
            <w:gridSpan w:val="3"/>
            <w:tcBorders>
              <w:top w:val="single" w:sz="6" w:space="0" w:color="auto"/>
              <w:left w:val="single" w:sz="6" w:space="0" w:color="auto"/>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总计</w:t>
            </w:r>
          </w:p>
        </w:tc>
        <w:tc>
          <w:tcPr>
            <w:tcW w:w="654"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85</w:t>
            </w:r>
          </w:p>
        </w:tc>
        <w:tc>
          <w:tcPr>
            <w:tcW w:w="951"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hAnsi="宋体"/>
              </w:rPr>
            </w:pPr>
          </w:p>
        </w:tc>
        <w:tc>
          <w:tcPr>
            <w:tcW w:w="631"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1</w:t>
            </w:r>
            <w:r>
              <w:rPr>
                <w:rFonts w:ascii="宋体" w:hAnsi="宋体" w:hint="eastAsia"/>
              </w:rPr>
              <w:t>7</w:t>
            </w:r>
          </w:p>
        </w:tc>
        <w:tc>
          <w:tcPr>
            <w:tcW w:w="501"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1</w:t>
            </w:r>
            <w:r>
              <w:rPr>
                <w:rFonts w:ascii="宋体" w:hAnsi="宋体" w:hint="eastAsia"/>
              </w:rPr>
              <w:t>8</w:t>
            </w:r>
          </w:p>
        </w:tc>
        <w:tc>
          <w:tcPr>
            <w:tcW w:w="633" w:type="dxa"/>
            <w:tcBorders>
              <w:top w:val="single" w:sz="6" w:space="0" w:color="auto"/>
              <w:left w:val="nil"/>
              <w:bottom w:val="single" w:sz="6" w:space="0" w:color="auto"/>
              <w:right w:val="single" w:sz="6" w:space="0" w:color="auto"/>
            </w:tcBorders>
            <w:vAlign w:val="center"/>
          </w:tcPr>
          <w:p w:rsidR="007C0D5B" w:rsidRDefault="009F64C8">
            <w:pPr>
              <w:ind w:leftChars="-20" w:left="-42"/>
              <w:jc w:val="center"/>
              <w:rPr>
                <w:rFonts w:ascii="宋体" w:hAnsi="宋体"/>
              </w:rPr>
            </w:pPr>
            <w:r>
              <w:rPr>
                <w:rFonts w:ascii="宋体" w:hAnsi="宋体"/>
              </w:rPr>
              <w:t>1</w:t>
            </w:r>
            <w:r>
              <w:rPr>
                <w:rFonts w:ascii="宋体" w:hAnsi="宋体" w:hint="eastAsia"/>
              </w:rPr>
              <w:t>8.5</w:t>
            </w:r>
          </w:p>
        </w:tc>
        <w:tc>
          <w:tcPr>
            <w:tcW w:w="650"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20</w:t>
            </w:r>
            <w:r>
              <w:rPr>
                <w:rFonts w:ascii="宋体" w:hAnsi="宋体" w:hint="eastAsia"/>
              </w:rPr>
              <w:t>.5</w:t>
            </w:r>
          </w:p>
        </w:tc>
        <w:tc>
          <w:tcPr>
            <w:tcW w:w="484" w:type="dxa"/>
            <w:tcBorders>
              <w:top w:val="single" w:sz="6" w:space="0" w:color="auto"/>
              <w:left w:val="nil"/>
              <w:bottom w:val="single" w:sz="6" w:space="0" w:color="auto"/>
              <w:right w:val="single" w:sz="6" w:space="0" w:color="auto"/>
            </w:tcBorders>
            <w:vAlign w:val="center"/>
          </w:tcPr>
          <w:p w:rsidR="007C0D5B" w:rsidRDefault="009F64C8">
            <w:pPr>
              <w:jc w:val="center"/>
              <w:rPr>
                <w:rFonts w:ascii="宋体" w:hAnsi="宋体"/>
              </w:rPr>
            </w:pPr>
            <w:r>
              <w:rPr>
                <w:rFonts w:ascii="宋体" w:hAnsi="宋体"/>
              </w:rPr>
              <w:t>11</w:t>
            </w:r>
          </w:p>
        </w:tc>
        <w:tc>
          <w:tcPr>
            <w:tcW w:w="575" w:type="dxa"/>
            <w:tcBorders>
              <w:top w:val="single" w:sz="6" w:space="0" w:color="auto"/>
              <w:left w:val="nil"/>
              <w:bottom w:val="single" w:sz="6" w:space="0" w:color="auto"/>
              <w:right w:val="single" w:sz="6" w:space="0" w:color="auto"/>
            </w:tcBorders>
            <w:vAlign w:val="center"/>
          </w:tcPr>
          <w:p w:rsidR="007C0D5B" w:rsidRDefault="007C0D5B">
            <w:pPr>
              <w:jc w:val="center"/>
              <w:rPr>
                <w:rFonts w:ascii="宋体" w:eastAsia="仿宋_GB2312" w:hAnsi="宋体"/>
              </w:rPr>
            </w:pPr>
          </w:p>
        </w:tc>
      </w:tr>
      <w:tr w:rsidR="007C0D5B">
        <w:trPr>
          <w:cantSplit/>
          <w:trHeight w:val="340"/>
          <w:jc w:val="center"/>
        </w:trPr>
        <w:tc>
          <w:tcPr>
            <w:tcW w:w="8797" w:type="dxa"/>
            <w:gridSpan w:val="11"/>
            <w:tcBorders>
              <w:top w:val="single" w:sz="6" w:space="0" w:color="auto"/>
              <w:left w:val="single" w:sz="6" w:space="0" w:color="auto"/>
              <w:bottom w:val="single" w:sz="6" w:space="0" w:color="auto"/>
              <w:right w:val="single" w:sz="6" w:space="0" w:color="auto"/>
            </w:tcBorders>
            <w:vAlign w:val="center"/>
          </w:tcPr>
          <w:p w:rsidR="007C0D5B" w:rsidRDefault="009F64C8">
            <w:pPr>
              <w:rPr>
                <w:rFonts w:ascii="宋体" w:eastAsia="仿宋_GB2312" w:hAnsi="宋体"/>
              </w:rPr>
            </w:pPr>
            <w:r>
              <w:rPr>
                <w:rFonts w:ascii="宋体" w:hAnsi="宋体"/>
              </w:rPr>
              <w:t>毕业总学分：</w:t>
            </w:r>
            <w:r>
              <w:rPr>
                <w:rFonts w:ascii="宋体" w:hAnsi="宋体"/>
              </w:rPr>
              <w:t>85</w:t>
            </w:r>
            <w:r>
              <w:rPr>
                <w:rFonts w:ascii="宋体" w:eastAsia="仿宋_GB2312" w:hAnsi="宋体" w:hint="eastAsia"/>
              </w:rPr>
              <w:t> </w:t>
            </w:r>
            <w:r>
              <w:rPr>
                <w:rFonts w:ascii="宋体" w:hAnsi="宋体"/>
              </w:rPr>
              <w:t>(</w:t>
            </w:r>
            <w:r>
              <w:rPr>
                <w:rFonts w:ascii="仿宋_GB2312" w:hAnsi="仿宋_GB2312"/>
              </w:rPr>
              <w:t>其中：必修课</w:t>
            </w:r>
            <w:r>
              <w:rPr>
                <w:rFonts w:ascii="宋体" w:hAnsi="宋体"/>
              </w:rPr>
              <w:t>72</w:t>
            </w:r>
            <w:r>
              <w:rPr>
                <w:rFonts w:ascii="仿宋_GB2312" w:hAnsi="仿宋_GB2312"/>
              </w:rPr>
              <w:t>学分；实践环节</w:t>
            </w:r>
            <w:r>
              <w:rPr>
                <w:rFonts w:ascii="宋体" w:hAnsi="宋体"/>
              </w:rPr>
              <w:t>13</w:t>
            </w:r>
            <w:r>
              <w:rPr>
                <w:rFonts w:ascii="仿宋_GB2312" w:hAnsi="仿宋_GB2312"/>
              </w:rPr>
              <w:t>学分；</w:t>
            </w:r>
            <w:r>
              <w:rPr>
                <w:rFonts w:ascii="宋体" w:hAnsi="宋体"/>
              </w:rPr>
              <w:t>)</w:t>
            </w:r>
          </w:p>
        </w:tc>
      </w:tr>
    </w:tbl>
    <w:p w:rsidR="007C0D5B" w:rsidRDefault="009F64C8" w:rsidP="007C0D5B">
      <w:pPr>
        <w:ind w:firstLineChars="67" w:firstLine="141"/>
        <w:rPr>
          <w:rFonts w:ascii="仿宋_GB2312" w:hAnsi="仿宋_GB2312"/>
        </w:rPr>
      </w:pPr>
      <w:r>
        <w:rPr>
          <w:rFonts w:ascii="仿宋_GB2312" w:hAnsi="仿宋_GB2312"/>
        </w:rPr>
        <w:t>备注：</w:t>
      </w:r>
      <w:r>
        <w:rPr>
          <w:rFonts w:ascii="仿宋_GB2312" w:hAnsi="仿宋_GB2312"/>
        </w:rPr>
        <w:t>“</w:t>
      </w:r>
      <w:r>
        <w:rPr>
          <w:rFonts w:ascii="宋体" w:hAnsi="宋体" w:hint="eastAsia"/>
        </w:rPr>
        <w:t>※</w:t>
      </w:r>
      <w:r>
        <w:rPr>
          <w:rFonts w:ascii="Times New Roman" w:hAnsi="Times New Roman" w:cs="Times New Roman"/>
        </w:rPr>
        <w:t>”</w:t>
      </w:r>
      <w:r>
        <w:rPr>
          <w:rFonts w:ascii="仿宋_GB2312" w:hAnsi="仿宋_GB2312"/>
        </w:rPr>
        <w:t>为有课件课程</w:t>
      </w:r>
    </w:p>
    <w:sectPr w:rsidR="007C0D5B">
      <w:footerReference w:type="default" r:id="rId12"/>
      <w:pgSz w:w="11906" w:h="16838"/>
      <w:pgMar w:top="1134" w:right="1418" w:bottom="1134" w:left="1418" w:header="851" w:footer="567"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4C8" w:rsidRDefault="009F64C8">
      <w:r>
        <w:separator/>
      </w:r>
    </w:p>
  </w:endnote>
  <w:endnote w:type="continuationSeparator" w:id="0">
    <w:p w:rsidR="009F64C8" w:rsidRDefault="009F6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新魏">
    <w:panose1 w:val="02010800040101010101"/>
    <w:charset w:val="86"/>
    <w:family w:val="auto"/>
    <w:pitch w:val="variable"/>
    <w:sig w:usb0="00000001" w:usb1="080F0000" w:usb2="00000010" w:usb3="00000000" w:csb0="00040000" w:csb1="00000000"/>
  </w:font>
  <w:font w:name="方正粗黑宋简体">
    <w:altName w:val="Microsoft YaHei UI"/>
    <w:panose1 w:val="02000000000000000000"/>
    <w:charset w:val="86"/>
    <w:family w:val="auto"/>
    <w:pitch w:val="variable"/>
    <w:sig w:usb0="A00002BF" w:usb1="184F6CFA" w:usb2="00000012" w:usb3="00000000" w:csb0="0004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MS UI Gothic">
    <w:panose1 w:val="020B0600070205080204"/>
    <w:charset w:val="80"/>
    <w:family w:val="swiss"/>
    <w:pitch w:val="variable"/>
    <w:sig w:usb0="E00002FF" w:usb1="6AC7FDFB" w:usb2="00000012" w:usb3="00000000" w:csb0="0002009F" w:csb1="00000000"/>
  </w:font>
  <w:font w:name="’宋体’">
    <w:altName w:val="宋体"/>
    <w:charset w:val="00"/>
    <w:family w:val="auto"/>
    <w:pitch w:val="default"/>
  </w:font>
  <w:font w:name="等线">
    <w:altName w:val="Arial Unicode MS"/>
    <w:charset w:val="86"/>
    <w:family w:val="auto"/>
    <w:pitch w:val="default"/>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ˎ̥">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2946"/>
    </w:sdtPr>
    <w:sdtEndPr>
      <w:rPr>
        <w:rFonts w:ascii="Times New Roman" w:hAnsi="Times New Roman" w:cs="Times New Roman"/>
      </w:rPr>
    </w:sdtEndPr>
    <w:sdtContent>
      <w:p w:rsidR="007C0D5B" w:rsidRDefault="009F64C8">
        <w:pPr>
          <w:pStyle w:val="a6"/>
          <w:jc w:val="center"/>
        </w:pPr>
        <w:r>
          <w:rPr>
            <w:rFonts w:hint="eastAsia"/>
          </w:rPr>
          <w:t>－</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32</w:t>
        </w:r>
        <w:r>
          <w:rPr>
            <w:rFonts w:ascii="Times New Roman" w:hAnsi="Times New Roman" w:cs="Times New Roman"/>
            <w:sz w:val="21"/>
            <w:szCs w:val="21"/>
          </w:rPr>
          <w:fldChar w:fldCharType="end"/>
        </w:r>
        <w:r>
          <w:rPr>
            <w:rFonts w:ascii="Times New Roman" w:hAnsi="Times New Roman" w:cs="Times New Roman" w:hint="eastAsia"/>
          </w:rPr>
          <w:t>－</w:t>
        </w:r>
      </w:p>
    </w:sdtContent>
  </w:sdt>
  <w:p w:rsidR="007C0D5B" w:rsidRDefault="007C0D5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5B" w:rsidRDefault="009F64C8">
    <w:pPr>
      <w:pStyle w:val="a6"/>
      <w:jc w:val="center"/>
    </w:pPr>
    <w:sdt>
      <w:sdtPr>
        <w:id w:val="162754292"/>
      </w:sdtPr>
      <w:sdtEndPr/>
      <w:sdtContent/>
    </w:sdt>
  </w:p>
  <w:p w:rsidR="007C0D5B" w:rsidRDefault="007C0D5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5B" w:rsidRDefault="009F64C8">
    <w:pPr>
      <w:pStyle w:val="a6"/>
      <w:jc w:val="center"/>
    </w:pPr>
    <w:sdt>
      <w:sdtPr>
        <w:id w:val="-1387325700"/>
      </w:sdtPr>
      <w:sdtEndPr/>
      <w:sdtContent/>
    </w:sdt>
  </w:p>
  <w:p w:rsidR="007C0D5B" w:rsidRDefault="007C0D5B">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5B" w:rsidRDefault="009F64C8">
    <w:pPr>
      <w:pStyle w:val="a6"/>
      <w:jc w:val="cente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C0D5B" w:rsidRDefault="009F64C8">
                          <w:pPr>
                            <w:pStyle w:val="a6"/>
                          </w:pPr>
                          <w:r>
                            <w:rPr>
                              <w:rFonts w:hint="eastAsia"/>
                            </w:rPr>
                            <w:fldChar w:fldCharType="begin"/>
                          </w:r>
                          <w:r>
                            <w:rPr>
                              <w:rFonts w:hint="eastAsia"/>
                            </w:rPr>
                            <w:instrText xml:space="preserve"> PAGE  \* MERGEFORMAT </w:instrText>
                          </w:r>
                          <w:r>
                            <w:rPr>
                              <w:rFonts w:hint="eastAsia"/>
                            </w:rPr>
                            <w:fldChar w:fldCharType="separate"/>
                          </w:r>
                          <w:r w:rsidR="006A5EB2">
                            <w:rPr>
                              <w:noProof/>
                            </w:rPr>
                            <w:t>43</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LV/rQEAAD8DAAAOAAAAZHJzL2Uyb0RvYy54bWysUs2OEzEMviPxDlHuNLNFQtWo09Wi1SIk&#10;BEgLD5Bmkk6kJI7ibGf6AvAGnLhw57n6HDjptMvPDe0lcWzn8/fZXl9P3rG9TmghdPxq0XCmg4Le&#10;hl3HP3+6e7HiDLMMvXQQdMcPGvn15vmz9RhbvYQBXK8TI5CA7Rg7PuQcWyFQDdpLXEDUgYIGkpeZ&#10;nmkn+iRHQvdOLJvmlRgh9TGB0ojkvT0F+abiG6NV/mAM6sxcx4lbrmeq57acYrOW7S7JOFg105D/&#10;wcJLG6joBepWZskekv0HyluVAMHkhQIvwBirdNVAaq6av9TcDzLqqoWag/HSJnw6WPV+/zEx29Ps&#10;OAvS04iO374ev/88/vjCXpb2jBFbyrqPlJen1zCV1NmP5CyqJ5N8uUkPozg1+nBprp4yU+XTarla&#10;NRRSFDs/CEc8fo8J8xsNnhWj44mmV5sq9+8wn1LPKaVagDvrHPll68IfDsIsHlG4nzgWK0/baSa+&#10;hf5AekYafMcDbSZn7m2gvpYdORvpbGxno9TAePOQqXDlU1BPUHMxmlJVNG9UWYPf3zXrce83vwA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QiS1f60BAAA/AwAADgAAAAAAAAAAAAAAAAAuAgAAZHJzL2Uyb0RvYy54bWxQSwECLQAUAAYA&#10;CAAAACEADErw7tYAAAAFAQAADwAAAAAAAAAAAAAAAAAHBAAAZHJzL2Rvd25yZXYueG1sUEsFBgAA&#10;AAAEAAQA8wAAAAoFAAAAAA==&#10;" filled="f" stroked="f">
              <v:textbox style="mso-fit-shape-to-text:t" inset="0,0,0,0">
                <w:txbxContent>
                  <w:p w:rsidR="007C0D5B" w:rsidRDefault="009F64C8">
                    <w:pPr>
                      <w:pStyle w:val="a6"/>
                    </w:pPr>
                    <w:r>
                      <w:rPr>
                        <w:rFonts w:hint="eastAsia"/>
                      </w:rPr>
                      <w:fldChar w:fldCharType="begin"/>
                    </w:r>
                    <w:r>
                      <w:rPr>
                        <w:rFonts w:hint="eastAsia"/>
                      </w:rPr>
                      <w:instrText xml:space="preserve"> PAGE  \* MERGEFORMAT </w:instrText>
                    </w:r>
                    <w:r>
                      <w:rPr>
                        <w:rFonts w:hint="eastAsia"/>
                      </w:rPr>
                      <w:fldChar w:fldCharType="separate"/>
                    </w:r>
                    <w:r w:rsidR="006A5EB2">
                      <w:rPr>
                        <w:noProof/>
                      </w:rPr>
                      <w:t>43</w:t>
                    </w:r>
                    <w:r>
                      <w:rPr>
                        <w:rFonts w:hint="eastAsia"/>
                      </w:rPr>
                      <w:fldChar w:fldCharType="end"/>
                    </w:r>
                  </w:p>
                </w:txbxContent>
              </v:textbox>
              <w10:wrap anchorx="margin"/>
            </v:shape>
          </w:pict>
        </mc:Fallback>
      </mc:AlternateContent>
    </w:r>
    <w:sdt>
      <w:sdtPr>
        <w:id w:val="338434355"/>
      </w:sdtPr>
      <w:sdtEndPr/>
      <w:sdtContent/>
    </w:sdt>
  </w:p>
  <w:p w:rsidR="007C0D5B" w:rsidRDefault="007C0D5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4C8" w:rsidRDefault="009F64C8">
      <w:r>
        <w:separator/>
      </w:r>
    </w:p>
  </w:footnote>
  <w:footnote w:type="continuationSeparator" w:id="0">
    <w:p w:rsidR="009F64C8" w:rsidRDefault="009F64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210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D94"/>
    <w:rsid w:val="00031E44"/>
    <w:rsid w:val="00093995"/>
    <w:rsid w:val="000C0902"/>
    <w:rsid w:val="001100C1"/>
    <w:rsid w:val="001541A8"/>
    <w:rsid w:val="00183F9F"/>
    <w:rsid w:val="0018415E"/>
    <w:rsid w:val="001A1C06"/>
    <w:rsid w:val="001A4F91"/>
    <w:rsid w:val="001B64DF"/>
    <w:rsid w:val="001F7864"/>
    <w:rsid w:val="0025347A"/>
    <w:rsid w:val="00261CE9"/>
    <w:rsid w:val="00336E5A"/>
    <w:rsid w:val="003A1514"/>
    <w:rsid w:val="003B144B"/>
    <w:rsid w:val="003D4C58"/>
    <w:rsid w:val="003F07A1"/>
    <w:rsid w:val="004149A2"/>
    <w:rsid w:val="0043306C"/>
    <w:rsid w:val="00492B63"/>
    <w:rsid w:val="004A7CC0"/>
    <w:rsid w:val="004C1C58"/>
    <w:rsid w:val="00502FAB"/>
    <w:rsid w:val="00535ADF"/>
    <w:rsid w:val="00556638"/>
    <w:rsid w:val="00597B56"/>
    <w:rsid w:val="005A79A2"/>
    <w:rsid w:val="005F21E5"/>
    <w:rsid w:val="00603FC2"/>
    <w:rsid w:val="00630326"/>
    <w:rsid w:val="006A47C2"/>
    <w:rsid w:val="006A5EB2"/>
    <w:rsid w:val="00701127"/>
    <w:rsid w:val="00765811"/>
    <w:rsid w:val="007C0D5B"/>
    <w:rsid w:val="0087790C"/>
    <w:rsid w:val="008C33DF"/>
    <w:rsid w:val="008D64EF"/>
    <w:rsid w:val="009545AF"/>
    <w:rsid w:val="009A035E"/>
    <w:rsid w:val="009B65DF"/>
    <w:rsid w:val="009E279C"/>
    <w:rsid w:val="009F64C8"/>
    <w:rsid w:val="00A41564"/>
    <w:rsid w:val="00A535AD"/>
    <w:rsid w:val="00A87730"/>
    <w:rsid w:val="00AB0B92"/>
    <w:rsid w:val="00B32B6C"/>
    <w:rsid w:val="00B80460"/>
    <w:rsid w:val="00B84E65"/>
    <w:rsid w:val="00BC1366"/>
    <w:rsid w:val="00C00BA9"/>
    <w:rsid w:val="00C9703A"/>
    <w:rsid w:val="00CA1001"/>
    <w:rsid w:val="00CC195E"/>
    <w:rsid w:val="00CD64CA"/>
    <w:rsid w:val="00D036B7"/>
    <w:rsid w:val="00D30559"/>
    <w:rsid w:val="00D3319B"/>
    <w:rsid w:val="00D365F1"/>
    <w:rsid w:val="00DB0641"/>
    <w:rsid w:val="00DC592E"/>
    <w:rsid w:val="00E436A0"/>
    <w:rsid w:val="00E72429"/>
    <w:rsid w:val="00E81EAD"/>
    <w:rsid w:val="00EC22BD"/>
    <w:rsid w:val="00ED77C5"/>
    <w:rsid w:val="00EE1D94"/>
    <w:rsid w:val="00EE6044"/>
    <w:rsid w:val="00F32EA2"/>
    <w:rsid w:val="00F434E3"/>
    <w:rsid w:val="00F43C01"/>
    <w:rsid w:val="00F91687"/>
    <w:rsid w:val="00F9276A"/>
    <w:rsid w:val="03541212"/>
    <w:rsid w:val="0AB00BD4"/>
    <w:rsid w:val="0F3B6F2C"/>
    <w:rsid w:val="0F4667DD"/>
    <w:rsid w:val="23FC2CC5"/>
    <w:rsid w:val="34855872"/>
    <w:rsid w:val="396042EE"/>
    <w:rsid w:val="3EC219FF"/>
    <w:rsid w:val="40971E6B"/>
    <w:rsid w:val="4D7D50EE"/>
    <w:rsid w:val="52A16772"/>
    <w:rsid w:val="55134588"/>
    <w:rsid w:val="5F3C6A75"/>
    <w:rsid w:val="602F425E"/>
    <w:rsid w:val="6BAF1223"/>
    <w:rsid w:val="6CDF4881"/>
    <w:rsid w:val="72C57C78"/>
    <w:rsid w:val="73BE094A"/>
    <w:rsid w:val="7CCB6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qFormat="1"/>
    <w:lsdException w:name="caption" w:uiPriority="35" w:qFormat="1"/>
    <w:lsdException w:name="line number" w:qFormat="1"/>
    <w:lsdException w:name="Title" w:semiHidden="0" w:uiPriority="10" w:unhideWhenUsed="0" w:qFormat="1"/>
    <w:lsdException w:name="Default Paragraph Font" w:uiPriority="1"/>
    <w:lsdException w:name="Body Text Indent" w:semiHidden="0"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Balloon Text" w:semiHidden="0"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宋体"/>
      <w:kern w:val="2"/>
      <w:sz w:val="21"/>
      <w:szCs w:val="21"/>
    </w:rPr>
  </w:style>
  <w:style w:type="paragraph" w:styleId="1">
    <w:name w:val="heading 1"/>
    <w:basedOn w:val="a"/>
    <w:next w:val="a"/>
    <w:link w:val="1Char"/>
    <w:uiPriority w:val="99"/>
    <w:qFormat/>
    <w:pPr>
      <w:keepNext/>
      <w:keepLines/>
      <w:spacing w:before="340" w:after="330" w:line="576" w:lineRule="auto"/>
      <w:outlineLvl w:val="0"/>
    </w:pPr>
    <w:rPr>
      <w:rFonts w:eastAsia="黑体"/>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rPr>
      <w:rFonts w:cs="Times New Roman"/>
    </w:rPr>
  </w:style>
  <w:style w:type="paragraph" w:styleId="a4">
    <w:name w:val="Body Text Indent"/>
    <w:basedOn w:val="a"/>
    <w:link w:val="Char0"/>
    <w:uiPriority w:val="99"/>
    <w:unhideWhenUsed/>
    <w:qFormat/>
    <w:pPr>
      <w:spacing w:line="440" w:lineRule="exact"/>
      <w:ind w:firstLine="420"/>
    </w:pPr>
    <w:rPr>
      <w:rFonts w:ascii="宋体" w:hAnsi="宋体"/>
      <w:sz w:val="24"/>
      <w:szCs w:val="24"/>
    </w:r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unhideWhenUsed/>
    <w:qFormat/>
    <w:pPr>
      <w:spacing w:before="120" w:after="120"/>
    </w:pPr>
    <w:rPr>
      <w:rFonts w:ascii="仿宋_GB2312" w:hAnsi="仿宋_GB2312"/>
      <w:b/>
      <w:bCs/>
      <w:caps/>
      <w:sz w:val="24"/>
      <w:szCs w:val="24"/>
    </w:rPr>
  </w:style>
  <w:style w:type="paragraph" w:styleId="4">
    <w:name w:val="toc 4"/>
    <w:basedOn w:val="a"/>
    <w:next w:val="a"/>
    <w:uiPriority w:val="39"/>
    <w:semiHidden/>
    <w:unhideWhenUsed/>
    <w:pPr>
      <w:ind w:leftChars="600" w:left="1260"/>
    </w:pPr>
  </w:style>
  <w:style w:type="paragraph" w:styleId="a8">
    <w:name w:val="Normal (Web)"/>
    <w:basedOn w:val="a"/>
    <w:uiPriority w:val="99"/>
    <w:unhideWhenUsed/>
    <w:qFormat/>
    <w:pPr>
      <w:widowControl/>
      <w:spacing w:before="100" w:beforeAutospacing="1" w:after="100" w:afterAutospacing="1"/>
      <w:jc w:val="left"/>
    </w:pPr>
    <w:rPr>
      <w:rFonts w:ascii="宋体" w:hAnsi="宋体"/>
      <w:kern w:val="0"/>
      <w:sz w:val="24"/>
      <w:szCs w:val="24"/>
    </w:rPr>
  </w:style>
  <w:style w:type="table" w:styleId="a9">
    <w:name w:val="Table Grid"/>
    <w:basedOn w:val="a1"/>
    <w:uiPriority w:val="9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Pr>
      <w:b/>
      <w:bCs/>
    </w:rPr>
  </w:style>
  <w:style w:type="character" w:styleId="ab">
    <w:name w:val="FollowedHyperlink"/>
    <w:basedOn w:val="a0"/>
    <w:uiPriority w:val="99"/>
    <w:unhideWhenUsed/>
    <w:qFormat/>
    <w:rPr>
      <w:color w:val="800080"/>
      <w:u w:val="single"/>
    </w:rPr>
  </w:style>
  <w:style w:type="character" w:styleId="ac">
    <w:name w:val="Hyperlink"/>
    <w:basedOn w:val="a0"/>
    <w:uiPriority w:val="99"/>
    <w:unhideWhenUsed/>
    <w:qFormat/>
    <w:rPr>
      <w:color w:val="0000FF"/>
      <w:u w:val="single"/>
    </w:rPr>
  </w:style>
  <w:style w:type="character" w:customStyle="1" w:styleId="1Char">
    <w:name w:val="标题 1 Char"/>
    <w:basedOn w:val="a0"/>
    <w:link w:val="1"/>
    <w:uiPriority w:val="99"/>
    <w:qFormat/>
    <w:rPr>
      <w:rFonts w:ascii="Calibri" w:eastAsia="黑体" w:hAnsi="Calibri" w:cs="宋体"/>
      <w:kern w:val="44"/>
      <w:sz w:val="44"/>
      <w:szCs w:val="44"/>
    </w:rPr>
  </w:style>
  <w:style w:type="character" w:customStyle="1" w:styleId="Char0">
    <w:name w:val="正文文本缩进 Char"/>
    <w:basedOn w:val="a0"/>
    <w:link w:val="a4"/>
    <w:uiPriority w:val="99"/>
    <w:qFormat/>
    <w:rPr>
      <w:rFonts w:ascii="宋体" w:eastAsia="宋体" w:hAnsi="宋体" w:cs="宋体"/>
      <w:sz w:val="24"/>
      <w:szCs w:val="24"/>
    </w:rPr>
  </w:style>
  <w:style w:type="character" w:customStyle="1" w:styleId="Char1">
    <w:name w:val="批注框文本 Char"/>
    <w:basedOn w:val="a0"/>
    <w:link w:val="a5"/>
    <w:uiPriority w:val="99"/>
    <w:qFormat/>
    <w:rPr>
      <w:rFonts w:ascii="Calibri" w:eastAsia="宋体" w:hAnsi="Calibri" w:cs="宋体"/>
      <w:sz w:val="18"/>
      <w:szCs w:val="18"/>
    </w:rPr>
  </w:style>
  <w:style w:type="character" w:customStyle="1" w:styleId="Char2">
    <w:name w:val="页脚 Char"/>
    <w:basedOn w:val="a0"/>
    <w:link w:val="a6"/>
    <w:uiPriority w:val="99"/>
    <w:qFormat/>
    <w:rPr>
      <w:rFonts w:ascii="Calibri" w:eastAsia="宋体" w:hAnsi="Calibri" w:cs="宋体"/>
      <w:sz w:val="18"/>
      <w:szCs w:val="18"/>
    </w:rPr>
  </w:style>
  <w:style w:type="character" w:customStyle="1" w:styleId="100">
    <w:name w:val="10"/>
    <w:basedOn w:val="a0"/>
    <w:qFormat/>
    <w:rPr>
      <w:rFonts w:ascii="Calibri" w:hAnsi="Calibri" w:hint="default"/>
    </w:rPr>
  </w:style>
  <w:style w:type="character" w:customStyle="1" w:styleId="15">
    <w:name w:val="15"/>
    <w:basedOn w:val="a0"/>
    <w:qFormat/>
    <w:rPr>
      <w:rFonts w:ascii="Calibri" w:hAnsi="Calibri" w:hint="default"/>
      <w:b/>
      <w:bCs/>
    </w:rPr>
  </w:style>
  <w:style w:type="character" w:customStyle="1" w:styleId="16">
    <w:name w:val="16"/>
    <w:basedOn w:val="a0"/>
    <w:qFormat/>
    <w:rPr>
      <w:rFonts w:ascii="Calibri" w:hAnsi="Calibri" w:hint="default"/>
    </w:rPr>
  </w:style>
  <w:style w:type="character" w:customStyle="1" w:styleId="Char3">
    <w:name w:val="页眉 Char"/>
    <w:basedOn w:val="a0"/>
    <w:link w:val="a7"/>
    <w:uiPriority w:val="99"/>
    <w:rPr>
      <w:rFonts w:ascii="Calibri" w:hAnsi="Calibri" w:cs="宋体"/>
      <w:kern w:val="2"/>
      <w:sz w:val="18"/>
      <w:szCs w:val="18"/>
    </w:rPr>
  </w:style>
  <w:style w:type="paragraph" w:styleId="ad">
    <w:name w:val="List Paragraph"/>
    <w:basedOn w:val="a"/>
    <w:uiPriority w:val="99"/>
    <w:unhideWhenUsed/>
    <w:qFormat/>
    <w:pPr>
      <w:ind w:firstLineChars="200" w:firstLine="420"/>
    </w:pPr>
  </w:style>
  <w:style w:type="character" w:customStyle="1" w:styleId="Char">
    <w:name w:val="批注文字 Char"/>
    <w:basedOn w:val="a0"/>
    <w:link w:val="a3"/>
    <w:uiPriority w:val="99"/>
    <w:qFormat/>
    <w:rPr>
      <w:rFonts w:ascii="Calibri" w:hAnsi="Calibri"/>
      <w:kern w:val="2"/>
      <w:sz w:val="21"/>
      <w:szCs w:val="21"/>
    </w:rPr>
  </w:style>
  <w:style w:type="paragraph" w:customStyle="1" w:styleId="11">
    <w:name w:val="列出段落1"/>
    <w:basedOn w:val="a"/>
    <w:qFormat/>
    <w:pPr>
      <w:ind w:firstLineChars="200" w:firstLine="420"/>
    </w:pPr>
    <w:rPr>
      <w:rFonts w:cs="Times New Roman"/>
    </w:rPr>
  </w:style>
  <w:style w:type="paragraph" w:customStyle="1" w:styleId="p0">
    <w:name w:val="p0"/>
    <w:basedOn w:val="a"/>
    <w:qFormat/>
    <w:pPr>
      <w:widowControl/>
    </w:pPr>
    <w:rPr>
      <w:kern w:val="0"/>
    </w:rPr>
  </w:style>
  <w:style w:type="table" w:customStyle="1" w:styleId="12">
    <w:name w:val="网格型1"/>
    <w:basedOn w:val="a1"/>
    <w:qFormat/>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qFormat="1"/>
    <w:lsdException w:name="caption" w:uiPriority="35" w:qFormat="1"/>
    <w:lsdException w:name="line number" w:qFormat="1"/>
    <w:lsdException w:name="Title" w:semiHidden="0" w:uiPriority="10" w:unhideWhenUsed="0" w:qFormat="1"/>
    <w:lsdException w:name="Default Paragraph Font" w:uiPriority="1"/>
    <w:lsdException w:name="Body Text Indent" w:semiHidden="0"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Balloon Text" w:semiHidden="0"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宋体"/>
      <w:kern w:val="2"/>
      <w:sz w:val="21"/>
      <w:szCs w:val="21"/>
    </w:rPr>
  </w:style>
  <w:style w:type="paragraph" w:styleId="1">
    <w:name w:val="heading 1"/>
    <w:basedOn w:val="a"/>
    <w:next w:val="a"/>
    <w:link w:val="1Char"/>
    <w:uiPriority w:val="99"/>
    <w:qFormat/>
    <w:pPr>
      <w:keepNext/>
      <w:keepLines/>
      <w:spacing w:before="340" w:after="330" w:line="576" w:lineRule="auto"/>
      <w:outlineLvl w:val="0"/>
    </w:pPr>
    <w:rPr>
      <w:rFonts w:eastAsia="黑体"/>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rPr>
      <w:rFonts w:cs="Times New Roman"/>
    </w:rPr>
  </w:style>
  <w:style w:type="paragraph" w:styleId="a4">
    <w:name w:val="Body Text Indent"/>
    <w:basedOn w:val="a"/>
    <w:link w:val="Char0"/>
    <w:uiPriority w:val="99"/>
    <w:unhideWhenUsed/>
    <w:qFormat/>
    <w:pPr>
      <w:spacing w:line="440" w:lineRule="exact"/>
      <w:ind w:firstLine="420"/>
    </w:pPr>
    <w:rPr>
      <w:rFonts w:ascii="宋体" w:hAnsi="宋体"/>
      <w:sz w:val="24"/>
      <w:szCs w:val="24"/>
    </w:r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unhideWhenUsed/>
    <w:qFormat/>
    <w:pPr>
      <w:spacing w:before="120" w:after="120"/>
    </w:pPr>
    <w:rPr>
      <w:rFonts w:ascii="仿宋_GB2312" w:hAnsi="仿宋_GB2312"/>
      <w:b/>
      <w:bCs/>
      <w:caps/>
      <w:sz w:val="24"/>
      <w:szCs w:val="24"/>
    </w:rPr>
  </w:style>
  <w:style w:type="paragraph" w:styleId="4">
    <w:name w:val="toc 4"/>
    <w:basedOn w:val="a"/>
    <w:next w:val="a"/>
    <w:uiPriority w:val="39"/>
    <w:semiHidden/>
    <w:unhideWhenUsed/>
    <w:pPr>
      <w:ind w:leftChars="600" w:left="1260"/>
    </w:pPr>
  </w:style>
  <w:style w:type="paragraph" w:styleId="a8">
    <w:name w:val="Normal (Web)"/>
    <w:basedOn w:val="a"/>
    <w:uiPriority w:val="99"/>
    <w:unhideWhenUsed/>
    <w:qFormat/>
    <w:pPr>
      <w:widowControl/>
      <w:spacing w:before="100" w:beforeAutospacing="1" w:after="100" w:afterAutospacing="1"/>
      <w:jc w:val="left"/>
    </w:pPr>
    <w:rPr>
      <w:rFonts w:ascii="宋体" w:hAnsi="宋体"/>
      <w:kern w:val="0"/>
      <w:sz w:val="24"/>
      <w:szCs w:val="24"/>
    </w:rPr>
  </w:style>
  <w:style w:type="table" w:styleId="a9">
    <w:name w:val="Table Grid"/>
    <w:basedOn w:val="a1"/>
    <w:uiPriority w:val="9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Pr>
      <w:b/>
      <w:bCs/>
    </w:rPr>
  </w:style>
  <w:style w:type="character" w:styleId="ab">
    <w:name w:val="FollowedHyperlink"/>
    <w:basedOn w:val="a0"/>
    <w:uiPriority w:val="99"/>
    <w:unhideWhenUsed/>
    <w:qFormat/>
    <w:rPr>
      <w:color w:val="800080"/>
      <w:u w:val="single"/>
    </w:rPr>
  </w:style>
  <w:style w:type="character" w:styleId="ac">
    <w:name w:val="Hyperlink"/>
    <w:basedOn w:val="a0"/>
    <w:uiPriority w:val="99"/>
    <w:unhideWhenUsed/>
    <w:qFormat/>
    <w:rPr>
      <w:color w:val="0000FF"/>
      <w:u w:val="single"/>
    </w:rPr>
  </w:style>
  <w:style w:type="character" w:customStyle="1" w:styleId="1Char">
    <w:name w:val="标题 1 Char"/>
    <w:basedOn w:val="a0"/>
    <w:link w:val="1"/>
    <w:uiPriority w:val="99"/>
    <w:qFormat/>
    <w:rPr>
      <w:rFonts w:ascii="Calibri" w:eastAsia="黑体" w:hAnsi="Calibri" w:cs="宋体"/>
      <w:kern w:val="44"/>
      <w:sz w:val="44"/>
      <w:szCs w:val="44"/>
    </w:rPr>
  </w:style>
  <w:style w:type="character" w:customStyle="1" w:styleId="Char0">
    <w:name w:val="正文文本缩进 Char"/>
    <w:basedOn w:val="a0"/>
    <w:link w:val="a4"/>
    <w:uiPriority w:val="99"/>
    <w:qFormat/>
    <w:rPr>
      <w:rFonts w:ascii="宋体" w:eastAsia="宋体" w:hAnsi="宋体" w:cs="宋体"/>
      <w:sz w:val="24"/>
      <w:szCs w:val="24"/>
    </w:rPr>
  </w:style>
  <w:style w:type="character" w:customStyle="1" w:styleId="Char1">
    <w:name w:val="批注框文本 Char"/>
    <w:basedOn w:val="a0"/>
    <w:link w:val="a5"/>
    <w:uiPriority w:val="99"/>
    <w:qFormat/>
    <w:rPr>
      <w:rFonts w:ascii="Calibri" w:eastAsia="宋体" w:hAnsi="Calibri" w:cs="宋体"/>
      <w:sz w:val="18"/>
      <w:szCs w:val="18"/>
    </w:rPr>
  </w:style>
  <w:style w:type="character" w:customStyle="1" w:styleId="Char2">
    <w:name w:val="页脚 Char"/>
    <w:basedOn w:val="a0"/>
    <w:link w:val="a6"/>
    <w:uiPriority w:val="99"/>
    <w:qFormat/>
    <w:rPr>
      <w:rFonts w:ascii="Calibri" w:eastAsia="宋体" w:hAnsi="Calibri" w:cs="宋体"/>
      <w:sz w:val="18"/>
      <w:szCs w:val="18"/>
    </w:rPr>
  </w:style>
  <w:style w:type="character" w:customStyle="1" w:styleId="100">
    <w:name w:val="10"/>
    <w:basedOn w:val="a0"/>
    <w:qFormat/>
    <w:rPr>
      <w:rFonts w:ascii="Calibri" w:hAnsi="Calibri" w:hint="default"/>
    </w:rPr>
  </w:style>
  <w:style w:type="character" w:customStyle="1" w:styleId="15">
    <w:name w:val="15"/>
    <w:basedOn w:val="a0"/>
    <w:qFormat/>
    <w:rPr>
      <w:rFonts w:ascii="Calibri" w:hAnsi="Calibri" w:hint="default"/>
      <w:b/>
      <w:bCs/>
    </w:rPr>
  </w:style>
  <w:style w:type="character" w:customStyle="1" w:styleId="16">
    <w:name w:val="16"/>
    <w:basedOn w:val="a0"/>
    <w:qFormat/>
    <w:rPr>
      <w:rFonts w:ascii="Calibri" w:hAnsi="Calibri" w:hint="default"/>
    </w:rPr>
  </w:style>
  <w:style w:type="character" w:customStyle="1" w:styleId="Char3">
    <w:name w:val="页眉 Char"/>
    <w:basedOn w:val="a0"/>
    <w:link w:val="a7"/>
    <w:uiPriority w:val="99"/>
    <w:rPr>
      <w:rFonts w:ascii="Calibri" w:hAnsi="Calibri" w:cs="宋体"/>
      <w:kern w:val="2"/>
      <w:sz w:val="18"/>
      <w:szCs w:val="18"/>
    </w:rPr>
  </w:style>
  <w:style w:type="paragraph" w:styleId="ad">
    <w:name w:val="List Paragraph"/>
    <w:basedOn w:val="a"/>
    <w:uiPriority w:val="99"/>
    <w:unhideWhenUsed/>
    <w:qFormat/>
    <w:pPr>
      <w:ind w:firstLineChars="200" w:firstLine="420"/>
    </w:pPr>
  </w:style>
  <w:style w:type="character" w:customStyle="1" w:styleId="Char">
    <w:name w:val="批注文字 Char"/>
    <w:basedOn w:val="a0"/>
    <w:link w:val="a3"/>
    <w:uiPriority w:val="99"/>
    <w:qFormat/>
    <w:rPr>
      <w:rFonts w:ascii="Calibri" w:hAnsi="Calibri"/>
      <w:kern w:val="2"/>
      <w:sz w:val="21"/>
      <w:szCs w:val="21"/>
    </w:rPr>
  </w:style>
  <w:style w:type="paragraph" w:customStyle="1" w:styleId="11">
    <w:name w:val="列出段落1"/>
    <w:basedOn w:val="a"/>
    <w:qFormat/>
    <w:pPr>
      <w:ind w:firstLineChars="200" w:firstLine="420"/>
    </w:pPr>
    <w:rPr>
      <w:rFonts w:cs="Times New Roman"/>
    </w:rPr>
  </w:style>
  <w:style w:type="paragraph" w:customStyle="1" w:styleId="p0">
    <w:name w:val="p0"/>
    <w:basedOn w:val="a"/>
    <w:qFormat/>
    <w:pPr>
      <w:widowControl/>
    </w:pPr>
    <w:rPr>
      <w:kern w:val="0"/>
    </w:rPr>
  </w:style>
  <w:style w:type="table" w:customStyle="1" w:styleId="12">
    <w:name w:val="网格型1"/>
    <w:basedOn w:val="a1"/>
    <w:qFormat/>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D87D5B-4304-4AA0-AF90-117F110A7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104</Pages>
  <Words>11825</Words>
  <Characters>67406</Characters>
  <Application>Microsoft Office Word</Application>
  <DocSecurity>0</DocSecurity>
  <Lines>561</Lines>
  <Paragraphs>158</Paragraphs>
  <ScaleCrop>false</ScaleCrop>
  <Company>MS</Company>
  <LinksUpToDate>false</LinksUpToDate>
  <CharactersWithSpaces>79073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Sky123.Org</cp:lastModifiedBy>
  <cp:revision>36</cp:revision>
  <cp:lastPrinted>2020-09-07T01:41:00Z</cp:lastPrinted>
  <dcterms:created xsi:type="dcterms:W3CDTF">2020-08-17T02:45:00Z</dcterms:created>
  <dcterms:modified xsi:type="dcterms:W3CDTF">2020-12-22T09:29:00Z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